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81D" w:rsidRPr="003B75B6" w:rsidRDefault="0074781D" w:rsidP="0074781D">
      <w:pPr>
        <w:pStyle w:val="3"/>
        <w:rPr>
          <w:lang w:val="el-GR"/>
        </w:rPr>
      </w:pPr>
      <w:bookmarkStart w:id="0" w:name="_Toc72234753"/>
      <w:r w:rsidRPr="003B75B6">
        <w:rPr>
          <w:lang w:val="el-GR"/>
        </w:rPr>
        <w:t>ΜΕΡΟΣ Δ ΠΙΝΑΚΕΣ ΣΥΜΟΡΦΩΣΗΣ</w:t>
      </w:r>
      <w:bookmarkEnd w:id="0"/>
    </w:p>
    <w:p w:rsidR="0074781D" w:rsidRPr="000C1A5F" w:rsidRDefault="0074781D" w:rsidP="0074781D">
      <w:pPr>
        <w:suppressAutoHyphens w:val="0"/>
        <w:spacing w:after="80"/>
        <w:rPr>
          <w:color w:val="000000"/>
          <w:szCs w:val="22"/>
          <w:lang w:val="el-GR" w:eastAsia="en-US"/>
        </w:rPr>
      </w:pPr>
      <w:r>
        <w:rPr>
          <w:color w:val="000000"/>
          <w:szCs w:val="22"/>
          <w:lang w:val="el-GR" w:eastAsia="en-US"/>
        </w:rPr>
        <w:t xml:space="preserve">Οι προσφέροντες, για τις ομάδες εξοπλισμού για τις οποίες υποβάλουν προσφορά, θα </w:t>
      </w:r>
      <w:r w:rsidRPr="000C1A5F">
        <w:rPr>
          <w:color w:val="000000"/>
          <w:szCs w:val="22"/>
          <w:lang w:val="el-GR" w:eastAsia="en-US"/>
        </w:rPr>
        <w:t>πρέπει να συμ</w:t>
      </w:r>
      <w:r>
        <w:rPr>
          <w:color w:val="000000"/>
          <w:szCs w:val="22"/>
          <w:lang w:val="el-GR" w:eastAsia="en-US"/>
        </w:rPr>
        <w:t>πληρώσουν και να συνυποβάλουν με την Τεχνική Προσφορά τους αντίστοιχους πίνακες σ</w:t>
      </w:r>
      <w:r w:rsidRPr="000C1A5F">
        <w:rPr>
          <w:color w:val="000000"/>
          <w:szCs w:val="22"/>
          <w:lang w:val="el-GR" w:eastAsia="en-US"/>
        </w:rPr>
        <w:t>υμμόρφωσης με τις τεχνικές προδιαγραφές του εξοπλισμού που α</w:t>
      </w:r>
      <w:r>
        <w:rPr>
          <w:color w:val="000000"/>
          <w:szCs w:val="22"/>
          <w:lang w:val="el-GR" w:eastAsia="en-US"/>
        </w:rPr>
        <w:t>κολουθούν.</w:t>
      </w:r>
    </w:p>
    <w:p w:rsidR="0074781D" w:rsidRPr="000C1A5F" w:rsidRDefault="0074781D" w:rsidP="0074781D">
      <w:pPr>
        <w:shd w:val="clear" w:color="auto" w:fill="FFFFFF"/>
        <w:suppressAutoHyphens w:val="0"/>
        <w:spacing w:after="80"/>
        <w:rPr>
          <w:color w:val="000000"/>
          <w:szCs w:val="22"/>
          <w:u w:val="single"/>
          <w:lang w:val="el-GR" w:eastAsia="en-US"/>
        </w:rPr>
      </w:pPr>
      <w:r w:rsidRPr="000C1A5F">
        <w:rPr>
          <w:color w:val="000000"/>
          <w:szCs w:val="22"/>
          <w:u w:val="single"/>
          <w:lang w:val="el-GR" w:eastAsia="en-US"/>
        </w:rPr>
        <w:t>Επεξήγηση των στηλών των πινάκων</w:t>
      </w:r>
    </w:p>
    <w:p w:rsidR="0074781D" w:rsidRPr="000C1A5F" w:rsidRDefault="0074781D" w:rsidP="0074781D">
      <w:pPr>
        <w:shd w:val="clear" w:color="auto" w:fill="FFFFFF"/>
        <w:suppressAutoHyphens w:val="0"/>
        <w:spacing w:after="80"/>
        <w:ind w:left="360" w:hanging="360"/>
        <w:rPr>
          <w:color w:val="000000"/>
          <w:szCs w:val="22"/>
          <w:lang w:val="el-GR" w:eastAsia="en-US"/>
        </w:rPr>
      </w:pPr>
      <w:r w:rsidRPr="000C1A5F">
        <w:rPr>
          <w:color w:val="000000"/>
          <w:szCs w:val="22"/>
          <w:lang w:val="el-GR" w:eastAsia="en-US"/>
        </w:rPr>
        <w:t xml:space="preserve">α) </w:t>
      </w:r>
      <w:r w:rsidRPr="000C1A5F">
        <w:rPr>
          <w:color w:val="000000"/>
          <w:szCs w:val="22"/>
          <w:lang w:val="el-GR" w:eastAsia="en-US"/>
        </w:rPr>
        <w:tab/>
        <w:t xml:space="preserve">Στήλη </w:t>
      </w:r>
      <w:r w:rsidRPr="000C1A5F">
        <w:rPr>
          <w:b/>
          <w:bCs/>
          <w:color w:val="000000"/>
          <w:szCs w:val="22"/>
          <w:lang w:val="el-GR" w:eastAsia="en-US"/>
        </w:rPr>
        <w:t>α/α</w:t>
      </w:r>
      <w:r w:rsidRPr="000C1A5F">
        <w:rPr>
          <w:color w:val="000000"/>
          <w:szCs w:val="22"/>
          <w:lang w:val="el-GR" w:eastAsia="en-US"/>
        </w:rPr>
        <w:t>:</w:t>
      </w:r>
    </w:p>
    <w:p w:rsidR="0074781D" w:rsidRPr="000C1A5F" w:rsidRDefault="0074781D" w:rsidP="0074781D">
      <w:pPr>
        <w:suppressAutoHyphens w:val="0"/>
        <w:spacing w:after="80"/>
        <w:rPr>
          <w:szCs w:val="22"/>
          <w:lang w:val="el-GR" w:eastAsia="en-US"/>
        </w:rPr>
      </w:pPr>
      <w:r w:rsidRPr="000C1A5F">
        <w:rPr>
          <w:szCs w:val="22"/>
          <w:lang w:val="el-GR" w:eastAsia="en-US"/>
        </w:rPr>
        <w:t>Στη στήλη αυτή αναγράφεται ο αύξων αριθμός των στοιχείων που περιγράφονται στην επόμενη στήλη.</w:t>
      </w:r>
    </w:p>
    <w:p w:rsidR="0074781D" w:rsidRPr="000C1A5F" w:rsidRDefault="0074781D" w:rsidP="0074781D">
      <w:pPr>
        <w:shd w:val="clear" w:color="auto" w:fill="FFFFFF"/>
        <w:suppressAutoHyphens w:val="0"/>
        <w:spacing w:after="80"/>
        <w:ind w:left="360" w:hanging="360"/>
        <w:rPr>
          <w:color w:val="000000"/>
          <w:szCs w:val="22"/>
          <w:lang w:val="el-GR" w:eastAsia="en-US"/>
        </w:rPr>
      </w:pPr>
      <w:r w:rsidRPr="000C1A5F">
        <w:rPr>
          <w:color w:val="000000"/>
          <w:szCs w:val="22"/>
          <w:lang w:val="el-GR" w:eastAsia="en-US"/>
        </w:rPr>
        <w:t xml:space="preserve">β) </w:t>
      </w:r>
      <w:r w:rsidRPr="000C1A5F">
        <w:rPr>
          <w:color w:val="000000"/>
          <w:szCs w:val="22"/>
          <w:lang w:val="el-GR" w:eastAsia="en-US"/>
        </w:rPr>
        <w:tab/>
        <w:t xml:space="preserve">Στήλη </w:t>
      </w:r>
      <w:r w:rsidRPr="000C1A5F">
        <w:rPr>
          <w:b/>
          <w:bCs/>
          <w:color w:val="000000"/>
          <w:szCs w:val="22"/>
          <w:lang w:val="el-GR" w:eastAsia="en-US"/>
        </w:rPr>
        <w:t>ΠΕΡΙΓΡΑΦΗ / ΠΡΟΔΙΑΓΡΑΦΗ</w:t>
      </w:r>
      <w:r w:rsidRPr="000C1A5F">
        <w:rPr>
          <w:color w:val="000000"/>
          <w:szCs w:val="22"/>
          <w:lang w:val="el-GR" w:eastAsia="en-US"/>
        </w:rPr>
        <w:t>:</w:t>
      </w:r>
    </w:p>
    <w:p w:rsidR="0074781D" w:rsidRPr="000C1A5F" w:rsidRDefault="0074781D" w:rsidP="0074781D">
      <w:pPr>
        <w:shd w:val="clear" w:color="auto" w:fill="FFFFFF"/>
        <w:suppressAutoHyphens w:val="0"/>
        <w:spacing w:after="80"/>
        <w:rPr>
          <w:color w:val="000000"/>
          <w:szCs w:val="22"/>
          <w:lang w:val="el-GR" w:eastAsia="en-US"/>
        </w:rPr>
      </w:pPr>
      <w:r w:rsidRPr="000C1A5F">
        <w:rPr>
          <w:color w:val="000000"/>
          <w:szCs w:val="22"/>
          <w:lang w:val="el-GR" w:eastAsia="en-US"/>
        </w:rPr>
        <w:t>Στη στήλη αυτή περιγράφονται αναλυτικά οι αντίστοιχοι τεχνικοί όροι, υποχρεώσεις ή επεξηγήσεις, για τα οποία θα πρέπει να δοθούν αντίστοιχες απαντήσεις.</w:t>
      </w:r>
    </w:p>
    <w:p w:rsidR="0074781D" w:rsidRPr="000C1A5F" w:rsidRDefault="0074781D" w:rsidP="0074781D">
      <w:pPr>
        <w:shd w:val="clear" w:color="auto" w:fill="FFFFFF"/>
        <w:suppressAutoHyphens w:val="0"/>
        <w:spacing w:after="80"/>
        <w:ind w:left="360" w:hanging="360"/>
        <w:rPr>
          <w:color w:val="000000"/>
          <w:szCs w:val="22"/>
          <w:lang w:val="el-GR" w:eastAsia="en-US"/>
        </w:rPr>
      </w:pPr>
      <w:r w:rsidRPr="000C1A5F">
        <w:rPr>
          <w:color w:val="000000"/>
          <w:szCs w:val="22"/>
          <w:lang w:val="el-GR" w:eastAsia="en-US"/>
        </w:rPr>
        <w:t xml:space="preserve">γ) </w:t>
      </w:r>
      <w:r w:rsidRPr="000C1A5F">
        <w:rPr>
          <w:color w:val="000000"/>
          <w:szCs w:val="22"/>
          <w:lang w:val="el-GR" w:eastAsia="en-US"/>
        </w:rPr>
        <w:tab/>
        <w:t xml:space="preserve">Στήλη </w:t>
      </w:r>
      <w:r w:rsidRPr="000C1A5F">
        <w:rPr>
          <w:b/>
          <w:bCs/>
          <w:color w:val="000000"/>
          <w:szCs w:val="22"/>
          <w:lang w:val="el-GR" w:eastAsia="en-US"/>
        </w:rPr>
        <w:t>ΑΠΑΙΤΗΣΗ</w:t>
      </w:r>
      <w:r w:rsidRPr="000C1A5F">
        <w:rPr>
          <w:color w:val="000000"/>
          <w:szCs w:val="22"/>
          <w:lang w:val="el-GR" w:eastAsia="en-US"/>
        </w:rPr>
        <w:t>:</w:t>
      </w:r>
    </w:p>
    <w:p w:rsidR="0074781D" w:rsidRPr="000C1A5F" w:rsidRDefault="0074781D" w:rsidP="0074781D">
      <w:pPr>
        <w:shd w:val="clear" w:color="auto" w:fill="FFFFFF"/>
        <w:suppressAutoHyphens w:val="0"/>
        <w:spacing w:after="80"/>
        <w:rPr>
          <w:color w:val="000000"/>
          <w:szCs w:val="22"/>
          <w:lang w:val="el-GR" w:eastAsia="en-US"/>
        </w:rPr>
      </w:pPr>
      <w:r w:rsidRPr="000C1A5F">
        <w:rPr>
          <w:color w:val="000000"/>
          <w:szCs w:val="22"/>
          <w:lang w:val="el-GR" w:eastAsia="en-US"/>
        </w:rPr>
        <w:t>Στη στήλη αυτή έχουν συμπληρωθεί:</w:t>
      </w:r>
    </w:p>
    <w:p w:rsidR="0074781D" w:rsidRPr="000C1A5F" w:rsidRDefault="0074781D" w:rsidP="007318F8">
      <w:pPr>
        <w:numPr>
          <w:ilvl w:val="0"/>
          <w:numId w:val="2"/>
        </w:numPr>
        <w:shd w:val="clear" w:color="auto" w:fill="FFFFFF"/>
        <w:suppressAutoHyphens w:val="0"/>
        <w:spacing w:after="80"/>
        <w:rPr>
          <w:szCs w:val="22"/>
          <w:lang w:val="el-GR" w:eastAsia="en-US"/>
        </w:rPr>
      </w:pPr>
      <w:r w:rsidRPr="000C1A5F">
        <w:rPr>
          <w:color w:val="000000"/>
          <w:szCs w:val="22"/>
          <w:lang w:val="el-GR" w:eastAsia="en-US"/>
        </w:rPr>
        <w:t>Η λέξη "ΝΑΙ", που σημαίνει ότι η αντίστοιχη προδιαγραφή είναι υποχρεωτική</w:t>
      </w:r>
    </w:p>
    <w:p w:rsidR="0074781D" w:rsidRPr="000C1A5F" w:rsidRDefault="0074781D" w:rsidP="007318F8">
      <w:pPr>
        <w:numPr>
          <w:ilvl w:val="0"/>
          <w:numId w:val="2"/>
        </w:numPr>
        <w:shd w:val="clear" w:color="auto" w:fill="FFFFFF"/>
        <w:tabs>
          <w:tab w:val="left" w:pos="7584"/>
        </w:tabs>
        <w:suppressAutoHyphens w:val="0"/>
        <w:spacing w:after="80"/>
        <w:rPr>
          <w:color w:val="000000"/>
          <w:szCs w:val="22"/>
          <w:lang w:val="el-GR" w:eastAsia="en-US"/>
        </w:rPr>
      </w:pPr>
      <w:r w:rsidRPr="000C1A5F">
        <w:rPr>
          <w:color w:val="000000"/>
          <w:szCs w:val="22"/>
          <w:lang w:val="el-GR" w:eastAsia="en-US"/>
        </w:rPr>
        <w:t>Ένας αριθμός που σημαίνει υποχρεωτικό αριθμητικό μέγεθος της προδιαγραφής (μέγιστο ή ελάχιστο)</w:t>
      </w:r>
    </w:p>
    <w:p w:rsidR="0074781D" w:rsidRPr="000C1A5F" w:rsidRDefault="0074781D" w:rsidP="007318F8">
      <w:pPr>
        <w:numPr>
          <w:ilvl w:val="0"/>
          <w:numId w:val="2"/>
        </w:numPr>
        <w:shd w:val="clear" w:color="auto" w:fill="FFFFFF"/>
        <w:tabs>
          <w:tab w:val="left" w:pos="7584"/>
        </w:tabs>
        <w:suppressAutoHyphens w:val="0"/>
        <w:spacing w:after="80"/>
        <w:rPr>
          <w:color w:val="000000"/>
          <w:szCs w:val="22"/>
          <w:lang w:val="el-GR" w:eastAsia="en-US"/>
        </w:rPr>
      </w:pPr>
      <w:r w:rsidRPr="000C1A5F">
        <w:rPr>
          <w:szCs w:val="22"/>
          <w:lang w:val="el-GR" w:eastAsia="en-US"/>
        </w:rPr>
        <w:t>Αν η λέξη «ΝΑΙ» ή οποιοδήποτε άλλο αριθμητικό ή ποιοτική περιγραφή λείπει, τότε η προδιαγραφή είναι επιθυμητή και όχι υποχρεωτική</w:t>
      </w:r>
    </w:p>
    <w:p w:rsidR="0074781D" w:rsidRPr="000C1A5F" w:rsidRDefault="0074781D" w:rsidP="0074781D">
      <w:pPr>
        <w:shd w:val="clear" w:color="auto" w:fill="FFFFFF"/>
        <w:suppressAutoHyphens w:val="0"/>
        <w:spacing w:after="80"/>
        <w:ind w:left="360"/>
        <w:rPr>
          <w:color w:val="000000"/>
          <w:szCs w:val="22"/>
          <w:lang w:val="el-GR" w:eastAsia="en-US"/>
        </w:rPr>
      </w:pPr>
      <w:r w:rsidRPr="000C1A5F">
        <w:rPr>
          <w:color w:val="000000"/>
          <w:szCs w:val="22"/>
          <w:lang w:val="el-GR" w:eastAsia="en-US"/>
        </w:rPr>
        <w:t>Η μη τήρηση των ανωτέρω συνιστά λόγο απόρριψης της προσφοράς.</w:t>
      </w:r>
    </w:p>
    <w:p w:rsidR="0074781D" w:rsidRPr="000C1A5F" w:rsidRDefault="0074781D" w:rsidP="0074781D">
      <w:pPr>
        <w:shd w:val="clear" w:color="auto" w:fill="FFFFFF"/>
        <w:suppressAutoHyphens w:val="0"/>
        <w:spacing w:after="80"/>
        <w:ind w:left="360" w:hanging="360"/>
        <w:rPr>
          <w:color w:val="000000"/>
          <w:szCs w:val="22"/>
          <w:lang w:val="el-GR" w:eastAsia="en-US"/>
        </w:rPr>
      </w:pPr>
      <w:r w:rsidRPr="000C1A5F">
        <w:rPr>
          <w:color w:val="000000"/>
          <w:szCs w:val="22"/>
          <w:lang w:val="el-GR" w:eastAsia="en-US"/>
        </w:rPr>
        <w:t xml:space="preserve">δ) </w:t>
      </w:r>
      <w:r w:rsidRPr="000C1A5F">
        <w:rPr>
          <w:color w:val="000000"/>
          <w:szCs w:val="22"/>
          <w:lang w:val="el-GR" w:eastAsia="en-US"/>
        </w:rPr>
        <w:tab/>
        <w:t xml:space="preserve">Στήλη </w:t>
      </w:r>
      <w:r w:rsidRPr="000C1A5F">
        <w:rPr>
          <w:b/>
          <w:bCs/>
          <w:color w:val="000000"/>
          <w:szCs w:val="22"/>
          <w:lang w:val="el-GR" w:eastAsia="en-US"/>
        </w:rPr>
        <w:t>ΑΠΑΝΤΗΣΗ</w:t>
      </w:r>
      <w:r w:rsidRPr="000C1A5F">
        <w:rPr>
          <w:color w:val="000000"/>
          <w:szCs w:val="22"/>
          <w:lang w:val="el-GR" w:eastAsia="en-US"/>
        </w:rPr>
        <w:t>:</w:t>
      </w:r>
    </w:p>
    <w:p w:rsidR="0074781D" w:rsidRPr="000C1A5F" w:rsidRDefault="0074781D" w:rsidP="0074781D">
      <w:pPr>
        <w:shd w:val="clear" w:color="auto" w:fill="FFFFFF"/>
        <w:suppressAutoHyphens w:val="0"/>
        <w:spacing w:after="80"/>
        <w:ind w:left="360"/>
        <w:rPr>
          <w:color w:val="000000"/>
          <w:szCs w:val="22"/>
          <w:lang w:val="el-GR" w:eastAsia="en-US"/>
        </w:rPr>
      </w:pPr>
      <w:r w:rsidRPr="000C1A5F">
        <w:rPr>
          <w:color w:val="000000"/>
          <w:szCs w:val="22"/>
          <w:lang w:val="el-GR" w:eastAsia="en-US"/>
        </w:rPr>
        <w:t>Στη στήλη αυτή σημειώνεται η απάντηση των Προσφερόντων που έχει τη μορφή:</w:t>
      </w:r>
    </w:p>
    <w:p w:rsidR="0074781D" w:rsidRPr="000C1A5F" w:rsidRDefault="0074781D" w:rsidP="007318F8">
      <w:pPr>
        <w:numPr>
          <w:ilvl w:val="0"/>
          <w:numId w:val="3"/>
        </w:numPr>
        <w:shd w:val="clear" w:color="auto" w:fill="FFFFFF"/>
        <w:tabs>
          <w:tab w:val="num" w:pos="720"/>
        </w:tabs>
        <w:suppressAutoHyphens w:val="0"/>
        <w:spacing w:after="80"/>
        <w:ind w:left="720"/>
        <w:rPr>
          <w:color w:val="000000"/>
          <w:szCs w:val="22"/>
          <w:lang w:val="el-GR" w:eastAsia="en-US"/>
        </w:rPr>
      </w:pPr>
      <w:r>
        <w:rPr>
          <w:color w:val="000000"/>
          <w:szCs w:val="22"/>
          <w:u w:val="single"/>
          <w:lang w:val="el-GR" w:eastAsia="en-US"/>
        </w:rPr>
        <w:t>ΚΑΛΥΠΤΕΤΑΙ</w:t>
      </w:r>
      <w:r w:rsidRPr="000C1A5F">
        <w:rPr>
          <w:color w:val="000000"/>
          <w:szCs w:val="22"/>
          <w:lang w:val="el-GR" w:eastAsia="en-US"/>
        </w:rPr>
        <w:t>: η αντίστοιχη προδιαγραφή καλύπτεται, ενδεχομένως με παραμετροποίηση</w:t>
      </w:r>
      <w:r>
        <w:rPr>
          <w:color w:val="000000"/>
          <w:szCs w:val="22"/>
          <w:lang w:val="el-GR" w:eastAsia="en-US"/>
        </w:rPr>
        <w:t>.</w:t>
      </w:r>
    </w:p>
    <w:p w:rsidR="0074781D" w:rsidRPr="000C1A5F" w:rsidRDefault="0074781D" w:rsidP="007318F8">
      <w:pPr>
        <w:numPr>
          <w:ilvl w:val="0"/>
          <w:numId w:val="3"/>
        </w:numPr>
        <w:shd w:val="clear" w:color="auto" w:fill="FFFFFF"/>
        <w:tabs>
          <w:tab w:val="num" w:pos="720"/>
        </w:tabs>
        <w:suppressAutoHyphens w:val="0"/>
        <w:spacing w:after="80"/>
        <w:ind w:left="720"/>
        <w:rPr>
          <w:color w:val="000000"/>
          <w:szCs w:val="22"/>
          <w:lang w:val="el-GR" w:eastAsia="en-US"/>
        </w:rPr>
      </w:pPr>
      <w:r w:rsidRPr="000C1A5F">
        <w:rPr>
          <w:color w:val="000000"/>
          <w:szCs w:val="22"/>
          <w:u w:val="single"/>
          <w:lang w:val="el-GR" w:eastAsia="en-US"/>
        </w:rPr>
        <w:t>ΘΑ ΥΛΟΠΟΙΗΘΕΙ</w:t>
      </w:r>
      <w:r w:rsidRPr="000C1A5F">
        <w:rPr>
          <w:color w:val="000000"/>
          <w:szCs w:val="22"/>
          <w:lang w:val="el-GR" w:eastAsia="en-US"/>
        </w:rPr>
        <w:t>: η αντίστοιχη προδιαγραφή δεν καλύπτεται και απαιτεί ανάπτυξη η οποία θα εκτελεστεί στο πλαίσιο του Έργου</w:t>
      </w:r>
      <w:r>
        <w:rPr>
          <w:color w:val="000000"/>
          <w:szCs w:val="22"/>
          <w:lang w:val="el-GR" w:eastAsia="en-US"/>
        </w:rPr>
        <w:t>.</w:t>
      </w:r>
    </w:p>
    <w:p w:rsidR="0074781D" w:rsidRPr="000C1A5F" w:rsidRDefault="0074781D" w:rsidP="007318F8">
      <w:pPr>
        <w:numPr>
          <w:ilvl w:val="0"/>
          <w:numId w:val="3"/>
        </w:numPr>
        <w:shd w:val="clear" w:color="auto" w:fill="FFFFFF"/>
        <w:tabs>
          <w:tab w:val="num" w:pos="720"/>
        </w:tabs>
        <w:suppressAutoHyphens w:val="0"/>
        <w:spacing w:after="80"/>
        <w:ind w:left="720"/>
        <w:rPr>
          <w:color w:val="000000"/>
          <w:szCs w:val="22"/>
          <w:lang w:val="el-GR" w:eastAsia="en-US"/>
        </w:rPr>
      </w:pPr>
      <w:r w:rsidRPr="000C1A5F">
        <w:rPr>
          <w:color w:val="000000"/>
          <w:szCs w:val="22"/>
          <w:u w:val="single"/>
          <w:lang w:val="el-GR" w:eastAsia="en-US"/>
        </w:rPr>
        <w:t>ΔΕΝ ΚΑΛΥΠΤΕΤΑΙ:</w:t>
      </w:r>
      <w:r w:rsidRPr="000C1A5F">
        <w:rPr>
          <w:color w:val="000000"/>
          <w:szCs w:val="22"/>
          <w:lang w:val="el-GR" w:eastAsia="en-US"/>
        </w:rPr>
        <w:t xml:space="preserve"> η αντίστοιχη προδιαγραφή δεν δύναται να καλυφθεί</w:t>
      </w:r>
      <w:r>
        <w:rPr>
          <w:color w:val="000000"/>
          <w:szCs w:val="22"/>
          <w:lang w:val="el-GR" w:eastAsia="en-US"/>
        </w:rPr>
        <w:t>.</w:t>
      </w:r>
    </w:p>
    <w:p w:rsidR="0074781D" w:rsidRPr="000C1A5F" w:rsidRDefault="0074781D" w:rsidP="007318F8">
      <w:pPr>
        <w:numPr>
          <w:ilvl w:val="0"/>
          <w:numId w:val="3"/>
        </w:numPr>
        <w:shd w:val="clear" w:color="auto" w:fill="FFFFFF"/>
        <w:tabs>
          <w:tab w:val="num" w:pos="720"/>
        </w:tabs>
        <w:suppressAutoHyphens w:val="0"/>
        <w:spacing w:after="80"/>
        <w:ind w:left="720"/>
        <w:rPr>
          <w:color w:val="000000"/>
          <w:szCs w:val="22"/>
          <w:lang w:val="el-GR" w:eastAsia="en-US"/>
        </w:rPr>
      </w:pPr>
      <w:r w:rsidRPr="000C1A5F">
        <w:rPr>
          <w:color w:val="000000"/>
          <w:szCs w:val="22"/>
          <w:lang w:val="el-GR" w:eastAsia="en-US"/>
        </w:rPr>
        <w:t>Ένα αριθμητικό μέγεθος που δηλώνει την ποσότητα του αντίστοιχου χαρακτηριστικού στην προσφορά.</w:t>
      </w:r>
    </w:p>
    <w:p w:rsidR="0074781D" w:rsidRPr="000C1A5F" w:rsidRDefault="0074781D" w:rsidP="0074781D">
      <w:pPr>
        <w:shd w:val="clear" w:color="auto" w:fill="FFFFFF"/>
        <w:suppressAutoHyphens w:val="0"/>
        <w:spacing w:after="80"/>
        <w:ind w:left="360" w:hanging="360"/>
        <w:rPr>
          <w:color w:val="000000"/>
          <w:szCs w:val="22"/>
          <w:lang w:val="el-GR" w:eastAsia="en-US"/>
        </w:rPr>
      </w:pPr>
      <w:r w:rsidRPr="000C1A5F">
        <w:rPr>
          <w:color w:val="000000"/>
          <w:szCs w:val="22"/>
          <w:lang w:val="el-GR" w:eastAsia="en-US"/>
        </w:rPr>
        <w:t>ε)</w:t>
      </w:r>
      <w:r w:rsidRPr="000C1A5F">
        <w:rPr>
          <w:color w:val="000000"/>
          <w:szCs w:val="22"/>
          <w:lang w:val="el-GR" w:eastAsia="en-US"/>
        </w:rPr>
        <w:tab/>
        <w:t xml:space="preserve">Στήλη </w:t>
      </w:r>
      <w:r w:rsidRPr="000C1A5F">
        <w:rPr>
          <w:b/>
          <w:bCs/>
          <w:color w:val="000000"/>
          <w:szCs w:val="22"/>
          <w:lang w:val="el-GR" w:eastAsia="en-US"/>
        </w:rPr>
        <w:t>ΠΑΡΑΠΟΜΠΗ</w:t>
      </w:r>
      <w:r w:rsidRPr="000C1A5F">
        <w:rPr>
          <w:color w:val="000000"/>
          <w:szCs w:val="22"/>
          <w:lang w:val="el-GR" w:eastAsia="en-US"/>
        </w:rPr>
        <w:t>:</w:t>
      </w:r>
    </w:p>
    <w:p w:rsidR="0074781D" w:rsidRPr="000C1A5F" w:rsidRDefault="0074781D" w:rsidP="0074781D">
      <w:pPr>
        <w:shd w:val="clear" w:color="auto" w:fill="FFFFFF"/>
        <w:suppressAutoHyphens w:val="0"/>
        <w:spacing w:after="80"/>
        <w:rPr>
          <w:color w:val="000000"/>
          <w:szCs w:val="22"/>
          <w:lang w:val="el-GR" w:eastAsia="en-US"/>
        </w:rPr>
      </w:pPr>
      <w:r w:rsidRPr="000C1A5F">
        <w:rPr>
          <w:color w:val="000000"/>
          <w:szCs w:val="22"/>
          <w:lang w:val="el-GR" w:eastAsia="en-US"/>
        </w:rPr>
        <w:t xml:space="preserve">Στη στήλη αυτή αναγράφεται </w:t>
      </w:r>
      <w:r w:rsidRPr="000C1A5F">
        <w:rPr>
          <w:szCs w:val="22"/>
          <w:lang w:val="el-GR" w:eastAsia="en-US"/>
        </w:rPr>
        <w:t xml:space="preserve">σαφής παραπομπή σε αντίστοιχο σημείο της τεχνικής προσφοράς (μέσω </w:t>
      </w:r>
      <w:r w:rsidRPr="000C1A5F">
        <w:rPr>
          <w:color w:val="000000"/>
          <w:szCs w:val="22"/>
          <w:lang w:val="el-GR" w:eastAsia="en-US"/>
        </w:rPr>
        <w:t>αύξοντα αριθμού, σελίδας και στίχου τεχνικού εγχειριδίου, εγγράφου ή δημοσιεύματος) με το οποίο υποστηρίζονται οι πληροφορίες που έχουν παρατεθεί στις προηγούμενες στήλες.</w:t>
      </w:r>
    </w:p>
    <w:p w:rsidR="0074781D" w:rsidRDefault="0074781D" w:rsidP="0074781D">
      <w:pPr>
        <w:suppressAutoHyphens w:val="0"/>
        <w:spacing w:after="80"/>
        <w:rPr>
          <w:szCs w:val="22"/>
          <w:lang w:val="el-GR" w:eastAsia="en-US"/>
        </w:rPr>
      </w:pPr>
      <w:r w:rsidRPr="000C1A5F">
        <w:rPr>
          <w:szCs w:val="22"/>
          <w:lang w:val="el-GR" w:eastAsia="en-US"/>
        </w:rPr>
        <w:t xml:space="preserve">Είναι επιθυμητή η όσο το δυνατόν πληρέστερη συμπλήρωση και οι παραπομπές να είναι κατά το δυνατόν συγκεκριμένες (π.χ. Τεχνικό Φυλλάδιο 3, Σελ. 4 Παράγραφος 4 κλπ). Αντίστοιχα στο τεχνικό φυλλάδιο ή αναφορά, είναι επιθυμητό να υπογραμμιστεί το σημείο που τεκμηριώνει τη συμφωνία και να σημειωθεί η αντίστοιχη παράγραφος του πίνακα συμμόρφωσης στην οποία καταγράφεται η ζητούμενη προδιαγραφή (π.χ. </w:t>
      </w:r>
      <w:proofErr w:type="spellStart"/>
      <w:r w:rsidRPr="000C1A5F">
        <w:rPr>
          <w:szCs w:val="22"/>
          <w:lang w:val="el-GR" w:eastAsia="en-US"/>
        </w:rPr>
        <w:t>Προδ</w:t>
      </w:r>
      <w:proofErr w:type="spellEnd"/>
      <w:r w:rsidRPr="000C1A5F">
        <w:rPr>
          <w:szCs w:val="22"/>
          <w:lang w:val="el-GR" w:eastAsia="en-US"/>
        </w:rPr>
        <w:t>. 4.6).</w:t>
      </w:r>
      <w:r>
        <w:rPr>
          <w:szCs w:val="22"/>
          <w:lang w:val="el-GR" w:eastAsia="en-US"/>
        </w:rPr>
        <w:t xml:space="preserve"> </w:t>
      </w:r>
    </w:p>
    <w:p w:rsidR="0074781D" w:rsidRPr="00576F71" w:rsidRDefault="0074781D" w:rsidP="0074781D">
      <w:pPr>
        <w:shd w:val="clear" w:color="auto" w:fill="FFFFFF"/>
        <w:suppressAutoHyphens w:val="0"/>
        <w:spacing w:after="80"/>
        <w:rPr>
          <w:color w:val="000000"/>
          <w:szCs w:val="22"/>
          <w:lang w:val="el-GR" w:eastAsia="en-US"/>
        </w:rPr>
      </w:pPr>
      <w:r w:rsidRPr="000C1A5F">
        <w:rPr>
          <w:color w:val="000000"/>
          <w:szCs w:val="22"/>
          <w:lang w:val="el-GR" w:eastAsia="en-US"/>
        </w:rPr>
        <w:t>Είναι υποχρεωτική η απάντηση σε όλα τα σημεία των Πινάκων Συμμόρφωσης</w:t>
      </w:r>
      <w:r w:rsidRPr="000C1A5F">
        <w:rPr>
          <w:szCs w:val="22"/>
          <w:lang w:val="el-GR" w:eastAsia="en-US"/>
        </w:rPr>
        <w:t xml:space="preserve"> </w:t>
      </w:r>
      <w:r w:rsidRPr="000C1A5F">
        <w:rPr>
          <w:color w:val="000000"/>
          <w:szCs w:val="22"/>
          <w:lang w:val="el-GR" w:eastAsia="en-US"/>
        </w:rPr>
        <w:t>και η παροχή όλων των πληροφοριών που ζητούνται. Μη συμμόρφωση συνιστά λόγο απόρριψης της προσφοράς.</w:t>
      </w:r>
    </w:p>
    <w:p w:rsidR="0074781D" w:rsidRPr="004D4A77" w:rsidRDefault="0074781D" w:rsidP="0074781D">
      <w:pPr>
        <w:shd w:val="clear" w:color="auto" w:fill="FFFFFF"/>
        <w:suppressAutoHyphens w:val="0"/>
        <w:spacing w:after="80"/>
        <w:rPr>
          <w:color w:val="000000"/>
          <w:szCs w:val="22"/>
          <w:lang w:val="el-GR" w:eastAsia="en-US"/>
        </w:rPr>
      </w:pPr>
      <w:r>
        <w:rPr>
          <w:color w:val="000000"/>
          <w:szCs w:val="22"/>
          <w:lang w:val="el-GR" w:eastAsia="en-US"/>
        </w:rPr>
        <w:t>Στους Π</w:t>
      </w:r>
      <w:r w:rsidRPr="000C1A5F">
        <w:rPr>
          <w:color w:val="000000"/>
          <w:szCs w:val="22"/>
          <w:lang w:val="el-GR" w:eastAsia="en-US"/>
        </w:rPr>
        <w:t>ίνακ</w:t>
      </w:r>
      <w:r>
        <w:rPr>
          <w:color w:val="000000"/>
          <w:szCs w:val="22"/>
          <w:lang w:val="el-GR" w:eastAsia="en-US"/>
        </w:rPr>
        <w:t>ες</w:t>
      </w:r>
      <w:r w:rsidRPr="000C1A5F">
        <w:rPr>
          <w:color w:val="000000"/>
          <w:szCs w:val="22"/>
          <w:lang w:val="el-GR" w:eastAsia="en-US"/>
        </w:rPr>
        <w:t xml:space="preserve"> Συμμόρφωσης </w:t>
      </w:r>
      <w:r w:rsidRPr="000C1A5F">
        <w:rPr>
          <w:szCs w:val="22"/>
          <w:lang w:val="el-GR" w:eastAsia="en-US"/>
        </w:rPr>
        <w:t xml:space="preserve"> </w:t>
      </w:r>
      <w:r>
        <w:rPr>
          <w:szCs w:val="22"/>
          <w:lang w:val="el-GR" w:eastAsia="en-US"/>
        </w:rPr>
        <w:t xml:space="preserve">καταγράφονται οι </w:t>
      </w:r>
      <w:r>
        <w:rPr>
          <w:color w:val="000000"/>
          <w:szCs w:val="22"/>
          <w:lang w:val="el-GR" w:eastAsia="en-US"/>
        </w:rPr>
        <w:t>τεχνικές προδιαγραφές – απαιτήσεις για τον εξοπλισμό όπως αυτές καθορίζονται στο Μέρος Γ του παρόντος.</w:t>
      </w:r>
    </w:p>
    <w:p w:rsidR="0074781D" w:rsidRDefault="0074781D" w:rsidP="0074781D">
      <w:pPr>
        <w:suppressAutoHyphens w:val="0"/>
        <w:spacing w:after="0"/>
        <w:jc w:val="left"/>
        <w:rPr>
          <w:color w:val="000000"/>
          <w:szCs w:val="22"/>
          <w:lang w:val="el-GR" w:eastAsia="en-US"/>
        </w:rPr>
      </w:pPr>
      <w:r>
        <w:rPr>
          <w:color w:val="000000"/>
          <w:szCs w:val="22"/>
          <w:lang w:val="el-GR" w:eastAsia="en-US"/>
        </w:rPr>
        <w:br w:type="page"/>
      </w:r>
    </w:p>
    <w:p w:rsidR="0074781D" w:rsidRPr="004827F7" w:rsidRDefault="0074781D" w:rsidP="0074781D">
      <w:pPr>
        <w:suppressAutoHyphens w:val="0"/>
        <w:autoSpaceDE w:val="0"/>
        <w:spacing w:after="0" w:line="276" w:lineRule="auto"/>
        <w:ind w:right="-202"/>
        <w:contextualSpacing/>
        <w:jc w:val="center"/>
        <w:rPr>
          <w:rFonts w:eastAsia="Calibri" w:cs="Times New Roman"/>
          <w:b/>
          <w:sz w:val="24"/>
          <w:lang w:val="el-GR" w:eastAsia="en-US"/>
        </w:rPr>
      </w:pPr>
      <w:r w:rsidRPr="004827F7">
        <w:rPr>
          <w:rFonts w:eastAsia="Calibri" w:cs="Times New Roman"/>
          <w:b/>
          <w:sz w:val="24"/>
          <w:lang w:val="el-GR" w:eastAsia="en-US"/>
        </w:rPr>
        <w:lastRenderedPageBreak/>
        <w:t>ΟΜΑΔΑ Ι</w:t>
      </w:r>
    </w:p>
    <w:p w:rsidR="0074781D" w:rsidRDefault="0074781D" w:rsidP="0074781D">
      <w:pPr>
        <w:suppressAutoHyphens w:val="0"/>
        <w:autoSpaceDE w:val="0"/>
        <w:spacing w:after="0" w:line="276" w:lineRule="auto"/>
        <w:ind w:right="-202"/>
        <w:contextualSpacing/>
        <w:jc w:val="center"/>
        <w:rPr>
          <w:rFonts w:eastAsia="Calibri" w:cs="Times New Roman"/>
          <w:b/>
          <w:sz w:val="24"/>
          <w:lang w:val="el-GR" w:eastAsia="en-US"/>
        </w:rPr>
      </w:pPr>
      <w:r w:rsidRPr="0082476F">
        <w:rPr>
          <w:rFonts w:eastAsia="Calibri" w:cs="Times New Roman"/>
          <w:b/>
          <w:sz w:val="24"/>
          <w:lang w:val="el-GR" w:eastAsia="en-US"/>
        </w:rPr>
        <w:t>«</w:t>
      </w:r>
      <w:r w:rsidRPr="008F158D">
        <w:rPr>
          <w:rFonts w:eastAsia="Calibri" w:cs="Times New Roman"/>
          <w:b/>
          <w:sz w:val="24"/>
          <w:lang w:val="el-GR" w:eastAsia="en-US"/>
        </w:rPr>
        <w:t>Εξοπλισμός έρευνας και διάσωσης σε ορεινό και υδάτινο περιβάλλον</w:t>
      </w:r>
      <w:r w:rsidRPr="0082476F">
        <w:rPr>
          <w:rFonts w:eastAsia="Calibri" w:cs="Times New Roman"/>
          <w:b/>
          <w:sz w:val="24"/>
          <w:lang w:val="el-GR" w:eastAsia="en-US"/>
        </w:rPr>
        <w:t>»</w:t>
      </w:r>
    </w:p>
    <w:p w:rsidR="0074781D" w:rsidRPr="0082476F" w:rsidRDefault="0074781D" w:rsidP="0074781D">
      <w:pPr>
        <w:suppressAutoHyphens w:val="0"/>
        <w:autoSpaceDE w:val="0"/>
        <w:spacing w:after="240" w:line="276" w:lineRule="auto"/>
        <w:ind w:right="-202"/>
        <w:contextualSpacing/>
        <w:jc w:val="center"/>
        <w:rPr>
          <w:rFonts w:eastAsia="Calibri" w:cs="Times New Roman"/>
          <w:b/>
          <w:sz w:val="24"/>
          <w:lang w:val="el-GR" w:eastAsia="en-US"/>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45"/>
        <w:gridCol w:w="6052"/>
        <w:gridCol w:w="968"/>
        <w:gridCol w:w="1134"/>
        <w:gridCol w:w="1276"/>
      </w:tblGrid>
      <w:tr w:rsidR="0074781D" w:rsidRPr="00B67E1C"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1F5DFD" w:rsidRDefault="0074781D" w:rsidP="00D52429">
            <w:pPr>
              <w:suppressAutoHyphens w:val="0"/>
              <w:spacing w:after="0" w:line="276" w:lineRule="auto"/>
              <w:ind w:left="156"/>
              <w:jc w:val="left"/>
              <w:rPr>
                <w:rFonts w:eastAsia="Calibri" w:cs="Times New Roman"/>
                <w:b/>
                <w:iCs/>
                <w:color w:val="000000"/>
                <w:sz w:val="24"/>
                <w:lang w:val="el-GR" w:eastAsia="en-US"/>
              </w:rPr>
            </w:pPr>
            <w:r w:rsidRPr="001F5DFD">
              <w:rPr>
                <w:rFonts w:eastAsia="Calibri" w:cs="Times New Roman"/>
                <w:sz w:val="20"/>
                <w:szCs w:val="20"/>
                <w:lang w:val="el-GR" w:eastAsia="en-US"/>
              </w:rPr>
              <w:br w:type="page"/>
            </w:r>
            <w:r>
              <w:rPr>
                <w:rFonts w:eastAsia="Calibri" w:cs="Times New Roman"/>
                <w:b/>
                <w:sz w:val="24"/>
                <w:lang w:val="el-GR" w:eastAsia="en-US"/>
              </w:rPr>
              <w:t xml:space="preserve">Πίνακας 1: </w:t>
            </w:r>
            <w:r w:rsidRPr="001F5DFD">
              <w:rPr>
                <w:rFonts w:eastAsia="Calibri" w:cs="Times New Roman"/>
                <w:b/>
                <w:sz w:val="24"/>
                <w:lang w:val="el-GR" w:eastAsia="en-US"/>
              </w:rPr>
              <w:t xml:space="preserve"> «</w:t>
            </w:r>
            <w:r w:rsidRPr="001F5DFD">
              <w:rPr>
                <w:rFonts w:eastAsia="Calibri" w:cs="Times New Roman"/>
                <w:b/>
                <w:color w:val="000000"/>
                <w:sz w:val="24"/>
                <w:lang w:val="el-GR" w:eastAsia="en-US"/>
              </w:rPr>
              <w:t xml:space="preserve"> </w:t>
            </w:r>
            <w:r w:rsidRPr="001F5DFD">
              <w:rPr>
                <w:rFonts w:eastAsia="Calibri" w:cs="Times New Roman"/>
                <w:b/>
                <w:sz w:val="24"/>
                <w:lang w:val="el-GR" w:eastAsia="en-US"/>
              </w:rPr>
              <w:t>Συλλογή σχοινιών διάσωσης» Τεμάχια 1.</w:t>
            </w:r>
          </w:p>
        </w:tc>
      </w:tr>
      <w:tr w:rsidR="0074781D" w:rsidRPr="001F5DFD" w:rsidTr="00D52429">
        <w:tblPrEx>
          <w:tblBorders>
            <w:left w:val="double" w:sz="4" w:space="0" w:color="auto"/>
            <w:bottom w:val="double" w:sz="4" w:space="0" w:color="auto"/>
            <w:right w:val="double" w:sz="4" w:space="0" w:color="auto"/>
          </w:tblBorders>
        </w:tblPrEx>
        <w:trPr>
          <w:cantSplit/>
          <w:trHeight w:val="395"/>
          <w:tblHeader/>
          <w:jc w:val="center"/>
        </w:trPr>
        <w:tc>
          <w:tcPr>
            <w:tcW w:w="645" w:type="dxa"/>
            <w:vMerge w:val="restart"/>
            <w:tcMar>
              <w:top w:w="20" w:type="dxa"/>
              <w:left w:w="20" w:type="dxa"/>
              <w:bottom w:w="0" w:type="dxa"/>
              <w:right w:w="20" w:type="dxa"/>
            </w:tcMar>
            <w:vAlign w:val="center"/>
          </w:tcPr>
          <w:p w:rsidR="0074781D" w:rsidRPr="001F5DFD" w:rsidRDefault="0074781D" w:rsidP="00D52429">
            <w:pPr>
              <w:suppressAutoHyphens w:val="0"/>
              <w:spacing w:after="60" w:line="276" w:lineRule="auto"/>
              <w:jc w:val="center"/>
              <w:rPr>
                <w:rFonts w:eastAsia="Arial Unicode MS" w:cs="Times New Roman"/>
                <w:b/>
                <w:sz w:val="20"/>
                <w:szCs w:val="20"/>
                <w:lang w:val="el-GR" w:eastAsia="en-US"/>
              </w:rPr>
            </w:pPr>
            <w:r w:rsidRPr="001F5DFD">
              <w:rPr>
                <w:rFonts w:eastAsia="Arial Unicode MS" w:cs="Times New Roman"/>
                <w:b/>
                <w:sz w:val="20"/>
                <w:szCs w:val="20"/>
                <w:lang w:val="el-GR" w:eastAsia="en-US"/>
              </w:rPr>
              <w:t>Α/Α</w:t>
            </w:r>
          </w:p>
        </w:tc>
        <w:tc>
          <w:tcPr>
            <w:tcW w:w="7020" w:type="dxa"/>
            <w:gridSpan w:val="2"/>
            <w:tcMar>
              <w:top w:w="20" w:type="dxa"/>
              <w:left w:w="20" w:type="dxa"/>
              <w:bottom w:w="0" w:type="dxa"/>
              <w:right w:w="20" w:type="dxa"/>
            </w:tcMar>
            <w:vAlign w:val="center"/>
          </w:tcPr>
          <w:p w:rsidR="0074781D" w:rsidRPr="001F5DFD" w:rsidRDefault="0074781D" w:rsidP="00D52429">
            <w:pPr>
              <w:suppressAutoHyphens w:val="0"/>
              <w:spacing w:after="60" w:line="276" w:lineRule="auto"/>
              <w:jc w:val="center"/>
              <w:rPr>
                <w:rFonts w:eastAsia="Calibri" w:cs="Times New Roman"/>
                <w:b/>
                <w:sz w:val="20"/>
                <w:szCs w:val="20"/>
                <w:lang w:val="el-GR" w:eastAsia="en-US"/>
              </w:rPr>
            </w:pPr>
            <w:r w:rsidRPr="001F5DFD">
              <w:rPr>
                <w:rFonts w:eastAsia="Arial Unicode MS" w:cs="Times New Roman"/>
                <w:b/>
                <w:sz w:val="20"/>
                <w:szCs w:val="20"/>
                <w:lang w:val="el-GR" w:eastAsia="en-US"/>
              </w:rPr>
              <w:t>ΣΤΟΙΧΕΙΑ ΔΙΑΚΗΡΥΞΗΣ</w:t>
            </w:r>
          </w:p>
        </w:tc>
        <w:tc>
          <w:tcPr>
            <w:tcW w:w="2410" w:type="dxa"/>
            <w:gridSpan w:val="2"/>
            <w:vAlign w:val="center"/>
          </w:tcPr>
          <w:p w:rsidR="0074781D" w:rsidRPr="001F5DFD" w:rsidRDefault="0074781D" w:rsidP="00D52429">
            <w:pPr>
              <w:suppressAutoHyphens w:val="0"/>
              <w:spacing w:after="60" w:line="276" w:lineRule="auto"/>
              <w:jc w:val="center"/>
              <w:rPr>
                <w:rFonts w:eastAsia="Calibri" w:cs="Times New Roman"/>
                <w:b/>
                <w:sz w:val="20"/>
                <w:szCs w:val="20"/>
                <w:lang w:val="el-GR" w:eastAsia="en-US"/>
              </w:rPr>
            </w:pPr>
            <w:r w:rsidRPr="001F5DFD">
              <w:rPr>
                <w:rFonts w:eastAsia="Calibri" w:cs="Times New Roman"/>
                <w:b/>
                <w:sz w:val="20"/>
                <w:szCs w:val="20"/>
                <w:lang w:val="el-GR" w:eastAsia="en-US"/>
              </w:rPr>
              <w:t>ΣΤΟΙΧΕΙΑ ΠΡΟΣΦΟΡΑΣ</w:t>
            </w:r>
          </w:p>
        </w:tc>
      </w:tr>
      <w:tr w:rsidR="0074781D" w:rsidRPr="001F5DFD" w:rsidTr="00D52429">
        <w:tblPrEx>
          <w:tblBorders>
            <w:left w:val="double" w:sz="4" w:space="0" w:color="auto"/>
            <w:bottom w:val="double" w:sz="4" w:space="0" w:color="auto"/>
            <w:right w:val="double" w:sz="4" w:space="0" w:color="auto"/>
          </w:tblBorders>
        </w:tblPrEx>
        <w:trPr>
          <w:cantSplit/>
          <w:trHeight w:val="367"/>
          <w:tblHeader/>
          <w:jc w:val="center"/>
        </w:trPr>
        <w:tc>
          <w:tcPr>
            <w:tcW w:w="645" w:type="dxa"/>
            <w:vMerge/>
            <w:tcBorders>
              <w:bottom w:val="single" w:sz="2" w:space="0" w:color="auto"/>
            </w:tcBorders>
            <w:tcMar>
              <w:top w:w="20" w:type="dxa"/>
              <w:left w:w="20" w:type="dxa"/>
              <w:bottom w:w="0" w:type="dxa"/>
              <w:right w:w="20" w:type="dxa"/>
            </w:tcMar>
            <w:vAlign w:val="center"/>
          </w:tcPr>
          <w:p w:rsidR="0074781D" w:rsidRPr="001F5DFD" w:rsidRDefault="0074781D" w:rsidP="00D52429">
            <w:pPr>
              <w:suppressAutoHyphens w:val="0"/>
              <w:spacing w:after="60" w:line="276" w:lineRule="auto"/>
              <w:jc w:val="center"/>
              <w:rPr>
                <w:rFonts w:eastAsia="Arial Unicode MS" w:cs="Times New Roman"/>
                <w:b/>
                <w:sz w:val="20"/>
                <w:szCs w:val="20"/>
                <w:lang w:val="el-GR" w:eastAsia="en-US"/>
              </w:rPr>
            </w:pPr>
          </w:p>
        </w:tc>
        <w:tc>
          <w:tcPr>
            <w:tcW w:w="6052" w:type="dxa"/>
            <w:tcBorders>
              <w:bottom w:val="single" w:sz="2" w:space="0" w:color="auto"/>
            </w:tcBorders>
            <w:tcMar>
              <w:top w:w="20" w:type="dxa"/>
              <w:left w:w="20" w:type="dxa"/>
              <w:bottom w:w="0" w:type="dxa"/>
              <w:right w:w="20" w:type="dxa"/>
            </w:tcMar>
            <w:vAlign w:val="center"/>
          </w:tcPr>
          <w:p w:rsidR="0074781D" w:rsidRPr="001F5DFD" w:rsidRDefault="0074781D" w:rsidP="00D52429">
            <w:pPr>
              <w:suppressAutoHyphens w:val="0"/>
              <w:spacing w:after="60" w:line="276" w:lineRule="auto"/>
              <w:ind w:right="155"/>
              <w:jc w:val="center"/>
              <w:rPr>
                <w:rFonts w:eastAsia="Arial Unicode MS" w:cs="Times New Roman"/>
                <w:b/>
                <w:sz w:val="20"/>
                <w:szCs w:val="20"/>
                <w:lang w:val="el-GR" w:eastAsia="en-US"/>
              </w:rPr>
            </w:pPr>
            <w:r w:rsidRPr="001F5DFD">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1F5DFD" w:rsidRDefault="0074781D" w:rsidP="00D52429">
            <w:pPr>
              <w:suppressAutoHyphens w:val="0"/>
              <w:spacing w:after="60" w:line="276" w:lineRule="auto"/>
              <w:jc w:val="center"/>
              <w:rPr>
                <w:rFonts w:eastAsia="Calibri" w:cs="Times New Roman"/>
                <w:b/>
                <w:sz w:val="20"/>
                <w:szCs w:val="20"/>
                <w:lang w:val="el-GR" w:eastAsia="en-US"/>
              </w:rPr>
            </w:pPr>
            <w:r w:rsidRPr="001F5DFD">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1F5DFD" w:rsidRDefault="0074781D" w:rsidP="00D52429">
            <w:pPr>
              <w:suppressAutoHyphens w:val="0"/>
              <w:spacing w:after="60" w:line="276" w:lineRule="auto"/>
              <w:jc w:val="center"/>
              <w:rPr>
                <w:rFonts w:eastAsia="Calibri" w:cs="Times New Roman"/>
                <w:b/>
                <w:sz w:val="20"/>
                <w:szCs w:val="20"/>
                <w:lang w:val="el-GR" w:eastAsia="en-US"/>
              </w:rPr>
            </w:pPr>
            <w:r w:rsidRPr="001F5DFD">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1F5DFD" w:rsidRDefault="0074781D" w:rsidP="00D52429">
            <w:pPr>
              <w:suppressAutoHyphens w:val="0"/>
              <w:spacing w:after="60" w:line="276" w:lineRule="auto"/>
              <w:jc w:val="center"/>
              <w:rPr>
                <w:rFonts w:eastAsia="Calibri" w:cs="Times New Roman"/>
                <w:b/>
                <w:sz w:val="20"/>
                <w:szCs w:val="20"/>
                <w:lang w:val="el-GR" w:eastAsia="en-US"/>
              </w:rPr>
            </w:pPr>
            <w:r w:rsidRPr="001F5DFD">
              <w:rPr>
                <w:rFonts w:eastAsia="Calibri" w:cs="Times New Roman"/>
                <w:b/>
                <w:sz w:val="20"/>
                <w:szCs w:val="20"/>
                <w:lang w:val="el-GR" w:eastAsia="en-US"/>
              </w:rPr>
              <w:t>ΠΑΡΑΠΟΜΠΗ</w:t>
            </w:r>
          </w:p>
        </w:tc>
      </w:tr>
      <w:tr w:rsidR="0074781D" w:rsidRPr="001F5DFD" w:rsidTr="00D52429">
        <w:tblPrEx>
          <w:tblBorders>
            <w:left w:val="double" w:sz="4" w:space="0" w:color="auto"/>
            <w:bottom w:val="double" w:sz="4" w:space="0" w:color="auto"/>
            <w:right w:val="double" w:sz="4" w:space="0" w:color="auto"/>
          </w:tblBorders>
        </w:tblPrEx>
        <w:trPr>
          <w:trHeight w:val="274"/>
          <w:jc w:val="center"/>
        </w:trPr>
        <w:tc>
          <w:tcPr>
            <w:tcW w:w="645" w:type="dxa"/>
            <w:tcBorders>
              <w:top w:val="single" w:sz="2" w:space="0" w:color="auto"/>
            </w:tcBorders>
            <w:shd w:val="clear" w:color="C0C0C0" w:fill="auto"/>
            <w:tcMar>
              <w:top w:w="20" w:type="dxa"/>
              <w:left w:w="20" w:type="dxa"/>
              <w:bottom w:w="0" w:type="dxa"/>
              <w:right w:w="20" w:type="dxa"/>
            </w:tcMar>
            <w:vAlign w:val="center"/>
          </w:tcPr>
          <w:p w:rsidR="0074781D" w:rsidRPr="001F5DFD" w:rsidRDefault="0074781D" w:rsidP="00D52429">
            <w:pPr>
              <w:suppressAutoHyphens w:val="0"/>
              <w:spacing w:after="0" w:line="276" w:lineRule="auto"/>
              <w:jc w:val="center"/>
              <w:rPr>
                <w:rFonts w:eastAsia="Calibri" w:cs="Times New Roman"/>
                <w:lang w:val="el-GR" w:eastAsia="en-US"/>
              </w:rPr>
            </w:pPr>
            <w:r w:rsidRPr="001F5DFD">
              <w:rPr>
                <w:rFonts w:eastAsia="Calibri" w:cs="Times New Roman"/>
                <w:szCs w:val="22"/>
                <w:lang w:val="el-GR" w:eastAsia="en-US"/>
              </w:rPr>
              <w:t>1</w:t>
            </w:r>
          </w:p>
        </w:tc>
        <w:tc>
          <w:tcPr>
            <w:tcW w:w="6052" w:type="dxa"/>
            <w:tcBorders>
              <w:top w:val="single" w:sz="2" w:space="0" w:color="auto"/>
            </w:tcBorders>
            <w:shd w:val="clear" w:color="C0C0C0" w:fill="auto"/>
            <w:tcMar>
              <w:top w:w="20" w:type="dxa"/>
              <w:left w:w="20" w:type="dxa"/>
              <w:bottom w:w="0" w:type="dxa"/>
              <w:right w:w="20" w:type="dxa"/>
            </w:tcMar>
            <w:vAlign w:val="center"/>
          </w:tcPr>
          <w:p w:rsidR="0074781D" w:rsidRPr="001F5DFD" w:rsidRDefault="0074781D" w:rsidP="00D52429">
            <w:pPr>
              <w:suppressAutoHyphens w:val="0"/>
              <w:spacing w:after="0" w:line="276" w:lineRule="auto"/>
              <w:jc w:val="left"/>
              <w:rPr>
                <w:rFonts w:eastAsia="Calibri" w:cs="Times New Roman"/>
                <w:b/>
                <w:sz w:val="20"/>
                <w:lang w:val="el-GR" w:eastAsia="en-US"/>
              </w:rPr>
            </w:pPr>
            <w:r w:rsidRPr="001F5DFD">
              <w:rPr>
                <w:rFonts w:eastAsia="Calibri" w:cs="Times New Roman"/>
                <w:b/>
                <w:sz w:val="20"/>
                <w:szCs w:val="22"/>
                <w:lang w:val="el-GR" w:eastAsia="en-US"/>
              </w:rPr>
              <w:t>Συλλογή σχοινιών διάσωσης.</w:t>
            </w:r>
          </w:p>
          <w:p w:rsidR="0074781D" w:rsidRPr="001F5DFD" w:rsidRDefault="0074781D" w:rsidP="00D52429">
            <w:pPr>
              <w:suppressAutoHyphens w:val="0"/>
              <w:spacing w:line="276" w:lineRule="auto"/>
              <w:jc w:val="left"/>
              <w:rPr>
                <w:rFonts w:eastAsia="Calibri" w:cs="Times New Roman"/>
                <w:b/>
                <w:sz w:val="20"/>
                <w:lang w:val="el-GR" w:eastAsia="en-US"/>
              </w:rPr>
            </w:pPr>
            <w:r w:rsidRPr="001F5DFD">
              <w:rPr>
                <w:rFonts w:eastAsia="Calibri" w:cs="Times New Roman"/>
                <w:b/>
                <w:sz w:val="20"/>
                <w:szCs w:val="22"/>
                <w:lang w:val="el-GR" w:eastAsia="en-US"/>
              </w:rPr>
              <w:t>Η συλλογή περιλαμβάνει:</w:t>
            </w:r>
          </w:p>
          <w:p w:rsidR="0074781D" w:rsidRPr="001F5DFD" w:rsidRDefault="0074781D" w:rsidP="007318F8">
            <w:pPr>
              <w:numPr>
                <w:ilvl w:val="0"/>
                <w:numId w:val="4"/>
              </w:numPr>
              <w:suppressAutoHyphens w:val="0"/>
              <w:spacing w:after="0" w:line="360" w:lineRule="auto"/>
              <w:ind w:left="360"/>
              <w:jc w:val="left"/>
              <w:rPr>
                <w:rFonts w:eastAsia="Calibri" w:cs="Times New Roman"/>
                <w:sz w:val="20"/>
                <w:lang w:val="el-GR" w:eastAsia="en-US"/>
              </w:rPr>
            </w:pPr>
            <w:r>
              <w:rPr>
                <w:rFonts w:eastAsia="Calibri" w:cs="Times New Roman"/>
                <w:sz w:val="20"/>
                <w:szCs w:val="22"/>
                <w:lang w:val="el-GR" w:eastAsia="en-US"/>
              </w:rPr>
              <w:t>Δώδεκα</w:t>
            </w:r>
            <w:r w:rsidRPr="001F5DFD">
              <w:rPr>
                <w:rFonts w:eastAsia="Calibri" w:cs="Times New Roman"/>
                <w:sz w:val="20"/>
                <w:szCs w:val="22"/>
                <w:lang w:val="el-GR" w:eastAsia="en-US"/>
              </w:rPr>
              <w:t xml:space="preserve"> (12) </w:t>
            </w:r>
            <w:proofErr w:type="spellStart"/>
            <w:r w:rsidRPr="001F5DFD">
              <w:rPr>
                <w:rFonts w:eastAsia="Calibri" w:cs="Times New Roman"/>
                <w:sz w:val="20"/>
                <w:szCs w:val="22"/>
                <w:lang w:val="el-GR" w:eastAsia="en-US"/>
              </w:rPr>
              <w:t>ημιστατικά</w:t>
            </w:r>
            <w:proofErr w:type="spellEnd"/>
            <w:r w:rsidRPr="001F5DFD">
              <w:rPr>
                <w:rFonts w:eastAsia="Calibri" w:cs="Times New Roman"/>
                <w:sz w:val="20"/>
                <w:szCs w:val="22"/>
                <w:lang w:val="en-US" w:eastAsia="en-US"/>
              </w:rPr>
              <w:t>,</w:t>
            </w:r>
            <w:r w:rsidRPr="001F5DFD">
              <w:rPr>
                <w:rFonts w:eastAsia="Calibri" w:cs="Times New Roman"/>
                <w:sz w:val="20"/>
                <w:szCs w:val="22"/>
                <w:lang w:val="el-GR" w:eastAsia="en-US"/>
              </w:rPr>
              <w:t xml:space="preserve"> διασωστικά σχοινιά</w:t>
            </w:r>
          </w:p>
          <w:p w:rsidR="0074781D" w:rsidRPr="001F5DFD" w:rsidRDefault="0074781D" w:rsidP="007318F8">
            <w:pPr>
              <w:numPr>
                <w:ilvl w:val="0"/>
                <w:numId w:val="4"/>
              </w:numPr>
              <w:suppressAutoHyphens w:val="0"/>
              <w:spacing w:after="0" w:line="360" w:lineRule="auto"/>
              <w:ind w:left="360"/>
              <w:jc w:val="left"/>
              <w:rPr>
                <w:rFonts w:eastAsia="Calibri" w:cs="Times New Roman"/>
                <w:sz w:val="20"/>
                <w:lang w:val="el-GR" w:eastAsia="en-US"/>
              </w:rPr>
            </w:pPr>
            <w:r w:rsidRPr="001F5DFD">
              <w:rPr>
                <w:rFonts w:eastAsia="Calibri" w:cs="Times New Roman"/>
                <w:sz w:val="20"/>
                <w:szCs w:val="22"/>
                <w:lang w:val="el-GR" w:eastAsia="en-US"/>
              </w:rPr>
              <w:t>Τρία (3) δυναμικά σχοινιά, χαμηλής απορροφητικότητας νερού</w:t>
            </w:r>
          </w:p>
          <w:p w:rsidR="0074781D" w:rsidRPr="001F5DFD" w:rsidRDefault="0074781D" w:rsidP="007318F8">
            <w:pPr>
              <w:numPr>
                <w:ilvl w:val="0"/>
                <w:numId w:val="4"/>
              </w:numPr>
              <w:suppressAutoHyphens w:val="0"/>
              <w:spacing w:after="0" w:line="360" w:lineRule="auto"/>
              <w:ind w:left="360"/>
              <w:jc w:val="left"/>
              <w:rPr>
                <w:rFonts w:eastAsia="Calibri" w:cs="Times New Roman"/>
                <w:sz w:val="20"/>
                <w:lang w:val="el-GR" w:eastAsia="en-US"/>
              </w:rPr>
            </w:pPr>
            <w:r w:rsidRPr="001F5DFD">
              <w:rPr>
                <w:rFonts w:eastAsia="Calibri" w:cs="Times New Roman"/>
                <w:sz w:val="20"/>
                <w:szCs w:val="22"/>
                <w:lang w:val="el-GR" w:eastAsia="en-US"/>
              </w:rPr>
              <w:t>Τρία (3) δυναμικά</w:t>
            </w:r>
            <w:r w:rsidRPr="001F5DFD">
              <w:rPr>
                <w:rFonts w:eastAsia="Calibri" w:cs="Times New Roman"/>
                <w:sz w:val="20"/>
                <w:szCs w:val="22"/>
                <w:lang w:val="en-US" w:eastAsia="en-US"/>
              </w:rPr>
              <w:t>,</w:t>
            </w:r>
            <w:r w:rsidRPr="001F5DFD">
              <w:rPr>
                <w:rFonts w:eastAsia="Calibri" w:cs="Times New Roman"/>
                <w:sz w:val="20"/>
                <w:szCs w:val="22"/>
                <w:lang w:val="el-GR" w:eastAsia="en-US"/>
              </w:rPr>
              <w:t xml:space="preserve"> διασωστικά σχοινιά</w:t>
            </w:r>
          </w:p>
          <w:p w:rsidR="0074781D" w:rsidRPr="001F5DFD" w:rsidRDefault="0074781D" w:rsidP="007318F8">
            <w:pPr>
              <w:numPr>
                <w:ilvl w:val="0"/>
                <w:numId w:val="4"/>
              </w:numPr>
              <w:suppressAutoHyphens w:val="0"/>
              <w:spacing w:after="0" w:line="360" w:lineRule="auto"/>
              <w:ind w:left="360"/>
              <w:jc w:val="left"/>
              <w:rPr>
                <w:rFonts w:eastAsia="Calibri" w:cs="Times New Roman"/>
                <w:i/>
                <w:sz w:val="20"/>
                <w:lang w:val="el-GR" w:eastAsia="en-US"/>
              </w:rPr>
            </w:pPr>
            <w:r w:rsidRPr="001F5DFD">
              <w:rPr>
                <w:rFonts w:eastAsia="Calibri" w:cs="Times New Roman"/>
                <w:sz w:val="20"/>
                <w:szCs w:val="22"/>
                <w:lang w:val="el-GR" w:eastAsia="en-US"/>
              </w:rPr>
              <w:t>Τρία (3) σχοινιά, διάσωση</w:t>
            </w:r>
            <w:r>
              <w:rPr>
                <w:rFonts w:eastAsia="Calibri" w:cs="Times New Roman"/>
                <w:sz w:val="20"/>
                <w:szCs w:val="22"/>
                <w:lang w:val="el-GR" w:eastAsia="en-US"/>
              </w:rPr>
              <w:t>ς</w:t>
            </w:r>
            <w:r w:rsidRPr="001F5DFD">
              <w:rPr>
                <w:rFonts w:eastAsia="Calibri" w:cs="Times New Roman"/>
                <w:sz w:val="20"/>
                <w:szCs w:val="22"/>
                <w:lang w:val="el-GR" w:eastAsia="en-US"/>
              </w:rPr>
              <w:t xml:space="preserve"> σε φαράγγια</w:t>
            </w:r>
          </w:p>
        </w:tc>
        <w:tc>
          <w:tcPr>
            <w:tcW w:w="968" w:type="dxa"/>
            <w:tcBorders>
              <w:top w:val="single" w:sz="2" w:space="0" w:color="auto"/>
            </w:tcBorders>
            <w:shd w:val="clear" w:color="C0C0C0" w:fill="auto"/>
            <w:vAlign w:val="center"/>
          </w:tcPr>
          <w:p w:rsidR="0074781D" w:rsidRPr="001F5DFD" w:rsidRDefault="0074781D" w:rsidP="00D52429">
            <w:pPr>
              <w:suppressAutoHyphens w:val="0"/>
              <w:spacing w:after="0" w:line="276" w:lineRule="auto"/>
              <w:jc w:val="center"/>
              <w:rPr>
                <w:rFonts w:eastAsia="Calibri" w:cs="Times New Roman"/>
                <w:b/>
                <w:sz w:val="20"/>
                <w:szCs w:val="20"/>
                <w:lang w:val="el-GR" w:eastAsia="en-US"/>
              </w:rPr>
            </w:pPr>
            <w:r w:rsidRPr="001F5DFD">
              <w:rPr>
                <w:rFonts w:eastAsia="Calibri" w:cs="Times New Roman"/>
                <w:sz w:val="20"/>
                <w:szCs w:val="20"/>
                <w:lang w:val="el-GR" w:eastAsia="en-US"/>
              </w:rPr>
              <w:t>ΝΑΙ</w:t>
            </w:r>
          </w:p>
        </w:tc>
        <w:tc>
          <w:tcPr>
            <w:tcW w:w="1134" w:type="dxa"/>
            <w:tcBorders>
              <w:top w:val="single" w:sz="2" w:space="0" w:color="auto"/>
            </w:tcBorders>
            <w:shd w:val="clear" w:color="C0C0C0" w:fill="auto"/>
            <w:vAlign w:val="center"/>
          </w:tcPr>
          <w:p w:rsidR="0074781D" w:rsidRPr="001F5DFD"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1F5DFD"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1F5DFD" w:rsidTr="00D52429">
        <w:tblPrEx>
          <w:tblBorders>
            <w:left w:val="double" w:sz="4" w:space="0" w:color="auto"/>
            <w:bottom w:val="double" w:sz="4" w:space="0" w:color="auto"/>
            <w:right w:val="double" w:sz="4" w:space="0" w:color="auto"/>
          </w:tblBorders>
        </w:tblPrEx>
        <w:trPr>
          <w:trHeight w:val="2509"/>
          <w:jc w:val="center"/>
        </w:trPr>
        <w:tc>
          <w:tcPr>
            <w:tcW w:w="645" w:type="dxa"/>
            <w:shd w:val="clear" w:color="C0C0C0" w:fill="auto"/>
            <w:tcMar>
              <w:top w:w="20" w:type="dxa"/>
              <w:left w:w="20" w:type="dxa"/>
              <w:bottom w:w="0" w:type="dxa"/>
              <w:right w:w="20" w:type="dxa"/>
            </w:tcMar>
            <w:vAlign w:val="center"/>
          </w:tcPr>
          <w:p w:rsidR="0074781D" w:rsidRPr="001F5DFD" w:rsidRDefault="0074781D" w:rsidP="00D52429">
            <w:pPr>
              <w:suppressAutoHyphens w:val="0"/>
              <w:spacing w:after="0" w:line="276" w:lineRule="auto"/>
              <w:jc w:val="center"/>
              <w:rPr>
                <w:rFonts w:eastAsia="Calibri" w:cs="Times New Roman"/>
                <w:lang w:val="el-GR" w:eastAsia="en-US"/>
              </w:rPr>
            </w:pPr>
            <w:r w:rsidRPr="001F5DFD">
              <w:rPr>
                <w:rFonts w:eastAsia="Calibri" w:cs="Times New Roman"/>
                <w:szCs w:val="22"/>
                <w:lang w:val="el-GR" w:eastAsia="en-US"/>
              </w:rPr>
              <w:t>2</w:t>
            </w:r>
          </w:p>
        </w:tc>
        <w:tc>
          <w:tcPr>
            <w:tcW w:w="6052" w:type="dxa"/>
            <w:shd w:val="clear" w:color="C0C0C0" w:fill="auto"/>
            <w:tcMar>
              <w:top w:w="20" w:type="dxa"/>
              <w:left w:w="20" w:type="dxa"/>
              <w:bottom w:w="0" w:type="dxa"/>
              <w:right w:w="20" w:type="dxa"/>
            </w:tcMar>
            <w:vAlign w:val="center"/>
          </w:tcPr>
          <w:p w:rsidR="0074781D" w:rsidRPr="00D90391" w:rsidRDefault="0074781D" w:rsidP="00D52429">
            <w:pPr>
              <w:spacing w:after="0"/>
              <w:jc w:val="left"/>
              <w:rPr>
                <w:rFonts w:eastAsia="Calibri" w:cs="Times New Roman"/>
                <w:b/>
                <w:sz w:val="20"/>
                <w:lang w:val="el-GR" w:eastAsia="en-US"/>
              </w:rPr>
            </w:pPr>
            <w:proofErr w:type="spellStart"/>
            <w:r w:rsidRPr="00D90391">
              <w:rPr>
                <w:rFonts w:eastAsia="Calibri" w:cs="Times New Roman"/>
                <w:b/>
                <w:sz w:val="20"/>
                <w:szCs w:val="22"/>
                <w:lang w:val="el-GR" w:eastAsia="en-US"/>
              </w:rPr>
              <w:t>Ημιστατικά</w:t>
            </w:r>
            <w:proofErr w:type="spellEnd"/>
            <w:r w:rsidRPr="00D90391">
              <w:rPr>
                <w:rFonts w:eastAsia="Calibri" w:cs="Times New Roman"/>
                <w:b/>
                <w:sz w:val="20"/>
                <w:szCs w:val="22"/>
                <w:lang w:val="el-GR" w:eastAsia="en-US"/>
              </w:rPr>
              <w:t xml:space="preserve"> διασωστικά σχοινιά (</w:t>
            </w:r>
            <w:proofErr w:type="spellStart"/>
            <w:r w:rsidRPr="00D90391">
              <w:rPr>
                <w:rFonts w:eastAsia="Calibri" w:cs="Times New Roman"/>
                <w:b/>
                <w:sz w:val="20"/>
                <w:szCs w:val="22"/>
                <w:lang w:val="el-GR" w:eastAsia="en-US"/>
              </w:rPr>
              <w:t>Τεμ</w:t>
            </w:r>
            <w:proofErr w:type="spellEnd"/>
            <w:r w:rsidRPr="00D90391">
              <w:rPr>
                <w:rFonts w:eastAsia="Calibri" w:cs="Times New Roman"/>
                <w:b/>
                <w:sz w:val="20"/>
                <w:szCs w:val="22"/>
                <w:lang w:val="el-GR" w:eastAsia="en-US"/>
              </w:rPr>
              <w:t>. 12).</w:t>
            </w:r>
          </w:p>
          <w:p w:rsidR="0074781D" w:rsidRPr="00D90391" w:rsidRDefault="0074781D" w:rsidP="00D52429">
            <w:pPr>
              <w:suppressAutoHyphens w:val="0"/>
              <w:jc w:val="left"/>
              <w:rPr>
                <w:rFonts w:eastAsia="Calibri" w:cs="Times New Roman"/>
                <w:sz w:val="20"/>
                <w:lang w:val="el-GR" w:eastAsia="en-US"/>
              </w:rPr>
            </w:pPr>
            <w:r w:rsidRPr="00D90391">
              <w:rPr>
                <w:rFonts w:eastAsia="Calibri" w:cs="Times New Roman"/>
                <w:sz w:val="20"/>
                <w:szCs w:val="22"/>
                <w:lang w:val="el-GR" w:eastAsia="en-US"/>
              </w:rPr>
              <w:t>Τεχνικά χαρακτηριστικά -  απαιτήσεις:</w:t>
            </w:r>
          </w:p>
          <w:p w:rsidR="0074781D" w:rsidRPr="00D90391" w:rsidRDefault="0074781D" w:rsidP="007318F8">
            <w:pPr>
              <w:numPr>
                <w:ilvl w:val="0"/>
                <w:numId w:val="1"/>
              </w:numPr>
              <w:suppressAutoHyphens w:val="0"/>
              <w:spacing w:after="200" w:line="276" w:lineRule="auto"/>
              <w:ind w:left="220" w:hanging="142"/>
              <w:contextualSpacing/>
              <w:jc w:val="left"/>
              <w:rPr>
                <w:rFonts w:cs="Times New Roman"/>
                <w:sz w:val="20"/>
                <w:szCs w:val="20"/>
                <w:lang w:val="el-GR"/>
              </w:rPr>
            </w:pPr>
            <w:proofErr w:type="spellStart"/>
            <w:r w:rsidRPr="00D90391">
              <w:rPr>
                <w:rFonts w:cs="Times New Roman"/>
                <w:sz w:val="20"/>
                <w:szCs w:val="20"/>
                <w:lang w:val="el-GR"/>
              </w:rPr>
              <w:t>Ημιστατικό</w:t>
            </w:r>
            <w:proofErr w:type="spellEnd"/>
            <w:r w:rsidRPr="00D90391">
              <w:rPr>
                <w:rFonts w:cs="Times New Roman"/>
                <w:sz w:val="20"/>
                <w:szCs w:val="20"/>
                <w:lang w:val="el-GR"/>
              </w:rPr>
              <w:t xml:space="preserve"> σκοινί διάσωσης. </w:t>
            </w:r>
          </w:p>
          <w:p w:rsidR="0074781D" w:rsidRPr="00D90391" w:rsidRDefault="0074781D" w:rsidP="007318F8">
            <w:pPr>
              <w:numPr>
                <w:ilvl w:val="0"/>
                <w:numId w:val="1"/>
              </w:numPr>
              <w:suppressAutoHyphens w:val="0"/>
              <w:spacing w:after="200" w:line="276" w:lineRule="auto"/>
              <w:ind w:left="220" w:hanging="142"/>
              <w:contextualSpacing/>
              <w:jc w:val="left"/>
              <w:rPr>
                <w:rFonts w:cs="Times New Roman"/>
                <w:sz w:val="20"/>
                <w:szCs w:val="20"/>
                <w:lang w:val="el-GR"/>
              </w:rPr>
            </w:pPr>
            <w:r w:rsidRPr="00D90391">
              <w:rPr>
                <w:rFonts w:cs="Times New Roman"/>
                <w:sz w:val="20"/>
                <w:szCs w:val="20"/>
                <w:lang w:val="el-GR"/>
              </w:rPr>
              <w:t xml:space="preserve">Να έχει διάμετρο 10,5 </w:t>
            </w:r>
            <w:r w:rsidRPr="00D90391">
              <w:rPr>
                <w:rFonts w:cs="Times New Roman"/>
                <w:sz w:val="20"/>
                <w:szCs w:val="20"/>
              </w:rPr>
              <w:t>mm</w:t>
            </w:r>
            <w:r w:rsidRPr="00D90391">
              <w:rPr>
                <w:rFonts w:cs="Times New Roman"/>
                <w:sz w:val="20"/>
                <w:szCs w:val="20"/>
                <w:lang w:val="el-GR"/>
              </w:rPr>
              <w:t xml:space="preserve"> ±3% και μήκος τουλάχιστον εκατό (100) μέτρων. </w:t>
            </w:r>
          </w:p>
          <w:p w:rsidR="0074781D" w:rsidRPr="00D90391" w:rsidRDefault="0074781D" w:rsidP="007318F8">
            <w:pPr>
              <w:numPr>
                <w:ilvl w:val="0"/>
                <w:numId w:val="1"/>
              </w:numPr>
              <w:suppressAutoHyphens w:val="0"/>
              <w:spacing w:after="0" w:line="276" w:lineRule="auto"/>
              <w:ind w:left="220" w:hanging="142"/>
              <w:contextualSpacing/>
              <w:jc w:val="left"/>
              <w:rPr>
                <w:rFonts w:cs="Times New Roman"/>
                <w:sz w:val="20"/>
                <w:szCs w:val="20"/>
                <w:lang w:val="el-GR"/>
              </w:rPr>
            </w:pPr>
            <w:r w:rsidRPr="00D90391">
              <w:rPr>
                <w:rFonts w:cs="Times New Roman"/>
                <w:sz w:val="20"/>
                <w:szCs w:val="20"/>
                <w:lang w:val="el-GR"/>
              </w:rPr>
              <w:t>Να έχει στατική αντοχή θραύσης (</w:t>
            </w:r>
            <w:r w:rsidRPr="00D90391">
              <w:rPr>
                <w:rFonts w:cs="Times New Roman"/>
                <w:sz w:val="20"/>
                <w:szCs w:val="20"/>
                <w:lang w:val="en-US"/>
              </w:rPr>
              <w:t>minimum</w:t>
            </w:r>
            <w:r w:rsidRPr="00D90391">
              <w:rPr>
                <w:rFonts w:cs="Times New Roman"/>
                <w:sz w:val="20"/>
                <w:szCs w:val="20"/>
                <w:lang w:val="el-GR"/>
              </w:rPr>
              <w:t xml:space="preserve"> </w:t>
            </w:r>
            <w:r w:rsidRPr="00D90391">
              <w:rPr>
                <w:rFonts w:cs="Times New Roman"/>
                <w:sz w:val="20"/>
                <w:szCs w:val="20"/>
                <w:lang w:val="en-US"/>
              </w:rPr>
              <w:t>braking</w:t>
            </w:r>
            <w:r w:rsidRPr="00D90391">
              <w:rPr>
                <w:rFonts w:cs="Times New Roman"/>
                <w:sz w:val="20"/>
                <w:szCs w:val="20"/>
                <w:lang w:val="el-GR"/>
              </w:rPr>
              <w:t xml:space="preserve"> </w:t>
            </w:r>
            <w:r w:rsidRPr="00D90391">
              <w:rPr>
                <w:rFonts w:cs="Times New Roman"/>
                <w:sz w:val="20"/>
                <w:szCs w:val="20"/>
                <w:lang w:val="en-US"/>
              </w:rPr>
              <w:t>strength</w:t>
            </w:r>
            <w:r w:rsidRPr="00D90391">
              <w:rPr>
                <w:rFonts w:cs="Times New Roman"/>
                <w:sz w:val="20"/>
                <w:szCs w:val="20"/>
                <w:lang w:val="el-GR"/>
              </w:rPr>
              <w:t xml:space="preserve">) τουλάχιστον 3000 </w:t>
            </w:r>
            <w:proofErr w:type="spellStart"/>
            <w:r w:rsidRPr="00D90391">
              <w:rPr>
                <w:rFonts w:cs="Times New Roman"/>
                <w:sz w:val="20"/>
                <w:szCs w:val="20"/>
              </w:rPr>
              <w:t>daN</w:t>
            </w:r>
            <w:proofErr w:type="spellEnd"/>
            <w:r w:rsidRPr="00D90391">
              <w:rPr>
                <w:rFonts w:cs="Times New Roman"/>
                <w:sz w:val="20"/>
                <w:szCs w:val="20"/>
                <w:lang w:val="el-GR"/>
              </w:rPr>
              <w:t xml:space="preserve"> (</w:t>
            </w:r>
            <w:proofErr w:type="spellStart"/>
            <w:r w:rsidRPr="00D90391">
              <w:rPr>
                <w:rFonts w:cs="Times New Roman"/>
                <w:sz w:val="20"/>
                <w:szCs w:val="20"/>
                <w:lang w:val="en-US"/>
              </w:rPr>
              <w:t>decaNewton</w:t>
            </w:r>
            <w:proofErr w:type="spellEnd"/>
            <w:r w:rsidRPr="00D90391">
              <w:rPr>
                <w:rFonts w:cs="Times New Roman"/>
                <w:sz w:val="20"/>
                <w:szCs w:val="20"/>
                <w:lang w:val="el-GR"/>
              </w:rPr>
              <w:t>) =30</w:t>
            </w:r>
            <w:r w:rsidRPr="00D90391">
              <w:rPr>
                <w:rFonts w:cs="Times New Roman"/>
                <w:sz w:val="20"/>
                <w:szCs w:val="20"/>
                <w:lang w:val="en-US"/>
              </w:rPr>
              <w:t>KN</w:t>
            </w:r>
            <w:r w:rsidRPr="00D90391">
              <w:rPr>
                <w:rFonts w:cs="Times New Roman"/>
                <w:sz w:val="20"/>
                <w:szCs w:val="20"/>
                <w:lang w:val="el-GR"/>
              </w:rPr>
              <w:t>.</w:t>
            </w:r>
          </w:p>
          <w:p w:rsidR="0074781D" w:rsidRPr="00D90391" w:rsidRDefault="0074781D" w:rsidP="007318F8">
            <w:pPr>
              <w:numPr>
                <w:ilvl w:val="0"/>
                <w:numId w:val="1"/>
              </w:numPr>
              <w:suppressAutoHyphens w:val="0"/>
              <w:spacing w:after="0" w:line="276" w:lineRule="auto"/>
              <w:ind w:left="220" w:hanging="142"/>
              <w:contextualSpacing/>
              <w:jc w:val="left"/>
              <w:rPr>
                <w:rFonts w:cs="Times New Roman"/>
                <w:sz w:val="20"/>
                <w:szCs w:val="20"/>
                <w:lang w:val="el-GR"/>
              </w:rPr>
            </w:pPr>
            <w:r w:rsidRPr="00D90391">
              <w:rPr>
                <w:rFonts w:cs="Times New Roman"/>
                <w:sz w:val="20"/>
                <w:szCs w:val="20"/>
                <w:lang w:val="el-GR"/>
              </w:rPr>
              <w:t>Να έχει δυναμική επιμήκυνση: 3% ±10%</w:t>
            </w:r>
          </w:p>
          <w:p w:rsidR="0074781D" w:rsidRPr="00D90391" w:rsidRDefault="0074781D" w:rsidP="007318F8">
            <w:pPr>
              <w:numPr>
                <w:ilvl w:val="0"/>
                <w:numId w:val="1"/>
              </w:numPr>
              <w:suppressAutoHyphens w:val="0"/>
              <w:spacing w:after="0" w:line="276" w:lineRule="auto"/>
              <w:ind w:left="220" w:hanging="142"/>
              <w:contextualSpacing/>
              <w:jc w:val="left"/>
              <w:rPr>
                <w:rFonts w:cs="Times New Roman"/>
                <w:sz w:val="20"/>
                <w:szCs w:val="20"/>
                <w:lang w:val="el-GR"/>
              </w:rPr>
            </w:pPr>
            <w:r w:rsidRPr="00D90391">
              <w:rPr>
                <w:rFonts w:cs="Times New Roman"/>
                <w:sz w:val="20"/>
                <w:szCs w:val="20"/>
                <w:lang w:val="el-GR"/>
              </w:rPr>
              <w:t xml:space="preserve">Πιστοποιήσεις: </w:t>
            </w:r>
            <w:r w:rsidRPr="00D90391">
              <w:rPr>
                <w:rFonts w:cs="Times New Roman"/>
                <w:sz w:val="20"/>
                <w:szCs w:val="20"/>
                <w:lang w:val="en-US"/>
              </w:rPr>
              <w:t>CE0120, EN1891</w:t>
            </w:r>
          </w:p>
          <w:p w:rsidR="0074781D" w:rsidRPr="00D90391" w:rsidRDefault="0074781D" w:rsidP="007318F8">
            <w:pPr>
              <w:numPr>
                <w:ilvl w:val="0"/>
                <w:numId w:val="1"/>
              </w:numPr>
              <w:suppressAutoHyphens w:val="0"/>
              <w:spacing w:after="0" w:line="276" w:lineRule="auto"/>
              <w:ind w:left="220" w:hanging="142"/>
              <w:contextualSpacing/>
              <w:jc w:val="left"/>
              <w:rPr>
                <w:rFonts w:cs="Times New Roman"/>
                <w:lang w:val="el-GR"/>
              </w:rPr>
            </w:pPr>
            <w:r w:rsidRPr="00D90391">
              <w:rPr>
                <w:rFonts w:cs="Times New Roman"/>
                <w:sz w:val="20"/>
                <w:szCs w:val="20"/>
                <w:lang w:val="el-GR"/>
              </w:rPr>
              <w:t>Εγγύηση: Τουλάχιστον τρία (3) έτη εκ του κατασκευαστή.</w:t>
            </w:r>
          </w:p>
        </w:tc>
        <w:tc>
          <w:tcPr>
            <w:tcW w:w="968" w:type="dxa"/>
            <w:shd w:val="clear" w:color="C0C0C0" w:fill="auto"/>
            <w:vAlign w:val="center"/>
          </w:tcPr>
          <w:p w:rsidR="0074781D" w:rsidRPr="001F5DFD" w:rsidRDefault="0074781D" w:rsidP="00D52429">
            <w:pPr>
              <w:suppressAutoHyphens w:val="0"/>
              <w:spacing w:after="0" w:line="276" w:lineRule="auto"/>
              <w:jc w:val="center"/>
              <w:rPr>
                <w:rFonts w:eastAsia="Calibri" w:cs="Times New Roman"/>
                <w:sz w:val="20"/>
                <w:szCs w:val="20"/>
                <w:lang w:val="el-GR" w:eastAsia="en-US"/>
              </w:rPr>
            </w:pPr>
            <w:r w:rsidRPr="001F5DFD">
              <w:rPr>
                <w:rFonts w:eastAsia="Calibri" w:cs="Times New Roman"/>
                <w:sz w:val="20"/>
                <w:szCs w:val="20"/>
                <w:lang w:val="el-GR" w:eastAsia="en-US"/>
              </w:rPr>
              <w:t>ΝΑΙ</w:t>
            </w:r>
          </w:p>
        </w:tc>
        <w:tc>
          <w:tcPr>
            <w:tcW w:w="1134" w:type="dxa"/>
            <w:shd w:val="clear" w:color="C0C0C0" w:fill="auto"/>
            <w:vAlign w:val="center"/>
          </w:tcPr>
          <w:p w:rsidR="0074781D" w:rsidRPr="001F5DFD"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1F5DFD"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1F5DFD" w:rsidTr="00D52429">
        <w:tblPrEx>
          <w:tblBorders>
            <w:left w:val="double" w:sz="4" w:space="0" w:color="auto"/>
            <w:bottom w:val="double" w:sz="4" w:space="0" w:color="auto"/>
            <w:right w:val="double" w:sz="4" w:space="0" w:color="auto"/>
          </w:tblBorders>
        </w:tblPrEx>
        <w:trPr>
          <w:cantSplit/>
          <w:trHeight w:val="274"/>
          <w:jc w:val="center"/>
        </w:trPr>
        <w:tc>
          <w:tcPr>
            <w:tcW w:w="645" w:type="dxa"/>
            <w:shd w:val="clear" w:color="C0C0C0" w:fill="auto"/>
            <w:tcMar>
              <w:top w:w="20" w:type="dxa"/>
              <w:left w:w="20" w:type="dxa"/>
              <w:bottom w:w="0" w:type="dxa"/>
              <w:right w:w="20" w:type="dxa"/>
            </w:tcMar>
            <w:vAlign w:val="center"/>
          </w:tcPr>
          <w:p w:rsidR="0074781D" w:rsidRPr="001F5DFD" w:rsidRDefault="0074781D" w:rsidP="00D52429">
            <w:pPr>
              <w:suppressAutoHyphens w:val="0"/>
              <w:spacing w:after="0" w:line="276" w:lineRule="auto"/>
              <w:jc w:val="center"/>
              <w:rPr>
                <w:rFonts w:eastAsia="Calibri" w:cs="Times New Roman"/>
                <w:lang w:val="el-GR" w:eastAsia="en-US"/>
              </w:rPr>
            </w:pPr>
            <w:r w:rsidRPr="001F5DFD">
              <w:rPr>
                <w:rFonts w:eastAsia="Calibri" w:cs="Times New Roman"/>
                <w:szCs w:val="22"/>
                <w:lang w:val="el-GR" w:eastAsia="en-US"/>
              </w:rPr>
              <w:t>3</w:t>
            </w:r>
          </w:p>
        </w:tc>
        <w:tc>
          <w:tcPr>
            <w:tcW w:w="6052" w:type="dxa"/>
            <w:shd w:val="clear" w:color="C0C0C0" w:fill="auto"/>
            <w:tcMar>
              <w:top w:w="20" w:type="dxa"/>
              <w:left w:w="20" w:type="dxa"/>
              <w:bottom w:w="0" w:type="dxa"/>
              <w:right w:w="20" w:type="dxa"/>
            </w:tcMar>
            <w:vAlign w:val="center"/>
          </w:tcPr>
          <w:p w:rsidR="0074781D" w:rsidRPr="00D90391" w:rsidRDefault="0074781D" w:rsidP="00D52429">
            <w:pPr>
              <w:spacing w:after="0"/>
              <w:jc w:val="left"/>
              <w:rPr>
                <w:rFonts w:eastAsia="Calibri" w:cs="Times New Roman"/>
                <w:b/>
                <w:sz w:val="20"/>
                <w:lang w:val="el-GR" w:eastAsia="en-US"/>
              </w:rPr>
            </w:pPr>
            <w:r w:rsidRPr="00D90391">
              <w:rPr>
                <w:rFonts w:eastAsia="Calibri" w:cs="Times New Roman"/>
                <w:b/>
                <w:sz w:val="20"/>
                <w:szCs w:val="22"/>
                <w:lang w:val="el-GR" w:eastAsia="en-US"/>
              </w:rPr>
              <w:t>Δυναμικά σχοινιά, χαμηλής απορροφητικότητας νερού (</w:t>
            </w:r>
            <w:proofErr w:type="spellStart"/>
            <w:r w:rsidRPr="00D90391">
              <w:rPr>
                <w:rFonts w:eastAsia="Calibri" w:cs="Times New Roman"/>
                <w:b/>
                <w:sz w:val="20"/>
                <w:szCs w:val="22"/>
                <w:lang w:val="el-GR" w:eastAsia="en-US"/>
              </w:rPr>
              <w:t>Τεμ</w:t>
            </w:r>
            <w:proofErr w:type="spellEnd"/>
            <w:r w:rsidRPr="00D90391">
              <w:rPr>
                <w:rFonts w:eastAsia="Calibri" w:cs="Times New Roman"/>
                <w:b/>
                <w:sz w:val="20"/>
                <w:szCs w:val="22"/>
                <w:lang w:val="el-GR" w:eastAsia="en-US"/>
              </w:rPr>
              <w:t>. 3).</w:t>
            </w:r>
          </w:p>
          <w:p w:rsidR="0074781D" w:rsidRPr="00D90391" w:rsidRDefault="0074781D" w:rsidP="00D52429">
            <w:pPr>
              <w:suppressAutoHyphens w:val="0"/>
              <w:jc w:val="left"/>
              <w:rPr>
                <w:rFonts w:eastAsia="Calibri" w:cs="Times New Roman"/>
                <w:b/>
                <w:sz w:val="20"/>
                <w:lang w:val="el-GR" w:eastAsia="en-US"/>
              </w:rPr>
            </w:pPr>
            <w:r w:rsidRPr="00D90391">
              <w:rPr>
                <w:rFonts w:eastAsia="Calibri" w:cs="Times New Roman"/>
                <w:sz w:val="20"/>
                <w:szCs w:val="22"/>
                <w:lang w:val="el-GR" w:eastAsia="en-US"/>
              </w:rPr>
              <w:t>Τεχνικά χαρακτηριστικά -  απαιτήσεις:</w:t>
            </w:r>
          </w:p>
          <w:p w:rsidR="0074781D" w:rsidRPr="00D90391" w:rsidRDefault="0074781D" w:rsidP="007318F8">
            <w:pPr>
              <w:numPr>
                <w:ilvl w:val="0"/>
                <w:numId w:val="1"/>
              </w:numPr>
              <w:suppressAutoHyphens w:val="0"/>
              <w:spacing w:after="240" w:line="276" w:lineRule="auto"/>
              <w:ind w:left="220" w:hanging="142"/>
              <w:contextualSpacing/>
              <w:jc w:val="left"/>
              <w:rPr>
                <w:rFonts w:cs="Times New Roman"/>
                <w:sz w:val="20"/>
                <w:lang w:val="el-GR"/>
              </w:rPr>
            </w:pPr>
            <w:r w:rsidRPr="00D90391">
              <w:rPr>
                <w:rFonts w:cs="Times New Roman"/>
                <w:sz w:val="20"/>
                <w:lang w:val="el-GR"/>
              </w:rPr>
              <w:t xml:space="preserve">Δυναμικό σχοινί κατάλληλο για αναρρίχηση. </w:t>
            </w:r>
          </w:p>
          <w:p w:rsidR="0074781D" w:rsidRPr="00D90391" w:rsidRDefault="0074781D" w:rsidP="007318F8">
            <w:pPr>
              <w:numPr>
                <w:ilvl w:val="0"/>
                <w:numId w:val="1"/>
              </w:numPr>
              <w:suppressAutoHyphens w:val="0"/>
              <w:spacing w:after="200" w:line="276" w:lineRule="auto"/>
              <w:ind w:left="220" w:hanging="142"/>
              <w:contextualSpacing/>
              <w:jc w:val="left"/>
              <w:rPr>
                <w:rFonts w:cs="Times New Roman"/>
                <w:sz w:val="20"/>
                <w:lang w:val="el-GR"/>
              </w:rPr>
            </w:pPr>
            <w:r w:rsidRPr="00D90391">
              <w:rPr>
                <w:rFonts w:cs="Times New Roman"/>
                <w:sz w:val="20"/>
                <w:lang w:val="el-GR"/>
              </w:rPr>
              <w:t xml:space="preserve">Να έχει διάμετρο 9,5 </w:t>
            </w:r>
            <w:r w:rsidRPr="00D90391">
              <w:rPr>
                <w:rFonts w:cs="Times New Roman"/>
                <w:sz w:val="20"/>
              </w:rPr>
              <w:t>mm</w:t>
            </w:r>
            <w:r w:rsidRPr="00D90391">
              <w:rPr>
                <w:rFonts w:cs="Times New Roman"/>
                <w:sz w:val="20"/>
                <w:lang w:val="el-GR"/>
              </w:rPr>
              <w:t xml:space="preserve"> ±3% και μήκος τουλάχιστον εβδομήντα (70) μέτρων. </w:t>
            </w:r>
          </w:p>
          <w:p w:rsidR="0074781D" w:rsidRPr="00D90391" w:rsidRDefault="0074781D" w:rsidP="007318F8">
            <w:pPr>
              <w:numPr>
                <w:ilvl w:val="0"/>
                <w:numId w:val="1"/>
              </w:numPr>
              <w:suppressAutoHyphens w:val="0"/>
              <w:spacing w:after="200" w:line="276" w:lineRule="auto"/>
              <w:ind w:left="220" w:hanging="142"/>
              <w:contextualSpacing/>
              <w:jc w:val="left"/>
              <w:rPr>
                <w:rFonts w:cs="Times New Roman"/>
                <w:sz w:val="20"/>
                <w:lang w:val="el-GR"/>
              </w:rPr>
            </w:pPr>
            <w:r w:rsidRPr="00D90391">
              <w:rPr>
                <w:rFonts w:cs="Times New Roman"/>
                <w:sz w:val="20"/>
                <w:lang w:val="el-GR"/>
              </w:rPr>
              <w:t>Να έχει δύναμη ανάσχεσης πτώσης (</w:t>
            </w:r>
            <w:proofErr w:type="spellStart"/>
            <w:r w:rsidRPr="00D90391">
              <w:rPr>
                <w:rFonts w:cs="Times New Roman"/>
                <w:sz w:val="20"/>
                <w:lang w:val="el-GR"/>
              </w:rPr>
              <w:t>impact</w:t>
            </w:r>
            <w:proofErr w:type="spellEnd"/>
            <w:r w:rsidRPr="00D90391">
              <w:rPr>
                <w:rFonts w:cs="Times New Roman"/>
                <w:sz w:val="20"/>
                <w:lang w:val="el-GR"/>
              </w:rPr>
              <w:t xml:space="preserve"> </w:t>
            </w:r>
            <w:proofErr w:type="spellStart"/>
            <w:r w:rsidRPr="00D90391">
              <w:rPr>
                <w:rFonts w:cs="Times New Roman"/>
                <w:sz w:val="20"/>
                <w:lang w:val="el-GR"/>
              </w:rPr>
              <w:t>force</w:t>
            </w:r>
            <w:proofErr w:type="spellEnd"/>
            <w:r w:rsidRPr="00D90391">
              <w:rPr>
                <w:rFonts w:cs="Times New Roman"/>
                <w:sz w:val="20"/>
                <w:lang w:val="el-GR"/>
              </w:rPr>
              <w:t xml:space="preserve">) τουλάχιστον 7500 </w:t>
            </w:r>
            <w:proofErr w:type="spellStart"/>
            <w:r w:rsidRPr="00D90391">
              <w:rPr>
                <w:rFonts w:cs="Times New Roman"/>
                <w:sz w:val="20"/>
              </w:rPr>
              <w:t>daN</w:t>
            </w:r>
            <w:proofErr w:type="spellEnd"/>
            <w:r w:rsidRPr="00D90391">
              <w:rPr>
                <w:rFonts w:cs="Times New Roman"/>
                <w:sz w:val="20"/>
                <w:lang w:val="el-GR"/>
              </w:rPr>
              <w:t xml:space="preserve"> (</w:t>
            </w:r>
            <w:proofErr w:type="spellStart"/>
            <w:r w:rsidRPr="00D90391">
              <w:rPr>
                <w:rFonts w:cs="Times New Roman"/>
                <w:sz w:val="20"/>
                <w:lang w:val="en-US"/>
              </w:rPr>
              <w:t>decaNewton</w:t>
            </w:r>
            <w:proofErr w:type="spellEnd"/>
            <w:r w:rsidRPr="00D90391">
              <w:rPr>
                <w:rFonts w:cs="Times New Roman"/>
                <w:sz w:val="20"/>
                <w:lang w:val="el-GR"/>
              </w:rPr>
              <w:t>) =75</w:t>
            </w:r>
            <w:r w:rsidRPr="00D90391">
              <w:rPr>
                <w:rFonts w:cs="Times New Roman"/>
                <w:sz w:val="20"/>
                <w:lang w:val="en-US"/>
              </w:rPr>
              <w:t>KN</w:t>
            </w:r>
            <w:r w:rsidRPr="00D90391">
              <w:rPr>
                <w:rFonts w:cs="Times New Roman"/>
                <w:sz w:val="20"/>
                <w:lang w:val="el-GR"/>
              </w:rPr>
              <w:t>.</w:t>
            </w:r>
          </w:p>
          <w:p w:rsidR="0074781D" w:rsidRPr="00D90391" w:rsidRDefault="0074781D" w:rsidP="007318F8">
            <w:pPr>
              <w:numPr>
                <w:ilvl w:val="0"/>
                <w:numId w:val="1"/>
              </w:numPr>
              <w:suppressAutoHyphens w:val="0"/>
              <w:spacing w:after="200" w:line="276" w:lineRule="auto"/>
              <w:ind w:left="220" w:hanging="142"/>
              <w:contextualSpacing/>
              <w:jc w:val="left"/>
              <w:rPr>
                <w:rFonts w:cs="Times New Roman"/>
                <w:sz w:val="20"/>
                <w:lang w:val="el-GR"/>
              </w:rPr>
            </w:pPr>
            <w:r w:rsidRPr="00D90391">
              <w:rPr>
                <w:rFonts w:cs="Times New Roman"/>
                <w:sz w:val="20"/>
                <w:lang w:val="el-GR"/>
              </w:rPr>
              <w:t>Να διαθέτει ειδική επεξεργασία, έτσι ώστε να αντιστέκεται στην απορρόφηση του νερού.</w:t>
            </w:r>
          </w:p>
          <w:p w:rsidR="0074781D" w:rsidRPr="00D90391" w:rsidRDefault="0074781D" w:rsidP="007318F8">
            <w:pPr>
              <w:numPr>
                <w:ilvl w:val="0"/>
                <w:numId w:val="1"/>
              </w:numPr>
              <w:suppressAutoHyphens w:val="0"/>
              <w:spacing w:after="200" w:line="276" w:lineRule="auto"/>
              <w:ind w:left="220" w:hanging="142"/>
              <w:contextualSpacing/>
              <w:jc w:val="left"/>
              <w:rPr>
                <w:rFonts w:cs="Times New Roman"/>
                <w:sz w:val="20"/>
                <w:lang w:val="el-GR"/>
              </w:rPr>
            </w:pPr>
            <w:r w:rsidRPr="00D90391">
              <w:rPr>
                <w:rFonts w:cs="Times New Roman"/>
                <w:sz w:val="20"/>
                <w:lang w:val="el-GR"/>
              </w:rPr>
              <w:t>Να έχει δυναμική επιμήκυνση: 35% ±10%</w:t>
            </w:r>
          </w:p>
          <w:p w:rsidR="0074781D" w:rsidRPr="00D90391" w:rsidRDefault="0074781D" w:rsidP="007318F8">
            <w:pPr>
              <w:numPr>
                <w:ilvl w:val="0"/>
                <w:numId w:val="1"/>
              </w:numPr>
              <w:suppressAutoHyphens w:val="0"/>
              <w:spacing w:after="200" w:line="276" w:lineRule="auto"/>
              <w:ind w:left="220" w:hanging="142"/>
              <w:contextualSpacing/>
              <w:jc w:val="left"/>
              <w:rPr>
                <w:rFonts w:cs="Times New Roman"/>
                <w:sz w:val="20"/>
                <w:lang w:val="el-GR"/>
              </w:rPr>
            </w:pPr>
            <w:r w:rsidRPr="00D90391">
              <w:rPr>
                <w:rFonts w:cs="Times New Roman"/>
                <w:sz w:val="20"/>
                <w:lang w:val="el-GR"/>
              </w:rPr>
              <w:t xml:space="preserve">Πιστοποιήσεις: </w:t>
            </w:r>
            <w:r w:rsidRPr="00D90391">
              <w:rPr>
                <w:rFonts w:cs="Times New Roman"/>
                <w:sz w:val="20"/>
                <w:lang w:val="en-US"/>
              </w:rPr>
              <w:t>CE0120, EN89</w:t>
            </w:r>
            <w:r w:rsidRPr="00D90391">
              <w:rPr>
                <w:rFonts w:cs="Times New Roman"/>
                <w:sz w:val="20"/>
                <w:lang w:val="el-GR"/>
              </w:rPr>
              <w:t>2</w:t>
            </w:r>
          </w:p>
          <w:p w:rsidR="0074781D" w:rsidRPr="00D90391" w:rsidRDefault="0074781D" w:rsidP="007318F8">
            <w:pPr>
              <w:numPr>
                <w:ilvl w:val="0"/>
                <w:numId w:val="1"/>
              </w:numPr>
              <w:shd w:val="clear" w:color="auto" w:fill="FFFFFF"/>
              <w:suppressAutoHyphens w:val="0"/>
              <w:spacing w:after="0" w:line="273" w:lineRule="atLeast"/>
              <w:ind w:left="220" w:hanging="142"/>
              <w:contextualSpacing/>
              <w:jc w:val="left"/>
              <w:rPr>
                <w:rFonts w:ascii="Times New Roman" w:hAnsi="Times New Roman" w:cs="Times New Roman"/>
                <w:lang w:val="el-GR"/>
              </w:rPr>
            </w:pPr>
            <w:r w:rsidRPr="00D90391">
              <w:rPr>
                <w:rFonts w:cs="Times New Roman"/>
                <w:sz w:val="20"/>
                <w:lang w:val="el-GR"/>
              </w:rPr>
              <w:t>Εγγύηση: Τουλάχιστον τρία (3) έτη εκ του κατασκευαστή.</w:t>
            </w:r>
          </w:p>
        </w:tc>
        <w:tc>
          <w:tcPr>
            <w:tcW w:w="968" w:type="dxa"/>
            <w:shd w:val="clear" w:color="C0C0C0" w:fill="auto"/>
            <w:vAlign w:val="center"/>
          </w:tcPr>
          <w:p w:rsidR="0074781D" w:rsidRPr="001F5DFD" w:rsidRDefault="0074781D" w:rsidP="00D52429">
            <w:pPr>
              <w:suppressAutoHyphens w:val="0"/>
              <w:spacing w:after="0" w:line="276" w:lineRule="auto"/>
              <w:jc w:val="center"/>
              <w:rPr>
                <w:rFonts w:eastAsia="Calibri" w:cs="Times New Roman"/>
                <w:sz w:val="20"/>
                <w:szCs w:val="20"/>
                <w:lang w:val="el-GR" w:eastAsia="en-US"/>
              </w:rPr>
            </w:pPr>
            <w:r w:rsidRPr="001F5DFD">
              <w:rPr>
                <w:rFonts w:eastAsia="Calibri" w:cs="Times New Roman"/>
                <w:sz w:val="20"/>
                <w:szCs w:val="20"/>
                <w:lang w:val="el-GR" w:eastAsia="en-US"/>
              </w:rPr>
              <w:t>ΝΑΙ</w:t>
            </w:r>
          </w:p>
        </w:tc>
        <w:tc>
          <w:tcPr>
            <w:tcW w:w="1134" w:type="dxa"/>
            <w:shd w:val="clear" w:color="C0C0C0" w:fill="auto"/>
            <w:vAlign w:val="center"/>
          </w:tcPr>
          <w:p w:rsidR="0074781D" w:rsidRPr="001F5DFD"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1F5DFD"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1F5DFD" w:rsidTr="00D52429">
        <w:tblPrEx>
          <w:tblBorders>
            <w:left w:val="double" w:sz="4" w:space="0" w:color="auto"/>
            <w:bottom w:val="double" w:sz="4" w:space="0" w:color="auto"/>
            <w:right w:val="double" w:sz="4" w:space="0" w:color="auto"/>
          </w:tblBorders>
        </w:tblPrEx>
        <w:trPr>
          <w:trHeight w:val="274"/>
          <w:jc w:val="center"/>
        </w:trPr>
        <w:tc>
          <w:tcPr>
            <w:tcW w:w="645" w:type="dxa"/>
            <w:shd w:val="clear" w:color="C0C0C0" w:fill="auto"/>
            <w:tcMar>
              <w:top w:w="20" w:type="dxa"/>
              <w:left w:w="20" w:type="dxa"/>
              <w:bottom w:w="0" w:type="dxa"/>
              <w:right w:w="20" w:type="dxa"/>
            </w:tcMar>
            <w:vAlign w:val="center"/>
          </w:tcPr>
          <w:p w:rsidR="0074781D" w:rsidRPr="001F5DFD" w:rsidRDefault="0074781D" w:rsidP="00D52429">
            <w:pPr>
              <w:suppressAutoHyphens w:val="0"/>
              <w:spacing w:after="0" w:line="276" w:lineRule="auto"/>
              <w:jc w:val="center"/>
              <w:rPr>
                <w:rFonts w:eastAsia="Calibri" w:cs="Times New Roman"/>
                <w:lang w:val="el-GR" w:eastAsia="en-US"/>
              </w:rPr>
            </w:pPr>
            <w:r w:rsidRPr="001F5DFD">
              <w:rPr>
                <w:rFonts w:eastAsia="Calibri" w:cs="Times New Roman"/>
                <w:szCs w:val="22"/>
                <w:lang w:val="el-GR" w:eastAsia="en-US"/>
              </w:rPr>
              <w:t>4</w:t>
            </w:r>
          </w:p>
        </w:tc>
        <w:tc>
          <w:tcPr>
            <w:tcW w:w="6052" w:type="dxa"/>
            <w:shd w:val="clear" w:color="C0C0C0" w:fill="auto"/>
            <w:tcMar>
              <w:top w:w="20" w:type="dxa"/>
              <w:left w:w="20" w:type="dxa"/>
              <w:bottom w:w="0" w:type="dxa"/>
              <w:right w:w="20" w:type="dxa"/>
            </w:tcMar>
            <w:vAlign w:val="center"/>
          </w:tcPr>
          <w:p w:rsidR="0074781D" w:rsidRPr="001F5DFD" w:rsidRDefault="0074781D" w:rsidP="00D52429">
            <w:pPr>
              <w:spacing w:after="0"/>
              <w:jc w:val="left"/>
              <w:rPr>
                <w:rFonts w:eastAsia="Calibri" w:cs="Times New Roman"/>
                <w:b/>
                <w:sz w:val="20"/>
                <w:lang w:val="el-GR" w:eastAsia="en-US"/>
              </w:rPr>
            </w:pPr>
            <w:r w:rsidRPr="001F5DFD">
              <w:rPr>
                <w:rFonts w:eastAsia="Calibri" w:cs="Times New Roman"/>
                <w:b/>
                <w:sz w:val="20"/>
                <w:szCs w:val="22"/>
                <w:lang w:val="el-GR" w:eastAsia="en-US"/>
              </w:rPr>
              <w:t xml:space="preserve">Δυναμικά </w:t>
            </w:r>
            <w:r>
              <w:rPr>
                <w:rFonts w:eastAsia="Calibri" w:cs="Times New Roman"/>
                <w:b/>
                <w:sz w:val="20"/>
                <w:szCs w:val="22"/>
                <w:lang w:val="el-GR" w:eastAsia="en-US"/>
              </w:rPr>
              <w:t xml:space="preserve">διασωστικά </w:t>
            </w:r>
            <w:r w:rsidRPr="00CA5EC9">
              <w:rPr>
                <w:rFonts w:eastAsia="Calibri" w:cs="Times New Roman"/>
                <w:b/>
                <w:sz w:val="20"/>
                <w:szCs w:val="22"/>
                <w:lang w:val="el-GR" w:eastAsia="en-US"/>
              </w:rPr>
              <w:t xml:space="preserve">σχοινιά </w:t>
            </w:r>
            <w:r w:rsidRPr="001F5DFD">
              <w:rPr>
                <w:rFonts w:eastAsia="Calibri" w:cs="Times New Roman"/>
                <w:b/>
                <w:sz w:val="20"/>
                <w:szCs w:val="22"/>
                <w:lang w:val="el-GR" w:eastAsia="en-US"/>
              </w:rPr>
              <w:t>(</w:t>
            </w:r>
            <w:proofErr w:type="spellStart"/>
            <w:r w:rsidRPr="00D90391">
              <w:rPr>
                <w:rFonts w:eastAsia="Calibri" w:cs="Times New Roman"/>
                <w:b/>
                <w:sz w:val="20"/>
                <w:szCs w:val="22"/>
                <w:lang w:val="el-GR" w:eastAsia="en-US"/>
              </w:rPr>
              <w:t>Τεμ</w:t>
            </w:r>
            <w:proofErr w:type="spellEnd"/>
            <w:r w:rsidRPr="00D90391">
              <w:rPr>
                <w:rFonts w:eastAsia="Calibri" w:cs="Times New Roman"/>
                <w:b/>
                <w:sz w:val="20"/>
                <w:szCs w:val="22"/>
                <w:lang w:val="el-GR" w:eastAsia="en-US"/>
              </w:rPr>
              <w:t>. 3)</w:t>
            </w:r>
            <w:r w:rsidRPr="001F5DFD">
              <w:rPr>
                <w:rFonts w:eastAsia="Calibri" w:cs="Times New Roman"/>
                <w:b/>
                <w:sz w:val="20"/>
                <w:szCs w:val="22"/>
                <w:lang w:val="el-GR" w:eastAsia="en-US"/>
              </w:rPr>
              <w:t>.</w:t>
            </w:r>
          </w:p>
          <w:p w:rsidR="0074781D" w:rsidRPr="00D90391" w:rsidRDefault="0074781D" w:rsidP="00D52429">
            <w:pPr>
              <w:suppressAutoHyphens w:val="0"/>
              <w:jc w:val="left"/>
              <w:rPr>
                <w:rFonts w:eastAsia="Calibri" w:cs="Times New Roman"/>
                <w:sz w:val="20"/>
                <w:lang w:val="el-GR" w:eastAsia="en-US"/>
              </w:rPr>
            </w:pPr>
            <w:r w:rsidRPr="00D90391">
              <w:rPr>
                <w:rFonts w:eastAsia="Calibri" w:cs="Times New Roman"/>
                <w:sz w:val="20"/>
                <w:szCs w:val="22"/>
                <w:lang w:val="el-GR" w:eastAsia="en-US"/>
              </w:rPr>
              <w:t>Τεχνικά χαρακτηριστικά -  απαιτήσεις:</w:t>
            </w:r>
          </w:p>
          <w:p w:rsidR="0074781D" w:rsidRPr="00D90391" w:rsidRDefault="0074781D" w:rsidP="007318F8">
            <w:pPr>
              <w:numPr>
                <w:ilvl w:val="0"/>
                <w:numId w:val="1"/>
              </w:numPr>
              <w:suppressAutoHyphens w:val="0"/>
              <w:spacing w:after="200" w:line="276" w:lineRule="auto"/>
              <w:ind w:left="220" w:hanging="142"/>
              <w:contextualSpacing/>
              <w:jc w:val="left"/>
              <w:rPr>
                <w:rFonts w:cs="Times New Roman"/>
                <w:sz w:val="20"/>
                <w:lang w:val="el-GR"/>
              </w:rPr>
            </w:pPr>
            <w:r w:rsidRPr="00D90391">
              <w:rPr>
                <w:rFonts w:cs="Times New Roman"/>
                <w:sz w:val="20"/>
                <w:lang w:val="el-GR"/>
              </w:rPr>
              <w:t xml:space="preserve">Αναρριχητικό σκοινί διάσωσης. </w:t>
            </w:r>
          </w:p>
          <w:p w:rsidR="0074781D" w:rsidRPr="00D90391" w:rsidRDefault="0074781D" w:rsidP="007318F8">
            <w:pPr>
              <w:numPr>
                <w:ilvl w:val="0"/>
                <w:numId w:val="1"/>
              </w:numPr>
              <w:suppressAutoHyphens w:val="0"/>
              <w:spacing w:after="200" w:line="276" w:lineRule="auto"/>
              <w:ind w:left="220" w:hanging="142"/>
              <w:contextualSpacing/>
              <w:jc w:val="left"/>
              <w:rPr>
                <w:rFonts w:cs="Times New Roman"/>
                <w:sz w:val="20"/>
                <w:lang w:val="el-GR"/>
              </w:rPr>
            </w:pPr>
            <w:r w:rsidRPr="00D90391">
              <w:rPr>
                <w:rFonts w:cs="Times New Roman"/>
                <w:sz w:val="20"/>
                <w:lang w:val="el-GR"/>
              </w:rPr>
              <w:t xml:space="preserve">Να έχει διάμετρο 10,2 </w:t>
            </w:r>
            <w:r w:rsidRPr="00D90391">
              <w:rPr>
                <w:rFonts w:cs="Times New Roman"/>
                <w:sz w:val="20"/>
              </w:rPr>
              <w:t>mm</w:t>
            </w:r>
            <w:r w:rsidRPr="00D90391">
              <w:rPr>
                <w:rFonts w:cs="Times New Roman"/>
                <w:sz w:val="20"/>
                <w:lang w:val="el-GR"/>
              </w:rPr>
              <w:t xml:space="preserve"> ±3% και μήκος τουλάχιστον εβδομήντα (70) μέτρων. </w:t>
            </w:r>
          </w:p>
          <w:p w:rsidR="0074781D" w:rsidRPr="00D90391" w:rsidRDefault="0074781D" w:rsidP="007318F8">
            <w:pPr>
              <w:numPr>
                <w:ilvl w:val="0"/>
                <w:numId w:val="1"/>
              </w:numPr>
              <w:suppressAutoHyphens w:val="0"/>
              <w:spacing w:after="200" w:line="276" w:lineRule="auto"/>
              <w:ind w:left="220" w:hanging="142"/>
              <w:contextualSpacing/>
              <w:jc w:val="left"/>
              <w:rPr>
                <w:rFonts w:cs="Times New Roman"/>
                <w:sz w:val="20"/>
                <w:lang w:val="el-GR"/>
              </w:rPr>
            </w:pPr>
            <w:r w:rsidRPr="00D90391">
              <w:rPr>
                <w:rFonts w:cs="Times New Roman"/>
                <w:sz w:val="20"/>
                <w:lang w:val="el-GR"/>
              </w:rPr>
              <w:t>Να έχει δύναμη ανάσχεσης πτώσης (</w:t>
            </w:r>
            <w:proofErr w:type="spellStart"/>
            <w:r w:rsidRPr="00D90391">
              <w:rPr>
                <w:rFonts w:cs="Times New Roman"/>
                <w:sz w:val="20"/>
                <w:lang w:val="el-GR"/>
              </w:rPr>
              <w:t>impact</w:t>
            </w:r>
            <w:proofErr w:type="spellEnd"/>
            <w:r w:rsidRPr="00D90391">
              <w:rPr>
                <w:rFonts w:cs="Times New Roman"/>
                <w:sz w:val="20"/>
                <w:lang w:val="el-GR"/>
              </w:rPr>
              <w:t xml:space="preserve"> </w:t>
            </w:r>
            <w:proofErr w:type="spellStart"/>
            <w:r w:rsidRPr="00D90391">
              <w:rPr>
                <w:rFonts w:cs="Times New Roman"/>
                <w:sz w:val="20"/>
                <w:lang w:val="el-GR"/>
              </w:rPr>
              <w:t>force</w:t>
            </w:r>
            <w:proofErr w:type="spellEnd"/>
            <w:r w:rsidRPr="00D90391">
              <w:rPr>
                <w:rFonts w:cs="Times New Roman"/>
                <w:sz w:val="20"/>
                <w:lang w:val="el-GR"/>
              </w:rPr>
              <w:t xml:space="preserve">) τουλάχιστον 7500 </w:t>
            </w:r>
            <w:proofErr w:type="spellStart"/>
            <w:r w:rsidRPr="00D90391">
              <w:rPr>
                <w:rFonts w:cs="Times New Roman"/>
                <w:sz w:val="20"/>
              </w:rPr>
              <w:t>daN</w:t>
            </w:r>
            <w:proofErr w:type="spellEnd"/>
            <w:r w:rsidRPr="00D90391">
              <w:rPr>
                <w:rFonts w:cs="Times New Roman"/>
                <w:sz w:val="20"/>
                <w:lang w:val="el-GR"/>
              </w:rPr>
              <w:t xml:space="preserve"> (</w:t>
            </w:r>
            <w:proofErr w:type="spellStart"/>
            <w:r w:rsidRPr="00D90391">
              <w:rPr>
                <w:rFonts w:cs="Times New Roman"/>
                <w:sz w:val="20"/>
                <w:lang w:val="en-US"/>
              </w:rPr>
              <w:t>decaNewton</w:t>
            </w:r>
            <w:proofErr w:type="spellEnd"/>
            <w:r w:rsidRPr="00D90391">
              <w:rPr>
                <w:rFonts w:cs="Times New Roman"/>
                <w:sz w:val="20"/>
                <w:lang w:val="el-GR"/>
              </w:rPr>
              <w:t>) =75</w:t>
            </w:r>
            <w:r w:rsidRPr="00D90391">
              <w:rPr>
                <w:rFonts w:cs="Times New Roman"/>
                <w:sz w:val="20"/>
                <w:lang w:val="en-US"/>
              </w:rPr>
              <w:t>KN</w:t>
            </w:r>
            <w:r w:rsidRPr="00D90391">
              <w:rPr>
                <w:rFonts w:cs="Times New Roman"/>
                <w:sz w:val="20"/>
                <w:lang w:val="el-GR"/>
              </w:rPr>
              <w:t>.</w:t>
            </w:r>
          </w:p>
          <w:p w:rsidR="0074781D" w:rsidRPr="00D90391" w:rsidRDefault="0074781D" w:rsidP="007318F8">
            <w:pPr>
              <w:numPr>
                <w:ilvl w:val="0"/>
                <w:numId w:val="1"/>
              </w:numPr>
              <w:suppressAutoHyphens w:val="0"/>
              <w:spacing w:after="200" w:line="276" w:lineRule="auto"/>
              <w:ind w:left="220" w:hanging="142"/>
              <w:contextualSpacing/>
              <w:jc w:val="left"/>
              <w:rPr>
                <w:rFonts w:cs="Times New Roman"/>
                <w:sz w:val="20"/>
                <w:lang w:val="el-GR"/>
              </w:rPr>
            </w:pPr>
            <w:r w:rsidRPr="00D90391">
              <w:rPr>
                <w:rFonts w:cs="Times New Roman"/>
                <w:sz w:val="20"/>
                <w:lang w:val="el-GR"/>
              </w:rPr>
              <w:t>Να έχει δυναμική επιμήκυνση: 35% ±10%</w:t>
            </w:r>
          </w:p>
          <w:p w:rsidR="0074781D" w:rsidRPr="001F5DFD" w:rsidRDefault="0074781D" w:rsidP="007318F8">
            <w:pPr>
              <w:numPr>
                <w:ilvl w:val="0"/>
                <w:numId w:val="1"/>
              </w:numPr>
              <w:suppressAutoHyphens w:val="0"/>
              <w:spacing w:after="200" w:line="276" w:lineRule="auto"/>
              <w:ind w:left="220" w:hanging="142"/>
              <w:contextualSpacing/>
              <w:jc w:val="left"/>
              <w:rPr>
                <w:rFonts w:cs="Times New Roman"/>
                <w:sz w:val="20"/>
                <w:lang w:val="el-GR"/>
              </w:rPr>
            </w:pPr>
            <w:r w:rsidRPr="001F5DFD">
              <w:rPr>
                <w:rFonts w:cs="Times New Roman"/>
                <w:sz w:val="20"/>
                <w:lang w:val="el-GR"/>
              </w:rPr>
              <w:lastRenderedPageBreak/>
              <w:t xml:space="preserve">Πιστοποιήσεις: </w:t>
            </w:r>
            <w:r w:rsidRPr="001F5DFD">
              <w:rPr>
                <w:rFonts w:cs="Times New Roman"/>
                <w:sz w:val="20"/>
                <w:lang w:val="en-US"/>
              </w:rPr>
              <w:t>CE0120, EN89</w:t>
            </w:r>
            <w:r w:rsidRPr="001F5DFD">
              <w:rPr>
                <w:rFonts w:cs="Times New Roman"/>
                <w:sz w:val="20"/>
                <w:lang w:val="el-GR"/>
              </w:rPr>
              <w:t>2</w:t>
            </w:r>
          </w:p>
          <w:p w:rsidR="0074781D" w:rsidRPr="001F5DFD" w:rsidRDefault="0074781D" w:rsidP="007318F8">
            <w:pPr>
              <w:numPr>
                <w:ilvl w:val="0"/>
                <w:numId w:val="1"/>
              </w:numPr>
              <w:shd w:val="clear" w:color="auto" w:fill="FFFFFF"/>
              <w:suppressAutoHyphens w:val="0"/>
              <w:spacing w:after="0" w:line="273" w:lineRule="atLeast"/>
              <w:ind w:left="220" w:hanging="142"/>
              <w:contextualSpacing/>
              <w:jc w:val="left"/>
              <w:rPr>
                <w:rFonts w:ascii="Times New Roman" w:hAnsi="Times New Roman" w:cs="Times New Roman"/>
                <w:lang w:val="el-GR"/>
              </w:rPr>
            </w:pPr>
            <w:r w:rsidRPr="001F5DFD">
              <w:rPr>
                <w:rFonts w:cs="Times New Roman"/>
                <w:sz w:val="20"/>
                <w:lang w:val="el-GR"/>
              </w:rPr>
              <w:t xml:space="preserve">Εγγύηση: Τουλάχιστον </w:t>
            </w:r>
            <w:r>
              <w:rPr>
                <w:rFonts w:cs="Times New Roman"/>
                <w:sz w:val="20"/>
                <w:lang w:val="el-GR"/>
              </w:rPr>
              <w:t xml:space="preserve">τρία </w:t>
            </w:r>
            <w:r w:rsidRPr="001F5DFD">
              <w:rPr>
                <w:rFonts w:cs="Times New Roman"/>
                <w:sz w:val="20"/>
                <w:lang w:val="el-GR"/>
              </w:rPr>
              <w:t xml:space="preserve">(3) </w:t>
            </w:r>
            <w:r>
              <w:rPr>
                <w:rFonts w:cs="Times New Roman"/>
                <w:sz w:val="20"/>
                <w:lang w:val="el-GR"/>
              </w:rPr>
              <w:t xml:space="preserve">έτη </w:t>
            </w:r>
            <w:r w:rsidRPr="001F5DFD">
              <w:rPr>
                <w:rFonts w:cs="Times New Roman"/>
                <w:sz w:val="20"/>
                <w:lang w:val="el-GR"/>
              </w:rPr>
              <w:t>εκ του κατασκευαστή.</w:t>
            </w:r>
          </w:p>
        </w:tc>
        <w:tc>
          <w:tcPr>
            <w:tcW w:w="968" w:type="dxa"/>
            <w:shd w:val="clear" w:color="C0C0C0" w:fill="auto"/>
            <w:vAlign w:val="center"/>
          </w:tcPr>
          <w:p w:rsidR="0074781D" w:rsidRPr="001F5DFD" w:rsidRDefault="0074781D" w:rsidP="00D52429">
            <w:pPr>
              <w:suppressAutoHyphens w:val="0"/>
              <w:spacing w:after="0" w:line="276" w:lineRule="auto"/>
              <w:jc w:val="center"/>
              <w:rPr>
                <w:rFonts w:eastAsia="Calibri" w:cs="Times New Roman"/>
                <w:sz w:val="20"/>
                <w:szCs w:val="20"/>
                <w:lang w:val="el-GR" w:eastAsia="en-US"/>
              </w:rPr>
            </w:pPr>
            <w:r w:rsidRPr="001F5DFD">
              <w:rPr>
                <w:rFonts w:eastAsia="Calibri" w:cs="Times New Roman"/>
                <w:sz w:val="20"/>
                <w:szCs w:val="20"/>
                <w:lang w:val="el-GR" w:eastAsia="en-US"/>
              </w:rPr>
              <w:lastRenderedPageBreak/>
              <w:t>ΝΑΙ</w:t>
            </w:r>
          </w:p>
        </w:tc>
        <w:tc>
          <w:tcPr>
            <w:tcW w:w="1134" w:type="dxa"/>
            <w:shd w:val="clear" w:color="C0C0C0" w:fill="auto"/>
            <w:vAlign w:val="center"/>
          </w:tcPr>
          <w:p w:rsidR="0074781D" w:rsidRPr="001F5DFD"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1F5DFD"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1F5DFD" w:rsidTr="00D52429">
        <w:tblPrEx>
          <w:tblBorders>
            <w:left w:val="double" w:sz="4" w:space="0" w:color="auto"/>
            <w:bottom w:val="double" w:sz="4" w:space="0" w:color="auto"/>
            <w:right w:val="double" w:sz="4" w:space="0" w:color="auto"/>
          </w:tblBorders>
        </w:tblPrEx>
        <w:trPr>
          <w:trHeight w:val="2894"/>
          <w:jc w:val="center"/>
        </w:trPr>
        <w:tc>
          <w:tcPr>
            <w:tcW w:w="645" w:type="dxa"/>
            <w:shd w:val="clear" w:color="C0C0C0" w:fill="auto"/>
            <w:tcMar>
              <w:top w:w="20" w:type="dxa"/>
              <w:left w:w="20" w:type="dxa"/>
              <w:bottom w:w="0" w:type="dxa"/>
              <w:right w:w="20" w:type="dxa"/>
            </w:tcMar>
            <w:vAlign w:val="center"/>
          </w:tcPr>
          <w:p w:rsidR="0074781D" w:rsidRPr="001F5DFD" w:rsidRDefault="0074781D" w:rsidP="00D52429">
            <w:pPr>
              <w:suppressAutoHyphens w:val="0"/>
              <w:spacing w:after="0" w:line="276" w:lineRule="auto"/>
              <w:jc w:val="center"/>
              <w:rPr>
                <w:rFonts w:eastAsia="Calibri" w:cs="Times New Roman"/>
                <w:lang w:val="el-GR" w:eastAsia="en-US"/>
              </w:rPr>
            </w:pPr>
            <w:r w:rsidRPr="001F5DFD">
              <w:rPr>
                <w:rFonts w:eastAsia="Calibri" w:cs="Times New Roman"/>
                <w:szCs w:val="22"/>
                <w:lang w:val="el-GR" w:eastAsia="en-US"/>
              </w:rPr>
              <w:lastRenderedPageBreak/>
              <w:t>5</w:t>
            </w:r>
          </w:p>
        </w:tc>
        <w:tc>
          <w:tcPr>
            <w:tcW w:w="6052" w:type="dxa"/>
            <w:shd w:val="clear" w:color="C0C0C0" w:fill="auto"/>
            <w:tcMar>
              <w:top w:w="20" w:type="dxa"/>
              <w:left w:w="20" w:type="dxa"/>
              <w:bottom w:w="0" w:type="dxa"/>
              <w:right w:w="20" w:type="dxa"/>
            </w:tcMar>
            <w:vAlign w:val="center"/>
          </w:tcPr>
          <w:p w:rsidR="0074781D" w:rsidRPr="001F5DFD" w:rsidRDefault="0074781D" w:rsidP="00D52429">
            <w:pPr>
              <w:suppressAutoHyphens w:val="0"/>
              <w:spacing w:after="0"/>
              <w:jc w:val="left"/>
              <w:rPr>
                <w:rFonts w:eastAsia="Calibri" w:cs="Times New Roman"/>
                <w:b/>
                <w:color w:val="000000"/>
                <w:sz w:val="20"/>
                <w:lang w:val="el-GR" w:eastAsia="en-US"/>
              </w:rPr>
            </w:pPr>
            <w:r>
              <w:rPr>
                <w:rFonts w:eastAsia="Calibri" w:cs="Times New Roman"/>
                <w:b/>
                <w:sz w:val="20"/>
                <w:szCs w:val="22"/>
                <w:lang w:val="el-GR" w:eastAsia="en-US"/>
              </w:rPr>
              <w:t>Σχοινιά</w:t>
            </w:r>
            <w:r w:rsidRPr="001F5DFD">
              <w:rPr>
                <w:rFonts w:eastAsia="Calibri" w:cs="Times New Roman"/>
                <w:b/>
                <w:sz w:val="20"/>
                <w:szCs w:val="22"/>
                <w:lang w:val="el-GR" w:eastAsia="en-US"/>
              </w:rPr>
              <w:t xml:space="preserve"> διάσωση</w:t>
            </w:r>
            <w:r>
              <w:rPr>
                <w:rFonts w:eastAsia="Calibri" w:cs="Times New Roman"/>
                <w:b/>
                <w:sz w:val="20"/>
                <w:szCs w:val="22"/>
                <w:lang w:val="el-GR" w:eastAsia="en-US"/>
              </w:rPr>
              <w:t>ς</w:t>
            </w:r>
            <w:r w:rsidRPr="001F5DFD">
              <w:rPr>
                <w:rFonts w:eastAsia="Calibri" w:cs="Times New Roman"/>
                <w:b/>
                <w:sz w:val="20"/>
                <w:szCs w:val="22"/>
                <w:lang w:val="el-GR" w:eastAsia="en-US"/>
              </w:rPr>
              <w:t xml:space="preserve"> σε φαράγγια (</w:t>
            </w:r>
            <w:proofErr w:type="spellStart"/>
            <w:r w:rsidRPr="001F5DFD">
              <w:rPr>
                <w:rFonts w:eastAsia="Calibri" w:cs="Times New Roman"/>
                <w:b/>
                <w:sz w:val="20"/>
                <w:szCs w:val="22"/>
                <w:lang w:val="el-GR" w:eastAsia="en-US"/>
              </w:rPr>
              <w:t>Τεμ</w:t>
            </w:r>
            <w:proofErr w:type="spellEnd"/>
            <w:r w:rsidRPr="001F5DFD">
              <w:rPr>
                <w:rFonts w:eastAsia="Calibri" w:cs="Times New Roman"/>
                <w:b/>
                <w:sz w:val="20"/>
                <w:szCs w:val="22"/>
                <w:lang w:val="el-GR" w:eastAsia="en-US"/>
              </w:rPr>
              <w:t>. 3)</w:t>
            </w:r>
          </w:p>
          <w:p w:rsidR="0074781D" w:rsidRPr="001F5DFD" w:rsidRDefault="0074781D" w:rsidP="00D52429">
            <w:pPr>
              <w:suppressAutoHyphens w:val="0"/>
              <w:jc w:val="left"/>
              <w:rPr>
                <w:rFonts w:eastAsia="Calibri" w:cs="Times New Roman"/>
                <w:color w:val="000000"/>
                <w:sz w:val="20"/>
                <w:lang w:val="el-GR" w:eastAsia="en-US"/>
              </w:rPr>
            </w:pPr>
            <w:r w:rsidRPr="001F5DFD">
              <w:rPr>
                <w:rFonts w:eastAsia="Calibri" w:cs="Times New Roman"/>
                <w:color w:val="000000"/>
                <w:sz w:val="20"/>
                <w:szCs w:val="22"/>
                <w:lang w:val="el-GR" w:eastAsia="en-US"/>
              </w:rPr>
              <w:t>Τεχνικά χαρακτηριστικά -  απαιτήσεις:</w:t>
            </w:r>
          </w:p>
          <w:p w:rsidR="0074781D" w:rsidRPr="001F5DFD" w:rsidRDefault="0074781D" w:rsidP="007318F8">
            <w:pPr>
              <w:numPr>
                <w:ilvl w:val="0"/>
                <w:numId w:val="1"/>
              </w:numPr>
              <w:suppressAutoHyphens w:val="0"/>
              <w:spacing w:after="240" w:line="276" w:lineRule="auto"/>
              <w:ind w:left="220" w:hanging="142"/>
              <w:contextualSpacing/>
              <w:jc w:val="left"/>
              <w:rPr>
                <w:rFonts w:cs="Times New Roman"/>
                <w:sz w:val="20"/>
                <w:lang w:val="el-GR"/>
              </w:rPr>
            </w:pPr>
            <w:r w:rsidRPr="001F5DFD">
              <w:rPr>
                <w:rFonts w:cs="Times New Roman"/>
                <w:sz w:val="20"/>
                <w:lang w:val="el-GR"/>
              </w:rPr>
              <w:t xml:space="preserve">Σκοινί διάσωσης, για χρήσης σε κατάβαση φαραγγιών. </w:t>
            </w:r>
          </w:p>
          <w:p w:rsidR="0074781D" w:rsidRPr="001F5DFD" w:rsidRDefault="0074781D" w:rsidP="007318F8">
            <w:pPr>
              <w:numPr>
                <w:ilvl w:val="0"/>
                <w:numId w:val="1"/>
              </w:numPr>
              <w:suppressAutoHyphens w:val="0"/>
              <w:spacing w:after="240" w:line="276" w:lineRule="auto"/>
              <w:ind w:left="220" w:hanging="142"/>
              <w:contextualSpacing/>
              <w:jc w:val="left"/>
              <w:rPr>
                <w:rFonts w:cs="Times New Roman"/>
                <w:sz w:val="20"/>
                <w:lang w:val="el-GR"/>
              </w:rPr>
            </w:pPr>
            <w:r w:rsidRPr="001F5DFD">
              <w:rPr>
                <w:rFonts w:cs="Times New Roman"/>
                <w:sz w:val="20"/>
                <w:lang w:val="el-GR"/>
              </w:rPr>
              <w:t xml:space="preserve">Να έχει διάμετρο 9 </w:t>
            </w:r>
            <w:r w:rsidRPr="001F5DFD">
              <w:rPr>
                <w:rFonts w:cs="Times New Roman"/>
                <w:sz w:val="20"/>
              </w:rPr>
              <w:t>mm</w:t>
            </w:r>
            <w:r w:rsidRPr="001F5DFD">
              <w:rPr>
                <w:rFonts w:cs="Times New Roman"/>
                <w:sz w:val="20"/>
                <w:lang w:val="el-GR"/>
              </w:rPr>
              <w:t xml:space="preserve"> ±3% και μήκος τουλάχιστον εβδομήντα (70) μέτρων. </w:t>
            </w:r>
          </w:p>
          <w:p w:rsidR="0074781D" w:rsidRPr="001F5DFD" w:rsidRDefault="0074781D" w:rsidP="007318F8">
            <w:pPr>
              <w:numPr>
                <w:ilvl w:val="0"/>
                <w:numId w:val="1"/>
              </w:numPr>
              <w:suppressAutoHyphens w:val="0"/>
              <w:spacing w:after="200" w:line="276" w:lineRule="auto"/>
              <w:ind w:left="220" w:hanging="142"/>
              <w:contextualSpacing/>
              <w:jc w:val="left"/>
              <w:rPr>
                <w:rFonts w:cs="Times New Roman"/>
                <w:sz w:val="20"/>
                <w:lang w:val="el-GR"/>
              </w:rPr>
            </w:pPr>
            <w:r w:rsidRPr="001F5DFD">
              <w:rPr>
                <w:rFonts w:cs="Times New Roman"/>
                <w:sz w:val="20"/>
                <w:lang w:val="el-GR"/>
              </w:rPr>
              <w:t>Να έχει στατική αντοχή θραύσης (</w:t>
            </w:r>
            <w:r w:rsidRPr="001F5DFD">
              <w:rPr>
                <w:rFonts w:cs="Times New Roman"/>
                <w:sz w:val="20"/>
                <w:lang w:val="en-US"/>
              </w:rPr>
              <w:t>minimum</w:t>
            </w:r>
            <w:r w:rsidRPr="001F5DFD">
              <w:rPr>
                <w:rFonts w:cs="Times New Roman"/>
                <w:sz w:val="20"/>
                <w:lang w:val="el-GR"/>
              </w:rPr>
              <w:t xml:space="preserve"> </w:t>
            </w:r>
            <w:r w:rsidRPr="001F5DFD">
              <w:rPr>
                <w:rFonts w:cs="Times New Roman"/>
                <w:sz w:val="20"/>
                <w:lang w:val="en-US"/>
              </w:rPr>
              <w:t>braking</w:t>
            </w:r>
            <w:r w:rsidRPr="001F5DFD">
              <w:rPr>
                <w:rFonts w:cs="Times New Roman"/>
                <w:sz w:val="20"/>
                <w:lang w:val="el-GR"/>
              </w:rPr>
              <w:t xml:space="preserve"> </w:t>
            </w:r>
            <w:r w:rsidRPr="001F5DFD">
              <w:rPr>
                <w:rFonts w:cs="Times New Roman"/>
                <w:sz w:val="20"/>
                <w:lang w:val="en-US"/>
              </w:rPr>
              <w:t>strength</w:t>
            </w:r>
            <w:r w:rsidRPr="001F5DFD">
              <w:rPr>
                <w:rFonts w:cs="Times New Roman"/>
                <w:sz w:val="20"/>
                <w:lang w:val="el-GR"/>
              </w:rPr>
              <w:t xml:space="preserve">) τουλάχιστον 1900 </w:t>
            </w:r>
            <w:proofErr w:type="spellStart"/>
            <w:r w:rsidRPr="001F5DFD">
              <w:rPr>
                <w:rFonts w:cs="Times New Roman"/>
                <w:sz w:val="20"/>
              </w:rPr>
              <w:t>daN</w:t>
            </w:r>
            <w:proofErr w:type="spellEnd"/>
            <w:r w:rsidRPr="001F5DFD">
              <w:rPr>
                <w:rFonts w:cs="Times New Roman"/>
                <w:sz w:val="20"/>
                <w:lang w:val="el-GR"/>
              </w:rPr>
              <w:t xml:space="preserve"> (</w:t>
            </w:r>
            <w:proofErr w:type="spellStart"/>
            <w:r w:rsidRPr="001F5DFD">
              <w:rPr>
                <w:rFonts w:cs="Times New Roman"/>
                <w:sz w:val="20"/>
                <w:lang w:val="en-US"/>
              </w:rPr>
              <w:t>decaNewton</w:t>
            </w:r>
            <w:proofErr w:type="spellEnd"/>
            <w:r w:rsidRPr="001F5DFD">
              <w:rPr>
                <w:rFonts w:cs="Times New Roman"/>
                <w:sz w:val="20"/>
                <w:lang w:val="el-GR"/>
              </w:rPr>
              <w:t>) =19</w:t>
            </w:r>
            <w:r w:rsidRPr="001F5DFD">
              <w:rPr>
                <w:rFonts w:cs="Times New Roman"/>
                <w:sz w:val="20"/>
                <w:lang w:val="en-US"/>
              </w:rPr>
              <w:t>KN</w:t>
            </w:r>
            <w:r w:rsidRPr="001F5DFD">
              <w:rPr>
                <w:rFonts w:cs="Times New Roman"/>
                <w:sz w:val="20"/>
                <w:lang w:val="el-GR"/>
              </w:rPr>
              <w:t>.</w:t>
            </w:r>
          </w:p>
          <w:p w:rsidR="0074781D" w:rsidRPr="001F5DFD" w:rsidRDefault="0074781D" w:rsidP="007318F8">
            <w:pPr>
              <w:numPr>
                <w:ilvl w:val="0"/>
                <w:numId w:val="1"/>
              </w:numPr>
              <w:suppressAutoHyphens w:val="0"/>
              <w:spacing w:after="200" w:line="276" w:lineRule="auto"/>
              <w:ind w:left="220" w:hanging="142"/>
              <w:contextualSpacing/>
              <w:jc w:val="left"/>
              <w:rPr>
                <w:rFonts w:cs="Times New Roman"/>
                <w:sz w:val="20"/>
                <w:lang w:val="el-GR"/>
              </w:rPr>
            </w:pPr>
            <w:r w:rsidRPr="001F5DFD">
              <w:rPr>
                <w:rFonts w:cs="Times New Roman"/>
                <w:sz w:val="20"/>
                <w:lang w:val="el-GR"/>
              </w:rPr>
              <w:t>Να έχει δυναμική επιμήκυνση: 3,5% ±10%</w:t>
            </w:r>
          </w:p>
          <w:p w:rsidR="0074781D" w:rsidRPr="001F5DFD" w:rsidRDefault="0074781D" w:rsidP="007318F8">
            <w:pPr>
              <w:numPr>
                <w:ilvl w:val="0"/>
                <w:numId w:val="1"/>
              </w:numPr>
              <w:suppressAutoHyphens w:val="0"/>
              <w:spacing w:after="200" w:line="276" w:lineRule="auto"/>
              <w:ind w:left="220" w:hanging="142"/>
              <w:contextualSpacing/>
              <w:jc w:val="left"/>
              <w:rPr>
                <w:rFonts w:cs="Times New Roman"/>
                <w:sz w:val="20"/>
                <w:lang w:val="el-GR"/>
              </w:rPr>
            </w:pPr>
            <w:r w:rsidRPr="001F5DFD">
              <w:rPr>
                <w:rFonts w:cs="Times New Roman"/>
                <w:sz w:val="20"/>
                <w:lang w:val="el-GR"/>
              </w:rPr>
              <w:t xml:space="preserve">Πιστοποιήσεις: </w:t>
            </w:r>
            <w:r w:rsidRPr="001F5DFD">
              <w:rPr>
                <w:rFonts w:cs="Times New Roman"/>
                <w:sz w:val="20"/>
                <w:lang w:val="en-US"/>
              </w:rPr>
              <w:t>CE0120, EN1891B</w:t>
            </w:r>
          </w:p>
          <w:p w:rsidR="0074781D" w:rsidRPr="001F5DFD" w:rsidRDefault="0074781D" w:rsidP="007318F8">
            <w:pPr>
              <w:numPr>
                <w:ilvl w:val="0"/>
                <w:numId w:val="1"/>
              </w:numPr>
              <w:suppressAutoHyphens w:val="0"/>
              <w:spacing w:after="0" w:line="276" w:lineRule="auto"/>
              <w:ind w:left="220" w:hanging="142"/>
              <w:contextualSpacing/>
              <w:jc w:val="left"/>
              <w:rPr>
                <w:rFonts w:cs="Times New Roman"/>
                <w:lang w:val="el-GR"/>
              </w:rPr>
            </w:pPr>
            <w:r w:rsidRPr="001F5DFD">
              <w:rPr>
                <w:rFonts w:cs="Times New Roman"/>
                <w:sz w:val="20"/>
                <w:lang w:val="el-GR"/>
              </w:rPr>
              <w:t xml:space="preserve">Εγγύηση: Τουλάχιστον </w:t>
            </w:r>
            <w:r>
              <w:rPr>
                <w:rFonts w:cs="Times New Roman"/>
                <w:sz w:val="20"/>
                <w:lang w:val="el-GR"/>
              </w:rPr>
              <w:t>τρία (</w:t>
            </w:r>
            <w:r w:rsidRPr="001F5DFD">
              <w:rPr>
                <w:rFonts w:cs="Times New Roman"/>
                <w:sz w:val="20"/>
                <w:lang w:val="el-GR"/>
              </w:rPr>
              <w:t xml:space="preserve">3) </w:t>
            </w:r>
            <w:r>
              <w:rPr>
                <w:rFonts w:cs="Times New Roman"/>
                <w:sz w:val="20"/>
                <w:lang w:val="el-GR"/>
              </w:rPr>
              <w:t xml:space="preserve">έτη </w:t>
            </w:r>
            <w:r w:rsidRPr="001F5DFD">
              <w:rPr>
                <w:rFonts w:cs="Times New Roman"/>
                <w:sz w:val="20"/>
                <w:lang w:val="el-GR"/>
              </w:rPr>
              <w:t>εκ του κατασκευαστή.</w:t>
            </w:r>
          </w:p>
        </w:tc>
        <w:tc>
          <w:tcPr>
            <w:tcW w:w="968" w:type="dxa"/>
            <w:shd w:val="clear" w:color="C0C0C0" w:fill="auto"/>
            <w:vAlign w:val="center"/>
          </w:tcPr>
          <w:p w:rsidR="0074781D" w:rsidRPr="001F5DFD" w:rsidRDefault="0074781D" w:rsidP="00D52429">
            <w:pPr>
              <w:suppressAutoHyphens w:val="0"/>
              <w:spacing w:after="0" w:line="276" w:lineRule="auto"/>
              <w:jc w:val="center"/>
              <w:rPr>
                <w:rFonts w:eastAsia="Calibri" w:cs="Times New Roman"/>
                <w:sz w:val="20"/>
                <w:szCs w:val="20"/>
                <w:lang w:val="el-GR" w:eastAsia="en-US"/>
              </w:rPr>
            </w:pPr>
            <w:r w:rsidRPr="001F5DFD">
              <w:rPr>
                <w:rFonts w:eastAsia="Calibri" w:cs="Times New Roman"/>
                <w:sz w:val="20"/>
                <w:szCs w:val="20"/>
                <w:lang w:val="el-GR" w:eastAsia="en-US"/>
              </w:rPr>
              <w:t>ΝΑΙ</w:t>
            </w:r>
          </w:p>
        </w:tc>
        <w:tc>
          <w:tcPr>
            <w:tcW w:w="1134" w:type="dxa"/>
            <w:shd w:val="clear" w:color="C0C0C0" w:fill="auto"/>
            <w:vAlign w:val="center"/>
          </w:tcPr>
          <w:p w:rsidR="0074781D" w:rsidRPr="001F5DFD"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1F5DFD" w:rsidRDefault="0074781D" w:rsidP="00D52429">
            <w:pPr>
              <w:suppressAutoHyphens w:val="0"/>
              <w:spacing w:after="0" w:line="276" w:lineRule="auto"/>
              <w:ind w:left="73"/>
              <w:jc w:val="center"/>
              <w:rPr>
                <w:rFonts w:eastAsia="Calibri" w:cs="Times New Roman"/>
                <w:b/>
                <w:bCs/>
                <w:sz w:val="20"/>
                <w:szCs w:val="20"/>
                <w:lang w:val="el-GR" w:eastAsia="en-US"/>
              </w:rPr>
            </w:pPr>
          </w:p>
        </w:tc>
      </w:tr>
    </w:tbl>
    <w:p w:rsidR="0074781D" w:rsidRDefault="0074781D" w:rsidP="0074781D">
      <w:pPr>
        <w:spacing w:after="0"/>
        <w:ind w:left="993"/>
        <w:contextualSpacing/>
        <w:rPr>
          <w:rFonts w:cs="Times New Roman"/>
          <w:lang w:val="el-GR"/>
        </w:rPr>
      </w:pPr>
    </w:p>
    <w:p w:rsidR="0074781D" w:rsidRPr="001F5DFD" w:rsidRDefault="0074781D" w:rsidP="0074781D">
      <w:pPr>
        <w:spacing w:after="0"/>
        <w:ind w:left="993"/>
        <w:contextualSpacing/>
        <w:rPr>
          <w:rFonts w:cs="Times New Roman"/>
          <w:lang w:val="el-GR"/>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45"/>
        <w:gridCol w:w="6052"/>
        <w:gridCol w:w="968"/>
        <w:gridCol w:w="1134"/>
        <w:gridCol w:w="1276"/>
      </w:tblGrid>
      <w:tr w:rsidR="0074781D" w:rsidRPr="00B67E1C"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1F5DFD" w:rsidRDefault="0074781D" w:rsidP="00D52429">
            <w:pPr>
              <w:suppressAutoHyphens w:val="0"/>
              <w:spacing w:after="0" w:line="276" w:lineRule="auto"/>
              <w:ind w:left="156"/>
              <w:jc w:val="left"/>
              <w:rPr>
                <w:rFonts w:eastAsia="Calibri" w:cs="Times New Roman"/>
                <w:b/>
                <w:lang w:val="el-GR" w:eastAsia="en-US"/>
              </w:rPr>
            </w:pPr>
            <w:r w:rsidRPr="001F5DFD">
              <w:rPr>
                <w:rFonts w:eastAsia="Calibri" w:cs="Times New Roman"/>
                <w:sz w:val="20"/>
                <w:szCs w:val="20"/>
                <w:lang w:val="el-GR" w:eastAsia="en-US"/>
              </w:rPr>
              <w:br w:type="page"/>
            </w:r>
            <w:r>
              <w:rPr>
                <w:rFonts w:eastAsia="Calibri" w:cs="Times New Roman"/>
                <w:b/>
                <w:sz w:val="24"/>
                <w:szCs w:val="22"/>
                <w:lang w:val="el-GR" w:eastAsia="en-US"/>
              </w:rPr>
              <w:t xml:space="preserve">Πίνακας 2: </w:t>
            </w:r>
            <w:r w:rsidRPr="001F5DFD">
              <w:rPr>
                <w:rFonts w:eastAsia="Calibri" w:cs="Times New Roman"/>
                <w:b/>
                <w:sz w:val="24"/>
                <w:szCs w:val="22"/>
                <w:lang w:val="el-GR" w:eastAsia="en-US"/>
              </w:rPr>
              <w:t xml:space="preserve"> «Συλλογή ζωνών ασφάλισης </w:t>
            </w:r>
            <w:proofErr w:type="spellStart"/>
            <w:r w:rsidRPr="001F5DFD">
              <w:rPr>
                <w:rFonts w:eastAsia="Calibri" w:cs="Times New Roman"/>
                <w:b/>
                <w:sz w:val="24"/>
                <w:szCs w:val="22"/>
                <w:lang w:val="el-GR" w:eastAsia="en-US"/>
              </w:rPr>
              <w:t>διασωστών</w:t>
            </w:r>
            <w:proofErr w:type="spellEnd"/>
            <w:r w:rsidRPr="001F5DFD">
              <w:rPr>
                <w:rFonts w:eastAsia="Calibri" w:cs="Times New Roman"/>
                <w:b/>
                <w:sz w:val="24"/>
                <w:szCs w:val="22"/>
                <w:lang w:val="el-GR" w:eastAsia="en-US"/>
              </w:rPr>
              <w:t>, για εργασία σε ύψος» Τεμάχια 1</w:t>
            </w:r>
            <w:r w:rsidRPr="001F5DFD">
              <w:rPr>
                <w:rFonts w:eastAsia="Calibri" w:cs="Times New Roman"/>
                <w:b/>
                <w:szCs w:val="22"/>
                <w:lang w:val="el-GR" w:eastAsia="en-US"/>
              </w:rPr>
              <w:t>.</w:t>
            </w:r>
          </w:p>
        </w:tc>
      </w:tr>
      <w:tr w:rsidR="0074781D" w:rsidRPr="001F5DFD" w:rsidTr="00D52429">
        <w:tblPrEx>
          <w:tblBorders>
            <w:left w:val="double" w:sz="4" w:space="0" w:color="auto"/>
            <w:bottom w:val="double" w:sz="4" w:space="0" w:color="auto"/>
            <w:right w:val="double" w:sz="4" w:space="0" w:color="auto"/>
          </w:tblBorders>
        </w:tblPrEx>
        <w:trPr>
          <w:cantSplit/>
          <w:trHeight w:val="395"/>
          <w:tblHeader/>
          <w:jc w:val="center"/>
        </w:trPr>
        <w:tc>
          <w:tcPr>
            <w:tcW w:w="645" w:type="dxa"/>
            <w:vMerge w:val="restart"/>
            <w:tcMar>
              <w:top w:w="20" w:type="dxa"/>
              <w:left w:w="20" w:type="dxa"/>
              <w:bottom w:w="0" w:type="dxa"/>
              <w:right w:w="20" w:type="dxa"/>
            </w:tcMar>
            <w:vAlign w:val="center"/>
          </w:tcPr>
          <w:p w:rsidR="0074781D" w:rsidRPr="001F5DFD" w:rsidRDefault="0074781D" w:rsidP="00D52429">
            <w:pPr>
              <w:suppressAutoHyphens w:val="0"/>
              <w:spacing w:after="60" w:line="276" w:lineRule="auto"/>
              <w:jc w:val="center"/>
              <w:rPr>
                <w:rFonts w:eastAsia="Arial Unicode MS" w:cs="Times New Roman"/>
                <w:b/>
                <w:sz w:val="20"/>
                <w:szCs w:val="20"/>
                <w:lang w:val="el-GR" w:eastAsia="en-US"/>
              </w:rPr>
            </w:pPr>
            <w:r w:rsidRPr="001F5DFD">
              <w:rPr>
                <w:rFonts w:eastAsia="Arial Unicode MS" w:cs="Times New Roman"/>
                <w:b/>
                <w:sz w:val="20"/>
                <w:szCs w:val="20"/>
                <w:lang w:val="el-GR" w:eastAsia="en-US"/>
              </w:rPr>
              <w:t>Α/Α</w:t>
            </w:r>
          </w:p>
        </w:tc>
        <w:tc>
          <w:tcPr>
            <w:tcW w:w="7020" w:type="dxa"/>
            <w:gridSpan w:val="2"/>
            <w:tcMar>
              <w:top w:w="20" w:type="dxa"/>
              <w:left w:w="20" w:type="dxa"/>
              <w:bottom w:w="0" w:type="dxa"/>
              <w:right w:w="20" w:type="dxa"/>
            </w:tcMar>
            <w:vAlign w:val="center"/>
          </w:tcPr>
          <w:p w:rsidR="0074781D" w:rsidRPr="001F5DFD" w:rsidRDefault="0074781D" w:rsidP="00D52429">
            <w:pPr>
              <w:suppressAutoHyphens w:val="0"/>
              <w:spacing w:after="60" w:line="276" w:lineRule="auto"/>
              <w:jc w:val="center"/>
              <w:rPr>
                <w:rFonts w:eastAsia="Calibri" w:cs="Times New Roman"/>
                <w:b/>
                <w:sz w:val="20"/>
                <w:szCs w:val="20"/>
                <w:lang w:val="el-GR" w:eastAsia="en-US"/>
              </w:rPr>
            </w:pPr>
            <w:r w:rsidRPr="001F5DFD">
              <w:rPr>
                <w:rFonts w:eastAsia="Arial Unicode MS" w:cs="Times New Roman"/>
                <w:b/>
                <w:sz w:val="20"/>
                <w:szCs w:val="20"/>
                <w:lang w:val="el-GR" w:eastAsia="en-US"/>
              </w:rPr>
              <w:t>ΣΤΟΙΧΕΙΑ ΔΙΑΚΗΡΥΞΗΣ</w:t>
            </w:r>
          </w:p>
        </w:tc>
        <w:tc>
          <w:tcPr>
            <w:tcW w:w="2410" w:type="dxa"/>
            <w:gridSpan w:val="2"/>
            <w:vAlign w:val="center"/>
          </w:tcPr>
          <w:p w:rsidR="0074781D" w:rsidRPr="001F5DFD" w:rsidRDefault="0074781D" w:rsidP="00D52429">
            <w:pPr>
              <w:suppressAutoHyphens w:val="0"/>
              <w:spacing w:after="60" w:line="276" w:lineRule="auto"/>
              <w:jc w:val="center"/>
              <w:rPr>
                <w:rFonts w:eastAsia="Calibri" w:cs="Times New Roman"/>
                <w:b/>
                <w:sz w:val="20"/>
                <w:szCs w:val="20"/>
                <w:lang w:val="el-GR" w:eastAsia="en-US"/>
              </w:rPr>
            </w:pPr>
            <w:r w:rsidRPr="001F5DFD">
              <w:rPr>
                <w:rFonts w:eastAsia="Calibri" w:cs="Times New Roman"/>
                <w:b/>
                <w:sz w:val="20"/>
                <w:szCs w:val="20"/>
                <w:lang w:val="el-GR" w:eastAsia="en-US"/>
              </w:rPr>
              <w:t>ΣΤΟΙΧΕΙΑ ΠΡΟΣΦΟΡΑΣ</w:t>
            </w:r>
          </w:p>
        </w:tc>
      </w:tr>
      <w:tr w:rsidR="0074781D" w:rsidRPr="001F5DFD" w:rsidTr="00D52429">
        <w:tblPrEx>
          <w:tblBorders>
            <w:left w:val="double" w:sz="4" w:space="0" w:color="auto"/>
            <w:bottom w:val="double" w:sz="4" w:space="0" w:color="auto"/>
            <w:right w:val="double" w:sz="4" w:space="0" w:color="auto"/>
          </w:tblBorders>
        </w:tblPrEx>
        <w:trPr>
          <w:cantSplit/>
          <w:trHeight w:val="367"/>
          <w:tblHeader/>
          <w:jc w:val="center"/>
        </w:trPr>
        <w:tc>
          <w:tcPr>
            <w:tcW w:w="645" w:type="dxa"/>
            <w:vMerge/>
            <w:tcBorders>
              <w:bottom w:val="single" w:sz="2" w:space="0" w:color="auto"/>
            </w:tcBorders>
            <w:tcMar>
              <w:top w:w="20" w:type="dxa"/>
              <w:left w:w="20" w:type="dxa"/>
              <w:bottom w:w="0" w:type="dxa"/>
              <w:right w:w="20" w:type="dxa"/>
            </w:tcMar>
            <w:vAlign w:val="center"/>
          </w:tcPr>
          <w:p w:rsidR="0074781D" w:rsidRPr="001F5DFD" w:rsidRDefault="0074781D" w:rsidP="00D52429">
            <w:pPr>
              <w:suppressAutoHyphens w:val="0"/>
              <w:spacing w:after="60" w:line="276" w:lineRule="auto"/>
              <w:jc w:val="center"/>
              <w:rPr>
                <w:rFonts w:eastAsia="Arial Unicode MS" w:cs="Times New Roman"/>
                <w:b/>
                <w:sz w:val="20"/>
                <w:szCs w:val="20"/>
                <w:lang w:val="el-GR" w:eastAsia="en-US"/>
              </w:rPr>
            </w:pPr>
          </w:p>
        </w:tc>
        <w:tc>
          <w:tcPr>
            <w:tcW w:w="6052" w:type="dxa"/>
            <w:tcBorders>
              <w:bottom w:val="single" w:sz="2" w:space="0" w:color="auto"/>
            </w:tcBorders>
            <w:tcMar>
              <w:top w:w="20" w:type="dxa"/>
              <w:left w:w="20" w:type="dxa"/>
              <w:bottom w:w="0" w:type="dxa"/>
              <w:right w:w="20" w:type="dxa"/>
            </w:tcMar>
            <w:vAlign w:val="center"/>
          </w:tcPr>
          <w:p w:rsidR="0074781D" w:rsidRPr="001F5DFD" w:rsidRDefault="0074781D" w:rsidP="00D52429">
            <w:pPr>
              <w:suppressAutoHyphens w:val="0"/>
              <w:spacing w:after="60" w:line="276" w:lineRule="auto"/>
              <w:ind w:right="155"/>
              <w:jc w:val="center"/>
              <w:rPr>
                <w:rFonts w:eastAsia="Arial Unicode MS" w:cs="Times New Roman"/>
                <w:b/>
                <w:sz w:val="20"/>
                <w:szCs w:val="20"/>
                <w:lang w:val="el-GR" w:eastAsia="en-US"/>
              </w:rPr>
            </w:pPr>
            <w:r w:rsidRPr="001F5DFD">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1F5DFD" w:rsidRDefault="0074781D" w:rsidP="00D52429">
            <w:pPr>
              <w:suppressAutoHyphens w:val="0"/>
              <w:spacing w:after="60" w:line="276" w:lineRule="auto"/>
              <w:jc w:val="center"/>
              <w:rPr>
                <w:rFonts w:eastAsia="Calibri" w:cs="Times New Roman"/>
                <w:b/>
                <w:sz w:val="20"/>
                <w:szCs w:val="20"/>
                <w:lang w:val="el-GR" w:eastAsia="en-US"/>
              </w:rPr>
            </w:pPr>
            <w:r w:rsidRPr="001F5DFD">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1F5DFD" w:rsidRDefault="0074781D" w:rsidP="00D52429">
            <w:pPr>
              <w:suppressAutoHyphens w:val="0"/>
              <w:spacing w:after="60" w:line="276" w:lineRule="auto"/>
              <w:jc w:val="center"/>
              <w:rPr>
                <w:rFonts w:eastAsia="Calibri" w:cs="Times New Roman"/>
                <w:b/>
                <w:sz w:val="20"/>
                <w:szCs w:val="20"/>
                <w:lang w:val="el-GR" w:eastAsia="en-US"/>
              </w:rPr>
            </w:pPr>
            <w:r w:rsidRPr="001F5DFD">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1F5DFD" w:rsidRDefault="0074781D" w:rsidP="00D52429">
            <w:pPr>
              <w:suppressAutoHyphens w:val="0"/>
              <w:spacing w:after="60" w:line="276" w:lineRule="auto"/>
              <w:jc w:val="center"/>
              <w:rPr>
                <w:rFonts w:eastAsia="Calibri" w:cs="Times New Roman"/>
                <w:b/>
                <w:sz w:val="20"/>
                <w:szCs w:val="20"/>
                <w:lang w:val="el-GR" w:eastAsia="en-US"/>
              </w:rPr>
            </w:pPr>
            <w:r w:rsidRPr="001F5DFD">
              <w:rPr>
                <w:rFonts w:eastAsia="Calibri" w:cs="Times New Roman"/>
                <w:b/>
                <w:sz w:val="20"/>
                <w:szCs w:val="20"/>
                <w:lang w:val="el-GR" w:eastAsia="en-US"/>
              </w:rPr>
              <w:t>ΠΑΡΑΠΟΜΠΗ</w:t>
            </w:r>
          </w:p>
        </w:tc>
      </w:tr>
      <w:tr w:rsidR="0074781D" w:rsidRPr="001F5DFD" w:rsidTr="00D52429">
        <w:tblPrEx>
          <w:tblBorders>
            <w:left w:val="double" w:sz="4" w:space="0" w:color="auto"/>
            <w:bottom w:val="double" w:sz="4" w:space="0" w:color="auto"/>
            <w:right w:val="double" w:sz="4" w:space="0" w:color="auto"/>
          </w:tblBorders>
        </w:tblPrEx>
        <w:trPr>
          <w:trHeight w:val="2487"/>
          <w:jc w:val="center"/>
        </w:trPr>
        <w:tc>
          <w:tcPr>
            <w:tcW w:w="645" w:type="dxa"/>
            <w:tcBorders>
              <w:top w:val="single" w:sz="2" w:space="0" w:color="auto"/>
            </w:tcBorders>
            <w:shd w:val="clear" w:color="C0C0C0" w:fill="auto"/>
            <w:tcMar>
              <w:top w:w="20" w:type="dxa"/>
              <w:left w:w="20" w:type="dxa"/>
              <w:bottom w:w="0" w:type="dxa"/>
              <w:right w:w="20" w:type="dxa"/>
            </w:tcMar>
            <w:vAlign w:val="center"/>
          </w:tcPr>
          <w:p w:rsidR="0074781D" w:rsidRPr="001F5DFD" w:rsidRDefault="0074781D" w:rsidP="00D52429">
            <w:pPr>
              <w:suppressAutoHyphens w:val="0"/>
              <w:spacing w:after="0" w:line="276" w:lineRule="auto"/>
              <w:jc w:val="center"/>
              <w:rPr>
                <w:rFonts w:eastAsia="Calibri" w:cs="Times New Roman"/>
                <w:lang w:val="el-GR" w:eastAsia="en-US"/>
              </w:rPr>
            </w:pPr>
            <w:r w:rsidRPr="001F5DFD">
              <w:rPr>
                <w:rFonts w:eastAsia="Calibri" w:cs="Times New Roman"/>
                <w:szCs w:val="22"/>
                <w:lang w:val="el-GR" w:eastAsia="en-US"/>
              </w:rPr>
              <w:t>1</w:t>
            </w:r>
          </w:p>
        </w:tc>
        <w:tc>
          <w:tcPr>
            <w:tcW w:w="6052" w:type="dxa"/>
            <w:tcBorders>
              <w:top w:val="single" w:sz="2" w:space="0" w:color="auto"/>
            </w:tcBorders>
            <w:shd w:val="clear" w:color="C0C0C0" w:fill="auto"/>
            <w:tcMar>
              <w:top w:w="20" w:type="dxa"/>
              <w:left w:w="20" w:type="dxa"/>
              <w:bottom w:w="0" w:type="dxa"/>
              <w:right w:w="20" w:type="dxa"/>
            </w:tcMar>
            <w:vAlign w:val="center"/>
          </w:tcPr>
          <w:p w:rsidR="0074781D" w:rsidRPr="001F5DFD" w:rsidRDefault="0074781D" w:rsidP="00D52429">
            <w:pPr>
              <w:suppressAutoHyphens w:val="0"/>
              <w:spacing w:after="0"/>
              <w:jc w:val="left"/>
              <w:rPr>
                <w:rFonts w:eastAsia="Calibri" w:cs="Times New Roman"/>
                <w:b/>
                <w:sz w:val="20"/>
                <w:szCs w:val="20"/>
                <w:lang w:val="el-GR" w:eastAsia="en-US"/>
              </w:rPr>
            </w:pPr>
            <w:r w:rsidRPr="001F5DFD">
              <w:rPr>
                <w:rFonts w:eastAsia="Calibri" w:cs="Times New Roman"/>
                <w:b/>
                <w:sz w:val="20"/>
                <w:szCs w:val="20"/>
                <w:lang w:val="el-GR" w:eastAsia="en-US"/>
              </w:rPr>
              <w:t xml:space="preserve">Συλλογή ζωνών ασφάλισης </w:t>
            </w:r>
            <w:proofErr w:type="spellStart"/>
            <w:r w:rsidRPr="001F5DFD">
              <w:rPr>
                <w:rFonts w:eastAsia="Calibri" w:cs="Times New Roman"/>
                <w:b/>
                <w:sz w:val="20"/>
                <w:szCs w:val="20"/>
                <w:lang w:val="el-GR" w:eastAsia="en-US"/>
              </w:rPr>
              <w:t>διασωστών</w:t>
            </w:r>
            <w:proofErr w:type="spellEnd"/>
            <w:r w:rsidRPr="001F5DFD">
              <w:rPr>
                <w:rFonts w:eastAsia="Calibri" w:cs="Times New Roman"/>
                <w:b/>
                <w:sz w:val="20"/>
                <w:szCs w:val="20"/>
                <w:lang w:val="el-GR" w:eastAsia="en-US"/>
              </w:rPr>
              <w:t>, για εργασία σε ύψος.</w:t>
            </w:r>
          </w:p>
          <w:p w:rsidR="0074781D" w:rsidRPr="001F5DFD" w:rsidRDefault="0074781D" w:rsidP="00D52429">
            <w:pPr>
              <w:suppressAutoHyphens w:val="0"/>
              <w:jc w:val="left"/>
              <w:rPr>
                <w:rFonts w:eastAsia="Calibri" w:cs="Times New Roman"/>
                <w:sz w:val="20"/>
                <w:szCs w:val="20"/>
                <w:lang w:val="el-GR" w:eastAsia="en-US"/>
              </w:rPr>
            </w:pPr>
            <w:r w:rsidRPr="001F5DFD">
              <w:rPr>
                <w:rFonts w:eastAsia="Calibri" w:cs="Times New Roman"/>
                <w:sz w:val="20"/>
                <w:szCs w:val="20"/>
                <w:lang w:val="el-GR" w:eastAsia="en-US"/>
              </w:rPr>
              <w:t>Η συλλογή περιλαμβάνει:</w:t>
            </w:r>
          </w:p>
          <w:p w:rsidR="0074781D" w:rsidRPr="00D50163" w:rsidRDefault="0074781D" w:rsidP="007318F8">
            <w:pPr>
              <w:numPr>
                <w:ilvl w:val="0"/>
                <w:numId w:val="4"/>
              </w:numPr>
              <w:suppressAutoHyphens w:val="0"/>
              <w:spacing w:after="0" w:line="360" w:lineRule="auto"/>
              <w:ind w:left="749"/>
              <w:jc w:val="left"/>
              <w:rPr>
                <w:rFonts w:eastAsia="Calibri" w:cs="Times New Roman"/>
                <w:sz w:val="20"/>
                <w:szCs w:val="20"/>
                <w:lang w:val="el-GR" w:eastAsia="en-US"/>
              </w:rPr>
            </w:pPr>
            <w:r w:rsidRPr="00D50163">
              <w:rPr>
                <w:rFonts w:eastAsia="Calibri" w:cs="Times New Roman"/>
                <w:sz w:val="20"/>
                <w:szCs w:val="20"/>
                <w:lang w:val="el-GR" w:eastAsia="en-US"/>
              </w:rPr>
              <w:t xml:space="preserve">Πέντε (5) ολόσωμα </w:t>
            </w:r>
            <w:proofErr w:type="spellStart"/>
            <w:r w:rsidRPr="00D50163">
              <w:rPr>
                <w:rFonts w:eastAsia="Calibri" w:cs="Times New Roman"/>
                <w:sz w:val="20"/>
                <w:szCs w:val="20"/>
                <w:lang w:val="el-GR" w:eastAsia="en-US"/>
              </w:rPr>
              <w:t>μποντριέ</w:t>
            </w:r>
            <w:proofErr w:type="spellEnd"/>
          </w:p>
          <w:p w:rsidR="0074781D" w:rsidRPr="00D50163" w:rsidRDefault="0074781D" w:rsidP="007318F8">
            <w:pPr>
              <w:numPr>
                <w:ilvl w:val="0"/>
                <w:numId w:val="4"/>
              </w:numPr>
              <w:suppressAutoHyphens w:val="0"/>
              <w:spacing w:after="0" w:line="360" w:lineRule="auto"/>
              <w:ind w:left="749"/>
              <w:jc w:val="left"/>
              <w:rPr>
                <w:rFonts w:eastAsia="Calibri" w:cs="Times New Roman"/>
                <w:sz w:val="20"/>
                <w:szCs w:val="20"/>
                <w:lang w:val="el-GR" w:eastAsia="en-US"/>
              </w:rPr>
            </w:pPr>
            <w:r w:rsidRPr="00D50163">
              <w:rPr>
                <w:rFonts w:eastAsia="Calibri" w:cs="Times New Roman"/>
                <w:sz w:val="20"/>
                <w:szCs w:val="20"/>
                <w:lang w:val="el-GR" w:eastAsia="en-US"/>
              </w:rPr>
              <w:t xml:space="preserve">Πέντε (5) </w:t>
            </w:r>
            <w:proofErr w:type="spellStart"/>
            <w:r w:rsidRPr="00D50163">
              <w:rPr>
                <w:rFonts w:eastAsia="Calibri" w:cs="Times New Roman"/>
                <w:sz w:val="20"/>
                <w:szCs w:val="20"/>
                <w:lang w:val="el-GR" w:eastAsia="en-US"/>
              </w:rPr>
              <w:t>μποντριέ</w:t>
            </w:r>
            <w:proofErr w:type="spellEnd"/>
            <w:r w:rsidRPr="00D50163">
              <w:rPr>
                <w:rFonts w:eastAsia="Calibri" w:cs="Times New Roman"/>
                <w:sz w:val="20"/>
                <w:szCs w:val="20"/>
                <w:lang w:val="el-GR" w:eastAsia="en-US"/>
              </w:rPr>
              <w:t xml:space="preserve"> μέσης</w:t>
            </w:r>
          </w:p>
          <w:p w:rsidR="0074781D" w:rsidRDefault="0074781D" w:rsidP="007318F8">
            <w:pPr>
              <w:numPr>
                <w:ilvl w:val="0"/>
                <w:numId w:val="4"/>
              </w:numPr>
              <w:suppressAutoHyphens w:val="0"/>
              <w:spacing w:after="0" w:line="360" w:lineRule="auto"/>
              <w:ind w:left="749"/>
              <w:jc w:val="left"/>
              <w:rPr>
                <w:rFonts w:eastAsia="Calibri" w:cs="Times New Roman"/>
                <w:sz w:val="20"/>
                <w:szCs w:val="20"/>
                <w:lang w:val="el-GR" w:eastAsia="en-US"/>
              </w:rPr>
            </w:pPr>
            <w:r w:rsidRPr="00D50163">
              <w:rPr>
                <w:rFonts w:eastAsia="Calibri" w:cs="Times New Roman"/>
                <w:sz w:val="20"/>
                <w:szCs w:val="20"/>
                <w:lang w:val="el-GR" w:eastAsia="en-US"/>
              </w:rPr>
              <w:t xml:space="preserve">Είκοσι (20) </w:t>
            </w:r>
            <w:proofErr w:type="spellStart"/>
            <w:r w:rsidRPr="00D50163">
              <w:rPr>
                <w:rFonts w:eastAsia="Calibri" w:cs="Times New Roman"/>
                <w:sz w:val="20"/>
                <w:szCs w:val="20"/>
                <w:lang w:val="el-GR" w:eastAsia="en-US"/>
              </w:rPr>
              <w:t>μποντριέ</w:t>
            </w:r>
            <w:proofErr w:type="spellEnd"/>
            <w:r w:rsidRPr="00D50163">
              <w:rPr>
                <w:rFonts w:eastAsia="Calibri" w:cs="Times New Roman"/>
                <w:sz w:val="20"/>
                <w:szCs w:val="20"/>
                <w:lang w:val="el-GR" w:eastAsia="en-US"/>
              </w:rPr>
              <w:t xml:space="preserve"> μέσης, ελαφριού τύπου</w:t>
            </w:r>
          </w:p>
          <w:p w:rsidR="0074781D" w:rsidRPr="00D50163" w:rsidRDefault="0074781D" w:rsidP="007318F8">
            <w:pPr>
              <w:numPr>
                <w:ilvl w:val="0"/>
                <w:numId w:val="4"/>
              </w:numPr>
              <w:suppressAutoHyphens w:val="0"/>
              <w:spacing w:after="0" w:line="360" w:lineRule="auto"/>
              <w:ind w:left="749"/>
              <w:jc w:val="left"/>
              <w:rPr>
                <w:rFonts w:eastAsia="Calibri" w:cs="Times New Roman"/>
                <w:sz w:val="20"/>
                <w:szCs w:val="20"/>
                <w:lang w:val="el-GR" w:eastAsia="en-US"/>
              </w:rPr>
            </w:pPr>
            <w:r w:rsidRPr="00D90391">
              <w:rPr>
                <w:rFonts w:eastAsia="Calibri" w:cs="Times New Roman"/>
                <w:sz w:val="20"/>
                <w:szCs w:val="20"/>
                <w:lang w:val="el-GR" w:eastAsia="en-US"/>
              </w:rPr>
              <w:t xml:space="preserve">Τέσσερα (4) </w:t>
            </w:r>
            <w:proofErr w:type="spellStart"/>
            <w:r w:rsidRPr="00D90391">
              <w:rPr>
                <w:rFonts w:eastAsia="Calibri" w:cs="Times New Roman"/>
                <w:sz w:val="20"/>
                <w:szCs w:val="20"/>
                <w:lang w:val="el-GR" w:eastAsia="en-US"/>
              </w:rPr>
              <w:t>μποντριέ</w:t>
            </w:r>
            <w:proofErr w:type="spellEnd"/>
            <w:r w:rsidRPr="00D90391">
              <w:rPr>
                <w:rFonts w:eastAsia="Calibri" w:cs="Times New Roman"/>
                <w:sz w:val="20"/>
                <w:szCs w:val="20"/>
                <w:lang w:val="el-GR" w:eastAsia="en-US"/>
              </w:rPr>
              <w:t xml:space="preserve"> μέσης, </w:t>
            </w:r>
            <w:r w:rsidRPr="00D50163">
              <w:rPr>
                <w:rFonts w:eastAsia="Calibri" w:cs="Times New Roman"/>
                <w:sz w:val="20"/>
                <w:szCs w:val="20"/>
                <w:lang w:val="el-GR" w:eastAsia="en-US"/>
              </w:rPr>
              <w:t>κατάλληλα για διάσχιση φαραγγιών</w:t>
            </w:r>
          </w:p>
        </w:tc>
        <w:tc>
          <w:tcPr>
            <w:tcW w:w="968" w:type="dxa"/>
            <w:tcBorders>
              <w:top w:val="single" w:sz="2" w:space="0" w:color="auto"/>
            </w:tcBorders>
            <w:shd w:val="clear" w:color="C0C0C0" w:fill="auto"/>
            <w:vAlign w:val="center"/>
          </w:tcPr>
          <w:p w:rsidR="0074781D" w:rsidRPr="001F5DFD" w:rsidRDefault="0074781D" w:rsidP="00D52429">
            <w:pPr>
              <w:suppressAutoHyphens w:val="0"/>
              <w:spacing w:after="0" w:line="276" w:lineRule="auto"/>
              <w:jc w:val="center"/>
              <w:rPr>
                <w:rFonts w:eastAsia="Calibri" w:cs="Times New Roman"/>
                <w:b/>
                <w:sz w:val="20"/>
                <w:szCs w:val="20"/>
                <w:lang w:val="el-GR" w:eastAsia="en-US"/>
              </w:rPr>
            </w:pPr>
            <w:r w:rsidRPr="001F5DFD">
              <w:rPr>
                <w:rFonts w:eastAsia="Calibri" w:cs="Times New Roman"/>
                <w:sz w:val="20"/>
                <w:szCs w:val="20"/>
                <w:lang w:val="el-GR" w:eastAsia="en-US"/>
              </w:rPr>
              <w:t>ΝΑΙ</w:t>
            </w:r>
          </w:p>
        </w:tc>
        <w:tc>
          <w:tcPr>
            <w:tcW w:w="1134" w:type="dxa"/>
            <w:tcBorders>
              <w:top w:val="single" w:sz="2" w:space="0" w:color="auto"/>
            </w:tcBorders>
            <w:shd w:val="clear" w:color="C0C0C0" w:fill="auto"/>
            <w:vAlign w:val="center"/>
          </w:tcPr>
          <w:p w:rsidR="0074781D" w:rsidRPr="001F5DFD"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1F5DFD"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1F5DFD" w:rsidTr="00D52429">
        <w:tblPrEx>
          <w:tblBorders>
            <w:left w:val="double" w:sz="4" w:space="0" w:color="auto"/>
            <w:bottom w:val="double" w:sz="4" w:space="0" w:color="auto"/>
            <w:right w:val="double" w:sz="4" w:space="0" w:color="auto"/>
          </w:tblBorders>
        </w:tblPrEx>
        <w:trPr>
          <w:trHeight w:val="264"/>
          <w:jc w:val="center"/>
        </w:trPr>
        <w:tc>
          <w:tcPr>
            <w:tcW w:w="645" w:type="dxa"/>
            <w:shd w:val="clear" w:color="C0C0C0" w:fill="auto"/>
            <w:tcMar>
              <w:top w:w="20" w:type="dxa"/>
              <w:left w:w="20" w:type="dxa"/>
              <w:bottom w:w="0" w:type="dxa"/>
              <w:right w:w="20" w:type="dxa"/>
            </w:tcMar>
            <w:vAlign w:val="center"/>
          </w:tcPr>
          <w:p w:rsidR="0074781D" w:rsidRPr="001F5DFD" w:rsidRDefault="0074781D" w:rsidP="00D52429">
            <w:pPr>
              <w:suppressAutoHyphens w:val="0"/>
              <w:spacing w:after="0" w:line="276" w:lineRule="auto"/>
              <w:jc w:val="center"/>
              <w:rPr>
                <w:rFonts w:eastAsia="Calibri" w:cs="Times New Roman"/>
                <w:lang w:val="el-GR" w:eastAsia="en-US"/>
              </w:rPr>
            </w:pPr>
            <w:r w:rsidRPr="001F5DFD">
              <w:rPr>
                <w:rFonts w:eastAsia="Calibri" w:cs="Times New Roman"/>
                <w:szCs w:val="22"/>
                <w:lang w:val="el-GR" w:eastAsia="en-US"/>
              </w:rPr>
              <w:t>2</w:t>
            </w:r>
          </w:p>
        </w:tc>
        <w:tc>
          <w:tcPr>
            <w:tcW w:w="6052" w:type="dxa"/>
            <w:shd w:val="clear" w:color="C0C0C0" w:fill="auto"/>
            <w:tcMar>
              <w:top w:w="20" w:type="dxa"/>
              <w:left w:w="20" w:type="dxa"/>
              <w:bottom w:w="0" w:type="dxa"/>
              <w:right w:w="20" w:type="dxa"/>
            </w:tcMar>
            <w:vAlign w:val="center"/>
          </w:tcPr>
          <w:p w:rsidR="0074781D" w:rsidRPr="001F5DFD" w:rsidRDefault="0074781D" w:rsidP="00D52429">
            <w:pPr>
              <w:spacing w:after="0" w:line="276" w:lineRule="auto"/>
              <w:jc w:val="left"/>
              <w:rPr>
                <w:rFonts w:eastAsia="Calibri" w:cs="Times New Roman"/>
                <w:b/>
                <w:color w:val="000000"/>
                <w:sz w:val="20"/>
                <w:szCs w:val="20"/>
                <w:lang w:val="el-GR" w:eastAsia="en-US"/>
              </w:rPr>
            </w:pPr>
            <w:r>
              <w:rPr>
                <w:rFonts w:eastAsia="Calibri" w:cs="Times New Roman"/>
                <w:b/>
                <w:sz w:val="20"/>
                <w:szCs w:val="20"/>
                <w:lang w:val="el-GR" w:eastAsia="en-US"/>
              </w:rPr>
              <w:t>Ο</w:t>
            </w:r>
            <w:r w:rsidRPr="00A71977">
              <w:rPr>
                <w:rFonts w:eastAsia="Calibri" w:cs="Times New Roman"/>
                <w:b/>
                <w:sz w:val="20"/>
                <w:szCs w:val="20"/>
                <w:lang w:val="el-GR" w:eastAsia="en-US"/>
              </w:rPr>
              <w:t xml:space="preserve">λόσωμα </w:t>
            </w:r>
            <w:proofErr w:type="spellStart"/>
            <w:r w:rsidRPr="00A71977">
              <w:rPr>
                <w:rFonts w:eastAsia="Calibri" w:cs="Times New Roman"/>
                <w:b/>
                <w:sz w:val="20"/>
                <w:szCs w:val="20"/>
                <w:lang w:val="el-GR" w:eastAsia="en-US"/>
              </w:rPr>
              <w:t>μποντριέ</w:t>
            </w:r>
            <w:proofErr w:type="spellEnd"/>
            <w:r w:rsidRPr="00A71977">
              <w:rPr>
                <w:rFonts w:eastAsia="Calibri" w:cs="Times New Roman"/>
                <w:b/>
                <w:sz w:val="20"/>
                <w:szCs w:val="20"/>
                <w:lang w:val="el-GR" w:eastAsia="en-US"/>
              </w:rPr>
              <w:t xml:space="preserve"> </w:t>
            </w:r>
            <w:r w:rsidRPr="001F5DFD">
              <w:rPr>
                <w:rFonts w:eastAsia="Calibri" w:cs="Times New Roman"/>
                <w:b/>
                <w:color w:val="000000"/>
                <w:sz w:val="20"/>
                <w:szCs w:val="20"/>
                <w:lang w:val="el-GR" w:eastAsia="en-US"/>
              </w:rPr>
              <w:t>(</w:t>
            </w:r>
            <w:proofErr w:type="spellStart"/>
            <w:r w:rsidRPr="001F5DFD">
              <w:rPr>
                <w:rFonts w:eastAsia="Calibri" w:cs="Times New Roman"/>
                <w:b/>
                <w:color w:val="000000"/>
                <w:sz w:val="20"/>
                <w:szCs w:val="20"/>
                <w:lang w:val="el-GR" w:eastAsia="en-US"/>
              </w:rPr>
              <w:t>Τεμ</w:t>
            </w:r>
            <w:proofErr w:type="spellEnd"/>
            <w:r w:rsidRPr="001F5DFD">
              <w:rPr>
                <w:rFonts w:eastAsia="Calibri" w:cs="Times New Roman"/>
                <w:b/>
                <w:color w:val="000000"/>
                <w:sz w:val="20"/>
                <w:szCs w:val="20"/>
                <w:lang w:val="el-GR" w:eastAsia="en-US"/>
              </w:rPr>
              <w:t>. 5).</w:t>
            </w:r>
          </w:p>
          <w:p w:rsidR="0074781D" w:rsidRPr="001F5DFD" w:rsidRDefault="0074781D" w:rsidP="00D52429">
            <w:pPr>
              <w:suppressAutoHyphens w:val="0"/>
              <w:jc w:val="left"/>
              <w:rPr>
                <w:rFonts w:eastAsia="Calibri" w:cs="Times New Roman"/>
                <w:color w:val="000000"/>
                <w:sz w:val="20"/>
                <w:szCs w:val="20"/>
                <w:lang w:val="el-GR" w:eastAsia="en-US"/>
              </w:rPr>
            </w:pPr>
            <w:r w:rsidRPr="001F5DFD">
              <w:rPr>
                <w:rFonts w:eastAsia="Calibri" w:cs="Times New Roman"/>
                <w:color w:val="000000"/>
                <w:sz w:val="20"/>
                <w:szCs w:val="20"/>
                <w:lang w:val="el-GR" w:eastAsia="en-US"/>
              </w:rPr>
              <w:t xml:space="preserve">Τεχνικά </w:t>
            </w:r>
            <w:r w:rsidRPr="003D6E40">
              <w:rPr>
                <w:rFonts w:eastAsia="Calibri" w:cs="Times New Roman"/>
                <w:color w:val="000000"/>
                <w:sz w:val="20"/>
                <w:szCs w:val="22"/>
                <w:lang w:val="el-GR" w:eastAsia="en-US"/>
              </w:rPr>
              <w:t>χαρακτηριστικά</w:t>
            </w:r>
            <w:r w:rsidRPr="001F5DFD">
              <w:rPr>
                <w:rFonts w:eastAsia="Calibri" w:cs="Times New Roman"/>
                <w:color w:val="000000"/>
                <w:sz w:val="20"/>
                <w:szCs w:val="20"/>
                <w:lang w:val="el-GR" w:eastAsia="en-US"/>
              </w:rPr>
              <w:t xml:space="preserve"> -  απαιτήσεις:</w:t>
            </w:r>
          </w:p>
          <w:p w:rsidR="0074781D" w:rsidRPr="001F5DFD" w:rsidRDefault="0074781D" w:rsidP="007318F8">
            <w:pPr>
              <w:numPr>
                <w:ilvl w:val="0"/>
                <w:numId w:val="1"/>
              </w:numPr>
              <w:suppressAutoHyphens w:val="0"/>
              <w:spacing w:after="240" w:line="276" w:lineRule="auto"/>
              <w:ind w:left="218" w:hanging="142"/>
              <w:contextualSpacing/>
              <w:jc w:val="left"/>
              <w:rPr>
                <w:rFonts w:eastAsia="Calibri" w:cs="Times New Roman"/>
                <w:sz w:val="20"/>
                <w:szCs w:val="20"/>
                <w:lang w:val="el-GR" w:eastAsia="en-US"/>
              </w:rPr>
            </w:pPr>
            <w:r w:rsidRPr="001F5DFD">
              <w:rPr>
                <w:rFonts w:eastAsia="Calibri" w:cs="Times New Roman"/>
                <w:sz w:val="20"/>
                <w:szCs w:val="20"/>
                <w:lang w:val="el-GR" w:eastAsia="en-US"/>
              </w:rPr>
              <w:t>Ολόσωμη ζώνη ασφαλείας (</w:t>
            </w:r>
            <w:proofErr w:type="spellStart"/>
            <w:r w:rsidRPr="001F5DFD">
              <w:rPr>
                <w:rFonts w:eastAsia="Calibri" w:cs="Times New Roman"/>
                <w:sz w:val="20"/>
                <w:szCs w:val="20"/>
                <w:lang w:val="el-GR" w:eastAsia="en-US"/>
              </w:rPr>
              <w:t>μποντριέ</w:t>
            </w:r>
            <w:proofErr w:type="spellEnd"/>
            <w:r w:rsidRPr="001F5DFD">
              <w:rPr>
                <w:rFonts w:eastAsia="Calibri" w:cs="Times New Roman"/>
                <w:sz w:val="20"/>
                <w:szCs w:val="20"/>
                <w:lang w:val="el-GR" w:eastAsia="en-US"/>
              </w:rPr>
              <w:t xml:space="preserve">) </w:t>
            </w:r>
            <w:proofErr w:type="spellStart"/>
            <w:r w:rsidRPr="001F5DFD">
              <w:rPr>
                <w:rFonts w:eastAsia="Calibri" w:cs="Times New Roman"/>
                <w:sz w:val="20"/>
                <w:szCs w:val="20"/>
                <w:lang w:val="el-GR" w:eastAsia="en-US"/>
              </w:rPr>
              <w:t>διασωστών</w:t>
            </w:r>
            <w:proofErr w:type="spellEnd"/>
            <w:r w:rsidRPr="001F5DFD">
              <w:rPr>
                <w:rFonts w:eastAsia="Calibri" w:cs="Times New Roman"/>
                <w:sz w:val="20"/>
                <w:szCs w:val="20"/>
                <w:lang w:val="el-GR" w:eastAsia="en-US"/>
              </w:rPr>
              <w:t xml:space="preserve">, ανακοπής πτώσης από ύψος, κατάλληλη για επιχειρήσεις διάσωσης. </w:t>
            </w:r>
          </w:p>
          <w:p w:rsidR="0074781D" w:rsidRPr="001F5DF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1F5DFD">
              <w:rPr>
                <w:rFonts w:eastAsia="Calibri" w:cs="Times New Roman"/>
                <w:sz w:val="20"/>
                <w:szCs w:val="20"/>
                <w:lang w:val="el-GR" w:eastAsia="en-US"/>
              </w:rPr>
              <w:t xml:space="preserve">Το εν λόγω </w:t>
            </w:r>
            <w:proofErr w:type="spellStart"/>
            <w:r w:rsidRPr="001F5DFD">
              <w:rPr>
                <w:rFonts w:eastAsia="Calibri" w:cs="Times New Roman"/>
                <w:sz w:val="20"/>
                <w:szCs w:val="20"/>
                <w:lang w:val="el-GR" w:eastAsia="en-US"/>
              </w:rPr>
              <w:t>μποντριέ</w:t>
            </w:r>
            <w:proofErr w:type="spellEnd"/>
            <w:r w:rsidRPr="001F5DFD">
              <w:rPr>
                <w:rFonts w:eastAsia="Calibri" w:cs="Times New Roman"/>
                <w:sz w:val="20"/>
                <w:szCs w:val="20"/>
                <w:lang w:val="el-GR" w:eastAsia="en-US"/>
              </w:rPr>
              <w:t xml:space="preserve"> να φέρει ραχιαία δομή  σταυρωτή με  βρόγχους ποδιών και φαρδιά  μέση (μέγιστο πλάτος στη μέση  τουλάχιστον επτά (7) </w:t>
            </w:r>
            <w:r w:rsidRPr="001F5DFD">
              <w:rPr>
                <w:rFonts w:eastAsia="Calibri" w:cs="Times New Roman"/>
                <w:sz w:val="20"/>
                <w:szCs w:val="20"/>
                <w:lang w:val="en-US" w:eastAsia="en-US"/>
              </w:rPr>
              <w:t>cm</w:t>
            </w:r>
            <w:r w:rsidRPr="001F5DFD">
              <w:rPr>
                <w:rFonts w:eastAsia="Calibri" w:cs="Times New Roman"/>
                <w:sz w:val="20"/>
                <w:szCs w:val="20"/>
                <w:lang w:val="el-GR" w:eastAsia="en-US"/>
              </w:rPr>
              <w:t>).</w:t>
            </w:r>
          </w:p>
          <w:p w:rsidR="0074781D" w:rsidRPr="001F5DF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1F5DFD">
              <w:rPr>
                <w:rFonts w:eastAsia="Calibri" w:cs="Times New Roman"/>
                <w:sz w:val="20"/>
                <w:szCs w:val="20"/>
                <w:lang w:val="el-GR" w:eastAsia="en-US"/>
              </w:rPr>
              <w:t xml:space="preserve">Οι ιμάντες του, στις περιοχές της μέσης, των ποδιών και των ώμων, να είναι υπενδεδυμένοι με αφρώδες διαπνέον υλικό, κατάλληλο για να παρέχει περισσότερη άνεση κατά τη χρήση της ζώνης. </w:t>
            </w:r>
          </w:p>
          <w:p w:rsidR="0074781D" w:rsidRPr="001F5DF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1F5DFD">
              <w:rPr>
                <w:rFonts w:eastAsia="Calibri" w:cs="Times New Roman"/>
                <w:sz w:val="20"/>
                <w:szCs w:val="20"/>
                <w:lang w:val="el-GR" w:eastAsia="en-US"/>
              </w:rPr>
              <w:t xml:space="preserve">Να διαθέτει πέντε (5) τουλάχιστον σημεία πρόσδεσης, ραχιαίο, στέρνου, κοιλιακό και δύο πλευρικά. </w:t>
            </w:r>
          </w:p>
          <w:p w:rsidR="0074781D" w:rsidRPr="001F5DF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1F5DFD">
              <w:rPr>
                <w:rFonts w:eastAsia="Calibri" w:cs="Times New Roman"/>
                <w:sz w:val="20"/>
                <w:szCs w:val="20"/>
                <w:lang w:val="el-GR" w:eastAsia="en-US"/>
              </w:rPr>
              <w:t xml:space="preserve">Να παρέχει ρύθμιση ώστε κατά την ασφάλιση από το σημείο ραχιαίας πρόσδεσης σε περίπτωση πτώσης, το φορτίο να κατανέμεται ως επί το </w:t>
            </w:r>
            <w:r w:rsidRPr="001F5DFD">
              <w:rPr>
                <w:rFonts w:eastAsia="Calibri" w:cs="Times New Roman"/>
                <w:sz w:val="20"/>
                <w:szCs w:val="20"/>
                <w:lang w:val="el-GR" w:eastAsia="en-US"/>
              </w:rPr>
              <w:lastRenderedPageBreak/>
              <w:t>πλείστων στους βρόγχους των ποδιών.</w:t>
            </w:r>
          </w:p>
          <w:p w:rsidR="0074781D" w:rsidRPr="001F5DF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1F5DFD">
              <w:rPr>
                <w:rFonts w:eastAsia="Calibri" w:cs="Times New Roman"/>
                <w:sz w:val="20"/>
                <w:szCs w:val="20"/>
                <w:lang w:val="el-GR" w:eastAsia="en-US"/>
              </w:rPr>
              <w:t xml:space="preserve">Να φέρει στους ιμάντες της μέσης των ποδιών και των ώμων πόρπες προσαρμογής ασφαλείας. </w:t>
            </w:r>
          </w:p>
          <w:p w:rsidR="0074781D" w:rsidRPr="001F5DF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1F5DFD">
              <w:rPr>
                <w:rFonts w:eastAsia="Calibri" w:cs="Times New Roman"/>
                <w:sz w:val="20"/>
                <w:szCs w:val="20"/>
                <w:lang w:val="el-GR" w:eastAsia="en-US"/>
              </w:rPr>
              <w:t>Να φέρει τουλάχιστον έξι (6) θηλιές για την ανάρτηση ορειβατικών-διασωστικών εξαρτημάτων.</w:t>
            </w:r>
          </w:p>
          <w:p w:rsidR="0074781D" w:rsidRPr="001F5DF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1F5DFD">
              <w:rPr>
                <w:rFonts w:eastAsia="Calibri" w:cs="Times New Roman"/>
                <w:sz w:val="20"/>
                <w:szCs w:val="20"/>
                <w:lang w:val="el-GR" w:eastAsia="en-US"/>
              </w:rPr>
              <w:t xml:space="preserve">Να διατίθεται σε διάφορα μεγέθη ώστε να καλύπτουν διαστάσεις μέσης τουλάχιστον από 70 </w:t>
            </w:r>
            <w:r w:rsidRPr="001F5DFD">
              <w:rPr>
                <w:rFonts w:eastAsia="Calibri" w:cs="Times New Roman"/>
                <w:sz w:val="20"/>
                <w:szCs w:val="20"/>
                <w:lang w:val="en-US" w:eastAsia="en-US"/>
              </w:rPr>
              <w:t>cm</w:t>
            </w:r>
            <w:r w:rsidRPr="001F5DFD">
              <w:rPr>
                <w:rFonts w:eastAsia="Calibri" w:cs="Times New Roman"/>
                <w:sz w:val="20"/>
                <w:szCs w:val="20"/>
                <w:lang w:val="el-GR" w:eastAsia="en-US"/>
              </w:rPr>
              <w:t xml:space="preserve"> έως 120 </w:t>
            </w:r>
            <w:r w:rsidRPr="001F5DFD">
              <w:rPr>
                <w:rFonts w:eastAsia="Calibri" w:cs="Times New Roman"/>
                <w:sz w:val="20"/>
                <w:szCs w:val="20"/>
                <w:lang w:val="en-US" w:eastAsia="en-US"/>
              </w:rPr>
              <w:t>cm</w:t>
            </w:r>
            <w:r w:rsidRPr="001F5DFD">
              <w:rPr>
                <w:rFonts w:eastAsia="Calibri" w:cs="Times New Roman"/>
                <w:sz w:val="20"/>
                <w:szCs w:val="20"/>
                <w:lang w:val="el-GR" w:eastAsia="en-US"/>
              </w:rPr>
              <w:t>.</w:t>
            </w:r>
          </w:p>
          <w:p w:rsidR="0074781D" w:rsidRPr="001F5DF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1F5DFD">
              <w:rPr>
                <w:rFonts w:eastAsia="Calibri" w:cs="Times New Roman"/>
                <w:sz w:val="20"/>
                <w:szCs w:val="20"/>
                <w:lang w:val="el-GR" w:eastAsia="en-US"/>
              </w:rPr>
              <w:t>Ο προσδιορισμός των μεγεθών στα τεμάχια, θα συγκεκριμενοποιηθεί κατά την υπογραφή της σύμβασης.</w:t>
            </w:r>
          </w:p>
          <w:p w:rsidR="0074781D" w:rsidRPr="001F5DF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1F5DFD">
              <w:rPr>
                <w:rFonts w:eastAsia="Calibri" w:cs="Times New Roman"/>
                <w:sz w:val="20"/>
                <w:szCs w:val="20"/>
                <w:lang w:val="el-GR" w:eastAsia="en-US"/>
              </w:rPr>
              <w:t xml:space="preserve">Πιστοποιήσεις: </w:t>
            </w:r>
            <w:r w:rsidRPr="001F5DFD">
              <w:rPr>
                <w:rFonts w:eastAsia="Calibri" w:cs="Times New Roman"/>
                <w:sz w:val="20"/>
                <w:szCs w:val="20"/>
                <w:lang w:val="en-US" w:eastAsia="en-US"/>
              </w:rPr>
              <w:t>CE</w:t>
            </w:r>
            <w:r w:rsidRPr="001F5DFD">
              <w:rPr>
                <w:rFonts w:eastAsia="Calibri" w:cs="Times New Roman"/>
                <w:sz w:val="20"/>
                <w:szCs w:val="20"/>
                <w:lang w:val="el-GR" w:eastAsia="en-US"/>
              </w:rPr>
              <w:t xml:space="preserve"> EN 361, EN 358, EN 813</w:t>
            </w:r>
          </w:p>
          <w:p w:rsidR="0074781D" w:rsidRPr="001F5DF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1F5DFD">
              <w:rPr>
                <w:rFonts w:eastAsia="Calibri" w:cs="Times New Roman"/>
                <w:sz w:val="20"/>
                <w:szCs w:val="20"/>
                <w:lang w:val="el-GR" w:eastAsia="en-US"/>
              </w:rPr>
              <w:t xml:space="preserve">Εγγύηση: Τουλάχιστον τρία (3) </w:t>
            </w:r>
            <w:r>
              <w:rPr>
                <w:rFonts w:eastAsia="Calibri" w:cs="Times New Roman"/>
                <w:sz w:val="20"/>
                <w:szCs w:val="20"/>
                <w:lang w:val="el-GR" w:eastAsia="en-US"/>
              </w:rPr>
              <w:t>έτη</w:t>
            </w:r>
            <w:r w:rsidRPr="001F5DFD">
              <w:rPr>
                <w:rFonts w:eastAsia="Calibri" w:cs="Times New Roman"/>
                <w:sz w:val="20"/>
                <w:szCs w:val="20"/>
                <w:lang w:val="el-GR" w:eastAsia="en-US"/>
              </w:rPr>
              <w:t>, εκ του κατασκευαστή.</w:t>
            </w:r>
          </w:p>
        </w:tc>
        <w:tc>
          <w:tcPr>
            <w:tcW w:w="968" w:type="dxa"/>
            <w:shd w:val="clear" w:color="C0C0C0" w:fill="auto"/>
            <w:vAlign w:val="center"/>
          </w:tcPr>
          <w:p w:rsidR="0074781D" w:rsidRPr="001F5DFD" w:rsidRDefault="0074781D" w:rsidP="00D52429">
            <w:pPr>
              <w:suppressAutoHyphens w:val="0"/>
              <w:spacing w:after="0" w:line="276" w:lineRule="auto"/>
              <w:jc w:val="center"/>
              <w:rPr>
                <w:rFonts w:eastAsia="Calibri" w:cs="Times New Roman"/>
                <w:sz w:val="20"/>
                <w:szCs w:val="20"/>
                <w:lang w:val="el-GR" w:eastAsia="en-US"/>
              </w:rPr>
            </w:pPr>
            <w:r w:rsidRPr="001F5DFD">
              <w:rPr>
                <w:rFonts w:eastAsia="Calibri" w:cs="Times New Roman"/>
                <w:sz w:val="20"/>
                <w:szCs w:val="20"/>
                <w:lang w:val="el-GR" w:eastAsia="en-US"/>
              </w:rPr>
              <w:lastRenderedPageBreak/>
              <w:t>ΝΑΙ</w:t>
            </w:r>
          </w:p>
        </w:tc>
        <w:tc>
          <w:tcPr>
            <w:tcW w:w="1134" w:type="dxa"/>
            <w:shd w:val="clear" w:color="C0C0C0" w:fill="auto"/>
            <w:vAlign w:val="center"/>
          </w:tcPr>
          <w:p w:rsidR="0074781D" w:rsidRPr="001F5DFD"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1F5DFD"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1F5DFD" w:rsidTr="00D52429">
        <w:tblPrEx>
          <w:tblBorders>
            <w:left w:val="double" w:sz="4" w:space="0" w:color="auto"/>
            <w:bottom w:val="double" w:sz="4" w:space="0" w:color="auto"/>
            <w:right w:val="double" w:sz="4" w:space="0" w:color="auto"/>
          </w:tblBorders>
        </w:tblPrEx>
        <w:trPr>
          <w:cantSplit/>
          <w:trHeight w:val="274"/>
          <w:jc w:val="center"/>
        </w:trPr>
        <w:tc>
          <w:tcPr>
            <w:tcW w:w="645" w:type="dxa"/>
            <w:shd w:val="clear" w:color="C0C0C0" w:fill="auto"/>
            <w:tcMar>
              <w:top w:w="20" w:type="dxa"/>
              <w:left w:w="20" w:type="dxa"/>
              <w:bottom w:w="0" w:type="dxa"/>
              <w:right w:w="20" w:type="dxa"/>
            </w:tcMar>
            <w:vAlign w:val="center"/>
          </w:tcPr>
          <w:p w:rsidR="0074781D" w:rsidRPr="001F5DFD" w:rsidRDefault="0074781D" w:rsidP="00D52429">
            <w:pPr>
              <w:suppressAutoHyphens w:val="0"/>
              <w:spacing w:after="0" w:line="276" w:lineRule="auto"/>
              <w:jc w:val="center"/>
              <w:rPr>
                <w:rFonts w:eastAsia="Calibri" w:cs="Times New Roman"/>
                <w:lang w:val="el-GR" w:eastAsia="en-US"/>
              </w:rPr>
            </w:pPr>
            <w:r w:rsidRPr="001F5DFD">
              <w:rPr>
                <w:rFonts w:eastAsia="Calibri" w:cs="Times New Roman"/>
                <w:szCs w:val="22"/>
                <w:lang w:val="el-GR" w:eastAsia="en-US"/>
              </w:rPr>
              <w:lastRenderedPageBreak/>
              <w:t>3</w:t>
            </w:r>
          </w:p>
        </w:tc>
        <w:tc>
          <w:tcPr>
            <w:tcW w:w="6052" w:type="dxa"/>
            <w:shd w:val="clear" w:color="C0C0C0" w:fill="auto"/>
            <w:tcMar>
              <w:top w:w="20" w:type="dxa"/>
              <w:left w:w="20" w:type="dxa"/>
              <w:bottom w:w="0" w:type="dxa"/>
              <w:right w:w="20" w:type="dxa"/>
            </w:tcMar>
            <w:vAlign w:val="center"/>
          </w:tcPr>
          <w:p w:rsidR="0074781D" w:rsidRPr="001F5DFD" w:rsidRDefault="0074781D" w:rsidP="00D52429">
            <w:pPr>
              <w:spacing w:after="0"/>
              <w:jc w:val="left"/>
              <w:rPr>
                <w:rFonts w:eastAsia="Calibri" w:cs="Times New Roman"/>
                <w:b/>
                <w:color w:val="000000"/>
                <w:sz w:val="20"/>
                <w:lang w:val="el-GR" w:eastAsia="en-US"/>
              </w:rPr>
            </w:pPr>
            <w:proofErr w:type="spellStart"/>
            <w:r>
              <w:rPr>
                <w:rFonts w:eastAsia="Calibri" w:cs="Times New Roman"/>
                <w:b/>
                <w:sz w:val="20"/>
                <w:szCs w:val="20"/>
                <w:lang w:val="el-GR" w:eastAsia="en-US"/>
              </w:rPr>
              <w:t>Μ</w:t>
            </w:r>
            <w:r w:rsidRPr="00A71977">
              <w:rPr>
                <w:rFonts w:eastAsia="Calibri" w:cs="Times New Roman"/>
                <w:b/>
                <w:sz w:val="20"/>
                <w:szCs w:val="20"/>
                <w:lang w:val="el-GR" w:eastAsia="en-US"/>
              </w:rPr>
              <w:t>ποντριέ</w:t>
            </w:r>
            <w:proofErr w:type="spellEnd"/>
            <w:r w:rsidRPr="00A71977">
              <w:rPr>
                <w:rFonts w:eastAsia="Calibri" w:cs="Times New Roman"/>
                <w:b/>
                <w:sz w:val="20"/>
                <w:szCs w:val="20"/>
                <w:lang w:val="el-GR" w:eastAsia="en-US"/>
              </w:rPr>
              <w:t xml:space="preserve"> μέσης </w:t>
            </w:r>
            <w:r w:rsidRPr="001F5DFD">
              <w:rPr>
                <w:rFonts w:eastAsia="Calibri" w:cs="Times New Roman"/>
                <w:b/>
                <w:color w:val="000000"/>
                <w:sz w:val="20"/>
                <w:szCs w:val="22"/>
                <w:lang w:val="el-GR" w:eastAsia="en-US"/>
              </w:rPr>
              <w:t>(</w:t>
            </w:r>
            <w:proofErr w:type="spellStart"/>
            <w:r w:rsidRPr="001F5DFD">
              <w:rPr>
                <w:rFonts w:eastAsia="Calibri" w:cs="Times New Roman"/>
                <w:b/>
                <w:color w:val="000000"/>
                <w:sz w:val="20"/>
                <w:szCs w:val="22"/>
                <w:lang w:val="el-GR" w:eastAsia="en-US"/>
              </w:rPr>
              <w:t>Τεμ</w:t>
            </w:r>
            <w:proofErr w:type="spellEnd"/>
            <w:r w:rsidRPr="001F5DFD">
              <w:rPr>
                <w:rFonts w:eastAsia="Calibri" w:cs="Times New Roman"/>
                <w:b/>
                <w:color w:val="000000"/>
                <w:sz w:val="20"/>
                <w:szCs w:val="22"/>
                <w:lang w:val="el-GR" w:eastAsia="en-US"/>
              </w:rPr>
              <w:t>. 5).</w:t>
            </w:r>
          </w:p>
          <w:p w:rsidR="0074781D" w:rsidRPr="001F5DFD" w:rsidRDefault="0074781D" w:rsidP="00D52429">
            <w:pPr>
              <w:suppressAutoHyphens w:val="0"/>
              <w:jc w:val="left"/>
              <w:rPr>
                <w:rFonts w:eastAsia="Calibri" w:cs="Times New Roman"/>
                <w:color w:val="000000"/>
                <w:sz w:val="20"/>
                <w:lang w:val="el-GR" w:eastAsia="en-US"/>
              </w:rPr>
            </w:pPr>
            <w:r w:rsidRPr="001F5DFD">
              <w:rPr>
                <w:rFonts w:eastAsia="Calibri" w:cs="Times New Roman"/>
                <w:color w:val="000000"/>
                <w:sz w:val="20"/>
                <w:szCs w:val="22"/>
                <w:lang w:val="el-GR" w:eastAsia="en-US"/>
              </w:rPr>
              <w:t>Τεχνικά χαρακτηριστικά -  απαιτήσεις:</w:t>
            </w:r>
          </w:p>
          <w:p w:rsidR="0074781D" w:rsidRPr="001F5DF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1F5DFD">
              <w:rPr>
                <w:rFonts w:eastAsia="Calibri" w:cs="Times New Roman"/>
                <w:sz w:val="20"/>
                <w:szCs w:val="20"/>
                <w:lang w:val="el-GR" w:eastAsia="en-US"/>
              </w:rPr>
              <w:t>Ζώνη ασφαλείας (</w:t>
            </w:r>
            <w:proofErr w:type="spellStart"/>
            <w:r w:rsidRPr="001F5DFD">
              <w:rPr>
                <w:rFonts w:eastAsia="Calibri" w:cs="Times New Roman"/>
                <w:sz w:val="20"/>
                <w:szCs w:val="20"/>
                <w:lang w:val="el-GR" w:eastAsia="en-US"/>
              </w:rPr>
              <w:t>μποντριέ</w:t>
            </w:r>
            <w:proofErr w:type="spellEnd"/>
            <w:r w:rsidRPr="001F5DFD">
              <w:rPr>
                <w:rFonts w:eastAsia="Calibri" w:cs="Times New Roman"/>
                <w:sz w:val="20"/>
                <w:szCs w:val="20"/>
                <w:lang w:val="el-GR" w:eastAsia="en-US"/>
              </w:rPr>
              <w:t xml:space="preserve">) μέσης, ανακοπής πτώσης από ύψος κατάλληλη για επιχειρήσεις διάσωσης και ορεινή πεζοπορία. </w:t>
            </w:r>
          </w:p>
          <w:p w:rsidR="0074781D" w:rsidRPr="001F5DF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1F5DFD">
              <w:rPr>
                <w:rFonts w:eastAsia="Calibri" w:cs="Times New Roman"/>
                <w:sz w:val="20"/>
                <w:szCs w:val="20"/>
                <w:lang w:val="el-GR" w:eastAsia="en-US"/>
              </w:rPr>
              <w:t>Να φέρει βρόγχους ποδιών υπενδεδυμένους με αφρώδες διαπνέον υλικό, κατάλληλο για να παρέχει περισσότερη άνεση κατά τη χρήση της ζώνης</w:t>
            </w:r>
          </w:p>
          <w:p w:rsidR="0074781D" w:rsidRPr="001F5DF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1F5DFD">
              <w:rPr>
                <w:rFonts w:eastAsia="Calibri" w:cs="Times New Roman"/>
                <w:sz w:val="20"/>
                <w:szCs w:val="20"/>
                <w:lang w:val="el-GR" w:eastAsia="en-US"/>
              </w:rPr>
              <w:t>Να φέρει στους ιμάντες των ποδιών και της μέσης πόρπες προσαρμογής ασφαλείας.</w:t>
            </w:r>
          </w:p>
          <w:p w:rsidR="0074781D" w:rsidRPr="001F5DF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1F5DFD">
              <w:rPr>
                <w:rFonts w:eastAsia="Calibri" w:cs="Times New Roman"/>
                <w:sz w:val="20"/>
                <w:szCs w:val="20"/>
                <w:lang w:val="el-GR" w:eastAsia="en-US"/>
              </w:rPr>
              <w:t>Να διαθέτει κοιλιακό, πλευρικά και οπίσθιο σημείο πρόσδεσης.</w:t>
            </w:r>
          </w:p>
          <w:p w:rsidR="0074781D" w:rsidRPr="001F5DF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1F5DFD">
              <w:rPr>
                <w:rFonts w:eastAsia="Calibri" w:cs="Times New Roman"/>
                <w:sz w:val="20"/>
                <w:szCs w:val="20"/>
                <w:lang w:val="el-GR" w:eastAsia="en-US"/>
              </w:rPr>
              <w:t>Να φέρει τουλάχιστον τέσσερις (4) θηλιές  για την ανάρτηση ορειβατικών-διασωστικών εξαρτημάτων.</w:t>
            </w:r>
          </w:p>
          <w:p w:rsidR="0074781D" w:rsidRPr="001F5DF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1F5DFD">
              <w:rPr>
                <w:rFonts w:eastAsia="Calibri" w:cs="Times New Roman"/>
                <w:sz w:val="20"/>
                <w:szCs w:val="20"/>
                <w:lang w:val="el-GR" w:eastAsia="en-US"/>
              </w:rPr>
              <w:t xml:space="preserve">Να διατίθεται σε διάφορα μεγέθη ώστε να καλύπτουν διαστάσεις μέσης τουλάχιστον από 70 </w:t>
            </w:r>
            <w:r w:rsidRPr="001F5DFD">
              <w:rPr>
                <w:rFonts w:eastAsia="Calibri" w:cs="Times New Roman"/>
                <w:sz w:val="20"/>
                <w:szCs w:val="20"/>
                <w:lang w:val="en-US" w:eastAsia="en-US"/>
              </w:rPr>
              <w:t>cm</w:t>
            </w:r>
            <w:r w:rsidRPr="001F5DFD">
              <w:rPr>
                <w:rFonts w:eastAsia="Calibri" w:cs="Times New Roman"/>
                <w:sz w:val="20"/>
                <w:szCs w:val="20"/>
                <w:lang w:val="el-GR" w:eastAsia="en-US"/>
              </w:rPr>
              <w:t xml:space="preserve"> έως 120 </w:t>
            </w:r>
            <w:r w:rsidRPr="001F5DFD">
              <w:rPr>
                <w:rFonts w:eastAsia="Calibri" w:cs="Times New Roman"/>
                <w:sz w:val="20"/>
                <w:szCs w:val="20"/>
                <w:lang w:val="en-US" w:eastAsia="en-US"/>
              </w:rPr>
              <w:t>cm</w:t>
            </w:r>
            <w:r w:rsidRPr="001F5DFD">
              <w:rPr>
                <w:rFonts w:eastAsia="Calibri" w:cs="Times New Roman"/>
                <w:sz w:val="20"/>
                <w:szCs w:val="20"/>
                <w:lang w:val="el-GR" w:eastAsia="en-US"/>
              </w:rPr>
              <w:t xml:space="preserve"> και το βάρος του μέγιστου μεγέθους να μην υπερβαίνει τα 900 </w:t>
            </w:r>
            <w:proofErr w:type="spellStart"/>
            <w:r w:rsidRPr="001F5DFD">
              <w:rPr>
                <w:rFonts w:eastAsia="Calibri" w:cs="Times New Roman"/>
                <w:sz w:val="20"/>
                <w:szCs w:val="20"/>
                <w:lang w:val="en-US" w:eastAsia="en-US"/>
              </w:rPr>
              <w:t>gr</w:t>
            </w:r>
            <w:proofErr w:type="spellEnd"/>
            <w:r w:rsidRPr="001F5DFD">
              <w:rPr>
                <w:rFonts w:eastAsia="Calibri" w:cs="Times New Roman"/>
                <w:sz w:val="20"/>
                <w:szCs w:val="20"/>
                <w:lang w:val="el-GR" w:eastAsia="en-US"/>
              </w:rPr>
              <w:t>.</w:t>
            </w:r>
          </w:p>
          <w:p w:rsidR="0074781D" w:rsidRPr="001F5DF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1F5DFD">
              <w:rPr>
                <w:rFonts w:eastAsia="Calibri" w:cs="Times New Roman"/>
                <w:sz w:val="20"/>
                <w:szCs w:val="20"/>
                <w:lang w:val="el-GR" w:eastAsia="en-US"/>
              </w:rPr>
              <w:t>Ο προσδιορισμός των μεγεθών στα τεμάχια, θα συγκεκριμενοποιηθεί κατά την υπογραφή της σύμβασης.</w:t>
            </w:r>
          </w:p>
          <w:p w:rsidR="0074781D" w:rsidRPr="001F5DF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1F5DFD">
              <w:rPr>
                <w:rFonts w:eastAsia="Calibri" w:cs="Times New Roman"/>
                <w:sz w:val="20"/>
                <w:szCs w:val="20"/>
                <w:lang w:val="el-GR" w:eastAsia="en-US"/>
              </w:rPr>
              <w:t xml:space="preserve">Πιστοποιήσεις: </w:t>
            </w:r>
            <w:r w:rsidRPr="001F5DFD">
              <w:rPr>
                <w:rFonts w:eastAsia="Calibri" w:cs="Times New Roman"/>
                <w:sz w:val="20"/>
                <w:szCs w:val="20"/>
                <w:lang w:val="en-US" w:eastAsia="en-US"/>
              </w:rPr>
              <w:t>CE</w:t>
            </w:r>
            <w:r w:rsidRPr="001F5DFD">
              <w:rPr>
                <w:rFonts w:eastAsia="Calibri" w:cs="Times New Roman"/>
                <w:sz w:val="20"/>
                <w:szCs w:val="20"/>
                <w:lang w:val="el-GR" w:eastAsia="en-US"/>
              </w:rPr>
              <w:t xml:space="preserve"> EN 358, EN 813, EN 12277 </w:t>
            </w:r>
            <w:proofErr w:type="spellStart"/>
            <w:r w:rsidRPr="001F5DFD">
              <w:rPr>
                <w:rFonts w:eastAsia="Calibri" w:cs="Times New Roman"/>
                <w:sz w:val="20"/>
                <w:szCs w:val="20"/>
                <w:lang w:val="el-GR" w:eastAsia="en-US"/>
              </w:rPr>
              <w:t>type</w:t>
            </w:r>
            <w:proofErr w:type="spellEnd"/>
            <w:r w:rsidRPr="001F5DFD">
              <w:rPr>
                <w:rFonts w:eastAsia="Calibri" w:cs="Times New Roman"/>
                <w:sz w:val="20"/>
                <w:szCs w:val="20"/>
                <w:lang w:val="el-GR" w:eastAsia="en-US"/>
              </w:rPr>
              <w:t xml:space="preserve">  C</w:t>
            </w:r>
          </w:p>
          <w:p w:rsidR="0074781D" w:rsidRPr="001F5DFD" w:rsidRDefault="0074781D" w:rsidP="007318F8">
            <w:pPr>
              <w:numPr>
                <w:ilvl w:val="0"/>
                <w:numId w:val="1"/>
              </w:numPr>
              <w:suppressAutoHyphens w:val="0"/>
              <w:spacing w:after="200" w:line="276" w:lineRule="auto"/>
              <w:ind w:left="218" w:hanging="142"/>
              <w:contextualSpacing/>
              <w:jc w:val="left"/>
              <w:rPr>
                <w:rFonts w:eastAsia="Calibri" w:cs="Times New Roman"/>
                <w:lang w:val="el-GR" w:eastAsia="en-US"/>
              </w:rPr>
            </w:pPr>
            <w:r w:rsidRPr="001F5DFD">
              <w:rPr>
                <w:rFonts w:eastAsia="Calibri" w:cs="Times New Roman"/>
                <w:sz w:val="20"/>
                <w:szCs w:val="20"/>
                <w:lang w:val="el-GR" w:eastAsia="en-US"/>
              </w:rPr>
              <w:t xml:space="preserve">Εγγύηση: Τουλάχιστον τρία (3) </w:t>
            </w:r>
            <w:r>
              <w:rPr>
                <w:rFonts w:eastAsia="Calibri" w:cs="Times New Roman"/>
                <w:sz w:val="20"/>
                <w:szCs w:val="20"/>
                <w:lang w:val="el-GR" w:eastAsia="en-US"/>
              </w:rPr>
              <w:t>έτη</w:t>
            </w:r>
            <w:r w:rsidRPr="001F5DFD">
              <w:rPr>
                <w:rFonts w:eastAsia="Calibri" w:cs="Times New Roman"/>
                <w:sz w:val="20"/>
                <w:szCs w:val="20"/>
                <w:lang w:val="el-GR" w:eastAsia="en-US"/>
              </w:rPr>
              <w:t>, εκ του κατασκευαστή.</w:t>
            </w:r>
          </w:p>
        </w:tc>
        <w:tc>
          <w:tcPr>
            <w:tcW w:w="968" w:type="dxa"/>
            <w:shd w:val="clear" w:color="C0C0C0" w:fill="auto"/>
            <w:vAlign w:val="center"/>
          </w:tcPr>
          <w:p w:rsidR="0074781D" w:rsidRPr="001F5DFD" w:rsidRDefault="0074781D" w:rsidP="00D52429">
            <w:pPr>
              <w:suppressAutoHyphens w:val="0"/>
              <w:spacing w:after="0" w:line="276" w:lineRule="auto"/>
              <w:jc w:val="center"/>
              <w:rPr>
                <w:rFonts w:eastAsia="Calibri" w:cs="Times New Roman"/>
                <w:sz w:val="20"/>
                <w:szCs w:val="20"/>
                <w:lang w:val="el-GR" w:eastAsia="en-US"/>
              </w:rPr>
            </w:pPr>
            <w:r w:rsidRPr="001F5DFD">
              <w:rPr>
                <w:rFonts w:eastAsia="Calibri" w:cs="Times New Roman"/>
                <w:sz w:val="20"/>
                <w:szCs w:val="20"/>
                <w:lang w:val="el-GR" w:eastAsia="en-US"/>
              </w:rPr>
              <w:t>ΝΑΙ</w:t>
            </w:r>
          </w:p>
        </w:tc>
        <w:tc>
          <w:tcPr>
            <w:tcW w:w="1134" w:type="dxa"/>
            <w:shd w:val="clear" w:color="C0C0C0" w:fill="auto"/>
            <w:vAlign w:val="center"/>
          </w:tcPr>
          <w:p w:rsidR="0074781D" w:rsidRPr="001F5DFD"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1F5DFD"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1F5DFD" w:rsidTr="00D52429">
        <w:tblPrEx>
          <w:tblBorders>
            <w:left w:val="double" w:sz="4" w:space="0" w:color="auto"/>
            <w:bottom w:val="double" w:sz="4" w:space="0" w:color="auto"/>
            <w:right w:val="double" w:sz="4" w:space="0" w:color="auto"/>
          </w:tblBorders>
        </w:tblPrEx>
        <w:trPr>
          <w:trHeight w:val="274"/>
          <w:jc w:val="center"/>
        </w:trPr>
        <w:tc>
          <w:tcPr>
            <w:tcW w:w="645" w:type="dxa"/>
            <w:shd w:val="clear" w:color="C0C0C0" w:fill="auto"/>
            <w:tcMar>
              <w:top w:w="20" w:type="dxa"/>
              <w:left w:w="20" w:type="dxa"/>
              <w:bottom w:w="0" w:type="dxa"/>
              <w:right w:w="20" w:type="dxa"/>
            </w:tcMar>
            <w:vAlign w:val="center"/>
          </w:tcPr>
          <w:p w:rsidR="0074781D" w:rsidRPr="001F5DFD" w:rsidRDefault="0074781D" w:rsidP="00D52429">
            <w:pPr>
              <w:suppressAutoHyphens w:val="0"/>
              <w:spacing w:after="0" w:line="276" w:lineRule="auto"/>
              <w:jc w:val="center"/>
              <w:rPr>
                <w:rFonts w:eastAsia="Calibri" w:cs="Times New Roman"/>
                <w:lang w:val="el-GR" w:eastAsia="en-US"/>
              </w:rPr>
            </w:pPr>
            <w:r w:rsidRPr="001F5DFD">
              <w:rPr>
                <w:rFonts w:eastAsia="Calibri" w:cs="Times New Roman"/>
                <w:szCs w:val="22"/>
                <w:lang w:val="el-GR" w:eastAsia="en-US"/>
              </w:rPr>
              <w:t>4</w:t>
            </w:r>
          </w:p>
        </w:tc>
        <w:tc>
          <w:tcPr>
            <w:tcW w:w="6052" w:type="dxa"/>
            <w:shd w:val="clear" w:color="C0C0C0" w:fill="auto"/>
            <w:tcMar>
              <w:top w:w="20" w:type="dxa"/>
              <w:left w:w="20" w:type="dxa"/>
              <w:bottom w:w="0" w:type="dxa"/>
              <w:right w:w="20" w:type="dxa"/>
            </w:tcMar>
            <w:vAlign w:val="center"/>
          </w:tcPr>
          <w:p w:rsidR="0074781D" w:rsidRPr="001F5DFD" w:rsidRDefault="0074781D" w:rsidP="00D52429">
            <w:pPr>
              <w:suppressAutoHyphens w:val="0"/>
              <w:spacing w:after="0" w:line="360" w:lineRule="auto"/>
              <w:jc w:val="left"/>
              <w:rPr>
                <w:rFonts w:eastAsia="Calibri" w:cs="Times New Roman"/>
                <w:b/>
                <w:color w:val="000000"/>
                <w:sz w:val="20"/>
                <w:lang w:val="el-GR" w:eastAsia="en-US"/>
              </w:rPr>
            </w:pPr>
            <w:proofErr w:type="spellStart"/>
            <w:r>
              <w:rPr>
                <w:rFonts w:eastAsia="Calibri" w:cs="Times New Roman"/>
                <w:b/>
                <w:sz w:val="20"/>
                <w:szCs w:val="20"/>
                <w:lang w:val="el-GR" w:eastAsia="en-US"/>
              </w:rPr>
              <w:t>Μποντριέ</w:t>
            </w:r>
            <w:proofErr w:type="spellEnd"/>
            <w:r>
              <w:rPr>
                <w:rFonts w:eastAsia="Calibri" w:cs="Times New Roman"/>
                <w:b/>
                <w:sz w:val="20"/>
                <w:szCs w:val="20"/>
                <w:lang w:val="el-GR" w:eastAsia="en-US"/>
              </w:rPr>
              <w:t xml:space="preserve"> μέσης</w:t>
            </w:r>
            <w:r w:rsidRPr="00CA5EC9">
              <w:rPr>
                <w:rFonts w:eastAsia="Calibri" w:cs="Times New Roman"/>
                <w:b/>
                <w:sz w:val="20"/>
                <w:szCs w:val="20"/>
                <w:lang w:val="el-GR" w:eastAsia="en-US"/>
              </w:rPr>
              <w:t>, ελαφριού τύπου</w:t>
            </w:r>
            <w:r>
              <w:rPr>
                <w:rFonts w:eastAsia="Calibri" w:cs="Times New Roman"/>
                <w:b/>
                <w:sz w:val="20"/>
                <w:szCs w:val="20"/>
                <w:lang w:val="el-GR" w:eastAsia="en-US"/>
              </w:rPr>
              <w:t xml:space="preserve"> </w:t>
            </w:r>
            <w:r w:rsidRPr="001F5DFD">
              <w:rPr>
                <w:rFonts w:eastAsia="Calibri" w:cs="Times New Roman"/>
                <w:b/>
                <w:color w:val="000000"/>
                <w:sz w:val="20"/>
                <w:szCs w:val="22"/>
                <w:lang w:val="el-GR" w:eastAsia="en-US"/>
              </w:rPr>
              <w:t xml:space="preserve"> (</w:t>
            </w:r>
            <w:proofErr w:type="spellStart"/>
            <w:r w:rsidRPr="001F5DFD">
              <w:rPr>
                <w:rFonts w:eastAsia="Calibri" w:cs="Times New Roman"/>
                <w:b/>
                <w:color w:val="000000"/>
                <w:sz w:val="20"/>
                <w:szCs w:val="22"/>
                <w:lang w:val="el-GR" w:eastAsia="en-US"/>
              </w:rPr>
              <w:t>Τεμ</w:t>
            </w:r>
            <w:proofErr w:type="spellEnd"/>
            <w:r w:rsidRPr="001F5DFD">
              <w:rPr>
                <w:rFonts w:eastAsia="Calibri" w:cs="Times New Roman"/>
                <w:b/>
                <w:color w:val="000000"/>
                <w:sz w:val="20"/>
                <w:szCs w:val="22"/>
                <w:lang w:val="el-GR" w:eastAsia="en-US"/>
              </w:rPr>
              <w:t>. 20).</w:t>
            </w:r>
          </w:p>
          <w:p w:rsidR="0074781D" w:rsidRPr="001F5DFD" w:rsidRDefault="0074781D" w:rsidP="00D52429">
            <w:pPr>
              <w:suppressAutoHyphens w:val="0"/>
              <w:jc w:val="left"/>
              <w:rPr>
                <w:rFonts w:eastAsia="Calibri" w:cs="Times New Roman"/>
                <w:color w:val="000000"/>
                <w:sz w:val="20"/>
                <w:lang w:val="el-GR" w:eastAsia="en-US"/>
              </w:rPr>
            </w:pPr>
            <w:r w:rsidRPr="001F5DFD">
              <w:rPr>
                <w:rFonts w:eastAsia="Calibri" w:cs="Times New Roman"/>
                <w:color w:val="000000"/>
                <w:sz w:val="20"/>
                <w:szCs w:val="22"/>
                <w:lang w:val="el-GR" w:eastAsia="en-US"/>
              </w:rPr>
              <w:t>Τεχνικά χαρακτηριστικά -  απαιτήσεις:</w:t>
            </w:r>
          </w:p>
          <w:p w:rsidR="0074781D" w:rsidRPr="001F5DF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1F5DFD">
              <w:rPr>
                <w:rFonts w:eastAsia="Calibri" w:cs="Times New Roman"/>
                <w:sz w:val="20"/>
                <w:szCs w:val="20"/>
                <w:lang w:val="el-GR" w:eastAsia="en-US"/>
              </w:rPr>
              <w:t>Ζώνη μέσης ασφαλείας (</w:t>
            </w:r>
            <w:proofErr w:type="spellStart"/>
            <w:r w:rsidRPr="001F5DFD">
              <w:rPr>
                <w:rFonts w:eastAsia="Calibri" w:cs="Times New Roman"/>
                <w:sz w:val="20"/>
                <w:szCs w:val="20"/>
                <w:lang w:val="el-GR" w:eastAsia="en-US"/>
              </w:rPr>
              <w:t>μποντριέ</w:t>
            </w:r>
            <w:proofErr w:type="spellEnd"/>
            <w:r w:rsidRPr="001F5DFD">
              <w:rPr>
                <w:rFonts w:eastAsia="Calibri" w:cs="Times New Roman"/>
                <w:sz w:val="20"/>
                <w:szCs w:val="20"/>
                <w:lang w:val="el-GR" w:eastAsia="en-US"/>
              </w:rPr>
              <w:t xml:space="preserve">) </w:t>
            </w:r>
            <w:proofErr w:type="spellStart"/>
            <w:r w:rsidRPr="001F5DFD">
              <w:rPr>
                <w:rFonts w:eastAsia="Calibri" w:cs="Times New Roman"/>
                <w:sz w:val="20"/>
                <w:szCs w:val="20"/>
                <w:lang w:val="el-GR" w:eastAsia="en-US"/>
              </w:rPr>
              <w:t>διασωστών</w:t>
            </w:r>
            <w:proofErr w:type="spellEnd"/>
            <w:r w:rsidRPr="001F5DFD">
              <w:rPr>
                <w:rFonts w:eastAsia="Calibri" w:cs="Times New Roman"/>
                <w:sz w:val="20"/>
                <w:szCs w:val="20"/>
                <w:lang w:val="el-GR" w:eastAsia="en-US"/>
              </w:rPr>
              <w:t>, ανακοπής πτώσης από ύψος.</w:t>
            </w:r>
          </w:p>
          <w:p w:rsidR="0074781D" w:rsidRPr="001F5DF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1F5DFD">
              <w:rPr>
                <w:rFonts w:eastAsia="Calibri" w:cs="Times New Roman"/>
                <w:sz w:val="20"/>
                <w:szCs w:val="20"/>
                <w:lang w:val="el-GR" w:eastAsia="en-US"/>
              </w:rPr>
              <w:t>Να φέρει βρόγχους ποδιών υπενδεδυμένους με αφρώδες διαπνέον υλικό, κατάλληλο για να παρέχει περισσότερη άνεση κατά τη χρήση της ζώνης</w:t>
            </w:r>
          </w:p>
          <w:p w:rsidR="0074781D" w:rsidRPr="001F5DF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1F5DFD">
              <w:rPr>
                <w:rFonts w:eastAsia="Calibri" w:cs="Times New Roman"/>
                <w:sz w:val="20"/>
                <w:szCs w:val="20"/>
                <w:lang w:val="el-GR" w:eastAsia="en-US"/>
              </w:rPr>
              <w:t>Να φέρει στους ιμάντες των ποδιών και της μέσης πόρπες προσαρμογής ασφαλείας.</w:t>
            </w:r>
          </w:p>
          <w:p w:rsidR="0074781D" w:rsidRPr="001F5DF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1F5DFD">
              <w:rPr>
                <w:rFonts w:eastAsia="Calibri" w:cs="Times New Roman"/>
                <w:sz w:val="20"/>
                <w:szCs w:val="20"/>
                <w:lang w:val="el-GR" w:eastAsia="en-US"/>
              </w:rPr>
              <w:t>Να φέρει τουλάχιστον τέσσερις (4) θηλιές  για την ανάρτηση ορειβατικών-διασωστικών εξαρτημάτων.</w:t>
            </w:r>
          </w:p>
          <w:p w:rsidR="0074781D" w:rsidRPr="001F5DF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1F5DFD">
              <w:rPr>
                <w:rFonts w:eastAsia="Calibri" w:cs="Times New Roman"/>
                <w:sz w:val="20"/>
                <w:szCs w:val="20"/>
                <w:lang w:val="el-GR" w:eastAsia="en-US"/>
              </w:rPr>
              <w:lastRenderedPageBreak/>
              <w:t xml:space="preserve">Να διατίθεται σε διάφορα μεγέθη ώστε να καλύπτουν διαστάσεις μέσης τουλάχιστον από 70 </w:t>
            </w:r>
            <w:r w:rsidRPr="001F5DFD">
              <w:rPr>
                <w:rFonts w:eastAsia="Calibri" w:cs="Times New Roman"/>
                <w:sz w:val="20"/>
                <w:szCs w:val="20"/>
                <w:lang w:val="en-US" w:eastAsia="en-US"/>
              </w:rPr>
              <w:t>cm</w:t>
            </w:r>
            <w:r w:rsidRPr="001F5DFD">
              <w:rPr>
                <w:rFonts w:eastAsia="Calibri" w:cs="Times New Roman"/>
                <w:sz w:val="20"/>
                <w:szCs w:val="20"/>
                <w:lang w:val="el-GR" w:eastAsia="en-US"/>
              </w:rPr>
              <w:t xml:space="preserve"> έως 100 </w:t>
            </w:r>
            <w:r w:rsidRPr="001F5DFD">
              <w:rPr>
                <w:rFonts w:eastAsia="Calibri" w:cs="Times New Roman"/>
                <w:sz w:val="20"/>
                <w:szCs w:val="20"/>
                <w:lang w:val="en-US" w:eastAsia="en-US"/>
              </w:rPr>
              <w:t>cm</w:t>
            </w:r>
            <w:r w:rsidRPr="001F5DFD">
              <w:rPr>
                <w:rFonts w:eastAsia="Calibri" w:cs="Times New Roman"/>
                <w:sz w:val="20"/>
                <w:szCs w:val="20"/>
                <w:lang w:val="el-GR" w:eastAsia="en-US"/>
              </w:rPr>
              <w:t xml:space="preserve"> και το βάρος του μέγιστου μεγέθους να μην υπερβαίνει τα 400 </w:t>
            </w:r>
            <w:proofErr w:type="spellStart"/>
            <w:r w:rsidRPr="001F5DFD">
              <w:rPr>
                <w:rFonts w:eastAsia="Calibri" w:cs="Times New Roman"/>
                <w:sz w:val="20"/>
                <w:szCs w:val="20"/>
                <w:lang w:val="en-US" w:eastAsia="en-US"/>
              </w:rPr>
              <w:t>gr</w:t>
            </w:r>
            <w:proofErr w:type="spellEnd"/>
            <w:r w:rsidRPr="001F5DFD">
              <w:rPr>
                <w:rFonts w:eastAsia="Calibri" w:cs="Times New Roman"/>
                <w:sz w:val="20"/>
                <w:szCs w:val="20"/>
                <w:lang w:val="el-GR" w:eastAsia="en-US"/>
              </w:rPr>
              <w:t>.</w:t>
            </w:r>
          </w:p>
          <w:p w:rsidR="0074781D" w:rsidRPr="001F5DF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1F5DFD">
              <w:rPr>
                <w:rFonts w:eastAsia="Calibri" w:cs="Times New Roman"/>
                <w:sz w:val="20"/>
                <w:szCs w:val="20"/>
                <w:lang w:val="el-GR" w:eastAsia="en-US"/>
              </w:rPr>
              <w:t>Ο προσδιορισμός των μεγεθών στα τεμάχια, θα συγκεκριμενοποιηθεί κατά την υπογραφή της σύμβασης.</w:t>
            </w:r>
          </w:p>
          <w:p w:rsidR="0074781D" w:rsidRPr="001F5DF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1F5DFD">
              <w:rPr>
                <w:rFonts w:eastAsia="Calibri" w:cs="Times New Roman"/>
                <w:sz w:val="20"/>
                <w:szCs w:val="20"/>
                <w:lang w:val="el-GR" w:eastAsia="en-US"/>
              </w:rPr>
              <w:t xml:space="preserve">Πιστοποιήσεις: </w:t>
            </w:r>
            <w:r w:rsidRPr="001F5DFD">
              <w:rPr>
                <w:rFonts w:eastAsia="Calibri" w:cs="Times New Roman"/>
                <w:sz w:val="20"/>
                <w:szCs w:val="20"/>
                <w:lang w:val="en-US" w:eastAsia="en-US"/>
              </w:rPr>
              <w:t>CE</w:t>
            </w:r>
            <w:r w:rsidRPr="001F5DFD">
              <w:rPr>
                <w:rFonts w:eastAsia="Calibri" w:cs="Times New Roman"/>
                <w:sz w:val="20"/>
                <w:szCs w:val="20"/>
                <w:lang w:val="el-GR" w:eastAsia="en-US"/>
              </w:rPr>
              <w:t xml:space="preserve"> EN 12277 </w:t>
            </w:r>
            <w:proofErr w:type="spellStart"/>
            <w:r w:rsidRPr="001F5DFD">
              <w:rPr>
                <w:rFonts w:eastAsia="Calibri" w:cs="Times New Roman"/>
                <w:sz w:val="20"/>
                <w:szCs w:val="20"/>
                <w:lang w:val="el-GR" w:eastAsia="en-US"/>
              </w:rPr>
              <w:t>type</w:t>
            </w:r>
            <w:proofErr w:type="spellEnd"/>
            <w:r w:rsidRPr="001F5DFD">
              <w:rPr>
                <w:rFonts w:eastAsia="Calibri" w:cs="Times New Roman"/>
                <w:sz w:val="20"/>
                <w:szCs w:val="20"/>
                <w:lang w:val="el-GR" w:eastAsia="en-US"/>
              </w:rPr>
              <w:t xml:space="preserve"> C</w:t>
            </w:r>
          </w:p>
          <w:p w:rsidR="0074781D" w:rsidRPr="001F5DFD" w:rsidRDefault="0074781D" w:rsidP="007318F8">
            <w:pPr>
              <w:numPr>
                <w:ilvl w:val="0"/>
                <w:numId w:val="1"/>
              </w:numPr>
              <w:suppressAutoHyphens w:val="0"/>
              <w:spacing w:after="200" w:line="276" w:lineRule="auto"/>
              <w:ind w:left="218" w:hanging="142"/>
              <w:contextualSpacing/>
              <w:jc w:val="left"/>
              <w:rPr>
                <w:rFonts w:eastAsia="Calibri" w:cs="Times New Roman"/>
                <w:lang w:val="el-GR" w:eastAsia="en-US"/>
              </w:rPr>
            </w:pPr>
            <w:r w:rsidRPr="001F5DFD">
              <w:rPr>
                <w:rFonts w:eastAsia="Calibri" w:cs="Times New Roman"/>
                <w:sz w:val="20"/>
                <w:szCs w:val="20"/>
                <w:lang w:val="el-GR" w:eastAsia="en-US"/>
              </w:rPr>
              <w:t xml:space="preserve">Εγγύηση: Τουλάχιστον τρία (3) </w:t>
            </w:r>
            <w:r>
              <w:rPr>
                <w:rFonts w:eastAsia="Calibri" w:cs="Times New Roman"/>
                <w:sz w:val="20"/>
                <w:szCs w:val="20"/>
                <w:lang w:val="el-GR" w:eastAsia="en-US"/>
              </w:rPr>
              <w:t>έτη</w:t>
            </w:r>
            <w:r w:rsidRPr="001F5DFD">
              <w:rPr>
                <w:rFonts w:eastAsia="Calibri" w:cs="Times New Roman"/>
                <w:sz w:val="20"/>
                <w:szCs w:val="20"/>
                <w:lang w:val="el-GR" w:eastAsia="en-US"/>
              </w:rPr>
              <w:t>, εκ του κατασκευαστή.</w:t>
            </w:r>
          </w:p>
        </w:tc>
        <w:tc>
          <w:tcPr>
            <w:tcW w:w="968" w:type="dxa"/>
            <w:shd w:val="clear" w:color="C0C0C0" w:fill="auto"/>
            <w:vAlign w:val="center"/>
          </w:tcPr>
          <w:p w:rsidR="0074781D" w:rsidRPr="001F5DFD" w:rsidRDefault="0074781D" w:rsidP="00D52429">
            <w:pPr>
              <w:suppressAutoHyphens w:val="0"/>
              <w:spacing w:after="0" w:line="276" w:lineRule="auto"/>
              <w:jc w:val="center"/>
              <w:rPr>
                <w:rFonts w:eastAsia="Calibri" w:cs="Times New Roman"/>
                <w:sz w:val="20"/>
                <w:szCs w:val="20"/>
                <w:lang w:val="el-GR" w:eastAsia="en-US"/>
              </w:rPr>
            </w:pPr>
            <w:r w:rsidRPr="001F5DFD">
              <w:rPr>
                <w:rFonts w:eastAsia="Calibri" w:cs="Times New Roman"/>
                <w:sz w:val="20"/>
                <w:szCs w:val="20"/>
                <w:lang w:val="el-GR" w:eastAsia="en-US"/>
              </w:rPr>
              <w:lastRenderedPageBreak/>
              <w:t>ΝΑΙ</w:t>
            </w:r>
          </w:p>
        </w:tc>
        <w:tc>
          <w:tcPr>
            <w:tcW w:w="1134" w:type="dxa"/>
            <w:shd w:val="clear" w:color="C0C0C0" w:fill="auto"/>
            <w:vAlign w:val="center"/>
          </w:tcPr>
          <w:p w:rsidR="0074781D" w:rsidRPr="001F5DFD"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1F5DFD"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1F5DFD" w:rsidTr="00D52429">
        <w:tblPrEx>
          <w:tblBorders>
            <w:left w:val="double" w:sz="4" w:space="0" w:color="auto"/>
            <w:bottom w:val="double" w:sz="4" w:space="0" w:color="auto"/>
            <w:right w:val="double" w:sz="4" w:space="0" w:color="auto"/>
          </w:tblBorders>
        </w:tblPrEx>
        <w:trPr>
          <w:trHeight w:val="55"/>
          <w:jc w:val="center"/>
        </w:trPr>
        <w:tc>
          <w:tcPr>
            <w:tcW w:w="645" w:type="dxa"/>
            <w:shd w:val="clear" w:color="C0C0C0" w:fill="auto"/>
            <w:tcMar>
              <w:top w:w="20" w:type="dxa"/>
              <w:left w:w="20" w:type="dxa"/>
              <w:bottom w:w="0" w:type="dxa"/>
              <w:right w:w="20" w:type="dxa"/>
            </w:tcMar>
            <w:vAlign w:val="center"/>
          </w:tcPr>
          <w:p w:rsidR="0074781D" w:rsidRPr="001F5DFD" w:rsidRDefault="0074781D" w:rsidP="00D52429">
            <w:pPr>
              <w:suppressAutoHyphens w:val="0"/>
              <w:spacing w:after="0" w:line="276" w:lineRule="auto"/>
              <w:jc w:val="center"/>
              <w:rPr>
                <w:rFonts w:eastAsia="Calibri" w:cs="Times New Roman"/>
                <w:lang w:val="el-GR" w:eastAsia="en-US"/>
              </w:rPr>
            </w:pPr>
            <w:r w:rsidRPr="001F5DFD">
              <w:rPr>
                <w:rFonts w:eastAsia="Calibri" w:cs="Times New Roman"/>
                <w:szCs w:val="22"/>
                <w:lang w:val="el-GR" w:eastAsia="en-US"/>
              </w:rPr>
              <w:lastRenderedPageBreak/>
              <w:t>5</w:t>
            </w:r>
          </w:p>
        </w:tc>
        <w:tc>
          <w:tcPr>
            <w:tcW w:w="6052" w:type="dxa"/>
            <w:shd w:val="clear" w:color="C0C0C0" w:fill="auto"/>
            <w:tcMar>
              <w:top w:w="20" w:type="dxa"/>
              <w:left w:w="20" w:type="dxa"/>
              <w:bottom w:w="0" w:type="dxa"/>
              <w:right w:w="20" w:type="dxa"/>
            </w:tcMar>
            <w:vAlign w:val="center"/>
          </w:tcPr>
          <w:p w:rsidR="0074781D" w:rsidRPr="00CA5EC9" w:rsidRDefault="0074781D" w:rsidP="00D52429">
            <w:pPr>
              <w:spacing w:after="0" w:line="276" w:lineRule="auto"/>
              <w:jc w:val="left"/>
              <w:rPr>
                <w:rFonts w:eastAsia="Calibri" w:cs="Times New Roman"/>
                <w:b/>
                <w:color w:val="000000"/>
                <w:sz w:val="20"/>
                <w:lang w:val="el-GR" w:eastAsia="en-US"/>
              </w:rPr>
            </w:pPr>
            <w:proofErr w:type="spellStart"/>
            <w:r>
              <w:rPr>
                <w:rFonts w:eastAsia="Calibri" w:cs="Times New Roman"/>
                <w:b/>
                <w:sz w:val="20"/>
                <w:szCs w:val="20"/>
                <w:lang w:val="el-GR" w:eastAsia="en-US"/>
              </w:rPr>
              <w:t>Μποντριέ</w:t>
            </w:r>
            <w:proofErr w:type="spellEnd"/>
            <w:r>
              <w:rPr>
                <w:rFonts w:eastAsia="Calibri" w:cs="Times New Roman"/>
                <w:b/>
                <w:sz w:val="20"/>
                <w:szCs w:val="20"/>
                <w:lang w:val="el-GR" w:eastAsia="en-US"/>
              </w:rPr>
              <w:t xml:space="preserve"> μέσης, κατάλληλα</w:t>
            </w:r>
            <w:r w:rsidRPr="00CA5EC9">
              <w:rPr>
                <w:rFonts w:eastAsia="Calibri" w:cs="Times New Roman"/>
                <w:b/>
                <w:sz w:val="20"/>
                <w:szCs w:val="20"/>
                <w:lang w:val="el-GR" w:eastAsia="en-US"/>
              </w:rPr>
              <w:t xml:space="preserve"> για διάσχιση φαραγγιών</w:t>
            </w:r>
            <w:r w:rsidRPr="00CA5EC9">
              <w:rPr>
                <w:rFonts w:eastAsia="Calibri" w:cs="Times New Roman"/>
                <w:b/>
                <w:color w:val="000000"/>
                <w:sz w:val="20"/>
                <w:szCs w:val="22"/>
                <w:lang w:val="el-GR" w:eastAsia="en-US"/>
              </w:rPr>
              <w:t xml:space="preserve"> (</w:t>
            </w:r>
            <w:proofErr w:type="spellStart"/>
            <w:r w:rsidRPr="00CA5EC9">
              <w:rPr>
                <w:rFonts w:eastAsia="Calibri" w:cs="Times New Roman"/>
                <w:b/>
                <w:color w:val="000000"/>
                <w:sz w:val="20"/>
                <w:szCs w:val="22"/>
                <w:lang w:val="el-GR" w:eastAsia="en-US"/>
              </w:rPr>
              <w:t>Τεμ</w:t>
            </w:r>
            <w:proofErr w:type="spellEnd"/>
            <w:r w:rsidRPr="00CA5EC9">
              <w:rPr>
                <w:rFonts w:eastAsia="Calibri" w:cs="Times New Roman"/>
                <w:b/>
                <w:color w:val="000000"/>
                <w:sz w:val="20"/>
                <w:szCs w:val="22"/>
                <w:lang w:val="el-GR" w:eastAsia="en-US"/>
              </w:rPr>
              <w:t>. 4).</w:t>
            </w:r>
          </w:p>
          <w:p w:rsidR="0074781D" w:rsidRPr="001F5DFD" w:rsidRDefault="0074781D" w:rsidP="00D52429">
            <w:pPr>
              <w:suppressAutoHyphens w:val="0"/>
              <w:jc w:val="left"/>
              <w:rPr>
                <w:rFonts w:eastAsia="Calibri" w:cs="Times New Roman"/>
                <w:color w:val="000000"/>
                <w:sz w:val="20"/>
                <w:lang w:val="el-GR" w:eastAsia="en-US"/>
              </w:rPr>
            </w:pPr>
            <w:r w:rsidRPr="001F5DFD">
              <w:rPr>
                <w:rFonts w:eastAsia="Calibri" w:cs="Times New Roman"/>
                <w:color w:val="000000"/>
                <w:sz w:val="20"/>
                <w:szCs w:val="22"/>
                <w:lang w:val="el-GR" w:eastAsia="en-US"/>
              </w:rPr>
              <w:t>Τεχνικά χαρακτηριστικά -  απαιτήσεις:</w:t>
            </w:r>
          </w:p>
          <w:p w:rsidR="0074781D" w:rsidRPr="001F5DF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1F5DFD">
              <w:rPr>
                <w:rFonts w:eastAsia="Calibri" w:cs="Times New Roman"/>
                <w:sz w:val="20"/>
                <w:szCs w:val="20"/>
                <w:lang w:val="el-GR" w:eastAsia="en-US"/>
              </w:rPr>
              <w:t>Ζώνη μέσης ασφαλείας (</w:t>
            </w:r>
            <w:proofErr w:type="spellStart"/>
            <w:r w:rsidRPr="001F5DFD">
              <w:rPr>
                <w:rFonts w:eastAsia="Calibri" w:cs="Times New Roman"/>
                <w:sz w:val="20"/>
                <w:szCs w:val="20"/>
                <w:lang w:val="el-GR" w:eastAsia="en-US"/>
              </w:rPr>
              <w:t>μποντριέ</w:t>
            </w:r>
            <w:proofErr w:type="spellEnd"/>
            <w:r w:rsidRPr="001F5DFD">
              <w:rPr>
                <w:rFonts w:eastAsia="Calibri" w:cs="Times New Roman"/>
                <w:sz w:val="20"/>
                <w:szCs w:val="20"/>
                <w:lang w:val="el-GR" w:eastAsia="en-US"/>
              </w:rPr>
              <w:t xml:space="preserve">) </w:t>
            </w:r>
            <w:proofErr w:type="spellStart"/>
            <w:r w:rsidRPr="001F5DFD">
              <w:rPr>
                <w:rFonts w:eastAsia="Calibri" w:cs="Times New Roman"/>
                <w:sz w:val="20"/>
                <w:szCs w:val="20"/>
                <w:lang w:val="el-GR" w:eastAsia="en-US"/>
              </w:rPr>
              <w:t>διασωστών</w:t>
            </w:r>
            <w:proofErr w:type="spellEnd"/>
            <w:r w:rsidRPr="001F5DFD">
              <w:rPr>
                <w:rFonts w:eastAsia="Calibri" w:cs="Times New Roman"/>
                <w:sz w:val="20"/>
                <w:szCs w:val="20"/>
                <w:lang w:val="el-GR" w:eastAsia="en-US"/>
              </w:rPr>
              <w:t xml:space="preserve">, κατάλληλη </w:t>
            </w:r>
            <w:r w:rsidRPr="001F5DFD">
              <w:rPr>
                <w:rFonts w:eastAsia="Calibri" w:cs="Times New Roman"/>
                <w:color w:val="000000"/>
                <w:sz w:val="20"/>
                <w:szCs w:val="20"/>
                <w:lang w:val="el-GR" w:eastAsia="en-US"/>
              </w:rPr>
              <w:t>για διάσχιση φαραγγιών</w:t>
            </w:r>
            <w:r w:rsidRPr="001F5DFD">
              <w:rPr>
                <w:rFonts w:eastAsia="Calibri" w:cs="Times New Roman"/>
                <w:sz w:val="20"/>
                <w:szCs w:val="20"/>
                <w:lang w:val="el-GR" w:eastAsia="en-US"/>
              </w:rPr>
              <w:t>.</w:t>
            </w:r>
          </w:p>
          <w:p w:rsidR="0074781D" w:rsidRPr="001F5DF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1F5DFD">
              <w:rPr>
                <w:rFonts w:eastAsia="Calibri" w:cs="Times New Roman"/>
                <w:sz w:val="20"/>
                <w:szCs w:val="20"/>
                <w:lang w:val="el-GR" w:eastAsia="en-US"/>
              </w:rPr>
              <w:t xml:space="preserve">Να έχει προστατευτικό κάλυμμα, το οποίο να μπορεί να αφαιρεθεί και να αντικατασταθεί. </w:t>
            </w:r>
          </w:p>
          <w:p w:rsidR="0074781D" w:rsidRPr="001F5DF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1F5DFD">
              <w:rPr>
                <w:rFonts w:eastAsia="Calibri" w:cs="Times New Roman"/>
                <w:sz w:val="20"/>
                <w:szCs w:val="20"/>
                <w:lang w:val="el-GR" w:eastAsia="en-US"/>
              </w:rPr>
              <w:t>Να φέρει ζώνη μέσης υπενδεδυμένη με κατάλληλο υλικό, που να παρέχει περισσότερη άνεση κατά τη χρήση της ζώνης</w:t>
            </w:r>
          </w:p>
          <w:p w:rsidR="0074781D" w:rsidRPr="001F5DF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1F5DFD">
              <w:rPr>
                <w:rFonts w:eastAsia="Calibri" w:cs="Times New Roman"/>
                <w:sz w:val="20"/>
                <w:szCs w:val="20"/>
                <w:lang w:val="el-GR" w:eastAsia="en-US"/>
              </w:rPr>
              <w:t>Να φέρει στους ιμάντες των ποδιών και της μέσης, πόρπες προσαρμογής ασφαλείας.</w:t>
            </w:r>
          </w:p>
          <w:p w:rsidR="0074781D" w:rsidRPr="001F5DF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1F5DFD">
              <w:rPr>
                <w:rFonts w:eastAsia="Calibri" w:cs="Times New Roman"/>
                <w:sz w:val="20"/>
                <w:szCs w:val="20"/>
                <w:lang w:val="el-GR" w:eastAsia="en-US"/>
              </w:rPr>
              <w:t>Να είναι κατασκευασμένη από μη απορροφητικό υλικό.</w:t>
            </w:r>
          </w:p>
          <w:p w:rsidR="0074781D" w:rsidRPr="001F5DF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1F5DFD">
              <w:rPr>
                <w:rFonts w:eastAsia="Calibri" w:cs="Times New Roman"/>
                <w:sz w:val="20"/>
                <w:szCs w:val="20"/>
                <w:lang w:val="el-GR" w:eastAsia="en-US"/>
              </w:rPr>
              <w:t>Να φέρει τουλάχιστον δύο (2) θηλιές  για την ανάρτηση ορειβατικών-διασωστικών εξαρτημάτων.</w:t>
            </w:r>
          </w:p>
          <w:p w:rsidR="0074781D" w:rsidRPr="001F5DF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1F5DFD">
              <w:rPr>
                <w:rFonts w:eastAsia="Calibri" w:cs="Times New Roman"/>
                <w:sz w:val="20"/>
                <w:szCs w:val="20"/>
                <w:lang w:val="el-GR" w:eastAsia="en-US"/>
              </w:rPr>
              <w:t xml:space="preserve">Το μέγιστο βάρος , να μην υπερβαίνει τα 700 </w:t>
            </w:r>
            <w:proofErr w:type="spellStart"/>
            <w:r w:rsidRPr="001F5DFD">
              <w:rPr>
                <w:rFonts w:eastAsia="Calibri" w:cs="Times New Roman"/>
                <w:sz w:val="20"/>
                <w:szCs w:val="20"/>
                <w:lang w:val="en-US" w:eastAsia="en-US"/>
              </w:rPr>
              <w:t>gr</w:t>
            </w:r>
            <w:proofErr w:type="spellEnd"/>
            <w:r w:rsidRPr="001F5DFD">
              <w:rPr>
                <w:rFonts w:eastAsia="Calibri" w:cs="Times New Roman"/>
                <w:sz w:val="20"/>
                <w:szCs w:val="20"/>
                <w:lang w:val="el-GR" w:eastAsia="en-US"/>
              </w:rPr>
              <w:t>.</w:t>
            </w:r>
          </w:p>
          <w:p w:rsidR="0074781D" w:rsidRPr="001F5DF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1F5DFD">
              <w:rPr>
                <w:rFonts w:eastAsia="Calibri" w:cs="Times New Roman"/>
                <w:sz w:val="20"/>
                <w:szCs w:val="20"/>
                <w:lang w:val="el-GR" w:eastAsia="en-US"/>
              </w:rPr>
              <w:t>Πιστοποιήσεις:</w:t>
            </w:r>
            <w:r w:rsidRPr="001F5DFD">
              <w:rPr>
                <w:rFonts w:eastAsia="Calibri" w:cs="Times New Roman"/>
                <w:sz w:val="20"/>
                <w:szCs w:val="20"/>
                <w:lang w:val="en-US" w:eastAsia="en-US"/>
              </w:rPr>
              <w:t xml:space="preserve"> CE</w:t>
            </w:r>
            <w:r w:rsidRPr="001F5DFD">
              <w:rPr>
                <w:rFonts w:eastAsia="Calibri" w:cs="Times New Roman"/>
                <w:sz w:val="20"/>
                <w:szCs w:val="20"/>
                <w:lang w:val="el-GR" w:eastAsia="en-US"/>
              </w:rPr>
              <w:t xml:space="preserve"> EN 12277 </w:t>
            </w:r>
            <w:proofErr w:type="spellStart"/>
            <w:r w:rsidRPr="001F5DFD">
              <w:rPr>
                <w:rFonts w:eastAsia="Calibri" w:cs="Times New Roman"/>
                <w:sz w:val="20"/>
                <w:szCs w:val="20"/>
                <w:lang w:val="el-GR" w:eastAsia="en-US"/>
              </w:rPr>
              <w:t>type</w:t>
            </w:r>
            <w:proofErr w:type="spellEnd"/>
            <w:r w:rsidRPr="001F5DFD">
              <w:rPr>
                <w:rFonts w:eastAsia="Calibri" w:cs="Times New Roman"/>
                <w:sz w:val="20"/>
                <w:szCs w:val="20"/>
                <w:lang w:val="el-GR" w:eastAsia="en-US"/>
              </w:rPr>
              <w:t xml:space="preserve"> C</w:t>
            </w:r>
          </w:p>
          <w:p w:rsidR="0074781D" w:rsidRPr="001F5DF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1F5DFD">
              <w:rPr>
                <w:rFonts w:eastAsia="Calibri" w:cs="Times New Roman"/>
                <w:sz w:val="20"/>
                <w:szCs w:val="20"/>
                <w:lang w:val="el-GR" w:eastAsia="en-US"/>
              </w:rPr>
              <w:t xml:space="preserve">Εγγύηση: Τουλάχιστον τρία (3) </w:t>
            </w:r>
            <w:r>
              <w:rPr>
                <w:rFonts w:eastAsia="Calibri" w:cs="Times New Roman"/>
                <w:sz w:val="20"/>
                <w:szCs w:val="20"/>
                <w:lang w:val="el-GR" w:eastAsia="en-US"/>
              </w:rPr>
              <w:t>έτη,</w:t>
            </w:r>
            <w:r w:rsidRPr="001F5DFD">
              <w:rPr>
                <w:rFonts w:eastAsia="Calibri" w:cs="Times New Roman"/>
                <w:sz w:val="20"/>
                <w:szCs w:val="20"/>
                <w:lang w:val="el-GR" w:eastAsia="en-US"/>
              </w:rPr>
              <w:t xml:space="preserve"> εκ του κατασκευαστή.</w:t>
            </w:r>
          </w:p>
        </w:tc>
        <w:tc>
          <w:tcPr>
            <w:tcW w:w="968" w:type="dxa"/>
            <w:shd w:val="clear" w:color="C0C0C0" w:fill="auto"/>
            <w:vAlign w:val="center"/>
          </w:tcPr>
          <w:p w:rsidR="0074781D" w:rsidRPr="001F5DFD" w:rsidRDefault="0074781D" w:rsidP="00D52429">
            <w:pPr>
              <w:suppressAutoHyphens w:val="0"/>
              <w:spacing w:after="0" w:line="276" w:lineRule="auto"/>
              <w:jc w:val="center"/>
              <w:rPr>
                <w:rFonts w:eastAsia="Calibri" w:cs="Times New Roman"/>
                <w:sz w:val="20"/>
                <w:szCs w:val="20"/>
                <w:lang w:val="el-GR" w:eastAsia="en-US"/>
              </w:rPr>
            </w:pPr>
            <w:r w:rsidRPr="001F5DFD">
              <w:rPr>
                <w:rFonts w:eastAsia="Calibri" w:cs="Times New Roman"/>
                <w:sz w:val="20"/>
                <w:szCs w:val="20"/>
                <w:lang w:val="el-GR" w:eastAsia="en-US"/>
              </w:rPr>
              <w:t>ΝΑΙ</w:t>
            </w:r>
          </w:p>
        </w:tc>
        <w:tc>
          <w:tcPr>
            <w:tcW w:w="1134" w:type="dxa"/>
            <w:shd w:val="clear" w:color="C0C0C0" w:fill="auto"/>
            <w:vAlign w:val="center"/>
          </w:tcPr>
          <w:p w:rsidR="0074781D" w:rsidRPr="001F5DFD"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1F5DFD" w:rsidRDefault="0074781D" w:rsidP="00D52429">
            <w:pPr>
              <w:suppressAutoHyphens w:val="0"/>
              <w:spacing w:after="0" w:line="276" w:lineRule="auto"/>
              <w:ind w:left="73"/>
              <w:jc w:val="center"/>
              <w:rPr>
                <w:rFonts w:eastAsia="Calibri" w:cs="Times New Roman"/>
                <w:b/>
                <w:bCs/>
                <w:sz w:val="20"/>
                <w:szCs w:val="20"/>
                <w:lang w:val="el-GR" w:eastAsia="en-US"/>
              </w:rPr>
            </w:pPr>
          </w:p>
        </w:tc>
      </w:tr>
    </w:tbl>
    <w:p w:rsidR="0074781D" w:rsidRDefault="0074781D" w:rsidP="0074781D">
      <w:pPr>
        <w:spacing w:after="0"/>
        <w:ind w:left="993"/>
        <w:contextualSpacing/>
        <w:rPr>
          <w:rFonts w:cs="Times New Roman"/>
          <w:lang w:val="el-GR"/>
        </w:rPr>
      </w:pPr>
    </w:p>
    <w:p w:rsidR="0074781D" w:rsidRPr="001F5DFD" w:rsidRDefault="0074781D" w:rsidP="0074781D">
      <w:pPr>
        <w:spacing w:after="0"/>
        <w:ind w:left="993"/>
        <w:contextualSpacing/>
        <w:rPr>
          <w:rFonts w:cs="Times New Roman"/>
          <w:lang w:val="el-GR"/>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45"/>
        <w:gridCol w:w="6052"/>
        <w:gridCol w:w="968"/>
        <w:gridCol w:w="1134"/>
        <w:gridCol w:w="1276"/>
      </w:tblGrid>
      <w:tr w:rsidR="0074781D" w:rsidRPr="00B67E1C"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1F5DFD" w:rsidRDefault="0074781D" w:rsidP="00D52429">
            <w:pPr>
              <w:suppressAutoHyphens w:val="0"/>
              <w:spacing w:after="0" w:line="276" w:lineRule="auto"/>
              <w:ind w:left="156"/>
              <w:jc w:val="left"/>
              <w:rPr>
                <w:rFonts w:eastAsia="Calibri" w:cs="Times New Roman"/>
                <w:b/>
                <w:sz w:val="24"/>
                <w:lang w:val="el-GR" w:eastAsia="en-US"/>
              </w:rPr>
            </w:pPr>
            <w:r w:rsidRPr="001F5DFD">
              <w:rPr>
                <w:rFonts w:eastAsia="Calibri" w:cs="Times New Roman"/>
                <w:sz w:val="20"/>
                <w:szCs w:val="20"/>
                <w:lang w:val="el-GR" w:eastAsia="en-US"/>
              </w:rPr>
              <w:br w:type="page"/>
            </w:r>
            <w:r>
              <w:rPr>
                <w:rFonts w:eastAsia="Calibri" w:cs="Times New Roman"/>
                <w:b/>
                <w:sz w:val="24"/>
                <w:lang w:val="el-GR" w:eastAsia="en-US"/>
              </w:rPr>
              <w:t xml:space="preserve">Πίνακας 3: </w:t>
            </w:r>
            <w:r w:rsidRPr="001F5DFD">
              <w:rPr>
                <w:rFonts w:eastAsia="Calibri" w:cs="Times New Roman"/>
                <w:b/>
                <w:sz w:val="24"/>
                <w:lang w:val="el-GR" w:eastAsia="en-US"/>
              </w:rPr>
              <w:t xml:space="preserve"> «Συλλογή </w:t>
            </w:r>
            <w:proofErr w:type="spellStart"/>
            <w:r w:rsidRPr="001F5DFD">
              <w:rPr>
                <w:rFonts w:eastAsia="Calibri" w:cs="Times New Roman"/>
                <w:b/>
                <w:sz w:val="24"/>
                <w:lang w:val="el-GR" w:eastAsia="en-US"/>
              </w:rPr>
              <w:t>καταβατήρων</w:t>
            </w:r>
            <w:proofErr w:type="spellEnd"/>
            <w:r w:rsidRPr="001F5DFD">
              <w:rPr>
                <w:rFonts w:eastAsia="Calibri" w:cs="Times New Roman"/>
                <w:b/>
                <w:sz w:val="24"/>
                <w:lang w:val="el-GR" w:eastAsia="en-US"/>
              </w:rPr>
              <w:t>, για ορεινή διάσωση» Τεμάχια 1.</w:t>
            </w:r>
          </w:p>
        </w:tc>
      </w:tr>
      <w:tr w:rsidR="0074781D" w:rsidRPr="001F5DFD" w:rsidTr="00D52429">
        <w:tblPrEx>
          <w:tblBorders>
            <w:left w:val="double" w:sz="4" w:space="0" w:color="auto"/>
            <w:bottom w:val="double" w:sz="4" w:space="0" w:color="auto"/>
            <w:right w:val="double" w:sz="4" w:space="0" w:color="auto"/>
          </w:tblBorders>
        </w:tblPrEx>
        <w:trPr>
          <w:cantSplit/>
          <w:trHeight w:val="395"/>
          <w:tblHeader/>
          <w:jc w:val="center"/>
        </w:trPr>
        <w:tc>
          <w:tcPr>
            <w:tcW w:w="645" w:type="dxa"/>
            <w:vMerge w:val="restart"/>
            <w:tcMar>
              <w:top w:w="20" w:type="dxa"/>
              <w:left w:w="20" w:type="dxa"/>
              <w:bottom w:w="0" w:type="dxa"/>
              <w:right w:w="20" w:type="dxa"/>
            </w:tcMar>
            <w:vAlign w:val="center"/>
          </w:tcPr>
          <w:p w:rsidR="0074781D" w:rsidRPr="001F5DFD" w:rsidRDefault="0074781D" w:rsidP="00D52429">
            <w:pPr>
              <w:suppressAutoHyphens w:val="0"/>
              <w:spacing w:after="60" w:line="276" w:lineRule="auto"/>
              <w:jc w:val="center"/>
              <w:rPr>
                <w:rFonts w:eastAsia="Arial Unicode MS" w:cs="Times New Roman"/>
                <w:b/>
                <w:sz w:val="20"/>
                <w:szCs w:val="20"/>
                <w:lang w:val="el-GR" w:eastAsia="en-US"/>
              </w:rPr>
            </w:pPr>
            <w:r w:rsidRPr="001F5DFD">
              <w:rPr>
                <w:rFonts w:eastAsia="Arial Unicode MS" w:cs="Times New Roman"/>
                <w:b/>
                <w:sz w:val="20"/>
                <w:szCs w:val="20"/>
                <w:lang w:val="el-GR" w:eastAsia="en-US"/>
              </w:rPr>
              <w:t>Α/Α</w:t>
            </w:r>
          </w:p>
        </w:tc>
        <w:tc>
          <w:tcPr>
            <w:tcW w:w="7020" w:type="dxa"/>
            <w:gridSpan w:val="2"/>
            <w:tcMar>
              <w:top w:w="20" w:type="dxa"/>
              <w:left w:w="20" w:type="dxa"/>
              <w:bottom w:w="0" w:type="dxa"/>
              <w:right w:w="20" w:type="dxa"/>
            </w:tcMar>
            <w:vAlign w:val="center"/>
          </w:tcPr>
          <w:p w:rsidR="0074781D" w:rsidRPr="001F5DFD" w:rsidRDefault="0074781D" w:rsidP="00D52429">
            <w:pPr>
              <w:suppressAutoHyphens w:val="0"/>
              <w:spacing w:after="60" w:line="276" w:lineRule="auto"/>
              <w:jc w:val="center"/>
              <w:rPr>
                <w:rFonts w:eastAsia="Calibri" w:cs="Times New Roman"/>
                <w:b/>
                <w:sz w:val="20"/>
                <w:szCs w:val="20"/>
                <w:lang w:val="el-GR" w:eastAsia="en-US"/>
              </w:rPr>
            </w:pPr>
            <w:r w:rsidRPr="001F5DFD">
              <w:rPr>
                <w:rFonts w:eastAsia="Arial Unicode MS" w:cs="Times New Roman"/>
                <w:b/>
                <w:sz w:val="20"/>
                <w:szCs w:val="20"/>
                <w:lang w:val="el-GR" w:eastAsia="en-US"/>
              </w:rPr>
              <w:t>ΣΤΟΙΧΕΙΑ ΔΙΑΚΗΡΥΞΗΣ</w:t>
            </w:r>
          </w:p>
        </w:tc>
        <w:tc>
          <w:tcPr>
            <w:tcW w:w="2410" w:type="dxa"/>
            <w:gridSpan w:val="2"/>
            <w:vAlign w:val="center"/>
          </w:tcPr>
          <w:p w:rsidR="0074781D" w:rsidRPr="001F5DFD" w:rsidRDefault="0074781D" w:rsidP="00D52429">
            <w:pPr>
              <w:suppressAutoHyphens w:val="0"/>
              <w:spacing w:after="60" w:line="276" w:lineRule="auto"/>
              <w:jc w:val="center"/>
              <w:rPr>
                <w:rFonts w:eastAsia="Calibri" w:cs="Times New Roman"/>
                <w:b/>
                <w:sz w:val="20"/>
                <w:szCs w:val="20"/>
                <w:lang w:val="el-GR" w:eastAsia="en-US"/>
              </w:rPr>
            </w:pPr>
            <w:r w:rsidRPr="001F5DFD">
              <w:rPr>
                <w:rFonts w:eastAsia="Calibri" w:cs="Times New Roman"/>
                <w:b/>
                <w:sz w:val="20"/>
                <w:szCs w:val="20"/>
                <w:lang w:val="el-GR" w:eastAsia="en-US"/>
              </w:rPr>
              <w:t>ΣΤΟΙΧΕΙΑ ΠΡΟΣΦΟΡΑΣ</w:t>
            </w:r>
          </w:p>
        </w:tc>
      </w:tr>
      <w:tr w:rsidR="0074781D" w:rsidRPr="001F5DFD" w:rsidTr="00D52429">
        <w:tblPrEx>
          <w:tblBorders>
            <w:left w:val="double" w:sz="4" w:space="0" w:color="auto"/>
            <w:bottom w:val="double" w:sz="4" w:space="0" w:color="auto"/>
            <w:right w:val="double" w:sz="4" w:space="0" w:color="auto"/>
          </w:tblBorders>
        </w:tblPrEx>
        <w:trPr>
          <w:cantSplit/>
          <w:trHeight w:val="367"/>
          <w:tblHeader/>
          <w:jc w:val="center"/>
        </w:trPr>
        <w:tc>
          <w:tcPr>
            <w:tcW w:w="645" w:type="dxa"/>
            <w:vMerge/>
            <w:tcBorders>
              <w:bottom w:val="single" w:sz="2" w:space="0" w:color="auto"/>
            </w:tcBorders>
            <w:tcMar>
              <w:top w:w="20" w:type="dxa"/>
              <w:left w:w="20" w:type="dxa"/>
              <w:bottom w:w="0" w:type="dxa"/>
              <w:right w:w="20" w:type="dxa"/>
            </w:tcMar>
            <w:vAlign w:val="center"/>
          </w:tcPr>
          <w:p w:rsidR="0074781D" w:rsidRPr="001F5DFD" w:rsidRDefault="0074781D" w:rsidP="00D52429">
            <w:pPr>
              <w:suppressAutoHyphens w:val="0"/>
              <w:spacing w:after="60" w:line="276" w:lineRule="auto"/>
              <w:jc w:val="center"/>
              <w:rPr>
                <w:rFonts w:eastAsia="Arial Unicode MS" w:cs="Times New Roman"/>
                <w:b/>
                <w:sz w:val="20"/>
                <w:szCs w:val="20"/>
                <w:lang w:val="el-GR" w:eastAsia="en-US"/>
              </w:rPr>
            </w:pPr>
          </w:p>
        </w:tc>
        <w:tc>
          <w:tcPr>
            <w:tcW w:w="6052" w:type="dxa"/>
            <w:tcBorders>
              <w:bottom w:val="single" w:sz="2" w:space="0" w:color="auto"/>
            </w:tcBorders>
            <w:tcMar>
              <w:top w:w="20" w:type="dxa"/>
              <w:left w:w="20" w:type="dxa"/>
              <w:bottom w:w="0" w:type="dxa"/>
              <w:right w:w="20" w:type="dxa"/>
            </w:tcMar>
            <w:vAlign w:val="center"/>
          </w:tcPr>
          <w:p w:rsidR="0074781D" w:rsidRPr="001F5DFD" w:rsidRDefault="0074781D" w:rsidP="00D52429">
            <w:pPr>
              <w:suppressAutoHyphens w:val="0"/>
              <w:spacing w:after="60" w:line="276" w:lineRule="auto"/>
              <w:ind w:right="155"/>
              <w:jc w:val="center"/>
              <w:rPr>
                <w:rFonts w:eastAsia="Arial Unicode MS" w:cs="Times New Roman"/>
                <w:b/>
                <w:sz w:val="20"/>
                <w:szCs w:val="20"/>
                <w:lang w:val="el-GR" w:eastAsia="en-US"/>
              </w:rPr>
            </w:pPr>
            <w:r w:rsidRPr="001F5DFD">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1F5DFD" w:rsidRDefault="0074781D" w:rsidP="00D52429">
            <w:pPr>
              <w:suppressAutoHyphens w:val="0"/>
              <w:spacing w:after="60" w:line="276" w:lineRule="auto"/>
              <w:jc w:val="center"/>
              <w:rPr>
                <w:rFonts w:eastAsia="Calibri" w:cs="Times New Roman"/>
                <w:b/>
                <w:sz w:val="20"/>
                <w:szCs w:val="20"/>
                <w:lang w:val="el-GR" w:eastAsia="en-US"/>
              </w:rPr>
            </w:pPr>
            <w:r w:rsidRPr="001F5DFD">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1F5DFD" w:rsidRDefault="0074781D" w:rsidP="00D52429">
            <w:pPr>
              <w:suppressAutoHyphens w:val="0"/>
              <w:spacing w:after="60" w:line="276" w:lineRule="auto"/>
              <w:jc w:val="center"/>
              <w:rPr>
                <w:rFonts w:eastAsia="Calibri" w:cs="Times New Roman"/>
                <w:b/>
                <w:sz w:val="20"/>
                <w:szCs w:val="20"/>
                <w:lang w:val="el-GR" w:eastAsia="en-US"/>
              </w:rPr>
            </w:pPr>
            <w:r w:rsidRPr="001F5DFD">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1F5DFD" w:rsidRDefault="0074781D" w:rsidP="00D52429">
            <w:pPr>
              <w:suppressAutoHyphens w:val="0"/>
              <w:spacing w:after="60" w:line="276" w:lineRule="auto"/>
              <w:jc w:val="center"/>
              <w:rPr>
                <w:rFonts w:eastAsia="Calibri" w:cs="Times New Roman"/>
                <w:b/>
                <w:sz w:val="20"/>
                <w:szCs w:val="20"/>
                <w:lang w:val="el-GR" w:eastAsia="en-US"/>
              </w:rPr>
            </w:pPr>
            <w:r w:rsidRPr="001F5DFD">
              <w:rPr>
                <w:rFonts w:eastAsia="Calibri" w:cs="Times New Roman"/>
                <w:b/>
                <w:sz w:val="20"/>
                <w:szCs w:val="20"/>
                <w:lang w:val="el-GR" w:eastAsia="en-US"/>
              </w:rPr>
              <w:t>ΠΑΡΑΠΟΜΠΗ</w:t>
            </w:r>
          </w:p>
        </w:tc>
      </w:tr>
      <w:tr w:rsidR="0074781D" w:rsidRPr="001F5DFD"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tcBorders>
            <w:shd w:val="clear" w:color="C0C0C0" w:fill="auto"/>
            <w:tcMar>
              <w:top w:w="20" w:type="dxa"/>
              <w:left w:w="20" w:type="dxa"/>
              <w:bottom w:w="0" w:type="dxa"/>
              <w:right w:w="20" w:type="dxa"/>
            </w:tcMar>
            <w:vAlign w:val="center"/>
          </w:tcPr>
          <w:p w:rsidR="0074781D" w:rsidRPr="001F5DFD" w:rsidRDefault="0074781D" w:rsidP="00D52429">
            <w:pPr>
              <w:suppressAutoHyphens w:val="0"/>
              <w:spacing w:after="0" w:line="276" w:lineRule="auto"/>
              <w:jc w:val="center"/>
              <w:rPr>
                <w:rFonts w:eastAsia="Calibri" w:cs="Times New Roman"/>
                <w:lang w:val="el-GR" w:eastAsia="en-US"/>
              </w:rPr>
            </w:pPr>
            <w:r w:rsidRPr="001F5DFD">
              <w:rPr>
                <w:rFonts w:eastAsia="Calibri" w:cs="Times New Roman"/>
                <w:szCs w:val="22"/>
                <w:lang w:val="el-GR" w:eastAsia="en-US"/>
              </w:rPr>
              <w:t>1</w:t>
            </w:r>
          </w:p>
        </w:tc>
        <w:tc>
          <w:tcPr>
            <w:tcW w:w="6052" w:type="dxa"/>
            <w:tcBorders>
              <w:top w:val="single" w:sz="2" w:space="0" w:color="auto"/>
            </w:tcBorders>
            <w:shd w:val="clear" w:color="C0C0C0" w:fill="auto"/>
            <w:tcMar>
              <w:top w:w="20" w:type="dxa"/>
              <w:left w:w="20" w:type="dxa"/>
              <w:bottom w:w="0" w:type="dxa"/>
              <w:right w:w="20" w:type="dxa"/>
            </w:tcMar>
            <w:vAlign w:val="center"/>
          </w:tcPr>
          <w:p w:rsidR="0074781D" w:rsidRPr="001F5DFD" w:rsidRDefault="0074781D" w:rsidP="00D52429">
            <w:pPr>
              <w:suppressAutoHyphens w:val="0"/>
              <w:spacing w:after="0"/>
              <w:jc w:val="left"/>
              <w:rPr>
                <w:rFonts w:eastAsia="Calibri" w:cs="Times New Roman"/>
                <w:b/>
                <w:sz w:val="20"/>
                <w:lang w:val="el-GR" w:eastAsia="en-US"/>
              </w:rPr>
            </w:pPr>
            <w:r w:rsidRPr="001F5DFD">
              <w:rPr>
                <w:rFonts w:eastAsia="Calibri" w:cs="Times New Roman"/>
                <w:b/>
                <w:sz w:val="20"/>
                <w:lang w:val="el-GR" w:eastAsia="en-US"/>
              </w:rPr>
              <w:t xml:space="preserve">Συλλογή </w:t>
            </w:r>
            <w:proofErr w:type="spellStart"/>
            <w:r w:rsidRPr="001F5DFD">
              <w:rPr>
                <w:rFonts w:eastAsia="Calibri" w:cs="Times New Roman"/>
                <w:b/>
                <w:sz w:val="20"/>
                <w:lang w:val="el-GR" w:eastAsia="en-US"/>
              </w:rPr>
              <w:t>καταβατήρων</w:t>
            </w:r>
            <w:proofErr w:type="spellEnd"/>
            <w:r w:rsidRPr="001F5DFD">
              <w:rPr>
                <w:rFonts w:eastAsia="Calibri" w:cs="Times New Roman"/>
                <w:b/>
                <w:sz w:val="20"/>
                <w:lang w:val="el-GR" w:eastAsia="en-US"/>
              </w:rPr>
              <w:t>, για ορεινή διάσωση</w:t>
            </w:r>
          </w:p>
          <w:p w:rsidR="0074781D" w:rsidRPr="001F5DFD" w:rsidRDefault="0074781D" w:rsidP="00D52429">
            <w:pPr>
              <w:suppressAutoHyphens w:val="0"/>
              <w:jc w:val="left"/>
              <w:rPr>
                <w:rFonts w:eastAsia="Calibri" w:cs="Times New Roman"/>
                <w:sz w:val="20"/>
                <w:lang w:val="el-GR" w:eastAsia="en-US"/>
              </w:rPr>
            </w:pPr>
            <w:r w:rsidRPr="001F5DFD">
              <w:rPr>
                <w:rFonts w:eastAsia="Calibri" w:cs="Times New Roman"/>
                <w:sz w:val="20"/>
                <w:lang w:val="en-US" w:eastAsia="en-US"/>
              </w:rPr>
              <w:t>H</w:t>
            </w:r>
            <w:r w:rsidRPr="001F5DFD">
              <w:rPr>
                <w:rFonts w:eastAsia="Calibri" w:cs="Times New Roman"/>
                <w:sz w:val="20"/>
                <w:lang w:val="el-GR" w:eastAsia="en-US"/>
              </w:rPr>
              <w:t xml:space="preserve"> </w:t>
            </w:r>
            <w:r w:rsidRPr="001F5DFD">
              <w:rPr>
                <w:rFonts w:eastAsia="Calibri" w:cs="Times New Roman"/>
                <w:sz w:val="20"/>
                <w:szCs w:val="22"/>
                <w:lang w:val="el-GR" w:eastAsia="en-US"/>
              </w:rPr>
              <w:t>συλλογή περιλαμβάνει:</w:t>
            </w:r>
          </w:p>
          <w:p w:rsidR="0074781D" w:rsidRPr="001F5DFD" w:rsidRDefault="0074781D" w:rsidP="007318F8">
            <w:pPr>
              <w:numPr>
                <w:ilvl w:val="0"/>
                <w:numId w:val="4"/>
              </w:numPr>
              <w:suppressAutoHyphens w:val="0"/>
              <w:spacing w:after="0" w:line="360" w:lineRule="auto"/>
              <w:ind w:left="216" w:hanging="144"/>
              <w:jc w:val="left"/>
              <w:rPr>
                <w:rFonts w:eastAsia="Calibri" w:cs="Times New Roman"/>
                <w:sz w:val="20"/>
                <w:lang w:val="el-GR" w:eastAsia="en-US"/>
              </w:rPr>
            </w:pPr>
            <w:r w:rsidRPr="001F5DFD">
              <w:rPr>
                <w:rFonts w:eastAsia="Calibri" w:cs="Times New Roman"/>
                <w:sz w:val="20"/>
                <w:szCs w:val="22"/>
                <w:lang w:val="el-GR" w:eastAsia="en-US"/>
              </w:rPr>
              <w:t xml:space="preserve">Πέντε (5) </w:t>
            </w:r>
            <w:proofErr w:type="spellStart"/>
            <w:r w:rsidRPr="001F5DFD">
              <w:rPr>
                <w:rFonts w:eastAsia="Calibri" w:cs="Times New Roman"/>
                <w:sz w:val="20"/>
                <w:szCs w:val="22"/>
                <w:lang w:val="el-GR" w:eastAsia="en-US"/>
              </w:rPr>
              <w:t>καταβατήρες</w:t>
            </w:r>
            <w:proofErr w:type="spellEnd"/>
            <w:r w:rsidRPr="001F5DFD">
              <w:rPr>
                <w:rFonts w:eastAsia="Calibri" w:cs="Times New Roman"/>
                <w:sz w:val="20"/>
                <w:szCs w:val="22"/>
                <w:lang w:val="el-GR" w:eastAsia="en-US"/>
              </w:rPr>
              <w:t xml:space="preserve"> αυτόματης πέδης, με δευτερεύον σύστημα ασφάλισης</w:t>
            </w:r>
          </w:p>
          <w:p w:rsidR="0074781D" w:rsidRPr="001F5DFD" w:rsidRDefault="0074781D" w:rsidP="007318F8">
            <w:pPr>
              <w:numPr>
                <w:ilvl w:val="0"/>
                <w:numId w:val="4"/>
              </w:numPr>
              <w:suppressAutoHyphens w:val="0"/>
              <w:spacing w:after="0" w:line="360" w:lineRule="auto"/>
              <w:ind w:left="216" w:hanging="144"/>
              <w:jc w:val="left"/>
              <w:rPr>
                <w:rFonts w:eastAsia="Calibri" w:cs="Times New Roman"/>
                <w:sz w:val="20"/>
                <w:lang w:val="el-GR" w:eastAsia="en-US"/>
              </w:rPr>
            </w:pPr>
            <w:r w:rsidRPr="001F5DFD">
              <w:rPr>
                <w:rFonts w:eastAsia="Calibri" w:cs="Times New Roman"/>
                <w:sz w:val="20"/>
                <w:szCs w:val="22"/>
                <w:lang w:val="el-GR" w:eastAsia="en-US"/>
              </w:rPr>
              <w:t xml:space="preserve">Δέκα (10) </w:t>
            </w:r>
            <w:proofErr w:type="spellStart"/>
            <w:r w:rsidRPr="001F5DFD">
              <w:rPr>
                <w:rFonts w:eastAsia="Calibri" w:cs="Times New Roman"/>
                <w:sz w:val="20"/>
                <w:szCs w:val="22"/>
                <w:lang w:val="el-GR" w:eastAsia="en-US"/>
              </w:rPr>
              <w:t>καταβατήρες</w:t>
            </w:r>
            <w:proofErr w:type="spellEnd"/>
            <w:r w:rsidRPr="001F5DFD">
              <w:rPr>
                <w:rFonts w:eastAsia="Calibri" w:cs="Times New Roman"/>
                <w:sz w:val="20"/>
                <w:szCs w:val="22"/>
                <w:lang w:val="el-GR" w:eastAsia="en-US"/>
              </w:rPr>
              <w:t>, τύπου «</w:t>
            </w:r>
            <w:proofErr w:type="spellStart"/>
            <w:r w:rsidRPr="001F5DFD">
              <w:rPr>
                <w:rFonts w:eastAsia="Calibri" w:cs="Times New Roman"/>
                <w:sz w:val="20"/>
                <w:szCs w:val="22"/>
                <w:lang w:val="el-GR" w:eastAsia="en-US"/>
              </w:rPr>
              <w:t>κουβαδάκι</w:t>
            </w:r>
            <w:proofErr w:type="spellEnd"/>
            <w:r w:rsidRPr="001F5DFD">
              <w:rPr>
                <w:rFonts w:eastAsia="Calibri" w:cs="Times New Roman"/>
                <w:sz w:val="20"/>
                <w:szCs w:val="22"/>
                <w:lang w:val="el-GR" w:eastAsia="en-US"/>
              </w:rPr>
              <w:t>»</w:t>
            </w:r>
          </w:p>
          <w:p w:rsidR="0074781D" w:rsidRPr="001F5DFD" w:rsidRDefault="0074781D" w:rsidP="007318F8">
            <w:pPr>
              <w:numPr>
                <w:ilvl w:val="0"/>
                <w:numId w:val="4"/>
              </w:numPr>
              <w:suppressAutoHyphens w:val="0"/>
              <w:spacing w:after="0" w:line="360" w:lineRule="auto"/>
              <w:ind w:left="216" w:hanging="144"/>
              <w:jc w:val="left"/>
              <w:rPr>
                <w:rFonts w:eastAsia="Calibri" w:cs="Times New Roman"/>
                <w:sz w:val="20"/>
                <w:lang w:val="el-GR" w:eastAsia="en-US"/>
              </w:rPr>
            </w:pPr>
            <w:r w:rsidRPr="001F5DFD">
              <w:rPr>
                <w:rFonts w:eastAsia="Calibri" w:cs="Times New Roman"/>
                <w:sz w:val="20"/>
                <w:szCs w:val="22"/>
                <w:lang w:val="el-GR" w:eastAsia="en-US"/>
              </w:rPr>
              <w:t xml:space="preserve">Επτά (7) </w:t>
            </w:r>
            <w:proofErr w:type="spellStart"/>
            <w:r w:rsidRPr="001F5DFD">
              <w:rPr>
                <w:rFonts w:eastAsia="Calibri" w:cs="Times New Roman"/>
                <w:sz w:val="20"/>
                <w:szCs w:val="22"/>
                <w:lang w:val="el-GR" w:eastAsia="en-US"/>
              </w:rPr>
              <w:t>καταβατήρες</w:t>
            </w:r>
            <w:proofErr w:type="spellEnd"/>
            <w:r w:rsidRPr="001F5DFD">
              <w:rPr>
                <w:rFonts w:eastAsia="Calibri" w:cs="Times New Roman"/>
                <w:sz w:val="20"/>
                <w:szCs w:val="22"/>
                <w:lang w:val="el-GR" w:eastAsia="en-US"/>
              </w:rPr>
              <w:t>, τύπου «οχτάρι»</w:t>
            </w:r>
          </w:p>
        </w:tc>
        <w:tc>
          <w:tcPr>
            <w:tcW w:w="968" w:type="dxa"/>
            <w:tcBorders>
              <w:top w:val="single" w:sz="2" w:space="0" w:color="auto"/>
            </w:tcBorders>
            <w:shd w:val="clear" w:color="C0C0C0" w:fill="auto"/>
            <w:vAlign w:val="center"/>
          </w:tcPr>
          <w:p w:rsidR="0074781D" w:rsidRPr="001F5DFD" w:rsidRDefault="0074781D" w:rsidP="00D52429">
            <w:pPr>
              <w:suppressAutoHyphens w:val="0"/>
              <w:spacing w:after="0" w:line="276" w:lineRule="auto"/>
              <w:jc w:val="center"/>
              <w:rPr>
                <w:rFonts w:eastAsia="Calibri" w:cs="Times New Roman"/>
                <w:b/>
                <w:sz w:val="20"/>
                <w:szCs w:val="20"/>
                <w:lang w:val="el-GR" w:eastAsia="en-US"/>
              </w:rPr>
            </w:pPr>
            <w:r w:rsidRPr="001F5DFD">
              <w:rPr>
                <w:rFonts w:eastAsia="Calibri" w:cs="Times New Roman"/>
                <w:sz w:val="20"/>
                <w:szCs w:val="20"/>
                <w:lang w:val="el-GR" w:eastAsia="en-US"/>
              </w:rPr>
              <w:t>ΝΑΙ</w:t>
            </w:r>
          </w:p>
        </w:tc>
        <w:tc>
          <w:tcPr>
            <w:tcW w:w="1134" w:type="dxa"/>
            <w:tcBorders>
              <w:top w:val="single" w:sz="2" w:space="0" w:color="auto"/>
            </w:tcBorders>
            <w:shd w:val="clear" w:color="C0C0C0" w:fill="auto"/>
            <w:vAlign w:val="center"/>
          </w:tcPr>
          <w:p w:rsidR="0074781D" w:rsidRPr="001F5DFD"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1F5DFD"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1F5DFD" w:rsidTr="00D52429">
        <w:tblPrEx>
          <w:tblBorders>
            <w:left w:val="double" w:sz="4" w:space="0" w:color="auto"/>
            <w:bottom w:val="double" w:sz="4" w:space="0" w:color="auto"/>
            <w:right w:val="double" w:sz="4" w:space="0" w:color="auto"/>
          </w:tblBorders>
        </w:tblPrEx>
        <w:trPr>
          <w:trHeight w:val="264"/>
          <w:jc w:val="center"/>
        </w:trPr>
        <w:tc>
          <w:tcPr>
            <w:tcW w:w="645" w:type="dxa"/>
            <w:shd w:val="clear" w:color="C0C0C0" w:fill="auto"/>
            <w:tcMar>
              <w:top w:w="20" w:type="dxa"/>
              <w:left w:w="20" w:type="dxa"/>
              <w:bottom w:w="0" w:type="dxa"/>
              <w:right w:w="20" w:type="dxa"/>
            </w:tcMar>
            <w:vAlign w:val="center"/>
          </w:tcPr>
          <w:p w:rsidR="0074781D" w:rsidRPr="001F5DFD" w:rsidRDefault="0074781D" w:rsidP="00D52429">
            <w:pPr>
              <w:suppressAutoHyphens w:val="0"/>
              <w:spacing w:after="0" w:line="276" w:lineRule="auto"/>
              <w:jc w:val="center"/>
              <w:rPr>
                <w:rFonts w:eastAsia="Calibri" w:cs="Times New Roman"/>
                <w:lang w:val="el-GR" w:eastAsia="en-US"/>
              </w:rPr>
            </w:pPr>
            <w:r w:rsidRPr="001F5DFD">
              <w:rPr>
                <w:rFonts w:eastAsia="Calibri" w:cs="Times New Roman"/>
                <w:szCs w:val="22"/>
                <w:lang w:val="el-GR" w:eastAsia="en-US"/>
              </w:rPr>
              <w:t>2</w:t>
            </w:r>
          </w:p>
        </w:tc>
        <w:tc>
          <w:tcPr>
            <w:tcW w:w="6052" w:type="dxa"/>
            <w:shd w:val="clear" w:color="C0C0C0" w:fill="auto"/>
            <w:tcMar>
              <w:top w:w="20" w:type="dxa"/>
              <w:left w:w="20" w:type="dxa"/>
              <w:bottom w:w="0" w:type="dxa"/>
              <w:right w:w="20" w:type="dxa"/>
            </w:tcMar>
            <w:vAlign w:val="center"/>
          </w:tcPr>
          <w:p w:rsidR="0074781D" w:rsidRPr="001F5DFD" w:rsidRDefault="0074781D" w:rsidP="00D52429">
            <w:pPr>
              <w:spacing w:after="0" w:line="276" w:lineRule="auto"/>
              <w:jc w:val="left"/>
              <w:rPr>
                <w:rFonts w:eastAsia="Calibri" w:cs="Times New Roman"/>
                <w:b/>
                <w:sz w:val="20"/>
                <w:szCs w:val="20"/>
                <w:lang w:val="el-GR" w:eastAsia="en-US"/>
              </w:rPr>
            </w:pPr>
            <w:proofErr w:type="spellStart"/>
            <w:r w:rsidRPr="001F5DFD">
              <w:rPr>
                <w:rFonts w:eastAsia="Calibri" w:cs="Times New Roman"/>
                <w:b/>
                <w:color w:val="000000"/>
                <w:sz w:val="20"/>
                <w:szCs w:val="20"/>
                <w:lang w:val="el-GR" w:eastAsia="en-US"/>
              </w:rPr>
              <w:t>Καταβατήρες</w:t>
            </w:r>
            <w:proofErr w:type="spellEnd"/>
            <w:r w:rsidRPr="001F5DFD">
              <w:rPr>
                <w:rFonts w:eastAsia="Calibri" w:cs="Times New Roman"/>
                <w:b/>
                <w:color w:val="000000"/>
                <w:sz w:val="20"/>
                <w:szCs w:val="20"/>
                <w:lang w:val="el-GR" w:eastAsia="en-US"/>
              </w:rPr>
              <w:t xml:space="preserve"> αυτόματης πέδης</w:t>
            </w:r>
            <w:r w:rsidRPr="001F5DFD">
              <w:rPr>
                <w:rFonts w:eastAsia="Calibri" w:cs="Times New Roman"/>
                <w:b/>
                <w:sz w:val="20"/>
                <w:szCs w:val="20"/>
                <w:lang w:val="el-GR" w:eastAsia="en-US"/>
              </w:rPr>
              <w:t>, με δευτερεύον σύστημα ασφάλισης (</w:t>
            </w:r>
            <w:proofErr w:type="spellStart"/>
            <w:r w:rsidRPr="001F5DFD">
              <w:rPr>
                <w:rFonts w:eastAsia="Calibri" w:cs="Times New Roman"/>
                <w:b/>
                <w:sz w:val="20"/>
                <w:szCs w:val="20"/>
                <w:lang w:val="el-GR" w:eastAsia="en-US"/>
              </w:rPr>
              <w:t>Τεμ</w:t>
            </w:r>
            <w:proofErr w:type="spellEnd"/>
            <w:r w:rsidRPr="001F5DFD">
              <w:rPr>
                <w:rFonts w:eastAsia="Calibri" w:cs="Times New Roman"/>
                <w:b/>
                <w:sz w:val="20"/>
                <w:szCs w:val="20"/>
                <w:lang w:val="el-GR" w:eastAsia="en-US"/>
              </w:rPr>
              <w:t>. 5).</w:t>
            </w:r>
          </w:p>
          <w:p w:rsidR="0074781D" w:rsidRPr="001F5DFD" w:rsidRDefault="0074781D" w:rsidP="00D52429">
            <w:pPr>
              <w:suppressAutoHyphens w:val="0"/>
              <w:spacing w:after="60"/>
              <w:jc w:val="left"/>
              <w:rPr>
                <w:rFonts w:eastAsia="Calibri" w:cs="Times New Roman"/>
                <w:color w:val="000000"/>
                <w:sz w:val="20"/>
                <w:szCs w:val="20"/>
                <w:lang w:val="el-GR" w:eastAsia="en-US"/>
              </w:rPr>
            </w:pPr>
            <w:r w:rsidRPr="001F5DFD">
              <w:rPr>
                <w:rFonts w:eastAsia="Calibri" w:cs="Times New Roman"/>
                <w:color w:val="000000"/>
                <w:sz w:val="20"/>
                <w:szCs w:val="20"/>
                <w:lang w:val="el-GR" w:eastAsia="en-US"/>
              </w:rPr>
              <w:t xml:space="preserve">Τεχνικά </w:t>
            </w:r>
            <w:r w:rsidRPr="003D6E40">
              <w:rPr>
                <w:rFonts w:eastAsia="Calibri" w:cs="Times New Roman"/>
                <w:color w:val="000000"/>
                <w:sz w:val="20"/>
                <w:szCs w:val="22"/>
                <w:lang w:val="el-GR" w:eastAsia="en-US"/>
              </w:rPr>
              <w:t>χαρακτηριστικά</w:t>
            </w:r>
            <w:r w:rsidRPr="001F5DFD">
              <w:rPr>
                <w:rFonts w:eastAsia="Calibri" w:cs="Times New Roman"/>
                <w:color w:val="000000"/>
                <w:sz w:val="20"/>
                <w:szCs w:val="20"/>
                <w:lang w:val="el-GR" w:eastAsia="en-US"/>
              </w:rPr>
              <w:t xml:space="preserve"> -  απαιτήσεις:</w:t>
            </w:r>
          </w:p>
          <w:p w:rsidR="0074781D" w:rsidRPr="001F5DF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proofErr w:type="spellStart"/>
            <w:r w:rsidRPr="001F5DFD">
              <w:rPr>
                <w:rFonts w:eastAsia="Calibri" w:cs="Times New Roman"/>
                <w:sz w:val="20"/>
                <w:szCs w:val="20"/>
                <w:lang w:val="el-GR" w:eastAsia="en-US"/>
              </w:rPr>
              <w:t>Καταβατήρας</w:t>
            </w:r>
            <w:proofErr w:type="spellEnd"/>
            <w:r w:rsidRPr="001F5DFD">
              <w:rPr>
                <w:rFonts w:eastAsia="Calibri" w:cs="Times New Roman"/>
                <w:sz w:val="20"/>
                <w:szCs w:val="20"/>
                <w:lang w:val="el-GR" w:eastAsia="en-US"/>
              </w:rPr>
              <w:t xml:space="preserve"> με λαβή ελέγχου της κατάβασης, κατάλληλος να </w:t>
            </w:r>
            <w:r w:rsidRPr="001F5DFD">
              <w:rPr>
                <w:rFonts w:eastAsia="Calibri" w:cs="Times New Roman"/>
                <w:sz w:val="20"/>
                <w:szCs w:val="20"/>
                <w:lang w:val="el-GR" w:eastAsia="en-US"/>
              </w:rPr>
              <w:lastRenderedPageBreak/>
              <w:t>χρησιμοποιηθεί σε εργασία σε ύψος (</w:t>
            </w:r>
            <w:r w:rsidRPr="001F5DFD">
              <w:rPr>
                <w:rFonts w:eastAsia="Calibri" w:cs="Times New Roman"/>
                <w:sz w:val="20"/>
                <w:szCs w:val="20"/>
                <w:lang w:val="en-US" w:eastAsia="en-US"/>
              </w:rPr>
              <w:t>rope</w:t>
            </w:r>
            <w:r w:rsidRPr="001F5DFD">
              <w:rPr>
                <w:rFonts w:eastAsia="Calibri" w:cs="Times New Roman"/>
                <w:sz w:val="20"/>
                <w:szCs w:val="20"/>
                <w:lang w:val="el-GR" w:eastAsia="en-US"/>
              </w:rPr>
              <w:t xml:space="preserve"> </w:t>
            </w:r>
            <w:r w:rsidRPr="001F5DFD">
              <w:rPr>
                <w:rFonts w:eastAsia="Calibri" w:cs="Times New Roman"/>
                <w:sz w:val="20"/>
                <w:szCs w:val="20"/>
                <w:lang w:val="en-US" w:eastAsia="en-US"/>
              </w:rPr>
              <w:t>access</w:t>
            </w:r>
            <w:r w:rsidRPr="001F5DFD">
              <w:rPr>
                <w:rFonts w:eastAsia="Calibri" w:cs="Times New Roman"/>
                <w:sz w:val="20"/>
                <w:szCs w:val="20"/>
                <w:lang w:val="el-GR" w:eastAsia="en-US"/>
              </w:rPr>
              <w:t>) και επιχειρήσεις διάσωσης.</w:t>
            </w:r>
          </w:p>
          <w:p w:rsidR="0074781D" w:rsidRPr="001F5DF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1F5DFD">
              <w:rPr>
                <w:rFonts w:eastAsia="Calibri" w:cs="Times New Roman"/>
                <w:sz w:val="20"/>
                <w:szCs w:val="20"/>
                <w:lang w:val="el-GR" w:eastAsia="en-US"/>
              </w:rPr>
              <w:t xml:space="preserve"> Όταν ο έλεγχος της κατάβαση γίνεται με τη χρήση της λαβής ελέγχου, ο </w:t>
            </w:r>
            <w:proofErr w:type="spellStart"/>
            <w:r w:rsidRPr="001F5DFD">
              <w:rPr>
                <w:rFonts w:eastAsia="Calibri" w:cs="Times New Roman"/>
                <w:sz w:val="20"/>
                <w:szCs w:val="20"/>
                <w:lang w:val="el-GR" w:eastAsia="en-US"/>
              </w:rPr>
              <w:t>καταβατήρας</w:t>
            </w:r>
            <w:proofErr w:type="spellEnd"/>
            <w:r w:rsidRPr="001F5DFD">
              <w:rPr>
                <w:rFonts w:eastAsia="Calibri" w:cs="Times New Roman"/>
                <w:sz w:val="20"/>
                <w:szCs w:val="20"/>
                <w:lang w:val="el-GR" w:eastAsia="en-US"/>
              </w:rPr>
              <w:t xml:space="preserve"> να μπλοκάρει το σκοινί αυτόματα όταν ο χρήστης: αφήσει τη λαβή ελέγχου, τοποθετήσει τη λαβή σε συγκεκριμένη θέση (θέση κλειδώματος) , ή τραβήξει τη λαβή  περισσότερο από ένα όριο .</w:t>
            </w:r>
          </w:p>
          <w:p w:rsidR="0074781D" w:rsidRPr="001F5DF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1F5DFD">
              <w:rPr>
                <w:rFonts w:eastAsia="Calibri" w:cs="Times New Roman"/>
                <w:sz w:val="20"/>
                <w:szCs w:val="20"/>
                <w:lang w:val="el-GR" w:eastAsia="en-US"/>
              </w:rPr>
              <w:t>Να παρέχει τη δυνατότητα στο χρήστη να απελευθερώσει το σκοινί από τον έλεγχο της λαβής και να ελέγχει την κατάβαση με το χειρισμό μόνο του ελεύθερου άκρου του σκοινιού.</w:t>
            </w:r>
          </w:p>
          <w:p w:rsidR="0074781D" w:rsidRPr="001F5DF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1F5DFD">
              <w:rPr>
                <w:rFonts w:eastAsia="Calibri" w:cs="Times New Roman"/>
                <w:sz w:val="20"/>
                <w:szCs w:val="20"/>
                <w:lang w:val="el-GR" w:eastAsia="en-US"/>
              </w:rPr>
              <w:t xml:space="preserve">Να επιτρέπει την τοποθέτηση του σκοινιού, ενώ είναι προσδεμένος σε φορτίο (ή σε </w:t>
            </w:r>
            <w:proofErr w:type="spellStart"/>
            <w:r w:rsidRPr="001F5DFD">
              <w:rPr>
                <w:rFonts w:eastAsia="Calibri" w:cs="Times New Roman"/>
                <w:sz w:val="20"/>
                <w:szCs w:val="20"/>
                <w:lang w:val="el-GR" w:eastAsia="en-US"/>
              </w:rPr>
              <w:t>αγκύριο</w:t>
            </w:r>
            <w:proofErr w:type="spellEnd"/>
            <w:r w:rsidRPr="001F5DFD">
              <w:rPr>
                <w:rFonts w:eastAsia="Calibri" w:cs="Times New Roman"/>
                <w:sz w:val="20"/>
                <w:szCs w:val="20"/>
                <w:lang w:val="el-GR" w:eastAsia="en-US"/>
              </w:rPr>
              <w:t>).</w:t>
            </w:r>
          </w:p>
          <w:p w:rsidR="0074781D" w:rsidRPr="001F5DF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1F5DFD">
              <w:rPr>
                <w:rFonts w:eastAsia="Calibri" w:cs="Times New Roman"/>
                <w:sz w:val="20"/>
                <w:szCs w:val="20"/>
                <w:lang w:val="el-GR" w:eastAsia="en-US"/>
              </w:rPr>
              <w:t>Να έχει μέγιστο φορτίο λειτουργίας τουλάχιστον 200kg (για διάσωση ατόμου).</w:t>
            </w:r>
          </w:p>
          <w:p w:rsidR="0074781D" w:rsidRPr="001F5DF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1F5DFD">
              <w:rPr>
                <w:rFonts w:eastAsia="Calibri" w:cs="Times New Roman"/>
                <w:sz w:val="20"/>
                <w:szCs w:val="20"/>
                <w:lang w:val="el-GR" w:eastAsia="en-US"/>
              </w:rPr>
              <w:t>Κατάλληλος για χρήση με σκοινιά διαμέτρου από 10 έως 11.5 mm.</w:t>
            </w:r>
          </w:p>
          <w:p w:rsidR="0074781D" w:rsidRPr="001F5DF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n-US" w:eastAsia="en-US"/>
              </w:rPr>
            </w:pPr>
            <w:r w:rsidRPr="001F5DFD">
              <w:rPr>
                <w:rFonts w:eastAsia="Calibri" w:cs="Times New Roman"/>
                <w:sz w:val="20"/>
                <w:szCs w:val="20"/>
                <w:lang w:val="el-GR" w:eastAsia="en-US"/>
              </w:rPr>
              <w:t>Πιστοποιήσεις</w:t>
            </w:r>
            <w:r w:rsidRPr="001F5DFD">
              <w:rPr>
                <w:rFonts w:eastAsia="Calibri" w:cs="Times New Roman"/>
                <w:sz w:val="20"/>
                <w:szCs w:val="20"/>
                <w:lang w:val="en-US" w:eastAsia="en-US"/>
              </w:rPr>
              <w:t>: CE EN 341 class A, EN 12841 type C, EN 15151-1.</w:t>
            </w:r>
          </w:p>
          <w:p w:rsidR="0074781D" w:rsidRPr="001F5DF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1F5DFD">
              <w:rPr>
                <w:rFonts w:eastAsia="Calibri" w:cs="Times New Roman"/>
                <w:sz w:val="20"/>
                <w:szCs w:val="20"/>
                <w:lang w:val="el-GR" w:eastAsia="en-US"/>
              </w:rPr>
              <w:t>Εγγύηση: Τουλάχιστον (3) έτη, εκ του κατασκευαστή.</w:t>
            </w:r>
          </w:p>
          <w:p w:rsidR="0074781D" w:rsidRPr="001F5DFD" w:rsidRDefault="0074781D" w:rsidP="00D52429">
            <w:pPr>
              <w:shd w:val="clear" w:color="auto" w:fill="FFFFFF"/>
              <w:suppressAutoHyphens w:val="0"/>
              <w:spacing w:after="0" w:line="273" w:lineRule="atLeast"/>
              <w:ind w:left="218"/>
              <w:jc w:val="left"/>
              <w:rPr>
                <w:rFonts w:eastAsia="Calibri" w:cs="Times New Roman"/>
                <w:sz w:val="20"/>
                <w:szCs w:val="20"/>
                <w:lang w:val="el-GR" w:eastAsia="en-US"/>
              </w:rPr>
            </w:pPr>
            <w:r w:rsidRPr="001F5DFD">
              <w:rPr>
                <w:rFonts w:eastAsia="Calibri" w:cs="Times New Roman"/>
                <w:sz w:val="20"/>
                <w:szCs w:val="20"/>
                <w:lang w:val="el-GR" w:eastAsia="en-US"/>
              </w:rPr>
              <w:t xml:space="preserve">Ο ανωτέρω </w:t>
            </w:r>
            <w:proofErr w:type="spellStart"/>
            <w:r w:rsidRPr="001F5DFD">
              <w:rPr>
                <w:rFonts w:eastAsia="Calibri" w:cs="Times New Roman"/>
                <w:sz w:val="20"/>
                <w:szCs w:val="20"/>
                <w:lang w:val="el-GR" w:eastAsia="en-US"/>
              </w:rPr>
              <w:t>καταβατήρας</w:t>
            </w:r>
            <w:proofErr w:type="spellEnd"/>
            <w:r w:rsidRPr="001F5DFD">
              <w:rPr>
                <w:rFonts w:eastAsia="Calibri" w:cs="Times New Roman"/>
                <w:sz w:val="20"/>
                <w:szCs w:val="20"/>
                <w:lang w:val="el-GR" w:eastAsia="en-US"/>
              </w:rPr>
              <w:t xml:space="preserve"> </w:t>
            </w:r>
            <w:r w:rsidRPr="001F5DFD">
              <w:rPr>
                <w:rFonts w:eastAsia="Calibri" w:cs="Times New Roman"/>
                <w:b/>
                <w:bCs/>
                <w:sz w:val="20"/>
                <w:szCs w:val="20"/>
                <w:lang w:val="el-GR" w:eastAsia="en-US"/>
              </w:rPr>
              <w:t>να συνοδεύεται</w:t>
            </w:r>
            <w:r w:rsidRPr="001F5DFD">
              <w:rPr>
                <w:rFonts w:eastAsia="Calibri" w:cs="Times New Roman"/>
                <w:sz w:val="20"/>
                <w:szCs w:val="20"/>
                <w:lang w:val="el-GR" w:eastAsia="en-US"/>
              </w:rPr>
              <w:t xml:space="preserve"> από </w:t>
            </w:r>
            <w:r w:rsidRPr="003D6E40">
              <w:rPr>
                <w:rFonts w:eastAsia="Calibri" w:cs="Times New Roman"/>
                <w:b/>
                <w:sz w:val="20"/>
                <w:szCs w:val="20"/>
                <w:lang w:val="el-GR" w:eastAsia="en-US"/>
              </w:rPr>
              <w:t>δευτερεύον σύστημα ασφάλισης</w:t>
            </w:r>
            <w:r w:rsidRPr="001F5DFD">
              <w:rPr>
                <w:rFonts w:eastAsia="Calibri" w:cs="Times New Roman"/>
                <w:sz w:val="20"/>
                <w:szCs w:val="20"/>
                <w:lang w:val="el-GR" w:eastAsia="en-US"/>
              </w:rPr>
              <w:t>.</w:t>
            </w:r>
          </w:p>
          <w:p w:rsidR="0074781D" w:rsidRPr="001F5DFD" w:rsidRDefault="0074781D" w:rsidP="00D52429">
            <w:pPr>
              <w:suppressAutoHyphens w:val="0"/>
              <w:spacing w:after="60"/>
              <w:ind w:firstLine="197"/>
              <w:jc w:val="left"/>
              <w:rPr>
                <w:rFonts w:eastAsia="Calibri" w:cs="Times New Roman"/>
                <w:sz w:val="20"/>
                <w:szCs w:val="20"/>
                <w:lang w:val="el-GR" w:eastAsia="en-US"/>
              </w:rPr>
            </w:pPr>
            <w:r w:rsidRPr="001F5DFD">
              <w:rPr>
                <w:rFonts w:eastAsia="Calibri" w:cs="Times New Roman"/>
                <w:sz w:val="20"/>
                <w:szCs w:val="20"/>
                <w:lang w:val="el-GR" w:eastAsia="en-US"/>
              </w:rPr>
              <w:t xml:space="preserve">Τεχνικά </w:t>
            </w:r>
            <w:r w:rsidRPr="003D6E40">
              <w:rPr>
                <w:rFonts w:eastAsia="Calibri" w:cs="Times New Roman"/>
                <w:color w:val="000000"/>
                <w:sz w:val="20"/>
                <w:szCs w:val="22"/>
                <w:lang w:val="el-GR" w:eastAsia="en-US"/>
              </w:rPr>
              <w:t>χαρακτηριστικά</w:t>
            </w:r>
            <w:r w:rsidRPr="001F5DFD">
              <w:rPr>
                <w:rFonts w:eastAsia="Calibri" w:cs="Times New Roman"/>
                <w:sz w:val="20"/>
                <w:szCs w:val="20"/>
                <w:lang w:val="el-GR" w:eastAsia="en-US"/>
              </w:rPr>
              <w:t xml:space="preserve"> – απαιτ</w:t>
            </w:r>
            <w:r>
              <w:rPr>
                <w:rFonts w:eastAsia="Calibri" w:cs="Times New Roman"/>
                <w:sz w:val="20"/>
                <w:szCs w:val="20"/>
                <w:lang w:val="el-GR" w:eastAsia="en-US"/>
              </w:rPr>
              <w:t xml:space="preserve">ήσεις </w:t>
            </w:r>
            <w:r w:rsidRPr="001F5DFD">
              <w:rPr>
                <w:rFonts w:eastAsia="Calibri" w:cs="Times New Roman"/>
                <w:sz w:val="20"/>
                <w:szCs w:val="20"/>
                <w:lang w:val="el-GR" w:eastAsia="en-US"/>
              </w:rPr>
              <w:t>:</w:t>
            </w:r>
          </w:p>
          <w:p w:rsidR="0074781D" w:rsidRPr="001F5DFD" w:rsidRDefault="0074781D" w:rsidP="007318F8">
            <w:pPr>
              <w:numPr>
                <w:ilvl w:val="0"/>
                <w:numId w:val="1"/>
              </w:numPr>
              <w:shd w:val="clear" w:color="auto" w:fill="FFFFFF"/>
              <w:suppressAutoHyphens w:val="0"/>
              <w:spacing w:after="200" w:line="273" w:lineRule="atLeast"/>
              <w:ind w:left="557" w:hanging="180"/>
              <w:contextualSpacing/>
              <w:jc w:val="left"/>
              <w:rPr>
                <w:rFonts w:eastAsia="Calibri" w:cs="Times New Roman"/>
                <w:sz w:val="20"/>
                <w:szCs w:val="20"/>
                <w:lang w:val="el-GR" w:eastAsia="en-US"/>
              </w:rPr>
            </w:pPr>
            <w:r w:rsidRPr="001F5DFD">
              <w:rPr>
                <w:rFonts w:eastAsia="Calibri" w:cs="Times New Roman"/>
                <w:sz w:val="20"/>
                <w:szCs w:val="20"/>
                <w:lang w:val="el-GR" w:eastAsia="en-US"/>
              </w:rPr>
              <w:t>Κινητό σύστημα ασφάλισης, με δυνατότητα ελεύθερης κίνησης επί του δευτερεύοντος σχοινιού κατάβασης.</w:t>
            </w:r>
          </w:p>
          <w:p w:rsidR="0074781D" w:rsidRPr="001F5DFD" w:rsidRDefault="0074781D" w:rsidP="007318F8">
            <w:pPr>
              <w:numPr>
                <w:ilvl w:val="0"/>
                <w:numId w:val="1"/>
              </w:numPr>
              <w:shd w:val="clear" w:color="auto" w:fill="FFFFFF"/>
              <w:suppressAutoHyphens w:val="0"/>
              <w:spacing w:after="200" w:line="273" w:lineRule="atLeast"/>
              <w:ind w:left="557" w:hanging="180"/>
              <w:contextualSpacing/>
              <w:jc w:val="left"/>
              <w:rPr>
                <w:rFonts w:eastAsia="Calibri" w:cs="Times New Roman"/>
                <w:sz w:val="20"/>
                <w:szCs w:val="20"/>
                <w:lang w:val="el-GR" w:eastAsia="en-US"/>
              </w:rPr>
            </w:pPr>
            <w:r w:rsidRPr="001F5DFD">
              <w:rPr>
                <w:rFonts w:eastAsia="Calibri" w:cs="Times New Roman"/>
                <w:sz w:val="20"/>
                <w:szCs w:val="20"/>
                <w:lang w:val="el-GR" w:eastAsia="en-US"/>
              </w:rPr>
              <w:t>Να μπορεί να λειτουργήσει, είτε το δευτερεύον σχοινί αναπτύσσεται κάθετα, είτε υπό γωνία.</w:t>
            </w:r>
          </w:p>
          <w:p w:rsidR="0074781D" w:rsidRPr="001F5DFD" w:rsidRDefault="0074781D" w:rsidP="007318F8">
            <w:pPr>
              <w:numPr>
                <w:ilvl w:val="0"/>
                <w:numId w:val="1"/>
              </w:numPr>
              <w:shd w:val="clear" w:color="auto" w:fill="FFFFFF"/>
              <w:suppressAutoHyphens w:val="0"/>
              <w:spacing w:after="200" w:line="273" w:lineRule="atLeast"/>
              <w:ind w:left="557" w:hanging="180"/>
              <w:contextualSpacing/>
              <w:jc w:val="left"/>
              <w:rPr>
                <w:rFonts w:eastAsia="Calibri" w:cs="Times New Roman"/>
                <w:sz w:val="20"/>
                <w:szCs w:val="20"/>
                <w:lang w:val="el-GR" w:eastAsia="en-US"/>
              </w:rPr>
            </w:pPr>
            <w:r w:rsidRPr="001F5DFD">
              <w:rPr>
                <w:rFonts w:eastAsia="Calibri" w:cs="Times New Roman"/>
                <w:sz w:val="20"/>
                <w:szCs w:val="20"/>
                <w:lang w:val="el-GR" w:eastAsia="en-US"/>
              </w:rPr>
              <w:t>Σε περίπτωση πτώσης ή ξαφνικής κίνησης, να «κλειδώνει» επί του δευτερεύοντος σκοινιού, ανακόπτοντας την πτώση ή την κίνηση.</w:t>
            </w:r>
          </w:p>
          <w:p w:rsidR="0074781D" w:rsidRPr="001F5DFD" w:rsidRDefault="0074781D" w:rsidP="007318F8">
            <w:pPr>
              <w:numPr>
                <w:ilvl w:val="0"/>
                <w:numId w:val="1"/>
              </w:numPr>
              <w:shd w:val="clear" w:color="auto" w:fill="FFFFFF"/>
              <w:suppressAutoHyphens w:val="0"/>
              <w:spacing w:after="200" w:line="273" w:lineRule="atLeast"/>
              <w:ind w:left="557" w:hanging="180"/>
              <w:contextualSpacing/>
              <w:jc w:val="left"/>
              <w:rPr>
                <w:rFonts w:eastAsia="Calibri" w:cs="Times New Roman"/>
                <w:sz w:val="20"/>
                <w:szCs w:val="20"/>
                <w:lang w:val="el-GR" w:eastAsia="en-US"/>
              </w:rPr>
            </w:pPr>
            <w:r w:rsidRPr="001F5DFD">
              <w:rPr>
                <w:rFonts w:eastAsia="Calibri" w:cs="Times New Roman"/>
                <w:sz w:val="20"/>
                <w:szCs w:val="20"/>
                <w:lang w:val="el-GR" w:eastAsia="en-US"/>
              </w:rPr>
              <w:t>Να διαθέτει λειτουργία ακινητοποίησής του, σε οποιοδήποτε σημείο του σχοινιού, μειώνοντας έτσι την διαδρομή σε περίπτωση πτώσης ή την ταλάντευση του σχοινιού σε περίπτωση που πνέουν άνεμοι.</w:t>
            </w:r>
          </w:p>
          <w:p w:rsidR="0074781D" w:rsidRPr="001F5DFD" w:rsidRDefault="0074781D" w:rsidP="007318F8">
            <w:pPr>
              <w:numPr>
                <w:ilvl w:val="0"/>
                <w:numId w:val="1"/>
              </w:numPr>
              <w:shd w:val="clear" w:color="auto" w:fill="FFFFFF"/>
              <w:suppressAutoHyphens w:val="0"/>
              <w:spacing w:after="200" w:line="273" w:lineRule="atLeast"/>
              <w:ind w:left="557" w:hanging="180"/>
              <w:contextualSpacing/>
              <w:jc w:val="left"/>
              <w:rPr>
                <w:rFonts w:eastAsia="Calibri" w:cs="Times New Roman"/>
                <w:sz w:val="20"/>
                <w:szCs w:val="20"/>
                <w:lang w:val="el-GR" w:eastAsia="en-US"/>
              </w:rPr>
            </w:pPr>
            <w:r w:rsidRPr="001F5DFD">
              <w:rPr>
                <w:rFonts w:eastAsia="Calibri" w:cs="Times New Roman"/>
                <w:sz w:val="20"/>
                <w:szCs w:val="20"/>
                <w:lang w:val="el-GR" w:eastAsia="en-US"/>
              </w:rPr>
              <w:t>Να μπορεί να τοποθετηθεί σε οποιοδήποτε σημείο του σχοινιού.</w:t>
            </w:r>
          </w:p>
          <w:p w:rsidR="0074781D" w:rsidRPr="001F5DFD" w:rsidRDefault="0074781D" w:rsidP="007318F8">
            <w:pPr>
              <w:numPr>
                <w:ilvl w:val="0"/>
                <w:numId w:val="1"/>
              </w:numPr>
              <w:shd w:val="clear" w:color="auto" w:fill="FFFFFF"/>
              <w:suppressAutoHyphens w:val="0"/>
              <w:spacing w:after="200" w:line="273" w:lineRule="atLeast"/>
              <w:ind w:left="557" w:hanging="180"/>
              <w:contextualSpacing/>
              <w:jc w:val="left"/>
              <w:rPr>
                <w:rFonts w:eastAsia="Calibri" w:cs="Times New Roman"/>
                <w:sz w:val="20"/>
                <w:szCs w:val="20"/>
                <w:lang w:val="el-GR" w:eastAsia="en-US"/>
              </w:rPr>
            </w:pPr>
            <w:r w:rsidRPr="001F5DFD">
              <w:rPr>
                <w:rFonts w:eastAsia="Calibri" w:cs="Times New Roman"/>
                <w:sz w:val="20"/>
                <w:szCs w:val="20"/>
                <w:lang w:val="el-GR" w:eastAsia="en-US"/>
              </w:rPr>
              <w:t xml:space="preserve">Να συνδέεται με τον ανωτέρω </w:t>
            </w:r>
            <w:proofErr w:type="spellStart"/>
            <w:r w:rsidRPr="001F5DFD">
              <w:rPr>
                <w:rFonts w:eastAsia="Calibri" w:cs="Times New Roman"/>
                <w:sz w:val="20"/>
                <w:szCs w:val="20"/>
                <w:lang w:val="el-GR" w:eastAsia="en-US"/>
              </w:rPr>
              <w:t>καταβατήρα</w:t>
            </w:r>
            <w:proofErr w:type="spellEnd"/>
            <w:r w:rsidRPr="001F5DFD">
              <w:rPr>
                <w:rFonts w:eastAsia="Calibri" w:cs="Times New Roman"/>
                <w:sz w:val="20"/>
                <w:szCs w:val="20"/>
                <w:lang w:val="el-GR" w:eastAsia="en-US"/>
              </w:rPr>
              <w:t xml:space="preserve">, με κατάλληλο ιμάντα πρόσδεσης, ο οποίος να έχει δυνατότητα απορρόφησης της παραγόμενης ενέργειας σε περίπτωση πτώσης, να είναι μήκους τουλάχιστον σαράντα (40) </w:t>
            </w:r>
            <w:r w:rsidRPr="001F5DFD">
              <w:rPr>
                <w:rFonts w:eastAsia="Calibri" w:cs="Times New Roman"/>
                <w:sz w:val="20"/>
                <w:szCs w:val="20"/>
                <w:lang w:val="en-US" w:eastAsia="en-US"/>
              </w:rPr>
              <w:t>cm</w:t>
            </w:r>
            <w:r w:rsidRPr="001F5DFD">
              <w:rPr>
                <w:rFonts w:eastAsia="Calibri" w:cs="Times New Roman"/>
                <w:sz w:val="20"/>
                <w:szCs w:val="20"/>
                <w:lang w:val="el-GR" w:eastAsia="en-US"/>
              </w:rPr>
              <w:t xml:space="preserve"> και να δέχεται μέγιστο φορτίο τουλάχιστον διακοσίων πενήντα (250) </w:t>
            </w:r>
            <w:proofErr w:type="spellStart"/>
            <w:r w:rsidRPr="001F5DFD">
              <w:rPr>
                <w:rFonts w:eastAsia="Calibri" w:cs="Times New Roman"/>
                <w:sz w:val="20"/>
                <w:szCs w:val="20"/>
                <w:lang w:val="en-US" w:eastAsia="en-US"/>
              </w:rPr>
              <w:t>Kgr</w:t>
            </w:r>
            <w:proofErr w:type="spellEnd"/>
            <w:r w:rsidRPr="001F5DFD">
              <w:rPr>
                <w:rFonts w:eastAsia="Calibri" w:cs="Times New Roman"/>
                <w:sz w:val="20"/>
                <w:szCs w:val="20"/>
                <w:lang w:val="el-GR" w:eastAsia="en-US"/>
              </w:rPr>
              <w:t>.</w:t>
            </w:r>
          </w:p>
          <w:p w:rsidR="0074781D" w:rsidRPr="001F5DFD" w:rsidRDefault="0074781D" w:rsidP="007318F8">
            <w:pPr>
              <w:numPr>
                <w:ilvl w:val="0"/>
                <w:numId w:val="1"/>
              </w:numPr>
              <w:shd w:val="clear" w:color="auto" w:fill="FFFFFF"/>
              <w:suppressAutoHyphens w:val="0"/>
              <w:spacing w:after="200" w:line="273" w:lineRule="atLeast"/>
              <w:ind w:left="557" w:hanging="180"/>
              <w:contextualSpacing/>
              <w:jc w:val="left"/>
              <w:rPr>
                <w:rFonts w:eastAsia="Calibri" w:cs="Times New Roman"/>
                <w:sz w:val="20"/>
                <w:szCs w:val="20"/>
                <w:lang w:val="en-US" w:eastAsia="en-US"/>
              </w:rPr>
            </w:pPr>
            <w:r w:rsidRPr="001F5DFD">
              <w:rPr>
                <w:rFonts w:eastAsia="Calibri" w:cs="Times New Roman"/>
                <w:sz w:val="20"/>
                <w:szCs w:val="20"/>
                <w:lang w:val="el-GR" w:eastAsia="en-US"/>
              </w:rPr>
              <w:t>Πιστοποιήσεις</w:t>
            </w:r>
            <w:r w:rsidRPr="001F5DFD">
              <w:rPr>
                <w:rFonts w:eastAsia="Calibri" w:cs="Times New Roman"/>
                <w:sz w:val="20"/>
                <w:szCs w:val="20"/>
                <w:lang w:val="en-US" w:eastAsia="en-US"/>
              </w:rPr>
              <w:t>: CE EN 353-2.</w:t>
            </w:r>
          </w:p>
          <w:p w:rsidR="0074781D" w:rsidRPr="001F5DFD" w:rsidRDefault="0074781D" w:rsidP="007318F8">
            <w:pPr>
              <w:numPr>
                <w:ilvl w:val="0"/>
                <w:numId w:val="1"/>
              </w:numPr>
              <w:shd w:val="clear" w:color="auto" w:fill="FFFFFF"/>
              <w:suppressAutoHyphens w:val="0"/>
              <w:spacing w:after="200" w:line="273" w:lineRule="atLeast"/>
              <w:ind w:left="557" w:hanging="180"/>
              <w:contextualSpacing/>
              <w:jc w:val="left"/>
              <w:rPr>
                <w:rFonts w:eastAsia="Calibri" w:cs="Times New Roman"/>
                <w:sz w:val="20"/>
                <w:szCs w:val="20"/>
                <w:lang w:val="el-GR" w:eastAsia="en-US"/>
              </w:rPr>
            </w:pPr>
            <w:r w:rsidRPr="001F5DFD">
              <w:rPr>
                <w:rFonts w:eastAsia="Calibri" w:cs="Times New Roman"/>
                <w:sz w:val="20"/>
                <w:szCs w:val="20"/>
                <w:lang w:val="el-GR" w:eastAsia="en-US"/>
              </w:rPr>
              <w:t>Εγγύηση: Τουλάχιστον (3) έτη, εκ του κατασκευαστή.</w:t>
            </w:r>
          </w:p>
        </w:tc>
        <w:tc>
          <w:tcPr>
            <w:tcW w:w="968" w:type="dxa"/>
            <w:shd w:val="clear" w:color="C0C0C0" w:fill="auto"/>
            <w:vAlign w:val="center"/>
          </w:tcPr>
          <w:p w:rsidR="0074781D" w:rsidRPr="001F5DFD" w:rsidRDefault="0074781D" w:rsidP="00D52429">
            <w:pPr>
              <w:suppressAutoHyphens w:val="0"/>
              <w:spacing w:after="0" w:line="276" w:lineRule="auto"/>
              <w:jc w:val="center"/>
              <w:rPr>
                <w:rFonts w:eastAsia="Calibri" w:cs="Times New Roman"/>
                <w:sz w:val="20"/>
                <w:szCs w:val="20"/>
                <w:lang w:val="el-GR" w:eastAsia="en-US"/>
              </w:rPr>
            </w:pPr>
            <w:r w:rsidRPr="001F5DFD">
              <w:rPr>
                <w:rFonts w:eastAsia="Calibri" w:cs="Times New Roman"/>
                <w:sz w:val="20"/>
                <w:szCs w:val="20"/>
                <w:lang w:val="el-GR" w:eastAsia="en-US"/>
              </w:rPr>
              <w:lastRenderedPageBreak/>
              <w:t>ΝΑΙ</w:t>
            </w:r>
          </w:p>
        </w:tc>
        <w:tc>
          <w:tcPr>
            <w:tcW w:w="1134" w:type="dxa"/>
            <w:shd w:val="clear" w:color="C0C0C0" w:fill="auto"/>
            <w:vAlign w:val="center"/>
          </w:tcPr>
          <w:p w:rsidR="0074781D" w:rsidRPr="001F5DFD"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1F5DFD"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1F5DFD" w:rsidTr="00D52429">
        <w:tblPrEx>
          <w:tblBorders>
            <w:left w:val="double" w:sz="4" w:space="0" w:color="auto"/>
            <w:bottom w:val="double" w:sz="4" w:space="0" w:color="auto"/>
            <w:right w:val="double" w:sz="4" w:space="0" w:color="auto"/>
          </w:tblBorders>
        </w:tblPrEx>
        <w:trPr>
          <w:cantSplit/>
          <w:trHeight w:val="274"/>
          <w:jc w:val="center"/>
        </w:trPr>
        <w:tc>
          <w:tcPr>
            <w:tcW w:w="645" w:type="dxa"/>
            <w:shd w:val="clear" w:color="C0C0C0" w:fill="auto"/>
            <w:tcMar>
              <w:top w:w="20" w:type="dxa"/>
              <w:left w:w="20" w:type="dxa"/>
              <w:bottom w:w="0" w:type="dxa"/>
              <w:right w:w="20" w:type="dxa"/>
            </w:tcMar>
            <w:vAlign w:val="center"/>
          </w:tcPr>
          <w:p w:rsidR="0074781D" w:rsidRPr="001F5DFD" w:rsidRDefault="0074781D" w:rsidP="00D52429">
            <w:pPr>
              <w:suppressAutoHyphens w:val="0"/>
              <w:spacing w:after="0" w:line="276" w:lineRule="auto"/>
              <w:jc w:val="center"/>
              <w:rPr>
                <w:rFonts w:eastAsia="Calibri" w:cs="Times New Roman"/>
                <w:lang w:val="el-GR" w:eastAsia="en-US"/>
              </w:rPr>
            </w:pPr>
            <w:r w:rsidRPr="001F5DFD">
              <w:rPr>
                <w:rFonts w:eastAsia="Calibri" w:cs="Times New Roman"/>
                <w:szCs w:val="22"/>
                <w:lang w:val="el-GR" w:eastAsia="en-US"/>
              </w:rPr>
              <w:lastRenderedPageBreak/>
              <w:t>3</w:t>
            </w:r>
          </w:p>
        </w:tc>
        <w:tc>
          <w:tcPr>
            <w:tcW w:w="6052" w:type="dxa"/>
            <w:shd w:val="clear" w:color="C0C0C0" w:fill="auto"/>
            <w:tcMar>
              <w:top w:w="20" w:type="dxa"/>
              <w:left w:w="20" w:type="dxa"/>
              <w:bottom w:w="0" w:type="dxa"/>
              <w:right w:w="20" w:type="dxa"/>
            </w:tcMar>
            <w:vAlign w:val="center"/>
          </w:tcPr>
          <w:p w:rsidR="0074781D" w:rsidRPr="001F5DFD" w:rsidRDefault="0074781D" w:rsidP="00D52429">
            <w:pPr>
              <w:spacing w:after="0"/>
              <w:rPr>
                <w:rFonts w:eastAsia="Calibri" w:cs="Times New Roman"/>
                <w:b/>
                <w:color w:val="000000"/>
                <w:sz w:val="20"/>
                <w:szCs w:val="20"/>
                <w:lang w:val="el-GR" w:eastAsia="en-US"/>
              </w:rPr>
            </w:pPr>
            <w:proofErr w:type="spellStart"/>
            <w:r w:rsidRPr="001F5DFD">
              <w:rPr>
                <w:rFonts w:eastAsia="Calibri" w:cs="Times New Roman"/>
                <w:b/>
                <w:color w:val="000000"/>
                <w:sz w:val="20"/>
                <w:szCs w:val="20"/>
                <w:lang w:val="el-GR" w:eastAsia="en-US"/>
              </w:rPr>
              <w:t>Καταβατήρες</w:t>
            </w:r>
            <w:proofErr w:type="spellEnd"/>
            <w:r w:rsidRPr="001F5DFD">
              <w:rPr>
                <w:rFonts w:eastAsia="Calibri" w:cs="Times New Roman"/>
                <w:b/>
                <w:color w:val="000000"/>
                <w:sz w:val="20"/>
                <w:szCs w:val="20"/>
                <w:lang w:val="el-GR" w:eastAsia="en-US"/>
              </w:rPr>
              <w:t>, τύπου «</w:t>
            </w:r>
            <w:proofErr w:type="spellStart"/>
            <w:r w:rsidRPr="001F5DFD">
              <w:rPr>
                <w:rFonts w:eastAsia="Calibri" w:cs="Times New Roman"/>
                <w:b/>
                <w:color w:val="000000"/>
                <w:sz w:val="20"/>
                <w:szCs w:val="20"/>
                <w:lang w:val="el-GR" w:eastAsia="en-US"/>
              </w:rPr>
              <w:t>κουβαδάκι</w:t>
            </w:r>
            <w:proofErr w:type="spellEnd"/>
            <w:r w:rsidRPr="001F5DFD">
              <w:rPr>
                <w:rFonts w:eastAsia="Calibri" w:cs="Times New Roman"/>
                <w:b/>
                <w:color w:val="000000"/>
                <w:sz w:val="20"/>
                <w:szCs w:val="20"/>
                <w:lang w:val="el-GR" w:eastAsia="en-US"/>
              </w:rPr>
              <w:t>» (</w:t>
            </w:r>
            <w:proofErr w:type="spellStart"/>
            <w:r w:rsidRPr="001F5DFD">
              <w:rPr>
                <w:rFonts w:eastAsia="Calibri" w:cs="Times New Roman"/>
                <w:b/>
                <w:color w:val="000000"/>
                <w:sz w:val="20"/>
                <w:szCs w:val="20"/>
                <w:lang w:val="el-GR" w:eastAsia="en-US"/>
              </w:rPr>
              <w:t>Τεμ</w:t>
            </w:r>
            <w:proofErr w:type="spellEnd"/>
            <w:r w:rsidRPr="001F5DFD">
              <w:rPr>
                <w:rFonts w:eastAsia="Calibri" w:cs="Times New Roman"/>
                <w:b/>
                <w:color w:val="000000"/>
                <w:sz w:val="20"/>
                <w:szCs w:val="20"/>
                <w:lang w:val="el-GR" w:eastAsia="en-US"/>
              </w:rPr>
              <w:t>. 10).</w:t>
            </w:r>
          </w:p>
          <w:p w:rsidR="0074781D" w:rsidRPr="001F5DFD" w:rsidRDefault="0074781D" w:rsidP="00D52429">
            <w:pPr>
              <w:suppressAutoHyphens w:val="0"/>
              <w:spacing w:after="60"/>
              <w:jc w:val="left"/>
              <w:rPr>
                <w:rFonts w:eastAsia="Calibri" w:cs="Times New Roman"/>
                <w:color w:val="000000"/>
                <w:sz w:val="20"/>
                <w:szCs w:val="20"/>
                <w:lang w:val="el-GR" w:eastAsia="en-US"/>
              </w:rPr>
            </w:pPr>
            <w:r w:rsidRPr="001F5DFD">
              <w:rPr>
                <w:rFonts w:eastAsia="Calibri" w:cs="Times New Roman"/>
                <w:color w:val="000000"/>
                <w:sz w:val="20"/>
                <w:szCs w:val="20"/>
                <w:lang w:val="el-GR" w:eastAsia="en-US"/>
              </w:rPr>
              <w:t xml:space="preserve">Τεχνικά </w:t>
            </w:r>
            <w:r w:rsidRPr="003D6E40">
              <w:rPr>
                <w:rFonts w:eastAsia="Calibri" w:cs="Times New Roman"/>
                <w:color w:val="000000"/>
                <w:sz w:val="20"/>
                <w:szCs w:val="22"/>
                <w:lang w:val="el-GR" w:eastAsia="en-US"/>
              </w:rPr>
              <w:t>χαρακτηριστικά</w:t>
            </w:r>
            <w:r w:rsidRPr="001F5DFD">
              <w:rPr>
                <w:rFonts w:eastAsia="Calibri" w:cs="Times New Roman"/>
                <w:color w:val="000000"/>
                <w:sz w:val="20"/>
                <w:szCs w:val="20"/>
                <w:lang w:val="el-GR" w:eastAsia="en-US"/>
              </w:rPr>
              <w:t xml:space="preserve"> -  απαιτήσεις:</w:t>
            </w:r>
          </w:p>
          <w:p w:rsidR="0074781D" w:rsidRPr="001F5DFD" w:rsidRDefault="0074781D" w:rsidP="007318F8">
            <w:pPr>
              <w:numPr>
                <w:ilvl w:val="0"/>
                <w:numId w:val="7"/>
              </w:numPr>
              <w:suppressAutoHyphens w:val="0"/>
              <w:spacing w:after="200" w:line="276" w:lineRule="auto"/>
              <w:ind w:left="218" w:hanging="142"/>
              <w:contextualSpacing/>
              <w:jc w:val="left"/>
              <w:rPr>
                <w:rFonts w:cs="Times New Roman"/>
                <w:sz w:val="20"/>
                <w:lang w:val="el-GR"/>
              </w:rPr>
            </w:pPr>
            <w:proofErr w:type="spellStart"/>
            <w:r w:rsidRPr="001F5DFD">
              <w:rPr>
                <w:rFonts w:cs="Times New Roman"/>
                <w:sz w:val="20"/>
                <w:szCs w:val="22"/>
                <w:lang w:val="el-GR"/>
              </w:rPr>
              <w:t>Καταβατήρας</w:t>
            </w:r>
            <w:proofErr w:type="spellEnd"/>
            <w:r w:rsidRPr="001F5DFD">
              <w:rPr>
                <w:rFonts w:cs="Times New Roman"/>
                <w:sz w:val="20"/>
                <w:szCs w:val="22"/>
                <w:lang w:val="el-GR"/>
              </w:rPr>
              <w:t xml:space="preserve"> ορεινής διάσωσης, τύπου </w:t>
            </w:r>
            <w:proofErr w:type="spellStart"/>
            <w:r w:rsidRPr="001F5DFD">
              <w:rPr>
                <w:rFonts w:cs="Times New Roman"/>
                <w:sz w:val="20"/>
                <w:szCs w:val="22"/>
                <w:lang w:val="el-GR"/>
              </w:rPr>
              <w:t>κουβαδάκι</w:t>
            </w:r>
            <w:proofErr w:type="spellEnd"/>
            <w:r w:rsidRPr="001F5DFD">
              <w:rPr>
                <w:rFonts w:cs="Times New Roman"/>
                <w:sz w:val="20"/>
                <w:szCs w:val="22"/>
                <w:lang w:val="el-GR"/>
              </w:rPr>
              <w:t>.</w:t>
            </w:r>
          </w:p>
          <w:p w:rsidR="0074781D" w:rsidRPr="001F5DFD" w:rsidRDefault="0074781D" w:rsidP="007318F8">
            <w:pPr>
              <w:numPr>
                <w:ilvl w:val="0"/>
                <w:numId w:val="7"/>
              </w:numPr>
              <w:suppressAutoHyphens w:val="0"/>
              <w:spacing w:after="200" w:line="276" w:lineRule="auto"/>
              <w:ind w:left="218" w:hanging="142"/>
              <w:contextualSpacing/>
              <w:jc w:val="left"/>
              <w:rPr>
                <w:rFonts w:cs="Times New Roman"/>
                <w:sz w:val="20"/>
                <w:lang w:val="el-GR"/>
              </w:rPr>
            </w:pPr>
            <w:r w:rsidRPr="001F5DFD">
              <w:rPr>
                <w:rFonts w:cs="Times New Roman"/>
                <w:sz w:val="20"/>
                <w:szCs w:val="22"/>
                <w:lang w:val="el-GR"/>
              </w:rPr>
              <w:t xml:space="preserve">Να είναι κατάλληλος για χρήση με μονό σχοινί διαμέτρου 8,5 έως 10,5 mm  και διπλό σχοινί 6,9 έως 9,2 mm. </w:t>
            </w:r>
          </w:p>
          <w:p w:rsidR="0074781D" w:rsidRPr="001F5DFD" w:rsidRDefault="0074781D" w:rsidP="007318F8">
            <w:pPr>
              <w:numPr>
                <w:ilvl w:val="0"/>
                <w:numId w:val="7"/>
              </w:numPr>
              <w:suppressAutoHyphens w:val="0"/>
              <w:spacing w:after="200" w:line="276" w:lineRule="auto"/>
              <w:ind w:left="218" w:hanging="142"/>
              <w:contextualSpacing/>
              <w:jc w:val="left"/>
              <w:rPr>
                <w:rFonts w:cs="Times New Roman"/>
                <w:sz w:val="20"/>
                <w:lang w:val="el-GR"/>
              </w:rPr>
            </w:pPr>
            <w:r w:rsidRPr="001F5DFD">
              <w:rPr>
                <w:rFonts w:cs="Times New Roman"/>
                <w:sz w:val="20"/>
                <w:szCs w:val="22"/>
                <w:lang w:val="el-GR"/>
              </w:rPr>
              <w:t xml:space="preserve">Να μην ξεπερνάει το βάρος του, τα 60 </w:t>
            </w:r>
            <w:proofErr w:type="spellStart"/>
            <w:r w:rsidRPr="001F5DFD">
              <w:rPr>
                <w:rFonts w:cs="Times New Roman"/>
                <w:sz w:val="20"/>
                <w:szCs w:val="22"/>
                <w:lang w:val="el-GR"/>
              </w:rPr>
              <w:t>gr</w:t>
            </w:r>
            <w:proofErr w:type="spellEnd"/>
            <w:r w:rsidRPr="001F5DFD">
              <w:rPr>
                <w:rFonts w:cs="Times New Roman"/>
                <w:sz w:val="20"/>
                <w:szCs w:val="22"/>
                <w:lang w:val="el-GR"/>
              </w:rPr>
              <w:t>.</w:t>
            </w:r>
          </w:p>
          <w:p w:rsidR="0074781D" w:rsidRPr="001F5DFD" w:rsidRDefault="0074781D" w:rsidP="007318F8">
            <w:pPr>
              <w:numPr>
                <w:ilvl w:val="0"/>
                <w:numId w:val="7"/>
              </w:numPr>
              <w:suppressAutoHyphens w:val="0"/>
              <w:spacing w:after="200" w:line="276" w:lineRule="auto"/>
              <w:ind w:left="218" w:hanging="142"/>
              <w:contextualSpacing/>
              <w:jc w:val="left"/>
              <w:rPr>
                <w:rFonts w:cs="Times New Roman"/>
                <w:sz w:val="20"/>
                <w:lang w:val="el-GR"/>
              </w:rPr>
            </w:pPr>
            <w:r w:rsidRPr="001F5DFD">
              <w:rPr>
                <w:rFonts w:cs="Times New Roman"/>
                <w:sz w:val="20"/>
                <w:szCs w:val="22"/>
                <w:lang w:val="el-GR"/>
              </w:rPr>
              <w:t>Πιστοποιήσεις</w:t>
            </w:r>
            <w:r w:rsidRPr="001F5DFD">
              <w:rPr>
                <w:rFonts w:cs="Times New Roman"/>
                <w:sz w:val="20"/>
                <w:szCs w:val="22"/>
                <w:lang w:val="en-US"/>
              </w:rPr>
              <w:t>: CE EN 15151-2</w:t>
            </w:r>
          </w:p>
          <w:p w:rsidR="0074781D" w:rsidRPr="001F5DFD" w:rsidRDefault="0074781D" w:rsidP="007318F8">
            <w:pPr>
              <w:numPr>
                <w:ilvl w:val="0"/>
                <w:numId w:val="7"/>
              </w:numPr>
              <w:suppressAutoHyphens w:val="0"/>
              <w:spacing w:after="0" w:line="276" w:lineRule="auto"/>
              <w:ind w:left="218" w:hanging="142"/>
              <w:contextualSpacing/>
              <w:jc w:val="left"/>
              <w:rPr>
                <w:rFonts w:cs="Times New Roman"/>
                <w:sz w:val="20"/>
                <w:lang w:val="el-GR"/>
              </w:rPr>
            </w:pPr>
            <w:r w:rsidRPr="001F5DFD">
              <w:rPr>
                <w:rFonts w:cs="Times New Roman"/>
                <w:sz w:val="20"/>
                <w:szCs w:val="22"/>
                <w:lang w:val="el-GR"/>
              </w:rPr>
              <w:t>Εγγύηση: Τουλάχιστον (3) έτη, εκ του κατασκευαστή.</w:t>
            </w:r>
          </w:p>
        </w:tc>
        <w:tc>
          <w:tcPr>
            <w:tcW w:w="968" w:type="dxa"/>
            <w:shd w:val="clear" w:color="C0C0C0" w:fill="auto"/>
            <w:vAlign w:val="center"/>
          </w:tcPr>
          <w:p w:rsidR="0074781D" w:rsidRPr="001F5DFD" w:rsidRDefault="0074781D" w:rsidP="00D52429">
            <w:pPr>
              <w:suppressAutoHyphens w:val="0"/>
              <w:spacing w:after="0" w:line="276" w:lineRule="auto"/>
              <w:jc w:val="center"/>
              <w:rPr>
                <w:rFonts w:eastAsia="Calibri" w:cs="Times New Roman"/>
                <w:sz w:val="20"/>
                <w:szCs w:val="20"/>
                <w:lang w:val="el-GR" w:eastAsia="en-US"/>
              </w:rPr>
            </w:pPr>
            <w:r w:rsidRPr="001F5DFD">
              <w:rPr>
                <w:rFonts w:eastAsia="Calibri" w:cs="Times New Roman"/>
                <w:sz w:val="20"/>
                <w:szCs w:val="20"/>
                <w:lang w:val="el-GR" w:eastAsia="en-US"/>
              </w:rPr>
              <w:t>ΝΑΙ</w:t>
            </w:r>
          </w:p>
        </w:tc>
        <w:tc>
          <w:tcPr>
            <w:tcW w:w="1134" w:type="dxa"/>
            <w:shd w:val="clear" w:color="C0C0C0" w:fill="auto"/>
            <w:vAlign w:val="center"/>
          </w:tcPr>
          <w:p w:rsidR="0074781D" w:rsidRPr="001F5DFD"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1F5DFD"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B67E1C" w:rsidTr="00D52429">
        <w:tblPrEx>
          <w:tblBorders>
            <w:left w:val="double" w:sz="4" w:space="0" w:color="auto"/>
            <w:bottom w:val="double" w:sz="4" w:space="0" w:color="auto"/>
            <w:right w:val="double" w:sz="4" w:space="0" w:color="auto"/>
          </w:tblBorders>
        </w:tblPrEx>
        <w:trPr>
          <w:cantSplit/>
          <w:trHeight w:val="274"/>
          <w:jc w:val="center"/>
        </w:trPr>
        <w:tc>
          <w:tcPr>
            <w:tcW w:w="645" w:type="dxa"/>
            <w:shd w:val="clear" w:color="C0C0C0" w:fill="auto"/>
            <w:tcMar>
              <w:top w:w="20" w:type="dxa"/>
              <w:left w:w="20" w:type="dxa"/>
              <w:bottom w:w="0" w:type="dxa"/>
              <w:right w:w="20" w:type="dxa"/>
            </w:tcMar>
            <w:vAlign w:val="center"/>
          </w:tcPr>
          <w:p w:rsidR="0074781D" w:rsidRPr="001F5DFD" w:rsidRDefault="0074781D" w:rsidP="00D52429">
            <w:pPr>
              <w:suppressAutoHyphens w:val="0"/>
              <w:spacing w:after="0" w:line="276" w:lineRule="auto"/>
              <w:jc w:val="center"/>
              <w:rPr>
                <w:rFonts w:eastAsia="Calibri" w:cs="Times New Roman"/>
                <w:lang w:val="el-GR" w:eastAsia="en-US"/>
              </w:rPr>
            </w:pPr>
          </w:p>
        </w:tc>
        <w:tc>
          <w:tcPr>
            <w:tcW w:w="6052" w:type="dxa"/>
            <w:shd w:val="clear" w:color="C0C0C0" w:fill="auto"/>
            <w:tcMar>
              <w:top w:w="20" w:type="dxa"/>
              <w:left w:w="20" w:type="dxa"/>
              <w:bottom w:w="0" w:type="dxa"/>
              <w:right w:w="20" w:type="dxa"/>
            </w:tcMar>
            <w:vAlign w:val="center"/>
          </w:tcPr>
          <w:p w:rsidR="0074781D" w:rsidRPr="001F5DFD" w:rsidRDefault="0074781D" w:rsidP="00D52429">
            <w:pPr>
              <w:spacing w:after="0" w:line="276" w:lineRule="auto"/>
              <w:jc w:val="left"/>
              <w:rPr>
                <w:rFonts w:eastAsia="Calibri" w:cs="Times New Roman"/>
                <w:b/>
                <w:color w:val="000000"/>
                <w:sz w:val="20"/>
                <w:lang w:val="el-GR" w:eastAsia="en-US"/>
              </w:rPr>
            </w:pPr>
            <w:proofErr w:type="spellStart"/>
            <w:r w:rsidRPr="001F5DFD">
              <w:rPr>
                <w:rFonts w:eastAsia="Calibri" w:cs="Times New Roman"/>
                <w:b/>
                <w:color w:val="000000"/>
                <w:sz w:val="20"/>
                <w:szCs w:val="22"/>
                <w:lang w:val="el-GR" w:eastAsia="en-US"/>
              </w:rPr>
              <w:t>Καταβατήρες</w:t>
            </w:r>
            <w:proofErr w:type="spellEnd"/>
            <w:r w:rsidRPr="001F5DFD">
              <w:rPr>
                <w:rFonts w:eastAsia="Calibri" w:cs="Times New Roman"/>
                <w:b/>
                <w:color w:val="000000"/>
                <w:sz w:val="20"/>
                <w:szCs w:val="22"/>
                <w:lang w:val="el-GR" w:eastAsia="en-US"/>
              </w:rPr>
              <w:t xml:space="preserve"> τύπου </w:t>
            </w:r>
            <w:r>
              <w:rPr>
                <w:rFonts w:eastAsia="Calibri" w:cs="Times New Roman"/>
                <w:b/>
                <w:color w:val="000000"/>
                <w:sz w:val="20"/>
                <w:szCs w:val="22"/>
                <w:lang w:val="el-GR" w:eastAsia="en-US"/>
              </w:rPr>
              <w:t>«</w:t>
            </w:r>
            <w:r w:rsidRPr="001F5DFD">
              <w:rPr>
                <w:rFonts w:eastAsia="Calibri" w:cs="Times New Roman"/>
                <w:b/>
                <w:color w:val="000000"/>
                <w:sz w:val="20"/>
                <w:szCs w:val="22"/>
                <w:lang w:val="el-GR" w:eastAsia="en-US"/>
              </w:rPr>
              <w:t>οχτάρι</w:t>
            </w:r>
            <w:r>
              <w:rPr>
                <w:rFonts w:eastAsia="Calibri" w:cs="Times New Roman"/>
                <w:b/>
                <w:color w:val="000000"/>
                <w:sz w:val="20"/>
                <w:szCs w:val="22"/>
                <w:lang w:val="el-GR" w:eastAsia="en-US"/>
              </w:rPr>
              <w:t>»</w:t>
            </w:r>
            <w:r w:rsidRPr="001F5DFD">
              <w:rPr>
                <w:rFonts w:eastAsia="Calibri" w:cs="Times New Roman"/>
                <w:b/>
                <w:color w:val="000000"/>
                <w:sz w:val="20"/>
                <w:szCs w:val="22"/>
                <w:lang w:val="el-GR" w:eastAsia="en-US"/>
              </w:rPr>
              <w:t xml:space="preserve"> (</w:t>
            </w:r>
            <w:proofErr w:type="spellStart"/>
            <w:r w:rsidRPr="001F5DFD">
              <w:rPr>
                <w:rFonts w:eastAsia="Calibri" w:cs="Times New Roman"/>
                <w:b/>
                <w:color w:val="000000"/>
                <w:sz w:val="20"/>
                <w:szCs w:val="22"/>
                <w:lang w:val="el-GR" w:eastAsia="en-US"/>
              </w:rPr>
              <w:t>Τεμ</w:t>
            </w:r>
            <w:proofErr w:type="spellEnd"/>
            <w:r w:rsidRPr="001F5DFD">
              <w:rPr>
                <w:rFonts w:eastAsia="Calibri" w:cs="Times New Roman"/>
                <w:b/>
                <w:color w:val="000000"/>
                <w:sz w:val="20"/>
                <w:szCs w:val="22"/>
                <w:lang w:val="el-GR" w:eastAsia="en-US"/>
              </w:rPr>
              <w:t>. 10).</w:t>
            </w:r>
          </w:p>
          <w:p w:rsidR="0074781D" w:rsidRPr="001F5DFD" w:rsidRDefault="0074781D" w:rsidP="00D52429">
            <w:pPr>
              <w:suppressAutoHyphens w:val="0"/>
              <w:spacing w:after="60"/>
              <w:jc w:val="left"/>
              <w:rPr>
                <w:rFonts w:eastAsia="Calibri" w:cs="Times New Roman"/>
                <w:color w:val="000000"/>
                <w:sz w:val="20"/>
                <w:lang w:val="el-GR" w:eastAsia="en-US"/>
              </w:rPr>
            </w:pPr>
            <w:r w:rsidRPr="001F5DFD">
              <w:rPr>
                <w:rFonts w:eastAsia="Calibri" w:cs="Times New Roman"/>
                <w:color w:val="000000"/>
                <w:sz w:val="20"/>
                <w:szCs w:val="22"/>
                <w:lang w:val="el-GR" w:eastAsia="en-US"/>
              </w:rPr>
              <w:t>Τεχνικά χαρακτηριστικά -  απαιτήσεις:</w:t>
            </w:r>
          </w:p>
          <w:p w:rsidR="0074781D" w:rsidRPr="001F5DFD" w:rsidRDefault="0074781D" w:rsidP="007318F8">
            <w:pPr>
              <w:numPr>
                <w:ilvl w:val="0"/>
                <w:numId w:val="7"/>
              </w:numPr>
              <w:suppressAutoHyphens w:val="0"/>
              <w:spacing w:after="200" w:line="276" w:lineRule="auto"/>
              <w:ind w:left="220" w:hanging="142"/>
              <w:contextualSpacing/>
              <w:jc w:val="left"/>
              <w:rPr>
                <w:rFonts w:cs="Times New Roman"/>
                <w:sz w:val="20"/>
                <w:lang w:val="el-GR"/>
              </w:rPr>
            </w:pPr>
            <w:proofErr w:type="spellStart"/>
            <w:r w:rsidRPr="001F5DFD">
              <w:rPr>
                <w:rFonts w:cs="Times New Roman"/>
                <w:sz w:val="20"/>
                <w:lang w:val="el-GR"/>
              </w:rPr>
              <w:t>Καταβατήρας</w:t>
            </w:r>
            <w:proofErr w:type="spellEnd"/>
            <w:r w:rsidRPr="001F5DFD">
              <w:rPr>
                <w:rFonts w:cs="Times New Roman"/>
                <w:sz w:val="20"/>
                <w:lang w:val="el-GR"/>
              </w:rPr>
              <w:t xml:space="preserve"> ορεινής διάσωσης, τύπου «οχτάρι».</w:t>
            </w:r>
          </w:p>
          <w:p w:rsidR="0074781D" w:rsidRPr="001F5DFD" w:rsidRDefault="0074781D" w:rsidP="007318F8">
            <w:pPr>
              <w:numPr>
                <w:ilvl w:val="0"/>
                <w:numId w:val="7"/>
              </w:numPr>
              <w:suppressAutoHyphens w:val="0"/>
              <w:spacing w:after="200" w:line="276" w:lineRule="auto"/>
              <w:ind w:left="220" w:hanging="142"/>
              <w:contextualSpacing/>
              <w:jc w:val="left"/>
              <w:rPr>
                <w:rFonts w:cs="Times New Roman"/>
                <w:sz w:val="20"/>
                <w:lang w:val="el-GR"/>
              </w:rPr>
            </w:pPr>
            <w:r w:rsidRPr="001F5DFD">
              <w:rPr>
                <w:rFonts w:cs="Times New Roman"/>
                <w:sz w:val="20"/>
                <w:lang w:val="el-GR"/>
              </w:rPr>
              <w:t xml:space="preserve">Να είναι κατάλληλος για χρήση τόσο με μονό αλλά όσο και με διπλό σχοινί. </w:t>
            </w:r>
          </w:p>
          <w:p w:rsidR="0074781D" w:rsidRPr="001F5DFD" w:rsidRDefault="0074781D" w:rsidP="007318F8">
            <w:pPr>
              <w:numPr>
                <w:ilvl w:val="0"/>
                <w:numId w:val="7"/>
              </w:numPr>
              <w:suppressAutoHyphens w:val="0"/>
              <w:spacing w:after="200" w:line="276" w:lineRule="auto"/>
              <w:ind w:left="220" w:hanging="142"/>
              <w:contextualSpacing/>
              <w:jc w:val="left"/>
              <w:rPr>
                <w:rFonts w:cs="Times New Roman"/>
                <w:sz w:val="20"/>
                <w:lang w:val="el-GR"/>
              </w:rPr>
            </w:pPr>
            <w:r w:rsidRPr="001F5DFD">
              <w:rPr>
                <w:rFonts w:cs="Times New Roman"/>
                <w:sz w:val="20"/>
                <w:lang w:val="el-GR"/>
              </w:rPr>
              <w:t>Κατάλληλος για χρήση με σκοινιά διαμέτρου από 8 έως 13 mm.</w:t>
            </w:r>
          </w:p>
          <w:p w:rsidR="0074781D" w:rsidRPr="001F5DFD" w:rsidRDefault="0074781D" w:rsidP="007318F8">
            <w:pPr>
              <w:numPr>
                <w:ilvl w:val="0"/>
                <w:numId w:val="7"/>
              </w:numPr>
              <w:suppressAutoHyphens w:val="0"/>
              <w:spacing w:after="200" w:line="276" w:lineRule="auto"/>
              <w:ind w:left="220" w:hanging="142"/>
              <w:contextualSpacing/>
              <w:jc w:val="left"/>
              <w:rPr>
                <w:rFonts w:cs="Times New Roman"/>
                <w:sz w:val="20"/>
                <w:lang w:val="el-GR"/>
              </w:rPr>
            </w:pPr>
            <w:r w:rsidRPr="001F5DFD">
              <w:rPr>
                <w:rFonts w:cs="Times New Roman"/>
                <w:sz w:val="20"/>
                <w:lang w:val="el-GR"/>
              </w:rPr>
              <w:t>Εγγύηση: Τουλάχιστον (3) έτη εκ του κατασκευαστή</w:t>
            </w:r>
            <w:r w:rsidRPr="001F5DFD">
              <w:rPr>
                <w:rFonts w:cs="Times New Roman"/>
                <w:lang w:val="el-GR"/>
              </w:rPr>
              <w:t>.</w:t>
            </w:r>
          </w:p>
        </w:tc>
        <w:tc>
          <w:tcPr>
            <w:tcW w:w="968" w:type="dxa"/>
            <w:shd w:val="clear" w:color="C0C0C0" w:fill="auto"/>
            <w:vAlign w:val="center"/>
          </w:tcPr>
          <w:p w:rsidR="0074781D" w:rsidRPr="001F5DFD" w:rsidRDefault="0074781D" w:rsidP="00D52429">
            <w:pPr>
              <w:suppressAutoHyphens w:val="0"/>
              <w:spacing w:after="0" w:line="276" w:lineRule="auto"/>
              <w:jc w:val="center"/>
              <w:rPr>
                <w:rFonts w:eastAsia="Calibri" w:cs="Times New Roman"/>
                <w:sz w:val="20"/>
                <w:szCs w:val="20"/>
                <w:lang w:val="el-GR" w:eastAsia="en-US"/>
              </w:rPr>
            </w:pPr>
          </w:p>
        </w:tc>
        <w:tc>
          <w:tcPr>
            <w:tcW w:w="1134" w:type="dxa"/>
            <w:shd w:val="clear" w:color="C0C0C0" w:fill="auto"/>
            <w:vAlign w:val="center"/>
          </w:tcPr>
          <w:p w:rsidR="0074781D" w:rsidRPr="001F5DFD"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1F5DFD" w:rsidRDefault="0074781D" w:rsidP="00D52429">
            <w:pPr>
              <w:suppressAutoHyphens w:val="0"/>
              <w:spacing w:after="0" w:line="276" w:lineRule="auto"/>
              <w:ind w:left="73"/>
              <w:jc w:val="center"/>
              <w:rPr>
                <w:rFonts w:eastAsia="Calibri" w:cs="Times New Roman"/>
                <w:b/>
                <w:bCs/>
                <w:sz w:val="20"/>
                <w:szCs w:val="20"/>
                <w:lang w:val="el-GR" w:eastAsia="en-US"/>
              </w:rPr>
            </w:pPr>
          </w:p>
        </w:tc>
      </w:tr>
    </w:tbl>
    <w:p w:rsidR="0074781D" w:rsidRDefault="0074781D" w:rsidP="0074781D">
      <w:pPr>
        <w:autoSpaceDE w:val="0"/>
        <w:spacing w:before="57" w:after="57"/>
        <w:jc w:val="center"/>
        <w:rPr>
          <w:rFonts w:eastAsia="SimSun"/>
          <w:b/>
          <w:iCs/>
          <w:szCs w:val="22"/>
          <w:u w:val="single"/>
          <w:lang w:val="el-GR"/>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45"/>
        <w:gridCol w:w="6052"/>
        <w:gridCol w:w="968"/>
        <w:gridCol w:w="1134"/>
        <w:gridCol w:w="1276"/>
      </w:tblGrid>
      <w:tr w:rsidR="0074781D" w:rsidRPr="007853F8"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7853F8" w:rsidRDefault="0074781D" w:rsidP="00D52429">
            <w:pPr>
              <w:suppressAutoHyphens w:val="0"/>
              <w:spacing w:after="0" w:line="276" w:lineRule="auto"/>
              <w:jc w:val="left"/>
              <w:rPr>
                <w:rFonts w:eastAsia="Calibri" w:cs="Times New Roman"/>
                <w:b/>
                <w:sz w:val="24"/>
                <w:lang w:val="el-GR" w:eastAsia="en-US"/>
              </w:rPr>
            </w:pPr>
            <w:r w:rsidRPr="007853F8">
              <w:rPr>
                <w:rFonts w:eastAsia="Calibri" w:cs="Times New Roman"/>
                <w:sz w:val="20"/>
                <w:szCs w:val="20"/>
                <w:lang w:val="el-GR" w:eastAsia="en-US"/>
              </w:rPr>
              <w:br w:type="page"/>
              <w:t xml:space="preserve">   </w:t>
            </w:r>
            <w:r>
              <w:rPr>
                <w:rFonts w:eastAsia="Calibri" w:cs="Times New Roman"/>
                <w:b/>
                <w:sz w:val="24"/>
                <w:lang w:val="el-GR" w:eastAsia="en-US"/>
              </w:rPr>
              <w:t>Πίνακας 4:</w:t>
            </w:r>
            <w:r w:rsidRPr="007853F8">
              <w:rPr>
                <w:rFonts w:eastAsia="Calibri" w:cs="Times New Roman"/>
                <w:b/>
                <w:sz w:val="24"/>
                <w:lang w:val="el-GR" w:eastAsia="en-US"/>
              </w:rPr>
              <w:t xml:space="preserve"> «Συλλογή ορειβατικών κρίκων ασφαλείας.» Τεμάχια 1.</w:t>
            </w:r>
          </w:p>
        </w:tc>
      </w:tr>
      <w:tr w:rsidR="0074781D" w:rsidRPr="007853F8" w:rsidTr="00D52429">
        <w:tblPrEx>
          <w:tblBorders>
            <w:left w:val="double" w:sz="4" w:space="0" w:color="auto"/>
            <w:bottom w:val="double" w:sz="4" w:space="0" w:color="auto"/>
            <w:right w:val="double" w:sz="4" w:space="0" w:color="auto"/>
          </w:tblBorders>
        </w:tblPrEx>
        <w:trPr>
          <w:cantSplit/>
          <w:trHeight w:val="395"/>
          <w:tblHeader/>
          <w:jc w:val="center"/>
        </w:trPr>
        <w:tc>
          <w:tcPr>
            <w:tcW w:w="645" w:type="dxa"/>
            <w:vMerge w:val="restart"/>
            <w:tcMar>
              <w:top w:w="20" w:type="dxa"/>
              <w:left w:w="20" w:type="dxa"/>
              <w:bottom w:w="0" w:type="dxa"/>
              <w:right w:w="20" w:type="dxa"/>
            </w:tcMar>
            <w:vAlign w:val="center"/>
          </w:tcPr>
          <w:p w:rsidR="0074781D" w:rsidRPr="007853F8" w:rsidRDefault="0074781D" w:rsidP="00D52429">
            <w:pPr>
              <w:suppressAutoHyphens w:val="0"/>
              <w:spacing w:after="60" w:line="276" w:lineRule="auto"/>
              <w:jc w:val="center"/>
              <w:rPr>
                <w:rFonts w:eastAsia="Arial Unicode MS" w:cs="Times New Roman"/>
                <w:b/>
                <w:sz w:val="20"/>
                <w:szCs w:val="20"/>
                <w:lang w:val="el-GR" w:eastAsia="en-US"/>
              </w:rPr>
            </w:pPr>
            <w:r w:rsidRPr="007853F8">
              <w:rPr>
                <w:rFonts w:eastAsia="Arial Unicode MS" w:cs="Times New Roman"/>
                <w:b/>
                <w:sz w:val="20"/>
                <w:szCs w:val="20"/>
                <w:lang w:val="el-GR" w:eastAsia="en-US"/>
              </w:rPr>
              <w:t>Α/Α</w:t>
            </w:r>
          </w:p>
        </w:tc>
        <w:tc>
          <w:tcPr>
            <w:tcW w:w="7020" w:type="dxa"/>
            <w:gridSpan w:val="2"/>
            <w:tcMar>
              <w:top w:w="20" w:type="dxa"/>
              <w:left w:w="20" w:type="dxa"/>
              <w:bottom w:w="0" w:type="dxa"/>
              <w:right w:w="20" w:type="dxa"/>
            </w:tcMar>
            <w:vAlign w:val="center"/>
          </w:tcPr>
          <w:p w:rsidR="0074781D" w:rsidRPr="007853F8" w:rsidRDefault="0074781D" w:rsidP="00D52429">
            <w:pPr>
              <w:suppressAutoHyphens w:val="0"/>
              <w:spacing w:after="60" w:line="276" w:lineRule="auto"/>
              <w:jc w:val="center"/>
              <w:rPr>
                <w:rFonts w:eastAsia="Calibri" w:cs="Times New Roman"/>
                <w:b/>
                <w:sz w:val="20"/>
                <w:szCs w:val="20"/>
                <w:lang w:val="el-GR" w:eastAsia="en-US"/>
              </w:rPr>
            </w:pPr>
            <w:r w:rsidRPr="007853F8">
              <w:rPr>
                <w:rFonts w:eastAsia="Arial Unicode MS" w:cs="Times New Roman"/>
                <w:b/>
                <w:sz w:val="20"/>
                <w:szCs w:val="20"/>
                <w:lang w:val="el-GR" w:eastAsia="en-US"/>
              </w:rPr>
              <w:t>ΣΤΟΙΧΕΙΑ ΔΙΑΚΗΡΥΞΗΣ</w:t>
            </w:r>
          </w:p>
        </w:tc>
        <w:tc>
          <w:tcPr>
            <w:tcW w:w="2410" w:type="dxa"/>
            <w:gridSpan w:val="2"/>
            <w:vAlign w:val="center"/>
          </w:tcPr>
          <w:p w:rsidR="0074781D" w:rsidRPr="007853F8" w:rsidRDefault="0074781D" w:rsidP="00D52429">
            <w:pPr>
              <w:suppressAutoHyphens w:val="0"/>
              <w:spacing w:after="60" w:line="276" w:lineRule="auto"/>
              <w:jc w:val="center"/>
              <w:rPr>
                <w:rFonts w:eastAsia="Calibri" w:cs="Times New Roman"/>
                <w:b/>
                <w:sz w:val="20"/>
                <w:szCs w:val="20"/>
                <w:lang w:val="el-GR" w:eastAsia="en-US"/>
              </w:rPr>
            </w:pPr>
            <w:r w:rsidRPr="007853F8">
              <w:rPr>
                <w:rFonts w:eastAsia="Calibri" w:cs="Times New Roman"/>
                <w:b/>
                <w:sz w:val="20"/>
                <w:szCs w:val="20"/>
                <w:lang w:val="el-GR" w:eastAsia="en-US"/>
              </w:rPr>
              <w:t>ΣΤΟΙΧΕΙΑ ΠΡΟΣΦΟΡΑΣ</w:t>
            </w:r>
          </w:p>
        </w:tc>
      </w:tr>
      <w:tr w:rsidR="0074781D" w:rsidRPr="007853F8" w:rsidTr="00D52429">
        <w:tblPrEx>
          <w:tblBorders>
            <w:left w:val="double" w:sz="4" w:space="0" w:color="auto"/>
            <w:bottom w:val="double" w:sz="4" w:space="0" w:color="auto"/>
            <w:right w:val="double" w:sz="4" w:space="0" w:color="auto"/>
          </w:tblBorders>
        </w:tblPrEx>
        <w:trPr>
          <w:cantSplit/>
          <w:trHeight w:val="367"/>
          <w:tblHeader/>
          <w:jc w:val="center"/>
        </w:trPr>
        <w:tc>
          <w:tcPr>
            <w:tcW w:w="645" w:type="dxa"/>
            <w:vMerge/>
            <w:tcBorders>
              <w:bottom w:val="single" w:sz="2" w:space="0" w:color="auto"/>
            </w:tcBorders>
            <w:tcMar>
              <w:top w:w="20" w:type="dxa"/>
              <w:left w:w="20" w:type="dxa"/>
              <w:bottom w:w="0" w:type="dxa"/>
              <w:right w:w="20" w:type="dxa"/>
            </w:tcMar>
            <w:vAlign w:val="center"/>
          </w:tcPr>
          <w:p w:rsidR="0074781D" w:rsidRPr="007853F8" w:rsidRDefault="0074781D" w:rsidP="00D52429">
            <w:pPr>
              <w:suppressAutoHyphens w:val="0"/>
              <w:spacing w:after="60" w:line="276" w:lineRule="auto"/>
              <w:jc w:val="center"/>
              <w:rPr>
                <w:rFonts w:eastAsia="Arial Unicode MS" w:cs="Times New Roman"/>
                <w:b/>
                <w:sz w:val="20"/>
                <w:szCs w:val="20"/>
                <w:lang w:val="el-GR" w:eastAsia="en-US"/>
              </w:rPr>
            </w:pPr>
          </w:p>
        </w:tc>
        <w:tc>
          <w:tcPr>
            <w:tcW w:w="6052" w:type="dxa"/>
            <w:tcBorders>
              <w:bottom w:val="single" w:sz="2" w:space="0" w:color="auto"/>
            </w:tcBorders>
            <w:tcMar>
              <w:top w:w="20" w:type="dxa"/>
              <w:left w:w="20" w:type="dxa"/>
              <w:bottom w:w="0" w:type="dxa"/>
              <w:right w:w="20" w:type="dxa"/>
            </w:tcMar>
            <w:vAlign w:val="center"/>
          </w:tcPr>
          <w:p w:rsidR="0074781D" w:rsidRPr="007853F8" w:rsidRDefault="0074781D" w:rsidP="00D52429">
            <w:pPr>
              <w:suppressAutoHyphens w:val="0"/>
              <w:spacing w:after="60" w:line="276" w:lineRule="auto"/>
              <w:ind w:right="155"/>
              <w:jc w:val="center"/>
              <w:rPr>
                <w:rFonts w:eastAsia="Arial Unicode MS" w:cs="Times New Roman"/>
                <w:b/>
                <w:sz w:val="20"/>
                <w:szCs w:val="20"/>
                <w:lang w:val="el-GR" w:eastAsia="en-US"/>
              </w:rPr>
            </w:pPr>
            <w:r w:rsidRPr="007853F8">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7853F8" w:rsidRDefault="0074781D" w:rsidP="00D52429">
            <w:pPr>
              <w:suppressAutoHyphens w:val="0"/>
              <w:spacing w:after="60" w:line="276" w:lineRule="auto"/>
              <w:jc w:val="center"/>
              <w:rPr>
                <w:rFonts w:eastAsia="Calibri" w:cs="Times New Roman"/>
                <w:b/>
                <w:sz w:val="20"/>
                <w:szCs w:val="20"/>
                <w:lang w:val="el-GR" w:eastAsia="en-US"/>
              </w:rPr>
            </w:pPr>
            <w:r w:rsidRPr="007853F8">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7853F8" w:rsidRDefault="0074781D" w:rsidP="00D52429">
            <w:pPr>
              <w:suppressAutoHyphens w:val="0"/>
              <w:spacing w:after="60" w:line="276" w:lineRule="auto"/>
              <w:jc w:val="center"/>
              <w:rPr>
                <w:rFonts w:eastAsia="Calibri" w:cs="Times New Roman"/>
                <w:b/>
                <w:sz w:val="20"/>
                <w:szCs w:val="20"/>
                <w:lang w:val="el-GR" w:eastAsia="en-US"/>
              </w:rPr>
            </w:pPr>
            <w:r w:rsidRPr="007853F8">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7853F8" w:rsidRDefault="0074781D" w:rsidP="00D52429">
            <w:pPr>
              <w:suppressAutoHyphens w:val="0"/>
              <w:spacing w:after="60" w:line="276" w:lineRule="auto"/>
              <w:jc w:val="center"/>
              <w:rPr>
                <w:rFonts w:eastAsia="Calibri" w:cs="Times New Roman"/>
                <w:b/>
                <w:sz w:val="20"/>
                <w:szCs w:val="20"/>
                <w:lang w:val="el-GR" w:eastAsia="en-US"/>
              </w:rPr>
            </w:pPr>
            <w:r w:rsidRPr="007853F8">
              <w:rPr>
                <w:rFonts w:eastAsia="Calibri" w:cs="Times New Roman"/>
                <w:b/>
                <w:sz w:val="20"/>
                <w:szCs w:val="20"/>
                <w:lang w:val="el-GR" w:eastAsia="en-US"/>
              </w:rPr>
              <w:t>ΠΑΡΑΠΟΜΠΗ</w:t>
            </w:r>
          </w:p>
        </w:tc>
      </w:tr>
      <w:tr w:rsidR="0074781D" w:rsidRPr="007853F8"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tcBorders>
            <w:shd w:val="clear" w:color="C0C0C0" w:fill="auto"/>
            <w:tcMar>
              <w:top w:w="20" w:type="dxa"/>
              <w:left w:w="20" w:type="dxa"/>
              <w:bottom w:w="0" w:type="dxa"/>
              <w:right w:w="20" w:type="dxa"/>
            </w:tcMar>
            <w:vAlign w:val="center"/>
          </w:tcPr>
          <w:p w:rsidR="0074781D" w:rsidRPr="007853F8" w:rsidRDefault="0074781D" w:rsidP="00D52429">
            <w:pPr>
              <w:suppressAutoHyphens w:val="0"/>
              <w:spacing w:after="0" w:line="276" w:lineRule="auto"/>
              <w:jc w:val="center"/>
              <w:rPr>
                <w:rFonts w:eastAsia="Calibri" w:cs="Times New Roman"/>
                <w:lang w:val="el-GR" w:eastAsia="en-US"/>
              </w:rPr>
            </w:pPr>
            <w:r w:rsidRPr="007853F8">
              <w:rPr>
                <w:rFonts w:eastAsia="Calibri" w:cs="Times New Roman"/>
                <w:szCs w:val="22"/>
                <w:lang w:val="el-GR" w:eastAsia="en-US"/>
              </w:rPr>
              <w:t>1</w:t>
            </w:r>
          </w:p>
        </w:tc>
        <w:tc>
          <w:tcPr>
            <w:tcW w:w="6052" w:type="dxa"/>
            <w:tcBorders>
              <w:top w:val="single" w:sz="2" w:space="0" w:color="auto"/>
            </w:tcBorders>
            <w:shd w:val="clear" w:color="C0C0C0" w:fill="auto"/>
            <w:tcMar>
              <w:top w:w="20" w:type="dxa"/>
              <w:left w:w="20" w:type="dxa"/>
              <w:bottom w:w="0" w:type="dxa"/>
              <w:right w:w="20" w:type="dxa"/>
            </w:tcMar>
            <w:vAlign w:val="center"/>
          </w:tcPr>
          <w:p w:rsidR="0074781D" w:rsidRPr="007853F8" w:rsidRDefault="0074781D" w:rsidP="00D52429">
            <w:pPr>
              <w:suppressAutoHyphens w:val="0"/>
              <w:spacing w:after="0"/>
              <w:jc w:val="left"/>
              <w:rPr>
                <w:rFonts w:eastAsia="Calibri" w:cs="Times New Roman"/>
                <w:b/>
                <w:sz w:val="20"/>
                <w:lang w:val="el-GR" w:eastAsia="en-US"/>
              </w:rPr>
            </w:pPr>
            <w:r w:rsidRPr="007853F8">
              <w:rPr>
                <w:rFonts w:eastAsia="Calibri" w:cs="Times New Roman"/>
                <w:b/>
                <w:sz w:val="20"/>
                <w:szCs w:val="22"/>
                <w:lang w:val="el-GR" w:eastAsia="en-US"/>
              </w:rPr>
              <w:t>Συλλογή ορειβατικών κρίκων ασφαλείας.</w:t>
            </w:r>
          </w:p>
          <w:p w:rsidR="0074781D" w:rsidRPr="007853F8" w:rsidRDefault="0074781D" w:rsidP="00D52429">
            <w:pPr>
              <w:suppressAutoHyphens w:val="0"/>
              <w:spacing w:after="60"/>
              <w:jc w:val="left"/>
              <w:rPr>
                <w:rFonts w:eastAsia="Calibri" w:cs="Times New Roman"/>
                <w:sz w:val="20"/>
                <w:lang w:val="el-GR" w:eastAsia="en-US"/>
              </w:rPr>
            </w:pPr>
            <w:r w:rsidRPr="007853F8">
              <w:rPr>
                <w:rFonts w:eastAsia="Calibri" w:cs="Times New Roman"/>
                <w:sz w:val="20"/>
                <w:szCs w:val="22"/>
                <w:lang w:val="el-GR" w:eastAsia="en-US"/>
              </w:rPr>
              <w:t xml:space="preserve">Η συλλογή </w:t>
            </w:r>
            <w:r w:rsidRPr="003D6E40">
              <w:rPr>
                <w:rFonts w:eastAsia="Calibri" w:cs="Times New Roman"/>
                <w:color w:val="000000"/>
                <w:sz w:val="20"/>
                <w:szCs w:val="22"/>
                <w:lang w:val="el-GR" w:eastAsia="en-US"/>
              </w:rPr>
              <w:t>περιλαμβάνει</w:t>
            </w:r>
            <w:r w:rsidRPr="007853F8">
              <w:rPr>
                <w:rFonts w:eastAsia="Calibri" w:cs="Times New Roman"/>
                <w:sz w:val="20"/>
                <w:szCs w:val="22"/>
                <w:lang w:val="el-GR" w:eastAsia="en-US"/>
              </w:rPr>
              <w:t>:</w:t>
            </w:r>
          </w:p>
          <w:p w:rsidR="0074781D" w:rsidRPr="007853F8" w:rsidRDefault="0074781D" w:rsidP="007318F8">
            <w:pPr>
              <w:numPr>
                <w:ilvl w:val="0"/>
                <w:numId w:val="4"/>
              </w:numPr>
              <w:suppressAutoHyphens w:val="0"/>
              <w:spacing w:after="0" w:line="360" w:lineRule="auto"/>
              <w:ind w:left="216" w:hanging="144"/>
              <w:jc w:val="left"/>
              <w:rPr>
                <w:rFonts w:eastAsia="Calibri" w:cs="Times New Roman"/>
                <w:sz w:val="20"/>
                <w:lang w:val="el-GR" w:eastAsia="en-US"/>
              </w:rPr>
            </w:pPr>
            <w:r w:rsidRPr="007853F8">
              <w:rPr>
                <w:rFonts w:eastAsia="Calibri" w:cs="Times New Roman"/>
                <w:sz w:val="20"/>
                <w:szCs w:val="22"/>
                <w:lang w:val="el-GR" w:eastAsia="en-US"/>
              </w:rPr>
              <w:t>Ογδόντα (80) ορειβατικοί κρίκοι, τύπου «οβάλ»</w:t>
            </w:r>
          </w:p>
          <w:p w:rsidR="0074781D" w:rsidRPr="007853F8" w:rsidRDefault="0074781D" w:rsidP="007318F8">
            <w:pPr>
              <w:numPr>
                <w:ilvl w:val="0"/>
                <w:numId w:val="4"/>
              </w:numPr>
              <w:suppressAutoHyphens w:val="0"/>
              <w:spacing w:after="0" w:line="360" w:lineRule="auto"/>
              <w:ind w:left="216" w:hanging="144"/>
              <w:jc w:val="left"/>
              <w:rPr>
                <w:rFonts w:eastAsia="Calibri" w:cs="Times New Roman"/>
                <w:sz w:val="20"/>
                <w:lang w:val="el-GR" w:eastAsia="en-US"/>
              </w:rPr>
            </w:pPr>
            <w:r w:rsidRPr="007853F8">
              <w:rPr>
                <w:rFonts w:eastAsia="Calibri" w:cs="Times New Roman"/>
                <w:sz w:val="20"/>
                <w:szCs w:val="22"/>
                <w:lang w:val="el-GR" w:eastAsia="en-US"/>
              </w:rPr>
              <w:t xml:space="preserve">Δέκα (10) ορειβατικοί κρίκοι, τύπου </w:t>
            </w:r>
            <w:r>
              <w:rPr>
                <w:rFonts w:eastAsia="Calibri" w:cs="Times New Roman"/>
                <w:sz w:val="20"/>
                <w:szCs w:val="22"/>
                <w:lang w:val="el-GR" w:eastAsia="en-US"/>
              </w:rPr>
              <w:t>«</w:t>
            </w:r>
            <w:r w:rsidRPr="007853F8">
              <w:rPr>
                <w:rFonts w:eastAsia="Calibri" w:cs="Times New Roman"/>
                <w:sz w:val="20"/>
                <w:szCs w:val="22"/>
                <w:lang w:val="el-GR" w:eastAsia="en-US"/>
              </w:rPr>
              <w:t>HMS</w:t>
            </w:r>
            <w:r>
              <w:rPr>
                <w:rFonts w:eastAsia="Calibri" w:cs="Times New Roman"/>
                <w:sz w:val="20"/>
                <w:szCs w:val="22"/>
                <w:lang w:val="el-GR" w:eastAsia="en-US"/>
              </w:rPr>
              <w:t>»</w:t>
            </w:r>
          </w:p>
          <w:p w:rsidR="0074781D" w:rsidRPr="007853F8" w:rsidRDefault="0074781D" w:rsidP="007318F8">
            <w:pPr>
              <w:numPr>
                <w:ilvl w:val="0"/>
                <w:numId w:val="4"/>
              </w:numPr>
              <w:suppressAutoHyphens w:val="0"/>
              <w:spacing w:after="0" w:line="360" w:lineRule="auto"/>
              <w:ind w:left="216" w:hanging="144"/>
              <w:jc w:val="left"/>
              <w:rPr>
                <w:rFonts w:eastAsia="Calibri" w:cs="Times New Roman"/>
                <w:sz w:val="20"/>
                <w:lang w:val="el-GR" w:eastAsia="en-US"/>
              </w:rPr>
            </w:pPr>
            <w:r>
              <w:rPr>
                <w:rFonts w:eastAsia="Calibri" w:cs="Times New Roman"/>
                <w:sz w:val="20"/>
                <w:szCs w:val="22"/>
                <w:lang w:val="el-GR" w:eastAsia="en-US"/>
              </w:rPr>
              <w:t>Είκοσι (20) ιμάντες για ορειβατικά</w:t>
            </w:r>
            <w:r w:rsidRPr="007853F8">
              <w:rPr>
                <w:rFonts w:eastAsia="Calibri" w:cs="Times New Roman"/>
                <w:sz w:val="20"/>
                <w:szCs w:val="22"/>
                <w:lang w:val="el-GR" w:eastAsia="en-US"/>
              </w:rPr>
              <w:t xml:space="preserve"> </w:t>
            </w:r>
            <w:proofErr w:type="spellStart"/>
            <w:r>
              <w:rPr>
                <w:rFonts w:eastAsia="Calibri" w:cs="Times New Roman"/>
                <w:sz w:val="20"/>
                <w:szCs w:val="22"/>
                <w:lang w:val="el-GR" w:eastAsia="en-US"/>
              </w:rPr>
              <w:t>σετάκια</w:t>
            </w:r>
            <w:proofErr w:type="spellEnd"/>
            <w:r>
              <w:rPr>
                <w:rFonts w:eastAsia="Calibri" w:cs="Times New Roman"/>
                <w:sz w:val="20"/>
                <w:szCs w:val="22"/>
                <w:lang w:val="el-GR" w:eastAsia="en-US"/>
              </w:rPr>
              <w:t xml:space="preserve"> </w:t>
            </w:r>
            <w:r w:rsidRPr="007853F8">
              <w:rPr>
                <w:rFonts w:eastAsia="Calibri" w:cs="Times New Roman"/>
                <w:sz w:val="20"/>
                <w:szCs w:val="22"/>
                <w:lang w:val="el-GR" w:eastAsia="en-US"/>
              </w:rPr>
              <w:t>κρίκων</w:t>
            </w:r>
          </w:p>
          <w:p w:rsidR="0074781D" w:rsidRPr="007853F8" w:rsidRDefault="0074781D" w:rsidP="007318F8">
            <w:pPr>
              <w:numPr>
                <w:ilvl w:val="0"/>
                <w:numId w:val="4"/>
              </w:numPr>
              <w:suppressAutoHyphens w:val="0"/>
              <w:spacing w:after="0" w:line="360" w:lineRule="auto"/>
              <w:ind w:left="216" w:hanging="144"/>
              <w:jc w:val="left"/>
              <w:rPr>
                <w:rFonts w:eastAsia="Calibri" w:cs="Times New Roman"/>
                <w:lang w:val="el-GR" w:eastAsia="en-US"/>
              </w:rPr>
            </w:pPr>
            <w:r w:rsidRPr="007853F8">
              <w:rPr>
                <w:rFonts w:eastAsia="Calibri" w:cs="Times New Roman"/>
                <w:sz w:val="20"/>
                <w:szCs w:val="22"/>
                <w:lang w:val="el-GR" w:eastAsia="en-US"/>
              </w:rPr>
              <w:t>Τριάντα τέσσερα (34) σετ κρίκων, για ασφάλιση σχοινιού</w:t>
            </w:r>
          </w:p>
        </w:tc>
        <w:tc>
          <w:tcPr>
            <w:tcW w:w="968" w:type="dxa"/>
            <w:tcBorders>
              <w:top w:val="single" w:sz="2" w:space="0" w:color="auto"/>
            </w:tcBorders>
            <w:shd w:val="clear" w:color="C0C0C0" w:fill="auto"/>
            <w:vAlign w:val="center"/>
          </w:tcPr>
          <w:p w:rsidR="0074781D" w:rsidRPr="007853F8" w:rsidRDefault="0074781D" w:rsidP="00D52429">
            <w:pPr>
              <w:suppressAutoHyphens w:val="0"/>
              <w:spacing w:after="0" w:line="276" w:lineRule="auto"/>
              <w:jc w:val="center"/>
              <w:rPr>
                <w:rFonts w:eastAsia="Calibri" w:cs="Times New Roman"/>
                <w:b/>
                <w:sz w:val="20"/>
                <w:szCs w:val="20"/>
                <w:lang w:val="el-GR" w:eastAsia="en-US"/>
              </w:rPr>
            </w:pPr>
            <w:r w:rsidRPr="007853F8">
              <w:rPr>
                <w:rFonts w:eastAsia="Calibri" w:cs="Times New Roman"/>
                <w:sz w:val="20"/>
                <w:szCs w:val="20"/>
                <w:lang w:val="el-GR" w:eastAsia="en-US"/>
              </w:rPr>
              <w:t>ΝΑΙ</w:t>
            </w:r>
          </w:p>
        </w:tc>
        <w:tc>
          <w:tcPr>
            <w:tcW w:w="1134" w:type="dxa"/>
            <w:tcBorders>
              <w:top w:val="single" w:sz="2" w:space="0" w:color="auto"/>
            </w:tcBorders>
            <w:shd w:val="clear" w:color="C0C0C0" w:fill="auto"/>
            <w:vAlign w:val="center"/>
          </w:tcPr>
          <w:p w:rsidR="0074781D" w:rsidRPr="007853F8"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7853F8"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7853F8" w:rsidTr="00D52429">
        <w:tblPrEx>
          <w:tblBorders>
            <w:left w:val="double" w:sz="4" w:space="0" w:color="auto"/>
            <w:bottom w:val="double" w:sz="4" w:space="0" w:color="auto"/>
            <w:right w:val="double" w:sz="4" w:space="0" w:color="auto"/>
          </w:tblBorders>
        </w:tblPrEx>
        <w:trPr>
          <w:trHeight w:val="264"/>
          <w:jc w:val="center"/>
        </w:trPr>
        <w:tc>
          <w:tcPr>
            <w:tcW w:w="645" w:type="dxa"/>
            <w:shd w:val="clear" w:color="C0C0C0" w:fill="auto"/>
            <w:tcMar>
              <w:top w:w="20" w:type="dxa"/>
              <w:left w:w="20" w:type="dxa"/>
              <w:bottom w:w="0" w:type="dxa"/>
              <w:right w:w="20" w:type="dxa"/>
            </w:tcMar>
            <w:vAlign w:val="center"/>
          </w:tcPr>
          <w:p w:rsidR="0074781D" w:rsidRPr="007853F8" w:rsidRDefault="0074781D" w:rsidP="00D52429">
            <w:pPr>
              <w:suppressAutoHyphens w:val="0"/>
              <w:spacing w:after="0" w:line="276" w:lineRule="auto"/>
              <w:jc w:val="center"/>
              <w:rPr>
                <w:rFonts w:eastAsia="Calibri" w:cs="Times New Roman"/>
                <w:lang w:val="el-GR" w:eastAsia="en-US"/>
              </w:rPr>
            </w:pPr>
            <w:r w:rsidRPr="007853F8">
              <w:rPr>
                <w:rFonts w:eastAsia="Calibri" w:cs="Times New Roman"/>
                <w:szCs w:val="22"/>
                <w:lang w:val="el-GR" w:eastAsia="en-US"/>
              </w:rPr>
              <w:t>2</w:t>
            </w:r>
          </w:p>
        </w:tc>
        <w:tc>
          <w:tcPr>
            <w:tcW w:w="6052" w:type="dxa"/>
            <w:shd w:val="clear" w:color="C0C0C0" w:fill="auto"/>
            <w:tcMar>
              <w:top w:w="20" w:type="dxa"/>
              <w:left w:w="20" w:type="dxa"/>
              <w:bottom w:w="0" w:type="dxa"/>
              <w:right w:w="20" w:type="dxa"/>
            </w:tcMar>
            <w:vAlign w:val="center"/>
          </w:tcPr>
          <w:p w:rsidR="0074781D" w:rsidRPr="007853F8" w:rsidRDefault="0074781D" w:rsidP="00D52429">
            <w:pPr>
              <w:shd w:val="clear" w:color="auto" w:fill="FFFFFF"/>
              <w:suppressAutoHyphens w:val="0"/>
              <w:spacing w:after="0" w:line="276" w:lineRule="auto"/>
              <w:jc w:val="left"/>
              <w:rPr>
                <w:rFonts w:cs="Times New Roman"/>
                <w:b/>
                <w:sz w:val="20"/>
                <w:lang w:val="el-GR" w:eastAsia="el-GR"/>
              </w:rPr>
            </w:pPr>
            <w:r w:rsidRPr="007853F8">
              <w:rPr>
                <w:rFonts w:cs="Times New Roman"/>
                <w:b/>
                <w:sz w:val="20"/>
                <w:szCs w:val="22"/>
                <w:lang w:val="el-GR" w:eastAsia="el-GR"/>
              </w:rPr>
              <w:t xml:space="preserve">Ορειβατικοί κρίκοι </w:t>
            </w:r>
            <w:r w:rsidRPr="00CA5EC9">
              <w:rPr>
                <w:rFonts w:cs="Times New Roman"/>
                <w:b/>
                <w:sz w:val="20"/>
                <w:szCs w:val="22"/>
                <w:lang w:val="el-GR" w:eastAsia="el-GR"/>
              </w:rPr>
              <w:t xml:space="preserve">τύπου «οβάλ» </w:t>
            </w:r>
            <w:r w:rsidRPr="007853F8">
              <w:rPr>
                <w:rFonts w:cs="Times New Roman"/>
                <w:b/>
                <w:sz w:val="20"/>
                <w:szCs w:val="22"/>
                <w:lang w:val="el-GR" w:eastAsia="el-GR"/>
              </w:rPr>
              <w:t>(</w:t>
            </w:r>
            <w:proofErr w:type="spellStart"/>
            <w:r w:rsidRPr="007853F8">
              <w:rPr>
                <w:rFonts w:cs="Times New Roman"/>
                <w:b/>
                <w:sz w:val="20"/>
                <w:szCs w:val="22"/>
                <w:lang w:val="el-GR" w:eastAsia="el-GR"/>
              </w:rPr>
              <w:t>Τεμ</w:t>
            </w:r>
            <w:proofErr w:type="spellEnd"/>
            <w:r w:rsidRPr="007853F8">
              <w:rPr>
                <w:rFonts w:cs="Times New Roman"/>
                <w:b/>
                <w:sz w:val="20"/>
                <w:szCs w:val="22"/>
                <w:lang w:val="el-GR" w:eastAsia="el-GR"/>
              </w:rPr>
              <w:t>. 80).</w:t>
            </w:r>
          </w:p>
          <w:p w:rsidR="0074781D" w:rsidRPr="007853F8" w:rsidRDefault="0074781D" w:rsidP="00D52429">
            <w:pPr>
              <w:suppressAutoHyphens w:val="0"/>
              <w:spacing w:after="60"/>
              <w:jc w:val="left"/>
              <w:rPr>
                <w:rFonts w:eastAsia="Calibri" w:cs="Times New Roman"/>
                <w:color w:val="000000"/>
                <w:sz w:val="20"/>
                <w:lang w:val="el-GR" w:eastAsia="en-US"/>
              </w:rPr>
            </w:pPr>
            <w:r w:rsidRPr="007853F8">
              <w:rPr>
                <w:rFonts w:eastAsia="Calibri" w:cs="Times New Roman"/>
                <w:color w:val="000000"/>
                <w:sz w:val="20"/>
                <w:szCs w:val="22"/>
                <w:lang w:val="el-GR" w:eastAsia="en-US"/>
              </w:rPr>
              <w:t>Τεχνικά χαρακτηριστικά -  απαιτήσεις:</w:t>
            </w:r>
          </w:p>
          <w:p w:rsidR="0074781D" w:rsidRPr="007853F8" w:rsidRDefault="0074781D" w:rsidP="007318F8">
            <w:pPr>
              <w:numPr>
                <w:ilvl w:val="0"/>
                <w:numId w:val="8"/>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ind w:left="216" w:hanging="144"/>
              <w:jc w:val="left"/>
              <w:rPr>
                <w:rFonts w:eastAsia="Calibri" w:cs="Times New Roman"/>
                <w:color w:val="333333"/>
                <w:sz w:val="20"/>
                <w:szCs w:val="20"/>
                <w:shd w:val="clear" w:color="auto" w:fill="FFFFFF"/>
                <w:lang w:val="el-GR" w:eastAsia="el-GR"/>
              </w:rPr>
            </w:pPr>
            <w:r w:rsidRPr="007853F8">
              <w:rPr>
                <w:rFonts w:eastAsia="Calibri" w:cs="Times New Roman"/>
                <w:bCs/>
                <w:sz w:val="20"/>
                <w:szCs w:val="20"/>
                <w:lang w:val="el-GR" w:eastAsia="el-GR"/>
              </w:rPr>
              <w:t>Ορειβατικός κρίκος (</w:t>
            </w:r>
            <w:proofErr w:type="spellStart"/>
            <w:r w:rsidRPr="007853F8">
              <w:rPr>
                <w:rFonts w:eastAsia="Calibri" w:cs="Times New Roman"/>
                <w:bCs/>
                <w:sz w:val="20"/>
                <w:szCs w:val="20"/>
                <w:lang w:val="el-GR" w:eastAsia="el-GR"/>
              </w:rPr>
              <w:t>καραμπίνερ</w:t>
            </w:r>
            <w:proofErr w:type="spellEnd"/>
            <w:r w:rsidRPr="007853F8">
              <w:rPr>
                <w:rFonts w:eastAsia="Calibri" w:cs="Times New Roman"/>
                <w:bCs/>
                <w:sz w:val="20"/>
                <w:szCs w:val="20"/>
                <w:lang w:val="el-GR" w:eastAsia="el-GR"/>
              </w:rPr>
              <w:t xml:space="preserve">), τύπου «οβάλ». </w:t>
            </w:r>
          </w:p>
          <w:p w:rsidR="0074781D" w:rsidRPr="007853F8" w:rsidRDefault="0074781D" w:rsidP="007318F8">
            <w:pPr>
              <w:numPr>
                <w:ilvl w:val="0"/>
                <w:numId w:val="8"/>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ind w:left="218" w:hanging="142"/>
              <w:jc w:val="left"/>
              <w:rPr>
                <w:rFonts w:eastAsia="Calibri" w:cs="Times New Roman"/>
                <w:color w:val="333333"/>
                <w:sz w:val="20"/>
                <w:szCs w:val="20"/>
                <w:shd w:val="clear" w:color="auto" w:fill="FFFFFF"/>
                <w:lang w:val="el-GR" w:eastAsia="el-GR"/>
              </w:rPr>
            </w:pPr>
            <w:r w:rsidRPr="007853F8">
              <w:rPr>
                <w:rFonts w:eastAsia="Calibri" w:cs="Times New Roman"/>
                <w:bCs/>
                <w:sz w:val="20"/>
                <w:szCs w:val="20"/>
                <w:lang w:val="el-GR" w:eastAsia="el-GR"/>
              </w:rPr>
              <w:t>Να διαθέτει άνοιγμα για την ανάρτηση ορειβατικών εργαλείων, μέγιστης διάστασης τουλάχιστον 20mm.</w:t>
            </w:r>
          </w:p>
          <w:p w:rsidR="0074781D" w:rsidRPr="007853F8" w:rsidRDefault="0074781D" w:rsidP="007318F8">
            <w:pPr>
              <w:numPr>
                <w:ilvl w:val="0"/>
                <w:numId w:val="8"/>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ind w:left="218" w:hanging="142"/>
              <w:jc w:val="left"/>
              <w:rPr>
                <w:rFonts w:eastAsia="Calibri" w:cs="Times New Roman"/>
                <w:color w:val="333333"/>
                <w:sz w:val="20"/>
                <w:szCs w:val="20"/>
                <w:shd w:val="clear" w:color="auto" w:fill="FFFFFF"/>
                <w:lang w:val="el-GR" w:eastAsia="el-GR"/>
              </w:rPr>
            </w:pPr>
            <w:r w:rsidRPr="007853F8">
              <w:rPr>
                <w:rFonts w:eastAsia="Calibri" w:cs="Times New Roman"/>
                <w:bCs/>
                <w:sz w:val="20"/>
                <w:szCs w:val="20"/>
                <w:lang w:val="el-GR" w:eastAsia="el-GR"/>
              </w:rPr>
              <w:t>Το άνοιγμα να ασφαλίζει με ειδικό μηχανισμό χειροκίνητο, με βίδωμα της ασφάλειας και θα διαθέτει κόκκινη ένδειξη που να προειδοποιεί ότι ο μηχανισμός του κρίκου δεν έχει ασφαλίσει.</w:t>
            </w:r>
          </w:p>
          <w:p w:rsidR="0074781D" w:rsidRPr="007853F8" w:rsidRDefault="0074781D" w:rsidP="007318F8">
            <w:pPr>
              <w:numPr>
                <w:ilvl w:val="0"/>
                <w:numId w:val="8"/>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ind w:left="218" w:hanging="142"/>
              <w:jc w:val="left"/>
              <w:rPr>
                <w:rFonts w:eastAsia="Calibri" w:cs="Times New Roman"/>
                <w:color w:val="333333"/>
                <w:sz w:val="20"/>
                <w:szCs w:val="20"/>
                <w:shd w:val="clear" w:color="auto" w:fill="FFFFFF"/>
                <w:lang w:val="el-GR" w:eastAsia="el-GR"/>
              </w:rPr>
            </w:pPr>
            <w:r w:rsidRPr="007853F8">
              <w:rPr>
                <w:rFonts w:eastAsia="Calibri" w:cs="Times New Roman"/>
                <w:bCs/>
                <w:sz w:val="20"/>
                <w:szCs w:val="20"/>
                <w:lang w:val="el-GR" w:eastAsia="el-GR"/>
              </w:rPr>
              <w:t>Το μέγιστο βάρος του να μην ξεπερνάει τα 75 g</w:t>
            </w:r>
            <w:r w:rsidRPr="007853F8">
              <w:rPr>
                <w:rFonts w:eastAsia="Calibri" w:cs="Times New Roman"/>
                <w:bCs/>
                <w:sz w:val="20"/>
                <w:szCs w:val="20"/>
                <w:lang w:val="en-US" w:eastAsia="el-GR"/>
              </w:rPr>
              <w:t>r</w:t>
            </w:r>
            <w:r w:rsidRPr="007853F8">
              <w:rPr>
                <w:rFonts w:eastAsia="Calibri" w:cs="Times New Roman"/>
                <w:bCs/>
                <w:sz w:val="20"/>
                <w:szCs w:val="20"/>
                <w:lang w:val="el-GR" w:eastAsia="el-GR"/>
              </w:rPr>
              <w:t xml:space="preserve">. </w:t>
            </w:r>
          </w:p>
          <w:p w:rsidR="0074781D" w:rsidRPr="007853F8" w:rsidRDefault="0074781D" w:rsidP="007318F8">
            <w:pPr>
              <w:numPr>
                <w:ilvl w:val="0"/>
                <w:numId w:val="8"/>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ind w:left="218" w:hanging="142"/>
              <w:jc w:val="left"/>
              <w:rPr>
                <w:rFonts w:eastAsia="Calibri" w:cs="Times New Roman"/>
                <w:color w:val="333333"/>
                <w:sz w:val="20"/>
                <w:szCs w:val="20"/>
                <w:shd w:val="clear" w:color="auto" w:fill="FFFFFF"/>
                <w:lang w:val="el-GR" w:eastAsia="el-GR"/>
              </w:rPr>
            </w:pPr>
            <w:r w:rsidRPr="007853F8">
              <w:rPr>
                <w:rFonts w:eastAsia="Calibri" w:cs="Times New Roman"/>
                <w:bCs/>
                <w:sz w:val="20"/>
                <w:szCs w:val="20"/>
                <w:lang w:val="el-GR" w:eastAsia="el-GR"/>
              </w:rPr>
              <w:t>Να έχει μέγιστο όριο αντοχής, τουλάχιστον 25ΚΝ.</w:t>
            </w:r>
          </w:p>
          <w:p w:rsidR="0074781D" w:rsidRPr="007853F8" w:rsidRDefault="0074781D" w:rsidP="007318F8">
            <w:pPr>
              <w:numPr>
                <w:ilvl w:val="0"/>
                <w:numId w:val="8"/>
              </w:numPr>
              <w:suppressAutoHyphens w:val="0"/>
              <w:spacing w:after="200" w:line="276" w:lineRule="auto"/>
              <w:ind w:left="218" w:hanging="142"/>
              <w:contextualSpacing/>
              <w:jc w:val="left"/>
              <w:rPr>
                <w:rFonts w:eastAsia="Calibri" w:cs="Times New Roman"/>
                <w:sz w:val="20"/>
                <w:szCs w:val="20"/>
                <w:lang w:val="el-GR" w:eastAsia="en-US"/>
              </w:rPr>
            </w:pPr>
            <w:r w:rsidRPr="007853F8">
              <w:rPr>
                <w:rFonts w:eastAsia="Calibri" w:cs="Times New Roman"/>
                <w:sz w:val="20"/>
                <w:szCs w:val="20"/>
                <w:lang w:val="el-GR" w:eastAsia="en-US"/>
              </w:rPr>
              <w:t>Πιστοποιήσεις</w:t>
            </w:r>
            <w:r w:rsidRPr="007853F8">
              <w:rPr>
                <w:rFonts w:eastAsia="Calibri" w:cs="Times New Roman"/>
                <w:sz w:val="20"/>
                <w:szCs w:val="20"/>
                <w:lang w:val="en-US" w:eastAsia="en-US"/>
              </w:rPr>
              <w:t>:</w:t>
            </w:r>
            <w:r w:rsidRPr="007853F8">
              <w:rPr>
                <w:rFonts w:eastAsia="Calibri" w:cs="Times New Roman"/>
                <w:sz w:val="20"/>
                <w:szCs w:val="20"/>
                <w:lang w:val="el-GR" w:eastAsia="en-US"/>
              </w:rPr>
              <w:t xml:space="preserve"> CE EN 362 </w:t>
            </w:r>
            <w:r w:rsidRPr="007853F8">
              <w:rPr>
                <w:rFonts w:eastAsia="Calibri" w:cs="Times New Roman"/>
                <w:sz w:val="20"/>
                <w:szCs w:val="20"/>
                <w:lang w:val="en-US" w:eastAsia="en-US"/>
              </w:rPr>
              <w:t>EN</w:t>
            </w:r>
            <w:r w:rsidRPr="007853F8">
              <w:rPr>
                <w:rFonts w:eastAsia="Calibri" w:cs="Times New Roman"/>
                <w:sz w:val="20"/>
                <w:szCs w:val="20"/>
                <w:lang w:val="el-GR" w:eastAsia="en-US"/>
              </w:rPr>
              <w:t>12</w:t>
            </w:r>
            <w:r w:rsidRPr="007853F8">
              <w:rPr>
                <w:rFonts w:eastAsia="Calibri" w:cs="Times New Roman"/>
                <w:sz w:val="20"/>
                <w:szCs w:val="20"/>
                <w:lang w:val="en-US" w:eastAsia="en-US"/>
              </w:rPr>
              <w:t>275</w:t>
            </w:r>
            <w:r w:rsidRPr="007853F8">
              <w:rPr>
                <w:rFonts w:eastAsia="Calibri" w:cs="Times New Roman"/>
                <w:sz w:val="20"/>
                <w:szCs w:val="20"/>
                <w:lang w:val="el-GR" w:eastAsia="en-US"/>
              </w:rPr>
              <w:t>.</w:t>
            </w:r>
          </w:p>
          <w:p w:rsidR="0074781D" w:rsidRPr="007853F8" w:rsidRDefault="0074781D" w:rsidP="007318F8">
            <w:pPr>
              <w:numPr>
                <w:ilvl w:val="0"/>
                <w:numId w:val="8"/>
              </w:numPr>
              <w:suppressAutoHyphens w:val="0"/>
              <w:spacing w:after="200" w:line="276" w:lineRule="auto"/>
              <w:ind w:left="218" w:hanging="142"/>
              <w:contextualSpacing/>
              <w:jc w:val="left"/>
              <w:rPr>
                <w:rFonts w:eastAsia="Calibri" w:cs="Times New Roman"/>
                <w:lang w:val="el-GR" w:eastAsia="en-US"/>
              </w:rPr>
            </w:pPr>
            <w:r w:rsidRPr="007853F8">
              <w:rPr>
                <w:rFonts w:eastAsia="Calibri" w:cs="Times New Roman"/>
                <w:sz w:val="20"/>
                <w:szCs w:val="20"/>
                <w:lang w:val="el-GR" w:eastAsia="en-US"/>
              </w:rPr>
              <w:t>Εγγύηση: Τουλάχιστον τρία (3) έτη εκ του κατασκευαστή.</w:t>
            </w:r>
          </w:p>
        </w:tc>
        <w:tc>
          <w:tcPr>
            <w:tcW w:w="968" w:type="dxa"/>
            <w:shd w:val="clear" w:color="C0C0C0" w:fill="auto"/>
            <w:vAlign w:val="center"/>
          </w:tcPr>
          <w:p w:rsidR="0074781D" w:rsidRPr="007853F8" w:rsidRDefault="0074781D" w:rsidP="00D52429">
            <w:pPr>
              <w:suppressAutoHyphens w:val="0"/>
              <w:spacing w:after="0" w:line="276" w:lineRule="auto"/>
              <w:jc w:val="center"/>
              <w:rPr>
                <w:rFonts w:eastAsia="Calibri" w:cs="Times New Roman"/>
                <w:sz w:val="20"/>
                <w:szCs w:val="20"/>
                <w:lang w:val="el-GR" w:eastAsia="en-US"/>
              </w:rPr>
            </w:pPr>
            <w:r w:rsidRPr="007853F8">
              <w:rPr>
                <w:rFonts w:eastAsia="Calibri" w:cs="Times New Roman"/>
                <w:sz w:val="20"/>
                <w:szCs w:val="20"/>
                <w:lang w:val="el-GR" w:eastAsia="en-US"/>
              </w:rPr>
              <w:t>ΝΑΙ</w:t>
            </w:r>
          </w:p>
        </w:tc>
        <w:tc>
          <w:tcPr>
            <w:tcW w:w="1134" w:type="dxa"/>
            <w:shd w:val="clear" w:color="C0C0C0" w:fill="auto"/>
            <w:vAlign w:val="center"/>
          </w:tcPr>
          <w:p w:rsidR="0074781D" w:rsidRPr="007853F8"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7853F8"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7853F8" w:rsidTr="00D52429">
        <w:tblPrEx>
          <w:tblBorders>
            <w:left w:val="double" w:sz="4" w:space="0" w:color="auto"/>
            <w:bottom w:val="double" w:sz="4" w:space="0" w:color="auto"/>
            <w:right w:val="double" w:sz="4" w:space="0" w:color="auto"/>
          </w:tblBorders>
        </w:tblPrEx>
        <w:trPr>
          <w:cantSplit/>
          <w:trHeight w:val="274"/>
          <w:jc w:val="center"/>
        </w:trPr>
        <w:tc>
          <w:tcPr>
            <w:tcW w:w="645" w:type="dxa"/>
            <w:shd w:val="clear" w:color="C0C0C0" w:fill="auto"/>
            <w:tcMar>
              <w:top w:w="20" w:type="dxa"/>
              <w:left w:w="20" w:type="dxa"/>
              <w:bottom w:w="0" w:type="dxa"/>
              <w:right w:w="20" w:type="dxa"/>
            </w:tcMar>
            <w:vAlign w:val="center"/>
          </w:tcPr>
          <w:p w:rsidR="0074781D" w:rsidRPr="007853F8" w:rsidRDefault="0074781D" w:rsidP="00D52429">
            <w:pPr>
              <w:suppressAutoHyphens w:val="0"/>
              <w:spacing w:after="0" w:line="276" w:lineRule="auto"/>
              <w:jc w:val="center"/>
              <w:rPr>
                <w:rFonts w:eastAsia="Calibri" w:cs="Times New Roman"/>
                <w:lang w:val="el-GR" w:eastAsia="en-US"/>
              </w:rPr>
            </w:pPr>
            <w:r w:rsidRPr="007853F8">
              <w:rPr>
                <w:rFonts w:eastAsia="Calibri" w:cs="Times New Roman"/>
                <w:szCs w:val="22"/>
                <w:lang w:val="el-GR" w:eastAsia="en-US"/>
              </w:rPr>
              <w:lastRenderedPageBreak/>
              <w:t>3</w:t>
            </w:r>
          </w:p>
        </w:tc>
        <w:tc>
          <w:tcPr>
            <w:tcW w:w="6052" w:type="dxa"/>
            <w:shd w:val="clear" w:color="C0C0C0" w:fill="auto"/>
            <w:tcMar>
              <w:top w:w="20" w:type="dxa"/>
              <w:left w:w="20" w:type="dxa"/>
              <w:bottom w:w="0" w:type="dxa"/>
              <w:right w:w="20" w:type="dxa"/>
            </w:tcMar>
            <w:vAlign w:val="center"/>
          </w:tcPr>
          <w:p w:rsidR="0074781D" w:rsidRPr="007853F8" w:rsidRDefault="0074781D" w:rsidP="00D52429">
            <w:pPr>
              <w:shd w:val="clear" w:color="auto" w:fill="FFFFFF"/>
              <w:suppressAutoHyphens w:val="0"/>
              <w:spacing w:after="0" w:line="276" w:lineRule="auto"/>
              <w:jc w:val="left"/>
              <w:rPr>
                <w:rFonts w:cs="Times New Roman"/>
                <w:b/>
                <w:sz w:val="20"/>
                <w:lang w:val="el-GR" w:eastAsia="el-GR"/>
              </w:rPr>
            </w:pPr>
            <w:r w:rsidRPr="007853F8">
              <w:rPr>
                <w:rFonts w:cs="Times New Roman"/>
                <w:b/>
                <w:sz w:val="20"/>
                <w:szCs w:val="22"/>
                <w:lang w:val="el-GR" w:eastAsia="el-GR"/>
              </w:rPr>
              <w:t xml:space="preserve">Ορειβατικοί κρίκοι τύπου </w:t>
            </w:r>
            <w:r>
              <w:rPr>
                <w:rFonts w:cs="Times New Roman"/>
                <w:b/>
                <w:sz w:val="20"/>
                <w:szCs w:val="22"/>
                <w:lang w:val="el-GR" w:eastAsia="el-GR"/>
              </w:rPr>
              <w:t>«</w:t>
            </w:r>
            <w:r w:rsidRPr="007853F8">
              <w:rPr>
                <w:rFonts w:cs="Times New Roman"/>
                <w:b/>
                <w:sz w:val="20"/>
                <w:szCs w:val="22"/>
                <w:lang w:val="el-GR" w:eastAsia="el-GR"/>
              </w:rPr>
              <w:t>HMS</w:t>
            </w:r>
            <w:r>
              <w:rPr>
                <w:rFonts w:cs="Times New Roman"/>
                <w:b/>
                <w:sz w:val="20"/>
                <w:szCs w:val="22"/>
                <w:lang w:val="el-GR" w:eastAsia="el-GR"/>
              </w:rPr>
              <w:t>»</w:t>
            </w:r>
            <w:r w:rsidRPr="007853F8">
              <w:rPr>
                <w:rFonts w:cs="Times New Roman"/>
                <w:b/>
                <w:sz w:val="20"/>
                <w:szCs w:val="22"/>
                <w:lang w:val="el-GR" w:eastAsia="el-GR"/>
              </w:rPr>
              <w:t xml:space="preserve"> (</w:t>
            </w:r>
            <w:proofErr w:type="spellStart"/>
            <w:r w:rsidRPr="007853F8">
              <w:rPr>
                <w:rFonts w:cs="Times New Roman"/>
                <w:b/>
                <w:sz w:val="20"/>
                <w:szCs w:val="22"/>
                <w:lang w:val="el-GR" w:eastAsia="el-GR"/>
              </w:rPr>
              <w:t>Τεμ</w:t>
            </w:r>
            <w:proofErr w:type="spellEnd"/>
            <w:r w:rsidRPr="007853F8">
              <w:rPr>
                <w:rFonts w:cs="Times New Roman"/>
                <w:b/>
                <w:sz w:val="20"/>
                <w:szCs w:val="22"/>
                <w:lang w:val="el-GR" w:eastAsia="el-GR"/>
              </w:rPr>
              <w:t>. 10).</w:t>
            </w:r>
          </w:p>
          <w:p w:rsidR="0074781D" w:rsidRPr="007853F8" w:rsidRDefault="0074781D" w:rsidP="00D52429">
            <w:pPr>
              <w:suppressAutoHyphens w:val="0"/>
              <w:spacing w:after="60"/>
              <w:jc w:val="left"/>
              <w:rPr>
                <w:rFonts w:eastAsia="Calibri" w:cs="Times New Roman"/>
                <w:color w:val="000000"/>
                <w:sz w:val="20"/>
                <w:lang w:val="el-GR" w:eastAsia="en-US"/>
              </w:rPr>
            </w:pPr>
            <w:r w:rsidRPr="007853F8">
              <w:rPr>
                <w:rFonts w:eastAsia="Calibri" w:cs="Times New Roman"/>
                <w:color w:val="000000"/>
                <w:sz w:val="20"/>
                <w:szCs w:val="22"/>
                <w:lang w:val="el-GR" w:eastAsia="en-US"/>
              </w:rPr>
              <w:t>Τεχνικά χαρακτηριστικά -  απαιτήσεις:</w:t>
            </w:r>
          </w:p>
          <w:p w:rsidR="0074781D" w:rsidRPr="007853F8" w:rsidRDefault="0074781D" w:rsidP="007318F8">
            <w:pPr>
              <w:numPr>
                <w:ilvl w:val="0"/>
                <w:numId w:val="8"/>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ind w:left="218" w:hanging="142"/>
              <w:jc w:val="left"/>
              <w:rPr>
                <w:rFonts w:eastAsia="Calibri" w:cs="Times New Roman"/>
                <w:color w:val="333333"/>
                <w:sz w:val="20"/>
                <w:szCs w:val="20"/>
                <w:shd w:val="clear" w:color="auto" w:fill="FFFFFF"/>
                <w:lang w:val="el-GR" w:eastAsia="el-GR"/>
              </w:rPr>
            </w:pPr>
            <w:r w:rsidRPr="007853F8">
              <w:rPr>
                <w:rFonts w:eastAsia="Calibri" w:cs="Times New Roman"/>
                <w:bCs/>
                <w:sz w:val="20"/>
                <w:szCs w:val="20"/>
                <w:lang w:val="el-GR" w:eastAsia="el-GR"/>
              </w:rPr>
              <w:t>Ορειβατικός κρίκος (</w:t>
            </w:r>
            <w:proofErr w:type="spellStart"/>
            <w:r w:rsidRPr="007853F8">
              <w:rPr>
                <w:rFonts w:eastAsia="Calibri" w:cs="Times New Roman"/>
                <w:bCs/>
                <w:sz w:val="20"/>
                <w:szCs w:val="20"/>
                <w:lang w:val="el-GR" w:eastAsia="el-GR"/>
              </w:rPr>
              <w:t>καραμπίνερ</w:t>
            </w:r>
            <w:proofErr w:type="spellEnd"/>
            <w:r w:rsidRPr="007853F8">
              <w:rPr>
                <w:rFonts w:eastAsia="Calibri" w:cs="Times New Roman"/>
                <w:bCs/>
                <w:sz w:val="20"/>
                <w:szCs w:val="20"/>
                <w:lang w:val="el-GR" w:eastAsia="el-GR"/>
              </w:rPr>
              <w:t xml:space="preserve">) τύπου </w:t>
            </w:r>
            <w:r w:rsidRPr="007853F8">
              <w:rPr>
                <w:rFonts w:eastAsia="Calibri" w:cs="Times New Roman"/>
                <w:bCs/>
                <w:sz w:val="20"/>
                <w:szCs w:val="20"/>
                <w:lang w:val="en-US" w:eastAsia="el-GR"/>
              </w:rPr>
              <w:t>HMS</w:t>
            </w:r>
            <w:r w:rsidRPr="007853F8">
              <w:rPr>
                <w:rFonts w:eastAsia="Calibri" w:cs="Times New Roman"/>
                <w:bCs/>
                <w:sz w:val="20"/>
                <w:szCs w:val="20"/>
                <w:lang w:val="el-GR" w:eastAsia="el-GR"/>
              </w:rPr>
              <w:t xml:space="preserve">. </w:t>
            </w:r>
          </w:p>
          <w:p w:rsidR="0074781D" w:rsidRPr="007853F8" w:rsidRDefault="0074781D" w:rsidP="007318F8">
            <w:pPr>
              <w:numPr>
                <w:ilvl w:val="0"/>
                <w:numId w:val="8"/>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ind w:left="218" w:hanging="142"/>
              <w:jc w:val="left"/>
              <w:rPr>
                <w:rFonts w:eastAsia="Calibri" w:cs="Times New Roman"/>
                <w:color w:val="333333"/>
                <w:sz w:val="20"/>
                <w:szCs w:val="20"/>
                <w:shd w:val="clear" w:color="auto" w:fill="FFFFFF"/>
                <w:lang w:val="el-GR" w:eastAsia="el-GR"/>
              </w:rPr>
            </w:pPr>
            <w:r w:rsidRPr="007853F8">
              <w:rPr>
                <w:rFonts w:eastAsia="Calibri" w:cs="Times New Roman"/>
                <w:bCs/>
                <w:sz w:val="20"/>
                <w:szCs w:val="20"/>
                <w:lang w:val="el-GR" w:eastAsia="el-GR"/>
              </w:rPr>
              <w:t>Να διαθέτει άνοιγμα για την ανάρτηση ορειβατικών εργαλείων μέγιστης διάστασης τουλάχιστον 25mm.</w:t>
            </w:r>
          </w:p>
          <w:p w:rsidR="0074781D" w:rsidRPr="007853F8" w:rsidRDefault="0074781D" w:rsidP="007318F8">
            <w:pPr>
              <w:numPr>
                <w:ilvl w:val="0"/>
                <w:numId w:val="8"/>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ind w:left="218" w:hanging="142"/>
              <w:jc w:val="left"/>
              <w:rPr>
                <w:rFonts w:eastAsia="Calibri" w:cs="Times New Roman"/>
                <w:color w:val="333333"/>
                <w:sz w:val="20"/>
                <w:szCs w:val="20"/>
                <w:shd w:val="clear" w:color="auto" w:fill="FFFFFF"/>
                <w:lang w:val="el-GR" w:eastAsia="el-GR"/>
              </w:rPr>
            </w:pPr>
            <w:r w:rsidRPr="007853F8">
              <w:rPr>
                <w:rFonts w:eastAsia="Calibri" w:cs="Times New Roman"/>
                <w:bCs/>
                <w:sz w:val="20"/>
                <w:szCs w:val="20"/>
                <w:lang w:val="el-GR" w:eastAsia="el-GR"/>
              </w:rPr>
              <w:t>Το άνοιγμα θα ασφαλίζει με ειδικό μηχανισμό χειροκίνητο, με βίδωμα της ασφάλειας.</w:t>
            </w:r>
          </w:p>
          <w:p w:rsidR="0074781D" w:rsidRPr="007853F8" w:rsidRDefault="0074781D" w:rsidP="007318F8">
            <w:pPr>
              <w:numPr>
                <w:ilvl w:val="0"/>
                <w:numId w:val="8"/>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ind w:left="218" w:hanging="142"/>
              <w:jc w:val="left"/>
              <w:rPr>
                <w:rFonts w:eastAsia="Calibri" w:cs="Times New Roman"/>
                <w:color w:val="333333"/>
                <w:sz w:val="20"/>
                <w:szCs w:val="20"/>
                <w:shd w:val="clear" w:color="auto" w:fill="FFFFFF"/>
                <w:lang w:val="el-GR" w:eastAsia="el-GR"/>
              </w:rPr>
            </w:pPr>
            <w:r w:rsidRPr="007853F8">
              <w:rPr>
                <w:rFonts w:eastAsia="Calibri" w:cs="Times New Roman"/>
                <w:bCs/>
                <w:sz w:val="20"/>
                <w:szCs w:val="20"/>
                <w:lang w:val="el-GR" w:eastAsia="el-GR"/>
              </w:rPr>
              <w:t>Το μέγιστο βάρος του να μην ξεπερνάει τα 85 g</w:t>
            </w:r>
            <w:r w:rsidRPr="007853F8">
              <w:rPr>
                <w:rFonts w:eastAsia="Calibri" w:cs="Times New Roman"/>
                <w:bCs/>
                <w:sz w:val="20"/>
                <w:szCs w:val="20"/>
                <w:lang w:val="en-US" w:eastAsia="el-GR"/>
              </w:rPr>
              <w:t>r</w:t>
            </w:r>
            <w:r w:rsidRPr="007853F8">
              <w:rPr>
                <w:rFonts w:eastAsia="Calibri" w:cs="Times New Roman"/>
                <w:bCs/>
                <w:sz w:val="20"/>
                <w:szCs w:val="20"/>
                <w:lang w:val="el-GR" w:eastAsia="el-GR"/>
              </w:rPr>
              <w:t xml:space="preserve">. </w:t>
            </w:r>
          </w:p>
          <w:p w:rsidR="0074781D" w:rsidRPr="007853F8" w:rsidRDefault="0074781D" w:rsidP="007318F8">
            <w:pPr>
              <w:numPr>
                <w:ilvl w:val="0"/>
                <w:numId w:val="8"/>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ind w:left="218" w:hanging="142"/>
              <w:jc w:val="left"/>
              <w:rPr>
                <w:rFonts w:eastAsia="Calibri" w:cs="Times New Roman"/>
                <w:color w:val="333333"/>
                <w:sz w:val="20"/>
                <w:szCs w:val="20"/>
                <w:shd w:val="clear" w:color="auto" w:fill="FFFFFF"/>
                <w:lang w:val="el-GR" w:eastAsia="el-GR"/>
              </w:rPr>
            </w:pPr>
            <w:r w:rsidRPr="007853F8">
              <w:rPr>
                <w:rFonts w:eastAsia="Calibri" w:cs="Times New Roman"/>
                <w:bCs/>
                <w:sz w:val="20"/>
                <w:szCs w:val="20"/>
                <w:lang w:val="el-GR" w:eastAsia="el-GR"/>
              </w:rPr>
              <w:t>Να έχει μέγιστο όριο αντοχής, τουλάχιστον 27ΚΝ.</w:t>
            </w:r>
          </w:p>
          <w:p w:rsidR="0074781D" w:rsidRPr="007853F8" w:rsidRDefault="0074781D" w:rsidP="007318F8">
            <w:pPr>
              <w:numPr>
                <w:ilvl w:val="0"/>
                <w:numId w:val="8"/>
              </w:numPr>
              <w:suppressAutoHyphens w:val="0"/>
              <w:spacing w:after="200" w:line="276" w:lineRule="auto"/>
              <w:ind w:left="218" w:hanging="142"/>
              <w:contextualSpacing/>
              <w:jc w:val="left"/>
              <w:rPr>
                <w:rFonts w:eastAsia="Calibri" w:cs="Times New Roman"/>
                <w:sz w:val="18"/>
                <w:szCs w:val="20"/>
                <w:lang w:val="el-GR" w:eastAsia="en-US"/>
              </w:rPr>
            </w:pPr>
            <w:r w:rsidRPr="007853F8">
              <w:rPr>
                <w:rFonts w:eastAsia="Calibri" w:cs="Times New Roman"/>
                <w:sz w:val="20"/>
                <w:szCs w:val="20"/>
                <w:lang w:val="el-GR" w:eastAsia="en-US"/>
              </w:rPr>
              <w:t xml:space="preserve">Πιστοποιήσεις: CE EN </w:t>
            </w:r>
            <w:r w:rsidRPr="007853F8">
              <w:rPr>
                <w:rFonts w:eastAsia="Calibri" w:cs="Times New Roman"/>
                <w:sz w:val="20"/>
                <w:szCs w:val="20"/>
                <w:lang w:val="en-US" w:eastAsia="en-US"/>
              </w:rPr>
              <w:t>362 EN12275</w:t>
            </w:r>
            <w:r w:rsidRPr="007853F8">
              <w:rPr>
                <w:rFonts w:eastAsia="Calibri" w:cs="Times New Roman"/>
                <w:sz w:val="20"/>
                <w:szCs w:val="20"/>
                <w:lang w:val="el-GR" w:eastAsia="en-US"/>
              </w:rPr>
              <w:t>.</w:t>
            </w:r>
          </w:p>
          <w:p w:rsidR="0074781D" w:rsidRPr="007853F8" w:rsidRDefault="0074781D" w:rsidP="007318F8">
            <w:pPr>
              <w:numPr>
                <w:ilvl w:val="0"/>
                <w:numId w:val="8"/>
              </w:numPr>
              <w:suppressAutoHyphens w:val="0"/>
              <w:spacing w:after="200" w:line="276" w:lineRule="auto"/>
              <w:ind w:left="218" w:hanging="142"/>
              <w:contextualSpacing/>
              <w:jc w:val="left"/>
              <w:rPr>
                <w:rFonts w:eastAsia="Calibri" w:cs="Times New Roman"/>
                <w:sz w:val="20"/>
                <w:lang w:val="el-GR" w:eastAsia="en-US"/>
              </w:rPr>
            </w:pPr>
            <w:r w:rsidRPr="007853F8">
              <w:rPr>
                <w:rFonts w:eastAsia="Calibri" w:cs="Times New Roman"/>
                <w:sz w:val="20"/>
                <w:szCs w:val="20"/>
                <w:lang w:val="el-GR" w:eastAsia="en-US"/>
              </w:rPr>
              <w:t>Εγγύηση: Τουλάχιστον τρία (3) έτη εκ του κατασκευαστή.</w:t>
            </w:r>
          </w:p>
        </w:tc>
        <w:tc>
          <w:tcPr>
            <w:tcW w:w="968" w:type="dxa"/>
            <w:shd w:val="clear" w:color="C0C0C0" w:fill="auto"/>
            <w:vAlign w:val="center"/>
          </w:tcPr>
          <w:p w:rsidR="0074781D" w:rsidRPr="007853F8" w:rsidRDefault="0074781D" w:rsidP="00D52429">
            <w:pPr>
              <w:suppressAutoHyphens w:val="0"/>
              <w:spacing w:after="0" w:line="276" w:lineRule="auto"/>
              <w:jc w:val="center"/>
              <w:rPr>
                <w:rFonts w:eastAsia="Calibri" w:cs="Times New Roman"/>
                <w:sz w:val="20"/>
                <w:szCs w:val="20"/>
                <w:lang w:val="el-GR" w:eastAsia="en-US"/>
              </w:rPr>
            </w:pPr>
            <w:r w:rsidRPr="007853F8">
              <w:rPr>
                <w:rFonts w:eastAsia="Calibri" w:cs="Times New Roman"/>
                <w:sz w:val="20"/>
                <w:szCs w:val="20"/>
                <w:lang w:val="el-GR" w:eastAsia="en-US"/>
              </w:rPr>
              <w:t>ΝΑΙ</w:t>
            </w:r>
          </w:p>
        </w:tc>
        <w:tc>
          <w:tcPr>
            <w:tcW w:w="1134" w:type="dxa"/>
            <w:shd w:val="clear" w:color="C0C0C0" w:fill="auto"/>
            <w:vAlign w:val="center"/>
          </w:tcPr>
          <w:p w:rsidR="0074781D" w:rsidRPr="007853F8"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7853F8"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7853F8" w:rsidTr="00D52429">
        <w:tblPrEx>
          <w:tblBorders>
            <w:left w:val="double" w:sz="4" w:space="0" w:color="auto"/>
            <w:bottom w:val="double" w:sz="4" w:space="0" w:color="auto"/>
            <w:right w:val="double" w:sz="4" w:space="0" w:color="auto"/>
          </w:tblBorders>
        </w:tblPrEx>
        <w:trPr>
          <w:trHeight w:val="274"/>
          <w:jc w:val="center"/>
        </w:trPr>
        <w:tc>
          <w:tcPr>
            <w:tcW w:w="645" w:type="dxa"/>
            <w:shd w:val="clear" w:color="C0C0C0" w:fill="auto"/>
            <w:tcMar>
              <w:top w:w="20" w:type="dxa"/>
              <w:left w:w="20" w:type="dxa"/>
              <w:bottom w:w="0" w:type="dxa"/>
              <w:right w:w="20" w:type="dxa"/>
            </w:tcMar>
            <w:vAlign w:val="center"/>
          </w:tcPr>
          <w:p w:rsidR="0074781D" w:rsidRPr="007853F8" w:rsidRDefault="0074781D" w:rsidP="00D52429">
            <w:pPr>
              <w:suppressAutoHyphens w:val="0"/>
              <w:spacing w:after="0" w:line="276" w:lineRule="auto"/>
              <w:jc w:val="center"/>
              <w:rPr>
                <w:rFonts w:eastAsia="Calibri" w:cs="Times New Roman"/>
                <w:lang w:val="el-GR" w:eastAsia="en-US"/>
              </w:rPr>
            </w:pPr>
            <w:r w:rsidRPr="007853F8">
              <w:rPr>
                <w:rFonts w:eastAsia="Calibri" w:cs="Times New Roman"/>
                <w:szCs w:val="22"/>
                <w:lang w:val="el-GR" w:eastAsia="en-US"/>
              </w:rPr>
              <w:t>4</w:t>
            </w:r>
          </w:p>
        </w:tc>
        <w:tc>
          <w:tcPr>
            <w:tcW w:w="6052" w:type="dxa"/>
            <w:shd w:val="clear" w:color="C0C0C0" w:fill="auto"/>
            <w:tcMar>
              <w:top w:w="20" w:type="dxa"/>
              <w:left w:w="20" w:type="dxa"/>
              <w:bottom w:w="0" w:type="dxa"/>
              <w:right w:w="20" w:type="dxa"/>
            </w:tcMar>
            <w:vAlign w:val="center"/>
          </w:tcPr>
          <w:p w:rsidR="0074781D" w:rsidRPr="007853F8" w:rsidRDefault="0074781D" w:rsidP="00D52429">
            <w:pPr>
              <w:shd w:val="clear" w:color="auto" w:fill="FFFFFF"/>
              <w:suppressAutoHyphens w:val="0"/>
              <w:spacing w:after="0" w:line="276" w:lineRule="auto"/>
              <w:jc w:val="left"/>
              <w:rPr>
                <w:rFonts w:cs="Times New Roman"/>
                <w:b/>
                <w:sz w:val="20"/>
                <w:lang w:val="el-GR" w:eastAsia="el-GR"/>
              </w:rPr>
            </w:pPr>
            <w:r w:rsidRPr="00A71977">
              <w:rPr>
                <w:rFonts w:eastAsia="Calibri" w:cs="Times New Roman"/>
                <w:b/>
                <w:sz w:val="20"/>
                <w:szCs w:val="22"/>
                <w:lang w:val="el-GR" w:eastAsia="en-US"/>
              </w:rPr>
              <w:t xml:space="preserve">Ιμάντες για ορειβατικά </w:t>
            </w:r>
            <w:proofErr w:type="spellStart"/>
            <w:r w:rsidRPr="00A71977">
              <w:rPr>
                <w:rFonts w:eastAsia="Calibri" w:cs="Times New Roman"/>
                <w:b/>
                <w:sz w:val="20"/>
                <w:szCs w:val="22"/>
                <w:lang w:val="el-GR" w:eastAsia="en-US"/>
              </w:rPr>
              <w:t>σετάκια</w:t>
            </w:r>
            <w:proofErr w:type="spellEnd"/>
            <w:r w:rsidRPr="00A71977">
              <w:rPr>
                <w:rFonts w:eastAsia="Calibri" w:cs="Times New Roman"/>
                <w:b/>
                <w:sz w:val="20"/>
                <w:szCs w:val="22"/>
                <w:lang w:val="el-GR" w:eastAsia="en-US"/>
              </w:rPr>
              <w:t xml:space="preserve"> κρίκων</w:t>
            </w:r>
            <w:r w:rsidRPr="007853F8">
              <w:rPr>
                <w:rFonts w:cs="Times New Roman"/>
                <w:b/>
                <w:sz w:val="20"/>
                <w:szCs w:val="22"/>
                <w:lang w:val="el-GR" w:eastAsia="el-GR"/>
              </w:rPr>
              <w:t xml:space="preserve"> (</w:t>
            </w:r>
            <w:proofErr w:type="spellStart"/>
            <w:r w:rsidRPr="007853F8">
              <w:rPr>
                <w:rFonts w:cs="Times New Roman"/>
                <w:b/>
                <w:sz w:val="20"/>
                <w:szCs w:val="22"/>
                <w:lang w:val="el-GR" w:eastAsia="el-GR"/>
              </w:rPr>
              <w:t>Τεμ</w:t>
            </w:r>
            <w:proofErr w:type="spellEnd"/>
            <w:r w:rsidRPr="007853F8">
              <w:rPr>
                <w:rFonts w:cs="Times New Roman"/>
                <w:b/>
                <w:sz w:val="20"/>
                <w:szCs w:val="22"/>
                <w:lang w:val="el-GR" w:eastAsia="el-GR"/>
              </w:rPr>
              <w:t>. 20).</w:t>
            </w:r>
          </w:p>
          <w:p w:rsidR="0074781D" w:rsidRPr="007853F8" w:rsidRDefault="0074781D" w:rsidP="00D52429">
            <w:pPr>
              <w:suppressAutoHyphens w:val="0"/>
              <w:spacing w:after="60"/>
              <w:jc w:val="left"/>
              <w:rPr>
                <w:rFonts w:eastAsia="Calibri" w:cs="Times New Roman"/>
                <w:color w:val="000000"/>
                <w:sz w:val="20"/>
                <w:lang w:val="el-GR" w:eastAsia="en-US"/>
              </w:rPr>
            </w:pPr>
            <w:r w:rsidRPr="007853F8">
              <w:rPr>
                <w:rFonts w:eastAsia="Calibri" w:cs="Times New Roman"/>
                <w:color w:val="000000"/>
                <w:sz w:val="20"/>
                <w:szCs w:val="22"/>
                <w:lang w:val="el-GR" w:eastAsia="en-US"/>
              </w:rPr>
              <w:t>Τεχνικά χαρακτηριστικά -  απαιτήσεις:</w:t>
            </w:r>
          </w:p>
          <w:p w:rsidR="0074781D" w:rsidRPr="007853F8" w:rsidRDefault="0074781D" w:rsidP="007318F8">
            <w:pPr>
              <w:numPr>
                <w:ilvl w:val="0"/>
                <w:numId w:val="9"/>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ind w:left="218" w:hanging="142"/>
              <w:jc w:val="left"/>
              <w:rPr>
                <w:rFonts w:eastAsia="Calibri" w:cs="Times New Roman"/>
                <w:sz w:val="20"/>
                <w:szCs w:val="20"/>
                <w:lang w:val="el-GR" w:eastAsia="el-GR"/>
              </w:rPr>
            </w:pPr>
            <w:r w:rsidRPr="007853F8">
              <w:rPr>
                <w:rFonts w:eastAsia="Calibri" w:cs="Times New Roman"/>
                <w:bCs/>
                <w:sz w:val="20"/>
                <w:szCs w:val="20"/>
                <w:lang w:val="el-GR" w:eastAsia="el-GR"/>
              </w:rPr>
              <w:t>Ιμάντας κατάλληλα διαμορφωμένος για δημιουργία σετ με ορειβατικούς κρίκους, μήκους δώδεκα (12) cm ±5%</w:t>
            </w:r>
          </w:p>
          <w:p w:rsidR="0074781D" w:rsidRPr="007853F8" w:rsidRDefault="0074781D" w:rsidP="007318F8">
            <w:pPr>
              <w:numPr>
                <w:ilvl w:val="0"/>
                <w:numId w:val="9"/>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ind w:left="218" w:hanging="142"/>
              <w:jc w:val="left"/>
              <w:rPr>
                <w:rFonts w:eastAsia="Calibri" w:cs="Times New Roman"/>
                <w:sz w:val="20"/>
                <w:szCs w:val="20"/>
                <w:lang w:val="el-GR" w:eastAsia="el-GR"/>
              </w:rPr>
            </w:pPr>
            <w:r w:rsidRPr="007853F8">
              <w:rPr>
                <w:rFonts w:eastAsia="Calibri" w:cs="Times New Roman"/>
                <w:bCs/>
                <w:sz w:val="20"/>
                <w:szCs w:val="20"/>
                <w:lang w:val="el-GR" w:eastAsia="el-GR"/>
              </w:rPr>
              <w:t>Να έχει αντοχή τουλάχιστον 22ΚΝ.</w:t>
            </w:r>
          </w:p>
          <w:p w:rsidR="0074781D" w:rsidRPr="007853F8" w:rsidRDefault="0074781D" w:rsidP="007318F8">
            <w:pPr>
              <w:numPr>
                <w:ilvl w:val="0"/>
                <w:numId w:val="9"/>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ind w:left="218" w:hanging="142"/>
              <w:jc w:val="left"/>
              <w:rPr>
                <w:rFonts w:eastAsia="Calibri" w:cs="Times New Roman"/>
                <w:color w:val="333333"/>
                <w:sz w:val="20"/>
                <w:szCs w:val="20"/>
                <w:shd w:val="clear" w:color="auto" w:fill="FFFFFF"/>
                <w:lang w:val="el-GR" w:eastAsia="el-GR"/>
              </w:rPr>
            </w:pPr>
            <w:r w:rsidRPr="007853F8">
              <w:rPr>
                <w:rFonts w:eastAsia="Calibri" w:cs="Times New Roman"/>
                <w:bCs/>
                <w:sz w:val="20"/>
                <w:szCs w:val="20"/>
                <w:lang w:val="el-GR" w:eastAsia="el-GR"/>
              </w:rPr>
              <w:t>Το μέγιστο βάρος του να μην ξεπερνάει τα 18 g</w:t>
            </w:r>
            <w:r w:rsidRPr="007853F8">
              <w:rPr>
                <w:rFonts w:eastAsia="Calibri" w:cs="Times New Roman"/>
                <w:bCs/>
                <w:sz w:val="20"/>
                <w:szCs w:val="20"/>
                <w:lang w:val="en-US" w:eastAsia="el-GR"/>
              </w:rPr>
              <w:t>r</w:t>
            </w:r>
            <w:r w:rsidRPr="007853F8">
              <w:rPr>
                <w:rFonts w:eastAsia="Calibri" w:cs="Times New Roman"/>
                <w:bCs/>
                <w:sz w:val="20"/>
                <w:szCs w:val="20"/>
                <w:lang w:val="el-GR" w:eastAsia="el-GR"/>
              </w:rPr>
              <w:t xml:space="preserve">. </w:t>
            </w:r>
          </w:p>
          <w:p w:rsidR="0074781D" w:rsidRPr="007853F8" w:rsidRDefault="0074781D" w:rsidP="007318F8">
            <w:pPr>
              <w:numPr>
                <w:ilvl w:val="0"/>
                <w:numId w:val="9"/>
              </w:numPr>
              <w:suppressAutoHyphens w:val="0"/>
              <w:spacing w:after="200" w:line="276" w:lineRule="auto"/>
              <w:ind w:left="218" w:hanging="142"/>
              <w:contextualSpacing/>
              <w:jc w:val="left"/>
              <w:rPr>
                <w:rFonts w:eastAsia="Calibri" w:cs="Times New Roman"/>
                <w:sz w:val="20"/>
                <w:szCs w:val="20"/>
                <w:lang w:val="el-GR" w:eastAsia="en-US"/>
              </w:rPr>
            </w:pPr>
            <w:r w:rsidRPr="007853F8">
              <w:rPr>
                <w:rFonts w:eastAsia="Calibri" w:cs="Times New Roman"/>
                <w:sz w:val="20"/>
                <w:szCs w:val="20"/>
                <w:lang w:val="el-GR" w:eastAsia="en-US"/>
              </w:rPr>
              <w:t>Πιστοποιήσεις</w:t>
            </w:r>
            <w:r w:rsidRPr="007853F8">
              <w:rPr>
                <w:rFonts w:eastAsia="Calibri" w:cs="Times New Roman"/>
                <w:sz w:val="20"/>
                <w:szCs w:val="20"/>
                <w:lang w:val="en-US" w:eastAsia="en-US"/>
              </w:rPr>
              <w:t>: CE</w:t>
            </w:r>
            <w:r w:rsidRPr="007853F8">
              <w:rPr>
                <w:rFonts w:eastAsia="Calibri" w:cs="Times New Roman"/>
                <w:sz w:val="20"/>
                <w:szCs w:val="20"/>
                <w:lang w:val="el-GR" w:eastAsia="en-US"/>
              </w:rPr>
              <w:t xml:space="preserve"> EN 566.</w:t>
            </w:r>
          </w:p>
          <w:p w:rsidR="0074781D" w:rsidRPr="007853F8" w:rsidRDefault="0074781D" w:rsidP="007318F8">
            <w:pPr>
              <w:numPr>
                <w:ilvl w:val="0"/>
                <w:numId w:val="9"/>
              </w:numPr>
              <w:suppressAutoHyphens w:val="0"/>
              <w:spacing w:after="200" w:line="276" w:lineRule="auto"/>
              <w:ind w:left="218" w:hanging="142"/>
              <w:contextualSpacing/>
              <w:jc w:val="left"/>
              <w:rPr>
                <w:rFonts w:eastAsia="Calibri" w:cs="Times New Roman"/>
                <w:lang w:val="el-GR" w:eastAsia="en-US"/>
              </w:rPr>
            </w:pPr>
            <w:r w:rsidRPr="007853F8">
              <w:rPr>
                <w:rFonts w:eastAsia="Calibri" w:cs="Times New Roman"/>
                <w:sz w:val="20"/>
                <w:szCs w:val="20"/>
                <w:lang w:val="el-GR" w:eastAsia="en-US"/>
              </w:rPr>
              <w:t>Εγγύηση: Τουλάχιστον (3) έτη εκ του κατασκευαστή.</w:t>
            </w:r>
          </w:p>
        </w:tc>
        <w:tc>
          <w:tcPr>
            <w:tcW w:w="968" w:type="dxa"/>
            <w:shd w:val="clear" w:color="C0C0C0" w:fill="auto"/>
            <w:vAlign w:val="center"/>
          </w:tcPr>
          <w:p w:rsidR="0074781D" w:rsidRPr="007853F8" w:rsidRDefault="0074781D" w:rsidP="00D52429">
            <w:pPr>
              <w:suppressAutoHyphens w:val="0"/>
              <w:spacing w:after="0" w:line="276" w:lineRule="auto"/>
              <w:jc w:val="center"/>
              <w:rPr>
                <w:rFonts w:eastAsia="Calibri" w:cs="Times New Roman"/>
                <w:sz w:val="20"/>
                <w:szCs w:val="20"/>
                <w:lang w:val="el-GR" w:eastAsia="en-US"/>
              </w:rPr>
            </w:pPr>
            <w:r w:rsidRPr="007853F8">
              <w:rPr>
                <w:rFonts w:eastAsia="Calibri" w:cs="Times New Roman"/>
                <w:sz w:val="20"/>
                <w:szCs w:val="20"/>
                <w:lang w:val="el-GR" w:eastAsia="en-US"/>
              </w:rPr>
              <w:t>ΝΑΙ</w:t>
            </w:r>
          </w:p>
        </w:tc>
        <w:tc>
          <w:tcPr>
            <w:tcW w:w="1134" w:type="dxa"/>
            <w:shd w:val="clear" w:color="C0C0C0" w:fill="auto"/>
            <w:vAlign w:val="center"/>
          </w:tcPr>
          <w:p w:rsidR="0074781D" w:rsidRPr="007853F8"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7853F8"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7853F8" w:rsidTr="00D52429">
        <w:tblPrEx>
          <w:tblBorders>
            <w:left w:val="double" w:sz="4" w:space="0" w:color="auto"/>
            <w:bottom w:val="double" w:sz="4" w:space="0" w:color="auto"/>
            <w:right w:val="double" w:sz="4" w:space="0" w:color="auto"/>
          </w:tblBorders>
        </w:tblPrEx>
        <w:trPr>
          <w:trHeight w:val="55"/>
          <w:jc w:val="center"/>
        </w:trPr>
        <w:tc>
          <w:tcPr>
            <w:tcW w:w="645" w:type="dxa"/>
            <w:shd w:val="clear" w:color="C0C0C0" w:fill="auto"/>
            <w:tcMar>
              <w:top w:w="20" w:type="dxa"/>
              <w:left w:w="20" w:type="dxa"/>
              <w:bottom w:w="0" w:type="dxa"/>
              <w:right w:w="20" w:type="dxa"/>
            </w:tcMar>
            <w:vAlign w:val="center"/>
          </w:tcPr>
          <w:p w:rsidR="0074781D" w:rsidRPr="007853F8" w:rsidRDefault="0074781D" w:rsidP="00D52429">
            <w:pPr>
              <w:suppressAutoHyphens w:val="0"/>
              <w:spacing w:after="0" w:line="276" w:lineRule="auto"/>
              <w:jc w:val="center"/>
              <w:rPr>
                <w:rFonts w:eastAsia="Calibri" w:cs="Times New Roman"/>
                <w:lang w:val="el-GR" w:eastAsia="en-US"/>
              </w:rPr>
            </w:pPr>
            <w:r w:rsidRPr="007853F8">
              <w:rPr>
                <w:rFonts w:eastAsia="Calibri" w:cs="Times New Roman"/>
                <w:szCs w:val="22"/>
                <w:lang w:val="el-GR" w:eastAsia="en-US"/>
              </w:rPr>
              <w:t>5</w:t>
            </w:r>
          </w:p>
        </w:tc>
        <w:tc>
          <w:tcPr>
            <w:tcW w:w="6052" w:type="dxa"/>
            <w:shd w:val="clear" w:color="C0C0C0" w:fill="auto"/>
            <w:tcMar>
              <w:top w:w="20" w:type="dxa"/>
              <w:left w:w="20" w:type="dxa"/>
              <w:bottom w:w="0" w:type="dxa"/>
              <w:right w:w="20" w:type="dxa"/>
            </w:tcMar>
            <w:vAlign w:val="center"/>
          </w:tcPr>
          <w:p w:rsidR="0074781D" w:rsidRPr="007853F8" w:rsidRDefault="0074781D" w:rsidP="00D52429">
            <w:pPr>
              <w:shd w:val="clear" w:color="auto" w:fill="FFFFFF"/>
              <w:tabs>
                <w:tab w:val="left" w:pos="0"/>
              </w:tabs>
              <w:suppressAutoHyphens w:val="0"/>
              <w:spacing w:after="0" w:line="276" w:lineRule="auto"/>
              <w:jc w:val="left"/>
              <w:rPr>
                <w:rFonts w:cs="Times New Roman"/>
                <w:b/>
                <w:sz w:val="20"/>
                <w:lang w:val="el-GR" w:eastAsia="el-GR"/>
              </w:rPr>
            </w:pPr>
            <w:r>
              <w:rPr>
                <w:rFonts w:cs="Times New Roman"/>
                <w:b/>
                <w:sz w:val="20"/>
                <w:szCs w:val="22"/>
                <w:lang w:val="el-GR" w:eastAsia="el-GR"/>
              </w:rPr>
              <w:t xml:space="preserve">Σετ </w:t>
            </w:r>
            <w:r w:rsidRPr="007853F8">
              <w:rPr>
                <w:rFonts w:cs="Times New Roman"/>
                <w:b/>
                <w:sz w:val="20"/>
                <w:szCs w:val="22"/>
                <w:lang w:val="el-GR" w:eastAsia="el-GR"/>
              </w:rPr>
              <w:t xml:space="preserve"> κρίκων για ασφάλιση σχοινιού (</w:t>
            </w:r>
            <w:proofErr w:type="spellStart"/>
            <w:r w:rsidRPr="007853F8">
              <w:rPr>
                <w:rFonts w:cs="Times New Roman"/>
                <w:b/>
                <w:sz w:val="20"/>
                <w:szCs w:val="22"/>
                <w:lang w:val="el-GR" w:eastAsia="el-GR"/>
              </w:rPr>
              <w:t>Τεμ</w:t>
            </w:r>
            <w:proofErr w:type="spellEnd"/>
            <w:r w:rsidRPr="007853F8">
              <w:rPr>
                <w:rFonts w:cs="Times New Roman"/>
                <w:b/>
                <w:sz w:val="20"/>
                <w:szCs w:val="22"/>
                <w:lang w:val="el-GR" w:eastAsia="el-GR"/>
              </w:rPr>
              <w:t>. 34).</w:t>
            </w:r>
          </w:p>
          <w:p w:rsidR="0074781D" w:rsidRPr="007853F8" w:rsidRDefault="0074781D" w:rsidP="00D52429">
            <w:pPr>
              <w:suppressAutoHyphens w:val="0"/>
              <w:spacing w:after="60"/>
              <w:jc w:val="left"/>
              <w:rPr>
                <w:rFonts w:eastAsia="Calibri" w:cs="Times New Roman"/>
                <w:color w:val="000000"/>
                <w:sz w:val="20"/>
                <w:lang w:val="el-GR" w:eastAsia="en-US"/>
              </w:rPr>
            </w:pPr>
            <w:r w:rsidRPr="007853F8">
              <w:rPr>
                <w:rFonts w:eastAsia="Calibri" w:cs="Times New Roman"/>
                <w:color w:val="000000"/>
                <w:sz w:val="20"/>
                <w:szCs w:val="22"/>
                <w:lang w:val="el-GR" w:eastAsia="en-US"/>
              </w:rPr>
              <w:t>Τεχνικά χαρακτηριστικά -  απαιτήσεις:</w:t>
            </w:r>
          </w:p>
          <w:p w:rsidR="0074781D" w:rsidRPr="007853F8" w:rsidRDefault="0074781D" w:rsidP="007318F8">
            <w:pPr>
              <w:numPr>
                <w:ilvl w:val="0"/>
                <w:numId w:val="8"/>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ind w:left="220" w:hanging="142"/>
              <w:jc w:val="left"/>
              <w:rPr>
                <w:rFonts w:cs="Times New Roman"/>
                <w:color w:val="333333"/>
                <w:sz w:val="20"/>
                <w:shd w:val="clear" w:color="auto" w:fill="FFFFFF"/>
                <w:lang w:val="el-GR" w:eastAsia="el-GR"/>
              </w:rPr>
            </w:pPr>
            <w:r w:rsidRPr="007853F8">
              <w:rPr>
                <w:rFonts w:cs="Times New Roman"/>
                <w:bCs/>
                <w:sz w:val="20"/>
                <w:szCs w:val="22"/>
                <w:lang w:val="el-GR" w:eastAsia="el-GR"/>
              </w:rPr>
              <w:t xml:space="preserve">Ορειβατικά </w:t>
            </w:r>
            <w:proofErr w:type="spellStart"/>
            <w:r w:rsidRPr="007853F8">
              <w:rPr>
                <w:rFonts w:cs="Times New Roman"/>
                <w:bCs/>
                <w:sz w:val="20"/>
                <w:szCs w:val="22"/>
                <w:lang w:val="el-GR" w:eastAsia="el-GR"/>
              </w:rPr>
              <w:t>σετάκια</w:t>
            </w:r>
            <w:proofErr w:type="spellEnd"/>
            <w:r w:rsidRPr="007853F8">
              <w:rPr>
                <w:rFonts w:cs="Times New Roman"/>
                <w:bCs/>
                <w:sz w:val="20"/>
                <w:szCs w:val="22"/>
                <w:lang w:val="el-GR" w:eastAsia="el-GR"/>
              </w:rPr>
              <w:t xml:space="preserve"> δύο κρίκων (</w:t>
            </w:r>
            <w:proofErr w:type="spellStart"/>
            <w:r w:rsidRPr="007853F8">
              <w:rPr>
                <w:rFonts w:cs="Times New Roman"/>
                <w:bCs/>
                <w:sz w:val="20"/>
                <w:szCs w:val="22"/>
                <w:lang w:val="el-GR" w:eastAsia="el-GR"/>
              </w:rPr>
              <w:t>καραμπίνερ</w:t>
            </w:r>
            <w:proofErr w:type="spellEnd"/>
            <w:r w:rsidRPr="007853F8">
              <w:rPr>
                <w:rFonts w:cs="Times New Roman"/>
                <w:bCs/>
                <w:sz w:val="20"/>
                <w:szCs w:val="22"/>
                <w:lang w:val="el-GR" w:eastAsia="el-GR"/>
              </w:rPr>
              <w:t xml:space="preserve">) κατάλληλα για ασφάλιση σχοινιού κατά την αναρρίχηση σε βράχο. </w:t>
            </w:r>
          </w:p>
          <w:p w:rsidR="0074781D" w:rsidRPr="007853F8" w:rsidRDefault="0074781D" w:rsidP="007318F8">
            <w:pPr>
              <w:numPr>
                <w:ilvl w:val="0"/>
                <w:numId w:val="8"/>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ind w:left="220" w:hanging="142"/>
              <w:jc w:val="left"/>
              <w:rPr>
                <w:rFonts w:cs="Times New Roman"/>
                <w:color w:val="333333"/>
                <w:sz w:val="20"/>
                <w:shd w:val="clear" w:color="auto" w:fill="FFFFFF"/>
                <w:lang w:val="el-GR" w:eastAsia="el-GR"/>
              </w:rPr>
            </w:pPr>
            <w:r w:rsidRPr="007853F8">
              <w:rPr>
                <w:rFonts w:cs="Times New Roman"/>
                <w:bCs/>
                <w:sz w:val="20"/>
                <w:szCs w:val="22"/>
                <w:lang w:val="el-GR" w:eastAsia="el-GR"/>
              </w:rPr>
              <w:t>Οι κρίκοι να διαθέτουν άνοιγμα για την είσοδο του σχοινιού τουλάχιστον διάστασης τουλάχιστον 23mm.</w:t>
            </w:r>
          </w:p>
          <w:p w:rsidR="0074781D" w:rsidRPr="00D90391" w:rsidRDefault="0074781D" w:rsidP="007318F8">
            <w:pPr>
              <w:numPr>
                <w:ilvl w:val="0"/>
                <w:numId w:val="8"/>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ind w:left="220" w:hanging="142"/>
              <w:jc w:val="left"/>
              <w:rPr>
                <w:rFonts w:cs="Times New Roman"/>
                <w:sz w:val="20"/>
                <w:shd w:val="clear" w:color="auto" w:fill="FFFFFF"/>
                <w:lang w:val="el-GR" w:eastAsia="el-GR"/>
              </w:rPr>
            </w:pPr>
            <w:r w:rsidRPr="007853F8">
              <w:rPr>
                <w:rFonts w:cs="Times New Roman"/>
                <w:bCs/>
                <w:sz w:val="20"/>
                <w:szCs w:val="22"/>
                <w:lang w:val="el-GR" w:eastAsia="el-GR"/>
              </w:rPr>
              <w:t xml:space="preserve">Οι κρίκοι να συγκρατούνται μεταξύ τους, με ιμάντα μήκους τουλάχιστον </w:t>
            </w:r>
            <w:r w:rsidRPr="00D90391">
              <w:rPr>
                <w:rFonts w:cs="Times New Roman"/>
                <w:bCs/>
                <w:sz w:val="20"/>
                <w:szCs w:val="22"/>
                <w:lang w:val="el-GR" w:eastAsia="el-GR"/>
              </w:rPr>
              <w:t xml:space="preserve">δεκαπέντε (12) </w:t>
            </w:r>
            <w:proofErr w:type="spellStart"/>
            <w:r w:rsidRPr="00D90391">
              <w:rPr>
                <w:rFonts w:cs="Times New Roman"/>
                <w:bCs/>
                <w:sz w:val="20"/>
                <w:szCs w:val="22"/>
                <w:lang w:val="el-GR" w:eastAsia="el-GR"/>
              </w:rPr>
              <w:t>cm</w:t>
            </w:r>
            <w:proofErr w:type="spellEnd"/>
            <w:r w:rsidRPr="00D90391">
              <w:rPr>
                <w:rFonts w:cs="Times New Roman"/>
                <w:bCs/>
                <w:sz w:val="20"/>
                <w:szCs w:val="22"/>
                <w:lang w:val="el-GR" w:eastAsia="el-GR"/>
              </w:rPr>
              <w:t>.</w:t>
            </w:r>
          </w:p>
          <w:p w:rsidR="0074781D" w:rsidRPr="007853F8" w:rsidRDefault="0074781D" w:rsidP="007318F8">
            <w:pPr>
              <w:numPr>
                <w:ilvl w:val="0"/>
                <w:numId w:val="8"/>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ind w:left="220" w:hanging="142"/>
              <w:jc w:val="left"/>
              <w:rPr>
                <w:rFonts w:cs="Times New Roman"/>
                <w:color w:val="333333"/>
                <w:sz w:val="20"/>
                <w:shd w:val="clear" w:color="auto" w:fill="FFFFFF"/>
                <w:lang w:val="el-GR" w:eastAsia="el-GR"/>
              </w:rPr>
            </w:pPr>
            <w:r w:rsidRPr="00D90391">
              <w:rPr>
                <w:rFonts w:cs="Times New Roman"/>
                <w:bCs/>
                <w:sz w:val="20"/>
                <w:szCs w:val="22"/>
                <w:lang w:val="el-GR" w:eastAsia="el-GR"/>
              </w:rPr>
              <w:t xml:space="preserve">Το μέγιστο βάρος του κάθε σετ να μην </w:t>
            </w:r>
            <w:r w:rsidRPr="007853F8">
              <w:rPr>
                <w:rFonts w:cs="Times New Roman"/>
                <w:bCs/>
                <w:sz w:val="20"/>
                <w:szCs w:val="22"/>
                <w:lang w:val="el-GR" w:eastAsia="el-GR"/>
              </w:rPr>
              <w:t>ξεπερνάει τα 115 g</w:t>
            </w:r>
            <w:r w:rsidRPr="007853F8">
              <w:rPr>
                <w:rFonts w:cs="Times New Roman"/>
                <w:bCs/>
                <w:sz w:val="20"/>
                <w:szCs w:val="22"/>
                <w:lang w:val="en-US" w:eastAsia="el-GR"/>
              </w:rPr>
              <w:t>r</w:t>
            </w:r>
            <w:r w:rsidRPr="007853F8">
              <w:rPr>
                <w:rFonts w:cs="Times New Roman"/>
                <w:bCs/>
                <w:sz w:val="20"/>
                <w:szCs w:val="22"/>
                <w:lang w:val="el-GR" w:eastAsia="el-GR"/>
              </w:rPr>
              <w:t xml:space="preserve">. </w:t>
            </w:r>
          </w:p>
          <w:p w:rsidR="0074781D" w:rsidRPr="007853F8" w:rsidRDefault="0074781D" w:rsidP="007318F8">
            <w:pPr>
              <w:numPr>
                <w:ilvl w:val="0"/>
                <w:numId w:val="8"/>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ind w:left="220" w:hanging="142"/>
              <w:jc w:val="left"/>
              <w:rPr>
                <w:rFonts w:cs="Times New Roman"/>
                <w:color w:val="333333"/>
                <w:sz w:val="20"/>
                <w:shd w:val="clear" w:color="auto" w:fill="FFFFFF"/>
                <w:lang w:val="el-GR" w:eastAsia="el-GR"/>
              </w:rPr>
            </w:pPr>
            <w:r w:rsidRPr="007853F8">
              <w:rPr>
                <w:rFonts w:cs="Times New Roman"/>
                <w:bCs/>
                <w:sz w:val="20"/>
                <w:szCs w:val="22"/>
                <w:lang w:val="el-GR" w:eastAsia="el-GR"/>
              </w:rPr>
              <w:t>Το κάθε σετ να έχει όριο αντοχής τουλάχιστον 20ΚΝ.</w:t>
            </w:r>
          </w:p>
          <w:p w:rsidR="0074781D" w:rsidRPr="007853F8" w:rsidRDefault="0074781D" w:rsidP="007318F8">
            <w:pPr>
              <w:numPr>
                <w:ilvl w:val="0"/>
                <w:numId w:val="8"/>
              </w:numPr>
              <w:suppressAutoHyphens w:val="0"/>
              <w:spacing w:after="200" w:line="276" w:lineRule="auto"/>
              <w:ind w:left="220" w:hanging="142"/>
              <w:contextualSpacing/>
              <w:jc w:val="left"/>
              <w:rPr>
                <w:rFonts w:cs="Times New Roman"/>
                <w:sz w:val="20"/>
                <w:lang w:val="el-GR"/>
              </w:rPr>
            </w:pPr>
            <w:r w:rsidRPr="007853F8">
              <w:rPr>
                <w:rFonts w:cs="Times New Roman"/>
                <w:sz w:val="20"/>
                <w:lang w:val="el-GR"/>
              </w:rPr>
              <w:t xml:space="preserve">Πιστοποιήσεις κρίκων: CE EN 12275 </w:t>
            </w:r>
            <w:proofErr w:type="spellStart"/>
            <w:r w:rsidRPr="007853F8">
              <w:rPr>
                <w:rFonts w:cs="Times New Roman"/>
                <w:sz w:val="20"/>
                <w:lang w:val="el-GR"/>
              </w:rPr>
              <w:t>type</w:t>
            </w:r>
            <w:proofErr w:type="spellEnd"/>
            <w:r w:rsidRPr="007853F8">
              <w:rPr>
                <w:rFonts w:cs="Times New Roman"/>
                <w:sz w:val="20"/>
                <w:lang w:val="el-GR"/>
              </w:rPr>
              <w:t xml:space="preserve"> B. </w:t>
            </w:r>
          </w:p>
          <w:p w:rsidR="0074781D" w:rsidRPr="007853F8" w:rsidRDefault="0074781D" w:rsidP="007318F8">
            <w:pPr>
              <w:numPr>
                <w:ilvl w:val="0"/>
                <w:numId w:val="8"/>
              </w:numPr>
              <w:suppressAutoHyphens w:val="0"/>
              <w:spacing w:after="200" w:line="276" w:lineRule="auto"/>
              <w:ind w:left="220" w:hanging="142"/>
              <w:contextualSpacing/>
              <w:jc w:val="left"/>
              <w:rPr>
                <w:rFonts w:cs="Times New Roman"/>
                <w:sz w:val="20"/>
                <w:lang w:val="el-GR"/>
              </w:rPr>
            </w:pPr>
            <w:r w:rsidRPr="007853F8">
              <w:rPr>
                <w:rFonts w:cs="Times New Roman"/>
                <w:sz w:val="20"/>
                <w:lang w:val="el-GR"/>
              </w:rPr>
              <w:t xml:space="preserve">Πιστοποιήσεις ιμάντα: </w:t>
            </w:r>
            <w:r w:rsidRPr="007853F8">
              <w:rPr>
                <w:rFonts w:cs="Times New Roman"/>
                <w:sz w:val="20"/>
                <w:lang w:val="en-US"/>
              </w:rPr>
              <w:t>CE EN566</w:t>
            </w:r>
            <w:r w:rsidRPr="007853F8">
              <w:rPr>
                <w:rFonts w:cs="Times New Roman"/>
                <w:sz w:val="20"/>
                <w:lang w:val="el-GR"/>
              </w:rPr>
              <w:t>.</w:t>
            </w:r>
          </w:p>
          <w:p w:rsidR="0074781D" w:rsidRPr="007853F8" w:rsidRDefault="0074781D" w:rsidP="007318F8">
            <w:pPr>
              <w:numPr>
                <w:ilvl w:val="0"/>
                <w:numId w:val="8"/>
              </w:numPr>
              <w:suppressAutoHyphens w:val="0"/>
              <w:spacing w:after="0" w:line="276" w:lineRule="auto"/>
              <w:ind w:left="220" w:hanging="142"/>
              <w:contextualSpacing/>
              <w:jc w:val="left"/>
              <w:rPr>
                <w:rFonts w:cs="Times New Roman"/>
                <w:sz w:val="20"/>
                <w:lang w:val="el-GR"/>
              </w:rPr>
            </w:pPr>
            <w:r w:rsidRPr="007853F8">
              <w:rPr>
                <w:rFonts w:cs="Times New Roman"/>
                <w:sz w:val="20"/>
                <w:lang w:val="el-GR"/>
              </w:rPr>
              <w:t>Εγγύηση: Τουλάχιστον (3) έτη εκ του κατασκευαστή.</w:t>
            </w:r>
          </w:p>
        </w:tc>
        <w:tc>
          <w:tcPr>
            <w:tcW w:w="968" w:type="dxa"/>
            <w:shd w:val="clear" w:color="C0C0C0" w:fill="auto"/>
            <w:vAlign w:val="center"/>
          </w:tcPr>
          <w:p w:rsidR="0074781D" w:rsidRPr="007853F8" w:rsidRDefault="0074781D" w:rsidP="00D52429">
            <w:pPr>
              <w:suppressAutoHyphens w:val="0"/>
              <w:spacing w:after="0" w:line="276" w:lineRule="auto"/>
              <w:jc w:val="center"/>
              <w:rPr>
                <w:rFonts w:eastAsia="Calibri" w:cs="Times New Roman"/>
                <w:sz w:val="20"/>
                <w:szCs w:val="20"/>
                <w:lang w:val="el-GR" w:eastAsia="en-US"/>
              </w:rPr>
            </w:pPr>
            <w:r w:rsidRPr="007853F8">
              <w:rPr>
                <w:rFonts w:eastAsia="Calibri" w:cs="Times New Roman"/>
                <w:sz w:val="20"/>
                <w:szCs w:val="20"/>
                <w:lang w:val="el-GR" w:eastAsia="en-US"/>
              </w:rPr>
              <w:t>ΝΑΙ</w:t>
            </w:r>
          </w:p>
        </w:tc>
        <w:tc>
          <w:tcPr>
            <w:tcW w:w="1134" w:type="dxa"/>
            <w:shd w:val="clear" w:color="C0C0C0" w:fill="auto"/>
            <w:vAlign w:val="center"/>
          </w:tcPr>
          <w:p w:rsidR="0074781D" w:rsidRPr="007853F8"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7853F8" w:rsidRDefault="0074781D" w:rsidP="00D52429">
            <w:pPr>
              <w:suppressAutoHyphens w:val="0"/>
              <w:spacing w:after="0" w:line="276" w:lineRule="auto"/>
              <w:ind w:left="73"/>
              <w:jc w:val="center"/>
              <w:rPr>
                <w:rFonts w:eastAsia="Calibri" w:cs="Times New Roman"/>
                <w:b/>
                <w:bCs/>
                <w:sz w:val="20"/>
                <w:szCs w:val="20"/>
                <w:lang w:val="el-GR" w:eastAsia="en-US"/>
              </w:rPr>
            </w:pPr>
          </w:p>
        </w:tc>
      </w:tr>
    </w:tbl>
    <w:p w:rsidR="0074781D" w:rsidRDefault="0074781D" w:rsidP="0074781D">
      <w:pPr>
        <w:autoSpaceDE w:val="0"/>
        <w:spacing w:before="57" w:after="57"/>
        <w:jc w:val="center"/>
        <w:rPr>
          <w:rFonts w:eastAsia="SimSun"/>
          <w:b/>
          <w:iCs/>
          <w:szCs w:val="22"/>
          <w:u w:val="single"/>
          <w:lang w:val="el-GR"/>
        </w:rPr>
      </w:pPr>
    </w:p>
    <w:p w:rsidR="0074781D" w:rsidRDefault="0074781D" w:rsidP="0074781D">
      <w:r>
        <w:br w:type="page"/>
      </w: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45"/>
        <w:gridCol w:w="6052"/>
        <w:gridCol w:w="968"/>
        <w:gridCol w:w="1134"/>
        <w:gridCol w:w="1276"/>
      </w:tblGrid>
      <w:tr w:rsidR="0074781D" w:rsidRPr="00B67E1C"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D158A2" w:rsidRDefault="0074781D" w:rsidP="00D52429">
            <w:pPr>
              <w:spacing w:after="0"/>
              <w:jc w:val="left"/>
              <w:rPr>
                <w:rFonts w:eastAsia="Calibri" w:cs="Times New Roman"/>
                <w:b/>
                <w:sz w:val="24"/>
                <w:lang w:val="el-GR" w:eastAsia="en-US"/>
              </w:rPr>
            </w:pPr>
            <w:r w:rsidRPr="00D158A2">
              <w:rPr>
                <w:rFonts w:eastAsia="Calibri" w:cs="Times New Roman"/>
                <w:sz w:val="20"/>
                <w:szCs w:val="20"/>
                <w:lang w:val="el-GR" w:eastAsia="en-US"/>
              </w:rPr>
              <w:lastRenderedPageBreak/>
              <w:br w:type="page"/>
              <w:t xml:space="preserve">   </w:t>
            </w:r>
            <w:r>
              <w:rPr>
                <w:rFonts w:eastAsia="Calibri" w:cs="Times New Roman"/>
                <w:b/>
                <w:sz w:val="24"/>
                <w:lang w:val="el-GR" w:eastAsia="en-US"/>
              </w:rPr>
              <w:t xml:space="preserve">Πίνακας 5: </w:t>
            </w:r>
            <w:r w:rsidRPr="00D158A2">
              <w:rPr>
                <w:rFonts w:eastAsia="Calibri" w:cs="Times New Roman"/>
                <w:b/>
                <w:sz w:val="24"/>
                <w:lang w:val="el-GR" w:eastAsia="en-US"/>
              </w:rPr>
              <w:t>«Διασωστικός τρίποδας για κάθετη διείσδυση» Τεμάχια 1.</w:t>
            </w:r>
          </w:p>
        </w:tc>
      </w:tr>
      <w:tr w:rsidR="0074781D" w:rsidRPr="00D158A2" w:rsidTr="00D52429">
        <w:tblPrEx>
          <w:tblBorders>
            <w:left w:val="double" w:sz="4" w:space="0" w:color="auto"/>
            <w:bottom w:val="double" w:sz="4" w:space="0" w:color="auto"/>
            <w:right w:val="double" w:sz="4" w:space="0" w:color="auto"/>
          </w:tblBorders>
        </w:tblPrEx>
        <w:trPr>
          <w:cantSplit/>
          <w:trHeight w:val="395"/>
          <w:tblHeader/>
          <w:jc w:val="center"/>
        </w:trPr>
        <w:tc>
          <w:tcPr>
            <w:tcW w:w="645" w:type="dxa"/>
            <w:vMerge w:val="restart"/>
            <w:tcMar>
              <w:top w:w="20" w:type="dxa"/>
              <w:left w:w="20" w:type="dxa"/>
              <w:bottom w:w="0" w:type="dxa"/>
              <w:right w:w="20" w:type="dxa"/>
            </w:tcMar>
            <w:vAlign w:val="center"/>
          </w:tcPr>
          <w:p w:rsidR="0074781D" w:rsidRPr="00D158A2" w:rsidRDefault="0074781D" w:rsidP="00D52429">
            <w:pPr>
              <w:suppressAutoHyphens w:val="0"/>
              <w:spacing w:after="60" w:line="276" w:lineRule="auto"/>
              <w:jc w:val="center"/>
              <w:rPr>
                <w:rFonts w:eastAsia="Arial Unicode MS" w:cs="Times New Roman"/>
                <w:b/>
                <w:sz w:val="20"/>
                <w:szCs w:val="20"/>
                <w:lang w:val="el-GR" w:eastAsia="en-US"/>
              </w:rPr>
            </w:pPr>
            <w:r w:rsidRPr="00D158A2">
              <w:rPr>
                <w:rFonts w:eastAsia="Arial Unicode MS" w:cs="Times New Roman"/>
                <w:b/>
                <w:sz w:val="20"/>
                <w:szCs w:val="20"/>
                <w:lang w:val="el-GR" w:eastAsia="en-US"/>
              </w:rPr>
              <w:t>Α/Α</w:t>
            </w:r>
          </w:p>
        </w:tc>
        <w:tc>
          <w:tcPr>
            <w:tcW w:w="7020" w:type="dxa"/>
            <w:gridSpan w:val="2"/>
            <w:tcMar>
              <w:top w:w="20" w:type="dxa"/>
              <w:left w:w="20" w:type="dxa"/>
              <w:bottom w:w="0" w:type="dxa"/>
              <w:right w:w="20" w:type="dxa"/>
            </w:tcMar>
            <w:vAlign w:val="center"/>
          </w:tcPr>
          <w:p w:rsidR="0074781D" w:rsidRPr="00D158A2" w:rsidRDefault="0074781D" w:rsidP="00D52429">
            <w:pPr>
              <w:suppressAutoHyphens w:val="0"/>
              <w:spacing w:after="60" w:line="276" w:lineRule="auto"/>
              <w:jc w:val="center"/>
              <w:rPr>
                <w:rFonts w:eastAsia="Calibri" w:cs="Times New Roman"/>
                <w:b/>
                <w:sz w:val="20"/>
                <w:szCs w:val="20"/>
                <w:lang w:val="el-GR" w:eastAsia="en-US"/>
              </w:rPr>
            </w:pPr>
            <w:r w:rsidRPr="00D158A2">
              <w:rPr>
                <w:rFonts w:eastAsia="Arial Unicode MS" w:cs="Times New Roman"/>
                <w:b/>
                <w:sz w:val="20"/>
                <w:szCs w:val="20"/>
                <w:lang w:val="el-GR" w:eastAsia="en-US"/>
              </w:rPr>
              <w:t>ΣΤΟΙΧΕΙΑ ΔΙΑΚΗΡΥΞΗΣ</w:t>
            </w:r>
          </w:p>
        </w:tc>
        <w:tc>
          <w:tcPr>
            <w:tcW w:w="2410" w:type="dxa"/>
            <w:gridSpan w:val="2"/>
            <w:vAlign w:val="center"/>
          </w:tcPr>
          <w:p w:rsidR="0074781D" w:rsidRPr="00D158A2" w:rsidRDefault="0074781D" w:rsidP="00D52429">
            <w:pPr>
              <w:suppressAutoHyphens w:val="0"/>
              <w:spacing w:after="60" w:line="276" w:lineRule="auto"/>
              <w:jc w:val="center"/>
              <w:rPr>
                <w:rFonts w:eastAsia="Calibri" w:cs="Times New Roman"/>
                <w:b/>
                <w:sz w:val="20"/>
                <w:szCs w:val="20"/>
                <w:lang w:val="el-GR" w:eastAsia="en-US"/>
              </w:rPr>
            </w:pPr>
            <w:r w:rsidRPr="00D158A2">
              <w:rPr>
                <w:rFonts w:eastAsia="Calibri" w:cs="Times New Roman"/>
                <w:b/>
                <w:sz w:val="20"/>
                <w:szCs w:val="20"/>
                <w:lang w:val="el-GR" w:eastAsia="en-US"/>
              </w:rPr>
              <w:t>ΣΤΟΙΧΕΙΑ ΠΡΟΣΦΟΡΑΣ</w:t>
            </w:r>
          </w:p>
        </w:tc>
      </w:tr>
      <w:tr w:rsidR="0074781D" w:rsidRPr="00D158A2" w:rsidTr="00D52429">
        <w:tblPrEx>
          <w:tblBorders>
            <w:left w:val="double" w:sz="4" w:space="0" w:color="auto"/>
            <w:bottom w:val="double" w:sz="4" w:space="0" w:color="auto"/>
            <w:right w:val="double" w:sz="4" w:space="0" w:color="auto"/>
          </w:tblBorders>
        </w:tblPrEx>
        <w:trPr>
          <w:cantSplit/>
          <w:trHeight w:val="367"/>
          <w:tblHeader/>
          <w:jc w:val="center"/>
        </w:trPr>
        <w:tc>
          <w:tcPr>
            <w:tcW w:w="645" w:type="dxa"/>
            <w:vMerge/>
            <w:tcBorders>
              <w:bottom w:val="single" w:sz="2" w:space="0" w:color="auto"/>
            </w:tcBorders>
            <w:tcMar>
              <w:top w:w="20" w:type="dxa"/>
              <w:left w:w="20" w:type="dxa"/>
              <w:bottom w:w="0" w:type="dxa"/>
              <w:right w:w="20" w:type="dxa"/>
            </w:tcMar>
            <w:vAlign w:val="center"/>
          </w:tcPr>
          <w:p w:rsidR="0074781D" w:rsidRPr="00D158A2" w:rsidRDefault="0074781D" w:rsidP="00D52429">
            <w:pPr>
              <w:suppressAutoHyphens w:val="0"/>
              <w:spacing w:after="60" w:line="276" w:lineRule="auto"/>
              <w:jc w:val="center"/>
              <w:rPr>
                <w:rFonts w:eastAsia="Arial Unicode MS" w:cs="Times New Roman"/>
                <w:b/>
                <w:sz w:val="20"/>
                <w:szCs w:val="20"/>
                <w:lang w:val="el-GR" w:eastAsia="en-US"/>
              </w:rPr>
            </w:pPr>
          </w:p>
        </w:tc>
        <w:tc>
          <w:tcPr>
            <w:tcW w:w="6052" w:type="dxa"/>
            <w:tcBorders>
              <w:bottom w:val="single" w:sz="2" w:space="0" w:color="auto"/>
            </w:tcBorders>
            <w:tcMar>
              <w:top w:w="20" w:type="dxa"/>
              <w:left w:w="20" w:type="dxa"/>
              <w:bottom w:w="0" w:type="dxa"/>
              <w:right w:w="20" w:type="dxa"/>
            </w:tcMar>
            <w:vAlign w:val="center"/>
          </w:tcPr>
          <w:p w:rsidR="0074781D" w:rsidRPr="00D158A2" w:rsidRDefault="0074781D" w:rsidP="00D52429">
            <w:pPr>
              <w:suppressAutoHyphens w:val="0"/>
              <w:spacing w:after="60" w:line="276" w:lineRule="auto"/>
              <w:ind w:right="155"/>
              <w:jc w:val="center"/>
              <w:rPr>
                <w:rFonts w:eastAsia="Arial Unicode MS" w:cs="Times New Roman"/>
                <w:b/>
                <w:sz w:val="20"/>
                <w:szCs w:val="20"/>
                <w:lang w:val="el-GR" w:eastAsia="en-US"/>
              </w:rPr>
            </w:pPr>
            <w:r w:rsidRPr="00D158A2">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D158A2" w:rsidRDefault="0074781D" w:rsidP="00D52429">
            <w:pPr>
              <w:suppressAutoHyphens w:val="0"/>
              <w:spacing w:after="60" w:line="276" w:lineRule="auto"/>
              <w:jc w:val="center"/>
              <w:rPr>
                <w:rFonts w:eastAsia="Calibri" w:cs="Times New Roman"/>
                <w:b/>
                <w:sz w:val="20"/>
                <w:szCs w:val="20"/>
                <w:lang w:val="el-GR" w:eastAsia="en-US"/>
              </w:rPr>
            </w:pPr>
            <w:r w:rsidRPr="00D158A2">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D158A2" w:rsidRDefault="0074781D" w:rsidP="00D52429">
            <w:pPr>
              <w:suppressAutoHyphens w:val="0"/>
              <w:spacing w:after="60" w:line="276" w:lineRule="auto"/>
              <w:jc w:val="center"/>
              <w:rPr>
                <w:rFonts w:eastAsia="Calibri" w:cs="Times New Roman"/>
                <w:b/>
                <w:sz w:val="20"/>
                <w:szCs w:val="20"/>
                <w:lang w:val="el-GR" w:eastAsia="en-US"/>
              </w:rPr>
            </w:pPr>
            <w:r w:rsidRPr="00D158A2">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D158A2" w:rsidRDefault="0074781D" w:rsidP="00D52429">
            <w:pPr>
              <w:suppressAutoHyphens w:val="0"/>
              <w:spacing w:after="60" w:line="276" w:lineRule="auto"/>
              <w:jc w:val="center"/>
              <w:rPr>
                <w:rFonts w:eastAsia="Calibri" w:cs="Times New Roman"/>
                <w:b/>
                <w:sz w:val="20"/>
                <w:szCs w:val="20"/>
                <w:lang w:val="el-GR" w:eastAsia="en-US"/>
              </w:rPr>
            </w:pPr>
            <w:r w:rsidRPr="00D158A2">
              <w:rPr>
                <w:rFonts w:eastAsia="Calibri" w:cs="Times New Roman"/>
                <w:b/>
                <w:sz w:val="20"/>
                <w:szCs w:val="20"/>
                <w:lang w:val="el-GR" w:eastAsia="en-US"/>
              </w:rPr>
              <w:t>ΠΑΡΑΠΟΜΠΗ</w:t>
            </w:r>
          </w:p>
        </w:tc>
      </w:tr>
      <w:tr w:rsidR="0074781D" w:rsidRPr="00D158A2"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tcBorders>
            <w:shd w:val="clear" w:color="C0C0C0" w:fill="auto"/>
            <w:tcMar>
              <w:top w:w="20" w:type="dxa"/>
              <w:left w:w="20" w:type="dxa"/>
              <w:bottom w:w="0" w:type="dxa"/>
              <w:right w:w="20" w:type="dxa"/>
            </w:tcMar>
            <w:vAlign w:val="center"/>
          </w:tcPr>
          <w:p w:rsidR="0074781D" w:rsidRPr="00D158A2" w:rsidRDefault="0074781D" w:rsidP="00D52429">
            <w:pPr>
              <w:suppressAutoHyphens w:val="0"/>
              <w:spacing w:after="0" w:line="276" w:lineRule="auto"/>
              <w:jc w:val="center"/>
              <w:rPr>
                <w:rFonts w:eastAsia="Calibri" w:cs="Times New Roman"/>
                <w:lang w:val="el-GR" w:eastAsia="en-US"/>
              </w:rPr>
            </w:pPr>
            <w:r w:rsidRPr="00D158A2">
              <w:rPr>
                <w:rFonts w:eastAsia="Calibri" w:cs="Times New Roman"/>
                <w:szCs w:val="22"/>
                <w:lang w:val="el-GR" w:eastAsia="en-US"/>
              </w:rPr>
              <w:t>1</w:t>
            </w:r>
          </w:p>
        </w:tc>
        <w:tc>
          <w:tcPr>
            <w:tcW w:w="6052" w:type="dxa"/>
            <w:tcBorders>
              <w:top w:val="single" w:sz="2" w:space="0" w:color="auto"/>
            </w:tcBorders>
            <w:shd w:val="clear" w:color="C0C0C0" w:fill="auto"/>
            <w:tcMar>
              <w:top w:w="20" w:type="dxa"/>
              <w:left w:w="20" w:type="dxa"/>
              <w:bottom w:w="0" w:type="dxa"/>
              <w:right w:w="20" w:type="dxa"/>
            </w:tcMar>
            <w:vAlign w:val="center"/>
          </w:tcPr>
          <w:p w:rsidR="0074781D" w:rsidRPr="00D158A2" w:rsidRDefault="0074781D" w:rsidP="007318F8">
            <w:pPr>
              <w:numPr>
                <w:ilvl w:val="0"/>
                <w:numId w:val="6"/>
              </w:numPr>
              <w:suppressAutoHyphens w:val="0"/>
              <w:spacing w:after="240" w:line="276" w:lineRule="auto"/>
              <w:ind w:left="0"/>
              <w:contextualSpacing/>
              <w:jc w:val="left"/>
              <w:rPr>
                <w:rFonts w:cs="Times New Roman"/>
                <w:b/>
                <w:sz w:val="20"/>
                <w:lang w:val="el-GR"/>
              </w:rPr>
            </w:pPr>
            <w:r w:rsidRPr="00D158A2">
              <w:rPr>
                <w:rFonts w:cs="Times New Roman"/>
                <w:b/>
                <w:sz w:val="20"/>
                <w:lang w:val="el-GR"/>
              </w:rPr>
              <w:t>Διασωστικός τρίποδας, για κάθετη διείσδυση (</w:t>
            </w:r>
            <w:proofErr w:type="spellStart"/>
            <w:r w:rsidRPr="00D158A2">
              <w:rPr>
                <w:rFonts w:cs="Times New Roman"/>
                <w:b/>
                <w:sz w:val="20"/>
                <w:lang w:val="el-GR"/>
              </w:rPr>
              <w:t>τεμ</w:t>
            </w:r>
            <w:proofErr w:type="spellEnd"/>
            <w:r w:rsidRPr="00D158A2">
              <w:rPr>
                <w:rFonts w:cs="Times New Roman"/>
                <w:b/>
                <w:sz w:val="20"/>
                <w:lang w:val="el-GR"/>
              </w:rPr>
              <w:t>. 1).</w:t>
            </w:r>
          </w:p>
          <w:p w:rsidR="0074781D" w:rsidRPr="00D158A2" w:rsidRDefault="0074781D" w:rsidP="00D52429">
            <w:pPr>
              <w:suppressAutoHyphens w:val="0"/>
              <w:jc w:val="left"/>
              <w:rPr>
                <w:rFonts w:cs="Times New Roman"/>
                <w:color w:val="000000"/>
                <w:sz w:val="20"/>
                <w:lang w:val="el-GR"/>
              </w:rPr>
            </w:pPr>
            <w:proofErr w:type="spellStart"/>
            <w:r w:rsidRPr="00D158A2">
              <w:rPr>
                <w:rFonts w:cs="Times New Roman"/>
                <w:color w:val="000000"/>
                <w:sz w:val="20"/>
              </w:rPr>
              <w:t>Τεχνικά</w:t>
            </w:r>
            <w:proofErr w:type="spellEnd"/>
            <w:r w:rsidRPr="00D158A2">
              <w:rPr>
                <w:rFonts w:cs="Times New Roman"/>
                <w:color w:val="000000"/>
                <w:sz w:val="20"/>
              </w:rPr>
              <w:t xml:space="preserve"> </w:t>
            </w:r>
            <w:r w:rsidRPr="003D6E40">
              <w:rPr>
                <w:rFonts w:eastAsia="Calibri" w:cs="Times New Roman"/>
                <w:color w:val="000000"/>
                <w:sz w:val="20"/>
                <w:szCs w:val="22"/>
                <w:lang w:val="el-GR" w:eastAsia="en-US"/>
              </w:rPr>
              <w:t>χαρακτηριστικά</w:t>
            </w:r>
            <w:r w:rsidRPr="00D158A2">
              <w:rPr>
                <w:rFonts w:cs="Times New Roman"/>
                <w:color w:val="000000"/>
                <w:sz w:val="20"/>
              </w:rPr>
              <w:t xml:space="preserve"> - </w:t>
            </w:r>
            <w:proofErr w:type="spellStart"/>
            <w:r w:rsidRPr="00D158A2">
              <w:rPr>
                <w:rFonts w:cs="Times New Roman"/>
                <w:color w:val="000000"/>
                <w:sz w:val="20"/>
              </w:rPr>
              <w:t>απαιτήσεις</w:t>
            </w:r>
            <w:proofErr w:type="spellEnd"/>
            <w:r w:rsidRPr="00D158A2">
              <w:rPr>
                <w:rFonts w:cs="Times New Roman"/>
                <w:color w:val="000000"/>
                <w:sz w:val="20"/>
              </w:rPr>
              <w:t>:</w:t>
            </w:r>
          </w:p>
          <w:p w:rsidR="0074781D" w:rsidRPr="00D158A2" w:rsidRDefault="0074781D" w:rsidP="007318F8">
            <w:pPr>
              <w:numPr>
                <w:ilvl w:val="0"/>
                <w:numId w:val="1"/>
              </w:numPr>
              <w:suppressAutoHyphens w:val="0"/>
              <w:spacing w:after="200" w:line="276" w:lineRule="auto"/>
              <w:ind w:left="220" w:hanging="142"/>
              <w:contextualSpacing/>
              <w:jc w:val="left"/>
              <w:rPr>
                <w:rFonts w:cs="Times New Roman"/>
                <w:sz w:val="20"/>
                <w:lang w:val="el-GR"/>
              </w:rPr>
            </w:pPr>
            <w:r w:rsidRPr="00D158A2">
              <w:rPr>
                <w:rFonts w:cs="Times New Roman"/>
                <w:sz w:val="20"/>
                <w:lang w:val="el-GR"/>
              </w:rPr>
              <w:t>Διασωστικός τρίποδας για κάθετη διείσδυση.</w:t>
            </w:r>
          </w:p>
          <w:p w:rsidR="0074781D" w:rsidRPr="00D158A2" w:rsidRDefault="0074781D" w:rsidP="007318F8">
            <w:pPr>
              <w:numPr>
                <w:ilvl w:val="0"/>
                <w:numId w:val="1"/>
              </w:numPr>
              <w:suppressAutoHyphens w:val="0"/>
              <w:spacing w:after="200" w:line="276" w:lineRule="auto"/>
              <w:ind w:left="220" w:hanging="142"/>
              <w:contextualSpacing/>
              <w:jc w:val="left"/>
              <w:rPr>
                <w:rFonts w:cs="Times New Roman"/>
                <w:sz w:val="20"/>
                <w:lang w:val="el-GR"/>
              </w:rPr>
            </w:pPr>
            <w:r w:rsidRPr="00D158A2">
              <w:rPr>
                <w:rFonts w:cs="Times New Roman"/>
                <w:sz w:val="20"/>
                <w:lang w:val="el-GR"/>
              </w:rPr>
              <w:t xml:space="preserve">Να είναι κατασκευασμένος εξ’ ολοκλήρου από κράμα αλουμινίου και το συνολικό του βάρος να μην ξεπερνάει τα τριάντα τρία (33) </w:t>
            </w:r>
            <w:proofErr w:type="spellStart"/>
            <w:r w:rsidRPr="00D158A2">
              <w:rPr>
                <w:rFonts w:cs="Times New Roman"/>
                <w:sz w:val="20"/>
              </w:rPr>
              <w:t>kgr</w:t>
            </w:r>
            <w:proofErr w:type="spellEnd"/>
            <w:r w:rsidRPr="00D158A2">
              <w:rPr>
                <w:rFonts w:cs="Times New Roman"/>
                <w:sz w:val="20"/>
                <w:lang w:val="el-GR"/>
              </w:rPr>
              <w:t>.</w:t>
            </w:r>
          </w:p>
          <w:p w:rsidR="0074781D" w:rsidRPr="00D158A2" w:rsidRDefault="0074781D" w:rsidP="007318F8">
            <w:pPr>
              <w:numPr>
                <w:ilvl w:val="0"/>
                <w:numId w:val="1"/>
              </w:numPr>
              <w:suppressAutoHyphens w:val="0"/>
              <w:spacing w:after="200" w:line="276" w:lineRule="auto"/>
              <w:ind w:left="220" w:hanging="142"/>
              <w:contextualSpacing/>
              <w:jc w:val="left"/>
              <w:rPr>
                <w:rFonts w:cs="Times New Roman"/>
                <w:sz w:val="20"/>
                <w:lang w:val="el-GR"/>
              </w:rPr>
            </w:pPr>
            <w:r w:rsidRPr="00D158A2">
              <w:rPr>
                <w:rFonts w:cs="Times New Roman"/>
                <w:sz w:val="20"/>
                <w:lang w:val="el-GR"/>
              </w:rPr>
              <w:t>Να έχει δυνατότητα αποσυναρμολόγησης και μεταφορά των τμημάτων του σε σάκους (να περιλαμβάνονται).</w:t>
            </w:r>
          </w:p>
          <w:p w:rsidR="0074781D" w:rsidRPr="00D158A2" w:rsidRDefault="0074781D" w:rsidP="007318F8">
            <w:pPr>
              <w:numPr>
                <w:ilvl w:val="0"/>
                <w:numId w:val="1"/>
              </w:numPr>
              <w:suppressAutoHyphens w:val="0"/>
              <w:spacing w:after="200" w:line="276" w:lineRule="auto"/>
              <w:ind w:left="220" w:hanging="142"/>
              <w:contextualSpacing/>
              <w:jc w:val="left"/>
              <w:rPr>
                <w:rFonts w:cs="Times New Roman"/>
                <w:sz w:val="20"/>
                <w:lang w:val="el-GR"/>
              </w:rPr>
            </w:pPr>
            <w:r w:rsidRPr="00D158A2">
              <w:rPr>
                <w:rFonts w:cs="Times New Roman"/>
                <w:sz w:val="20"/>
                <w:lang w:val="el-GR"/>
              </w:rPr>
              <w:t xml:space="preserve">Τα σκέλη του να είναι τηλεσκοπικά και το μέγιστο ύψος του με τα σκέλη σε πλήρη ανάπτυξη να ξεπερνάει τα τρία και μισό (3.5) </w:t>
            </w:r>
            <w:r w:rsidRPr="00D158A2">
              <w:rPr>
                <w:rFonts w:cs="Times New Roman"/>
                <w:sz w:val="20"/>
              </w:rPr>
              <w:t>m</w:t>
            </w:r>
            <w:r w:rsidRPr="00D158A2">
              <w:rPr>
                <w:rFonts w:cs="Times New Roman"/>
                <w:sz w:val="20"/>
                <w:lang w:val="el-GR"/>
              </w:rPr>
              <w:t xml:space="preserve">.  </w:t>
            </w:r>
          </w:p>
          <w:p w:rsidR="0074781D" w:rsidRPr="00D158A2" w:rsidRDefault="0074781D" w:rsidP="007318F8">
            <w:pPr>
              <w:numPr>
                <w:ilvl w:val="0"/>
                <w:numId w:val="1"/>
              </w:numPr>
              <w:suppressAutoHyphens w:val="0"/>
              <w:spacing w:after="200" w:line="276" w:lineRule="auto"/>
              <w:ind w:left="220" w:hanging="142"/>
              <w:contextualSpacing/>
              <w:jc w:val="left"/>
              <w:rPr>
                <w:rFonts w:cs="Times New Roman"/>
                <w:sz w:val="20"/>
                <w:lang w:val="el-GR"/>
              </w:rPr>
            </w:pPr>
            <w:r w:rsidRPr="00D158A2">
              <w:rPr>
                <w:rFonts w:cs="Times New Roman"/>
                <w:sz w:val="20"/>
                <w:lang w:val="el-GR"/>
              </w:rPr>
              <w:t xml:space="preserve">Να διαθέτει στα σκέλη του διαφορετικά είδη προσαρμοζόμενων πελμάτων για ανώμαλες και επίπεδες επιφάνειες. </w:t>
            </w:r>
          </w:p>
          <w:p w:rsidR="0074781D" w:rsidRPr="00D158A2" w:rsidRDefault="0074781D" w:rsidP="007318F8">
            <w:pPr>
              <w:numPr>
                <w:ilvl w:val="0"/>
                <w:numId w:val="1"/>
              </w:numPr>
              <w:suppressAutoHyphens w:val="0"/>
              <w:spacing w:after="200" w:line="276" w:lineRule="auto"/>
              <w:ind w:left="220" w:hanging="142"/>
              <w:contextualSpacing/>
              <w:jc w:val="left"/>
              <w:rPr>
                <w:rFonts w:cs="Times New Roman"/>
                <w:sz w:val="20"/>
                <w:lang w:val="el-GR"/>
              </w:rPr>
            </w:pPr>
            <w:r w:rsidRPr="00D158A2">
              <w:rPr>
                <w:rFonts w:cs="Times New Roman"/>
                <w:sz w:val="20"/>
                <w:lang w:val="el-GR"/>
              </w:rPr>
              <w:t xml:space="preserve">Πιστοποιήσεις: </w:t>
            </w:r>
            <w:r w:rsidRPr="00D158A2">
              <w:rPr>
                <w:rFonts w:cs="Times New Roman"/>
                <w:sz w:val="20"/>
              </w:rPr>
              <w:t>CE</w:t>
            </w:r>
            <w:r w:rsidRPr="00D158A2">
              <w:rPr>
                <w:rFonts w:cs="Times New Roman"/>
                <w:sz w:val="20"/>
                <w:lang w:val="el-GR"/>
              </w:rPr>
              <w:t xml:space="preserve"> </w:t>
            </w:r>
            <w:r w:rsidRPr="00D158A2">
              <w:rPr>
                <w:rFonts w:cs="Times New Roman"/>
                <w:sz w:val="20"/>
              </w:rPr>
              <w:t>EN</w:t>
            </w:r>
            <w:r w:rsidRPr="00D158A2">
              <w:rPr>
                <w:rFonts w:cs="Times New Roman"/>
                <w:sz w:val="20"/>
                <w:lang w:val="el-GR"/>
              </w:rPr>
              <w:t xml:space="preserve">795 </w:t>
            </w:r>
            <w:r w:rsidRPr="00D158A2">
              <w:rPr>
                <w:rFonts w:cs="Times New Roman"/>
                <w:sz w:val="20"/>
                <w:lang w:val="en-US"/>
              </w:rPr>
              <w:t>EN</w:t>
            </w:r>
            <w:r w:rsidRPr="00D158A2">
              <w:rPr>
                <w:rFonts w:cs="Times New Roman"/>
                <w:sz w:val="20"/>
                <w:lang w:val="el-GR"/>
              </w:rPr>
              <w:t>365.</w:t>
            </w:r>
          </w:p>
          <w:p w:rsidR="0074781D" w:rsidRPr="00D158A2" w:rsidRDefault="0074781D" w:rsidP="007318F8">
            <w:pPr>
              <w:numPr>
                <w:ilvl w:val="0"/>
                <w:numId w:val="1"/>
              </w:numPr>
              <w:suppressAutoHyphens w:val="0"/>
              <w:spacing w:after="200" w:line="276" w:lineRule="auto"/>
              <w:ind w:left="220" w:hanging="142"/>
              <w:contextualSpacing/>
              <w:jc w:val="left"/>
              <w:rPr>
                <w:rFonts w:cs="Times New Roman"/>
                <w:sz w:val="20"/>
                <w:lang w:val="el-GR"/>
              </w:rPr>
            </w:pPr>
            <w:r w:rsidRPr="00D158A2">
              <w:rPr>
                <w:rFonts w:cs="Times New Roman"/>
                <w:sz w:val="20"/>
                <w:lang w:val="el-GR"/>
              </w:rPr>
              <w:t>Εγγύηση: Τουλάχιστον ενός (1) έτους.</w:t>
            </w:r>
          </w:p>
          <w:p w:rsidR="0074781D" w:rsidRPr="00D158A2" w:rsidRDefault="0074781D" w:rsidP="00D52429">
            <w:pPr>
              <w:spacing w:after="200"/>
              <w:ind w:left="220"/>
              <w:contextualSpacing/>
              <w:jc w:val="left"/>
              <w:rPr>
                <w:rFonts w:cs="Times New Roman"/>
                <w:sz w:val="20"/>
                <w:lang w:val="el-GR"/>
              </w:rPr>
            </w:pPr>
            <w:r w:rsidRPr="00D158A2">
              <w:rPr>
                <w:rFonts w:cs="Times New Roman"/>
                <w:b/>
                <w:sz w:val="20"/>
                <w:lang w:val="el-GR"/>
              </w:rPr>
              <w:t>Ο διασωστικός τρίποδας, θα συνοδεύεται από τον κάτωθι εξοπλισμό:</w:t>
            </w:r>
          </w:p>
        </w:tc>
        <w:tc>
          <w:tcPr>
            <w:tcW w:w="968" w:type="dxa"/>
            <w:tcBorders>
              <w:top w:val="single" w:sz="2" w:space="0" w:color="auto"/>
            </w:tcBorders>
            <w:shd w:val="clear" w:color="C0C0C0" w:fill="auto"/>
            <w:vAlign w:val="center"/>
          </w:tcPr>
          <w:p w:rsidR="0074781D" w:rsidRPr="00D158A2" w:rsidRDefault="0074781D" w:rsidP="00D52429">
            <w:pPr>
              <w:suppressAutoHyphens w:val="0"/>
              <w:spacing w:after="0" w:line="276" w:lineRule="auto"/>
              <w:jc w:val="center"/>
              <w:rPr>
                <w:rFonts w:eastAsia="Calibri" w:cs="Times New Roman"/>
                <w:b/>
                <w:sz w:val="20"/>
                <w:szCs w:val="20"/>
                <w:lang w:val="el-GR" w:eastAsia="en-US"/>
              </w:rPr>
            </w:pPr>
            <w:r w:rsidRPr="00D158A2">
              <w:rPr>
                <w:rFonts w:eastAsia="Calibri" w:cs="Times New Roman"/>
                <w:sz w:val="20"/>
                <w:szCs w:val="20"/>
                <w:lang w:val="el-GR" w:eastAsia="en-US"/>
              </w:rPr>
              <w:t>ΝΑΙ</w:t>
            </w:r>
          </w:p>
        </w:tc>
        <w:tc>
          <w:tcPr>
            <w:tcW w:w="1134" w:type="dxa"/>
            <w:tcBorders>
              <w:top w:val="single" w:sz="2" w:space="0" w:color="auto"/>
            </w:tcBorders>
            <w:shd w:val="clear" w:color="C0C0C0" w:fill="auto"/>
            <w:vAlign w:val="center"/>
          </w:tcPr>
          <w:p w:rsidR="0074781D" w:rsidRPr="00D158A2"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D158A2"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D158A2" w:rsidTr="00D52429">
        <w:tblPrEx>
          <w:tblBorders>
            <w:left w:val="double" w:sz="4" w:space="0" w:color="auto"/>
            <w:bottom w:val="double" w:sz="4" w:space="0" w:color="auto"/>
            <w:right w:val="double" w:sz="4" w:space="0" w:color="auto"/>
          </w:tblBorders>
        </w:tblPrEx>
        <w:trPr>
          <w:trHeight w:val="264"/>
          <w:jc w:val="center"/>
        </w:trPr>
        <w:tc>
          <w:tcPr>
            <w:tcW w:w="645" w:type="dxa"/>
            <w:shd w:val="clear" w:color="C0C0C0" w:fill="auto"/>
            <w:tcMar>
              <w:top w:w="20" w:type="dxa"/>
              <w:left w:w="20" w:type="dxa"/>
              <w:bottom w:w="0" w:type="dxa"/>
              <w:right w:w="20" w:type="dxa"/>
            </w:tcMar>
            <w:vAlign w:val="center"/>
          </w:tcPr>
          <w:p w:rsidR="0074781D" w:rsidRPr="00D158A2" w:rsidRDefault="0074781D" w:rsidP="00D52429">
            <w:pPr>
              <w:suppressAutoHyphens w:val="0"/>
              <w:spacing w:after="0" w:line="276" w:lineRule="auto"/>
              <w:jc w:val="center"/>
              <w:rPr>
                <w:rFonts w:eastAsia="Calibri" w:cs="Times New Roman"/>
                <w:lang w:val="el-GR" w:eastAsia="en-US"/>
              </w:rPr>
            </w:pPr>
            <w:r w:rsidRPr="00D158A2">
              <w:rPr>
                <w:rFonts w:eastAsia="Calibri" w:cs="Times New Roman"/>
                <w:szCs w:val="22"/>
                <w:lang w:val="el-GR" w:eastAsia="en-US"/>
              </w:rPr>
              <w:t>2</w:t>
            </w:r>
          </w:p>
        </w:tc>
        <w:tc>
          <w:tcPr>
            <w:tcW w:w="6052" w:type="dxa"/>
            <w:shd w:val="clear" w:color="C0C0C0" w:fill="auto"/>
            <w:tcMar>
              <w:top w:w="20" w:type="dxa"/>
              <w:left w:w="20" w:type="dxa"/>
              <w:bottom w:w="0" w:type="dxa"/>
              <w:right w:w="20" w:type="dxa"/>
            </w:tcMar>
            <w:vAlign w:val="center"/>
          </w:tcPr>
          <w:p w:rsidR="0074781D" w:rsidRPr="00D158A2" w:rsidRDefault="0074781D" w:rsidP="007318F8">
            <w:pPr>
              <w:numPr>
                <w:ilvl w:val="0"/>
                <w:numId w:val="4"/>
              </w:numPr>
              <w:suppressAutoHyphens w:val="0"/>
              <w:spacing w:after="0" w:line="276" w:lineRule="auto"/>
              <w:ind w:left="220" w:hanging="142"/>
              <w:jc w:val="left"/>
              <w:rPr>
                <w:rFonts w:eastAsia="Calibri" w:cs="Times New Roman"/>
                <w:b/>
                <w:sz w:val="20"/>
                <w:lang w:val="el-GR" w:eastAsia="en-US"/>
              </w:rPr>
            </w:pPr>
            <w:r w:rsidRPr="00D158A2">
              <w:rPr>
                <w:rFonts w:eastAsia="Calibri" w:cs="Times New Roman"/>
                <w:b/>
                <w:sz w:val="20"/>
                <w:szCs w:val="22"/>
                <w:lang w:val="el-GR" w:eastAsia="en-US"/>
              </w:rPr>
              <w:t>Δύο (2) διπλές διασωστικές τροχαλίες.</w:t>
            </w:r>
          </w:p>
          <w:p w:rsidR="0074781D" w:rsidRPr="00D158A2" w:rsidRDefault="0074781D" w:rsidP="00D52429">
            <w:pPr>
              <w:suppressAutoHyphens w:val="0"/>
              <w:jc w:val="left"/>
              <w:rPr>
                <w:rFonts w:eastAsia="Calibri" w:cs="Times New Roman"/>
                <w:b/>
                <w:sz w:val="20"/>
                <w:lang w:val="el-GR" w:eastAsia="en-US"/>
              </w:rPr>
            </w:pPr>
            <w:r w:rsidRPr="00D158A2">
              <w:rPr>
                <w:rFonts w:eastAsia="Calibri" w:cs="Times New Roman"/>
                <w:color w:val="000000"/>
                <w:sz w:val="20"/>
                <w:szCs w:val="22"/>
                <w:lang w:val="el-GR" w:eastAsia="en-US"/>
              </w:rPr>
              <w:t>Τεχνικά χαρακτηριστικά -  απαιτήσεις:</w:t>
            </w:r>
          </w:p>
          <w:p w:rsidR="0074781D" w:rsidRPr="00D158A2" w:rsidRDefault="0074781D" w:rsidP="007318F8">
            <w:pPr>
              <w:numPr>
                <w:ilvl w:val="0"/>
                <w:numId w:val="1"/>
              </w:numPr>
              <w:suppressAutoHyphens w:val="0"/>
              <w:spacing w:after="200" w:line="276" w:lineRule="auto"/>
              <w:ind w:left="467" w:hanging="270"/>
              <w:contextualSpacing/>
              <w:jc w:val="left"/>
              <w:rPr>
                <w:rFonts w:cs="Times New Roman"/>
                <w:sz w:val="20"/>
                <w:lang w:val="el-GR"/>
              </w:rPr>
            </w:pPr>
            <w:r w:rsidRPr="00D158A2">
              <w:rPr>
                <w:rFonts w:cs="Times New Roman"/>
                <w:sz w:val="20"/>
                <w:lang w:val="el-GR"/>
              </w:rPr>
              <w:t xml:space="preserve">Διπλή </w:t>
            </w:r>
            <w:r>
              <w:rPr>
                <w:rFonts w:cs="Times New Roman"/>
                <w:sz w:val="20"/>
                <w:lang w:val="el-GR"/>
              </w:rPr>
              <w:t xml:space="preserve">διασωστική </w:t>
            </w:r>
            <w:r w:rsidRPr="00D158A2">
              <w:rPr>
                <w:rFonts w:cs="Times New Roman"/>
                <w:sz w:val="20"/>
                <w:lang w:val="el-GR"/>
              </w:rPr>
              <w:t>τροχαλία.</w:t>
            </w:r>
          </w:p>
          <w:p w:rsidR="0074781D" w:rsidRPr="00D158A2" w:rsidRDefault="0074781D" w:rsidP="007318F8">
            <w:pPr>
              <w:numPr>
                <w:ilvl w:val="0"/>
                <w:numId w:val="1"/>
              </w:numPr>
              <w:suppressAutoHyphens w:val="0"/>
              <w:spacing w:after="200" w:line="276" w:lineRule="auto"/>
              <w:ind w:left="467" w:hanging="270"/>
              <w:contextualSpacing/>
              <w:jc w:val="left"/>
              <w:rPr>
                <w:rFonts w:cs="Times New Roman"/>
                <w:sz w:val="20"/>
                <w:lang w:val="el-GR"/>
              </w:rPr>
            </w:pPr>
            <w:r w:rsidRPr="00D158A2">
              <w:rPr>
                <w:rFonts w:cs="Times New Roman"/>
                <w:sz w:val="20"/>
                <w:lang w:val="el-GR"/>
              </w:rPr>
              <w:t xml:space="preserve">Να μπορεί να δεχτεί δύο σχοινιά διαμέτρου έκαστο  από 7 </w:t>
            </w:r>
            <w:r w:rsidRPr="00D158A2">
              <w:rPr>
                <w:rFonts w:cs="Times New Roman"/>
                <w:sz w:val="20"/>
                <w:lang w:val="en-US"/>
              </w:rPr>
              <w:t>mm</w:t>
            </w:r>
            <w:r w:rsidRPr="00D158A2">
              <w:rPr>
                <w:rFonts w:cs="Times New Roman"/>
                <w:sz w:val="20"/>
                <w:lang w:val="el-GR"/>
              </w:rPr>
              <w:t xml:space="preserve"> έως 11 </w:t>
            </w:r>
            <w:r w:rsidRPr="00D158A2">
              <w:rPr>
                <w:rFonts w:cs="Times New Roman"/>
                <w:sz w:val="20"/>
                <w:lang w:val="en-US"/>
              </w:rPr>
              <w:t>mm</w:t>
            </w:r>
            <w:r w:rsidRPr="00D158A2">
              <w:rPr>
                <w:rFonts w:cs="Times New Roman"/>
                <w:sz w:val="20"/>
                <w:lang w:val="el-GR"/>
              </w:rPr>
              <w:t xml:space="preserve"> τουλάχιστον.</w:t>
            </w:r>
          </w:p>
          <w:p w:rsidR="0074781D" w:rsidRPr="00D158A2" w:rsidRDefault="0074781D" w:rsidP="007318F8">
            <w:pPr>
              <w:numPr>
                <w:ilvl w:val="0"/>
                <w:numId w:val="1"/>
              </w:numPr>
              <w:suppressAutoHyphens w:val="0"/>
              <w:spacing w:after="200" w:line="276" w:lineRule="auto"/>
              <w:ind w:left="467" w:hanging="270"/>
              <w:contextualSpacing/>
              <w:jc w:val="left"/>
              <w:rPr>
                <w:rFonts w:cs="Times New Roman"/>
                <w:sz w:val="20"/>
                <w:lang w:val="el-GR"/>
              </w:rPr>
            </w:pPr>
            <w:r w:rsidRPr="00D158A2">
              <w:rPr>
                <w:rFonts w:cs="Times New Roman"/>
                <w:sz w:val="20"/>
                <w:lang w:val="el-GR"/>
              </w:rPr>
              <w:t xml:space="preserve">Να έχει βάρος που να μην υπερβαίνει τα 140 </w:t>
            </w:r>
            <w:proofErr w:type="spellStart"/>
            <w:r w:rsidRPr="00D158A2">
              <w:rPr>
                <w:rFonts w:cs="Times New Roman"/>
                <w:sz w:val="20"/>
                <w:lang w:val="en-US"/>
              </w:rPr>
              <w:t>gr</w:t>
            </w:r>
            <w:proofErr w:type="spellEnd"/>
            <w:r w:rsidRPr="00D158A2">
              <w:rPr>
                <w:rFonts w:cs="Times New Roman"/>
                <w:sz w:val="20"/>
                <w:lang w:val="el-GR"/>
              </w:rPr>
              <w:t>.</w:t>
            </w:r>
          </w:p>
          <w:p w:rsidR="0074781D" w:rsidRPr="00D158A2" w:rsidRDefault="0074781D" w:rsidP="007318F8">
            <w:pPr>
              <w:numPr>
                <w:ilvl w:val="0"/>
                <w:numId w:val="1"/>
              </w:numPr>
              <w:suppressAutoHyphens w:val="0"/>
              <w:spacing w:after="200" w:line="276" w:lineRule="auto"/>
              <w:ind w:left="467" w:hanging="270"/>
              <w:contextualSpacing/>
              <w:jc w:val="left"/>
              <w:rPr>
                <w:rFonts w:cs="Times New Roman"/>
                <w:sz w:val="20"/>
                <w:lang w:val="el-GR"/>
              </w:rPr>
            </w:pPr>
            <w:r w:rsidRPr="00D158A2">
              <w:rPr>
                <w:rFonts w:cs="Times New Roman"/>
                <w:sz w:val="20"/>
                <w:lang w:val="en-US"/>
              </w:rPr>
              <w:t>N</w:t>
            </w:r>
            <w:r w:rsidRPr="00D158A2">
              <w:rPr>
                <w:rFonts w:cs="Times New Roman"/>
                <w:sz w:val="20"/>
                <w:lang w:val="el-GR"/>
              </w:rPr>
              <w:t>α έχει μέγιστο φορτίο λειτουργίας, τουλάχιστον 6 ΚΝ.</w:t>
            </w:r>
          </w:p>
          <w:p w:rsidR="0074781D" w:rsidRPr="00D158A2" w:rsidRDefault="0074781D" w:rsidP="007318F8">
            <w:pPr>
              <w:numPr>
                <w:ilvl w:val="0"/>
                <w:numId w:val="1"/>
              </w:numPr>
              <w:suppressAutoHyphens w:val="0"/>
              <w:spacing w:after="200" w:line="276" w:lineRule="auto"/>
              <w:ind w:left="467" w:hanging="270"/>
              <w:contextualSpacing/>
              <w:jc w:val="left"/>
              <w:rPr>
                <w:rFonts w:cs="Times New Roman"/>
                <w:sz w:val="20"/>
                <w:lang w:val="el-GR"/>
              </w:rPr>
            </w:pPr>
            <w:r w:rsidRPr="00D158A2">
              <w:rPr>
                <w:rFonts w:cs="Times New Roman"/>
                <w:sz w:val="20"/>
                <w:lang w:val="el-GR"/>
              </w:rPr>
              <w:t>Να είναι συμβατή με τη χρήση φρένου τριβής, τύπου «</w:t>
            </w:r>
            <w:proofErr w:type="spellStart"/>
            <w:r w:rsidRPr="00D158A2">
              <w:rPr>
                <w:rFonts w:cs="Times New Roman"/>
                <w:sz w:val="20"/>
                <w:lang w:val="en-US"/>
              </w:rPr>
              <w:t>prusik</w:t>
            </w:r>
            <w:proofErr w:type="spellEnd"/>
            <w:r w:rsidRPr="00D158A2">
              <w:rPr>
                <w:rFonts w:cs="Times New Roman"/>
                <w:sz w:val="20"/>
                <w:lang w:val="el-GR"/>
              </w:rPr>
              <w:t xml:space="preserve">» κατά την δημιουργία μηχανισμών έλξης (πολύσπαστα). </w:t>
            </w:r>
          </w:p>
          <w:p w:rsidR="0074781D" w:rsidRPr="00D158A2" w:rsidRDefault="0074781D" w:rsidP="007318F8">
            <w:pPr>
              <w:numPr>
                <w:ilvl w:val="0"/>
                <w:numId w:val="1"/>
              </w:numPr>
              <w:suppressAutoHyphens w:val="0"/>
              <w:spacing w:after="200" w:line="276" w:lineRule="auto"/>
              <w:ind w:left="467" w:hanging="270"/>
              <w:contextualSpacing/>
              <w:jc w:val="left"/>
              <w:rPr>
                <w:rFonts w:cs="Times New Roman"/>
                <w:sz w:val="20"/>
                <w:lang w:val="el-GR"/>
              </w:rPr>
            </w:pPr>
            <w:r w:rsidRPr="00D158A2">
              <w:rPr>
                <w:rFonts w:cs="Times New Roman"/>
                <w:sz w:val="20"/>
                <w:lang w:val="el-GR"/>
              </w:rPr>
              <w:t>Πιστοποιήσεις</w:t>
            </w:r>
            <w:r w:rsidRPr="00D158A2">
              <w:rPr>
                <w:rFonts w:cs="Times New Roman"/>
                <w:sz w:val="20"/>
                <w:lang w:val="en-US"/>
              </w:rPr>
              <w:t>:</w:t>
            </w:r>
            <w:r w:rsidRPr="00D158A2">
              <w:rPr>
                <w:rFonts w:cs="Times New Roman"/>
                <w:sz w:val="20"/>
                <w:lang w:val="el-GR"/>
              </w:rPr>
              <w:t xml:space="preserve"> CE EN 12278</w:t>
            </w:r>
          </w:p>
          <w:p w:rsidR="0074781D" w:rsidRPr="00D158A2" w:rsidRDefault="0074781D" w:rsidP="007318F8">
            <w:pPr>
              <w:numPr>
                <w:ilvl w:val="0"/>
                <w:numId w:val="1"/>
              </w:numPr>
              <w:suppressAutoHyphens w:val="0"/>
              <w:spacing w:after="0" w:line="276" w:lineRule="auto"/>
              <w:ind w:left="467" w:hanging="270"/>
              <w:contextualSpacing/>
              <w:jc w:val="left"/>
              <w:rPr>
                <w:rFonts w:cs="Times New Roman"/>
                <w:sz w:val="20"/>
                <w:lang w:val="el-GR"/>
              </w:rPr>
            </w:pPr>
            <w:r w:rsidRPr="00D158A2">
              <w:rPr>
                <w:rFonts w:cs="Times New Roman"/>
                <w:sz w:val="20"/>
                <w:lang w:val="el-GR"/>
              </w:rPr>
              <w:t>Εγγύηση: Τουλάχιστον (3) έτη εκ του κατασκευαστή.</w:t>
            </w:r>
          </w:p>
        </w:tc>
        <w:tc>
          <w:tcPr>
            <w:tcW w:w="968" w:type="dxa"/>
            <w:shd w:val="clear" w:color="C0C0C0" w:fill="auto"/>
            <w:vAlign w:val="center"/>
          </w:tcPr>
          <w:p w:rsidR="0074781D" w:rsidRPr="00D158A2" w:rsidRDefault="0074781D" w:rsidP="00D52429">
            <w:pPr>
              <w:suppressAutoHyphens w:val="0"/>
              <w:spacing w:after="0" w:line="276" w:lineRule="auto"/>
              <w:jc w:val="center"/>
              <w:rPr>
                <w:rFonts w:eastAsia="Calibri" w:cs="Times New Roman"/>
                <w:sz w:val="20"/>
                <w:szCs w:val="20"/>
                <w:lang w:val="el-GR" w:eastAsia="en-US"/>
              </w:rPr>
            </w:pPr>
            <w:r w:rsidRPr="00D158A2">
              <w:rPr>
                <w:rFonts w:eastAsia="Calibri" w:cs="Times New Roman"/>
                <w:sz w:val="20"/>
                <w:szCs w:val="20"/>
                <w:lang w:val="el-GR" w:eastAsia="en-US"/>
              </w:rPr>
              <w:t>ΝΑΙ</w:t>
            </w:r>
          </w:p>
        </w:tc>
        <w:tc>
          <w:tcPr>
            <w:tcW w:w="1134" w:type="dxa"/>
            <w:shd w:val="clear" w:color="C0C0C0" w:fill="auto"/>
            <w:vAlign w:val="center"/>
          </w:tcPr>
          <w:p w:rsidR="0074781D" w:rsidRPr="00D158A2"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D158A2"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B67E1C" w:rsidTr="00D52429">
        <w:tblPrEx>
          <w:tblBorders>
            <w:left w:val="double" w:sz="4" w:space="0" w:color="auto"/>
            <w:bottom w:val="double" w:sz="4" w:space="0" w:color="auto"/>
            <w:right w:val="double" w:sz="4" w:space="0" w:color="auto"/>
          </w:tblBorders>
        </w:tblPrEx>
        <w:trPr>
          <w:trHeight w:val="264"/>
          <w:jc w:val="center"/>
        </w:trPr>
        <w:tc>
          <w:tcPr>
            <w:tcW w:w="645" w:type="dxa"/>
            <w:shd w:val="clear" w:color="C0C0C0" w:fill="auto"/>
            <w:tcMar>
              <w:top w:w="20" w:type="dxa"/>
              <w:left w:w="20" w:type="dxa"/>
              <w:bottom w:w="0" w:type="dxa"/>
              <w:right w:w="20" w:type="dxa"/>
            </w:tcMar>
            <w:vAlign w:val="center"/>
          </w:tcPr>
          <w:p w:rsidR="0074781D" w:rsidRPr="00D158A2" w:rsidRDefault="0074781D" w:rsidP="00D52429">
            <w:pPr>
              <w:suppressAutoHyphens w:val="0"/>
              <w:spacing w:after="0" w:line="276" w:lineRule="auto"/>
              <w:jc w:val="center"/>
              <w:rPr>
                <w:rFonts w:eastAsia="Calibri" w:cs="Times New Roman"/>
                <w:lang w:val="el-GR" w:eastAsia="en-US"/>
              </w:rPr>
            </w:pPr>
            <w:r w:rsidRPr="00D158A2">
              <w:rPr>
                <w:rFonts w:eastAsia="Calibri" w:cs="Times New Roman"/>
                <w:szCs w:val="22"/>
                <w:lang w:val="el-GR" w:eastAsia="en-US"/>
              </w:rPr>
              <w:t>3</w:t>
            </w:r>
          </w:p>
        </w:tc>
        <w:tc>
          <w:tcPr>
            <w:tcW w:w="6052" w:type="dxa"/>
            <w:shd w:val="clear" w:color="C0C0C0" w:fill="auto"/>
            <w:tcMar>
              <w:top w:w="20" w:type="dxa"/>
              <w:left w:w="20" w:type="dxa"/>
              <w:bottom w:w="0" w:type="dxa"/>
              <w:right w:w="20" w:type="dxa"/>
            </w:tcMar>
            <w:vAlign w:val="center"/>
          </w:tcPr>
          <w:p w:rsidR="0074781D" w:rsidRPr="00D158A2" w:rsidRDefault="0074781D" w:rsidP="007318F8">
            <w:pPr>
              <w:numPr>
                <w:ilvl w:val="0"/>
                <w:numId w:val="4"/>
              </w:numPr>
              <w:suppressAutoHyphens w:val="0"/>
              <w:spacing w:after="0" w:line="276" w:lineRule="auto"/>
              <w:ind w:left="220" w:hanging="142"/>
              <w:jc w:val="left"/>
              <w:rPr>
                <w:rFonts w:eastAsia="Calibri" w:cs="Times New Roman"/>
                <w:b/>
                <w:sz w:val="20"/>
                <w:lang w:val="el-GR" w:eastAsia="en-US"/>
              </w:rPr>
            </w:pPr>
            <w:r>
              <w:rPr>
                <w:rFonts w:eastAsia="Calibri" w:cs="Times New Roman"/>
                <w:b/>
                <w:sz w:val="20"/>
                <w:szCs w:val="22"/>
                <w:lang w:val="el-GR" w:eastAsia="en-US"/>
              </w:rPr>
              <w:t xml:space="preserve">Πέντε </w:t>
            </w:r>
            <w:r w:rsidRPr="00D158A2">
              <w:rPr>
                <w:rFonts w:eastAsia="Calibri" w:cs="Times New Roman"/>
                <w:b/>
                <w:sz w:val="20"/>
                <w:szCs w:val="22"/>
                <w:lang w:val="el-GR" w:eastAsia="en-US"/>
              </w:rPr>
              <w:t>(5) φρένα χειρός.</w:t>
            </w:r>
          </w:p>
          <w:p w:rsidR="0074781D" w:rsidRPr="00D158A2" w:rsidRDefault="0074781D" w:rsidP="00D52429">
            <w:pPr>
              <w:ind w:left="360" w:hanging="144"/>
              <w:jc w:val="left"/>
              <w:rPr>
                <w:rFonts w:eastAsia="Calibri" w:cs="Times New Roman"/>
                <w:sz w:val="20"/>
                <w:lang w:val="el-GR" w:eastAsia="en-US"/>
              </w:rPr>
            </w:pPr>
            <w:r w:rsidRPr="00D158A2">
              <w:rPr>
                <w:rFonts w:eastAsia="Calibri" w:cs="Times New Roman"/>
                <w:color w:val="000000"/>
                <w:sz w:val="20"/>
                <w:szCs w:val="22"/>
                <w:lang w:val="el-GR" w:eastAsia="en-US"/>
              </w:rPr>
              <w:t>Τεχνικά χαρακτηριστικά -  απαιτήσεις:</w:t>
            </w:r>
          </w:p>
          <w:p w:rsidR="0074781D" w:rsidRPr="00D158A2" w:rsidRDefault="0074781D" w:rsidP="007318F8">
            <w:pPr>
              <w:numPr>
                <w:ilvl w:val="0"/>
                <w:numId w:val="1"/>
              </w:numPr>
              <w:suppressAutoHyphens w:val="0"/>
              <w:spacing w:after="240" w:line="276" w:lineRule="auto"/>
              <w:ind w:left="467" w:hanging="270"/>
              <w:contextualSpacing/>
              <w:jc w:val="left"/>
              <w:rPr>
                <w:rFonts w:cs="Times New Roman"/>
                <w:sz w:val="20"/>
                <w:lang w:val="el-GR"/>
              </w:rPr>
            </w:pPr>
            <w:r w:rsidRPr="00D158A2">
              <w:rPr>
                <w:rFonts w:cs="Times New Roman"/>
                <w:sz w:val="20"/>
                <w:lang w:val="el-GR"/>
              </w:rPr>
              <w:t>Φρένα ανάβασης σχοινιού (</w:t>
            </w:r>
            <w:proofErr w:type="spellStart"/>
            <w:r w:rsidRPr="00D158A2">
              <w:rPr>
                <w:rFonts w:cs="Times New Roman"/>
                <w:sz w:val="20"/>
                <w:lang w:val="el-GR"/>
              </w:rPr>
              <w:t>ζουμάρ</w:t>
            </w:r>
            <w:proofErr w:type="spellEnd"/>
            <w:r w:rsidRPr="00D158A2">
              <w:rPr>
                <w:rFonts w:cs="Times New Roman"/>
                <w:sz w:val="20"/>
                <w:lang w:val="el-GR"/>
              </w:rPr>
              <w:t>), ζεύγος (αριστερού - δεξιού χεριού), ορειβατικού τύπου.</w:t>
            </w:r>
          </w:p>
          <w:p w:rsidR="0074781D" w:rsidRPr="00D158A2" w:rsidRDefault="0074781D" w:rsidP="007318F8">
            <w:pPr>
              <w:numPr>
                <w:ilvl w:val="0"/>
                <w:numId w:val="1"/>
              </w:numPr>
              <w:suppressAutoHyphens w:val="0"/>
              <w:spacing w:after="200" w:line="276" w:lineRule="auto"/>
              <w:ind w:left="467" w:hanging="270"/>
              <w:contextualSpacing/>
              <w:jc w:val="left"/>
              <w:rPr>
                <w:rFonts w:cs="Times New Roman"/>
                <w:sz w:val="20"/>
                <w:lang w:val="el-GR"/>
              </w:rPr>
            </w:pPr>
            <w:r w:rsidRPr="00D158A2">
              <w:rPr>
                <w:rFonts w:cs="Times New Roman"/>
                <w:sz w:val="20"/>
                <w:lang w:val="el-GR"/>
              </w:rPr>
              <w:t>Να έχουν σώμα κατασκευασμένο από αλουμίνιο και είναι διαφορετικού χρώματος το αριστερό από το δεξί.</w:t>
            </w:r>
          </w:p>
          <w:p w:rsidR="0074781D" w:rsidRPr="00D158A2" w:rsidRDefault="0074781D" w:rsidP="007318F8">
            <w:pPr>
              <w:numPr>
                <w:ilvl w:val="0"/>
                <w:numId w:val="1"/>
              </w:numPr>
              <w:suppressAutoHyphens w:val="0"/>
              <w:spacing w:after="200" w:line="276" w:lineRule="auto"/>
              <w:ind w:left="467" w:hanging="270"/>
              <w:contextualSpacing/>
              <w:jc w:val="left"/>
              <w:rPr>
                <w:rFonts w:cs="Times New Roman"/>
                <w:sz w:val="20"/>
                <w:lang w:val="el-GR"/>
              </w:rPr>
            </w:pPr>
            <w:r w:rsidRPr="00D158A2">
              <w:rPr>
                <w:rFonts w:cs="Times New Roman"/>
                <w:sz w:val="20"/>
                <w:lang w:val="el-GR"/>
              </w:rPr>
              <w:t>Να είναι  κατάλληλα για  σχοινί διαμέτρου από 8 έως 13 mm τουλάχιστον</w:t>
            </w:r>
          </w:p>
          <w:p w:rsidR="0074781D" w:rsidRPr="00D158A2" w:rsidRDefault="0074781D" w:rsidP="007318F8">
            <w:pPr>
              <w:numPr>
                <w:ilvl w:val="0"/>
                <w:numId w:val="1"/>
              </w:numPr>
              <w:suppressAutoHyphens w:val="0"/>
              <w:spacing w:after="200" w:line="276" w:lineRule="auto"/>
              <w:ind w:left="467" w:hanging="270"/>
              <w:contextualSpacing/>
              <w:jc w:val="left"/>
              <w:rPr>
                <w:rFonts w:cs="Times New Roman"/>
                <w:sz w:val="20"/>
                <w:lang w:val="en-US"/>
              </w:rPr>
            </w:pPr>
            <w:r w:rsidRPr="00D158A2">
              <w:rPr>
                <w:rFonts w:cs="Times New Roman"/>
                <w:sz w:val="20"/>
                <w:lang w:val="el-GR"/>
              </w:rPr>
              <w:t>Πιστοποιήσεις</w:t>
            </w:r>
            <w:r w:rsidRPr="00D158A2">
              <w:rPr>
                <w:rFonts w:cs="Times New Roman"/>
                <w:sz w:val="20"/>
                <w:lang w:val="en-US"/>
              </w:rPr>
              <w:t>: EN 567, EN 12841 type B</w:t>
            </w:r>
          </w:p>
          <w:p w:rsidR="0074781D" w:rsidRPr="00D158A2" w:rsidRDefault="0074781D" w:rsidP="007318F8">
            <w:pPr>
              <w:numPr>
                <w:ilvl w:val="0"/>
                <w:numId w:val="1"/>
              </w:numPr>
              <w:suppressAutoHyphens w:val="0"/>
              <w:spacing w:after="0" w:line="276" w:lineRule="auto"/>
              <w:ind w:left="467" w:hanging="270"/>
              <w:contextualSpacing/>
              <w:jc w:val="left"/>
              <w:rPr>
                <w:rFonts w:cs="Times New Roman"/>
                <w:sz w:val="20"/>
                <w:lang w:val="el-GR"/>
              </w:rPr>
            </w:pPr>
            <w:r w:rsidRPr="00D158A2">
              <w:rPr>
                <w:rFonts w:cs="Times New Roman"/>
                <w:sz w:val="20"/>
                <w:lang w:val="el-GR"/>
              </w:rPr>
              <w:t>Εγγύηση: Τουλάχιστον (3) ετών εκ του κατασκευαστή.</w:t>
            </w:r>
          </w:p>
        </w:tc>
        <w:tc>
          <w:tcPr>
            <w:tcW w:w="968" w:type="dxa"/>
            <w:shd w:val="clear" w:color="C0C0C0" w:fill="auto"/>
            <w:vAlign w:val="center"/>
          </w:tcPr>
          <w:p w:rsidR="0074781D" w:rsidRPr="00D158A2" w:rsidRDefault="0074781D" w:rsidP="00D52429">
            <w:pPr>
              <w:suppressAutoHyphens w:val="0"/>
              <w:spacing w:after="0" w:line="276" w:lineRule="auto"/>
              <w:jc w:val="center"/>
              <w:rPr>
                <w:rFonts w:eastAsia="Calibri" w:cs="Times New Roman"/>
                <w:sz w:val="20"/>
                <w:szCs w:val="20"/>
                <w:lang w:val="el-GR" w:eastAsia="en-US"/>
              </w:rPr>
            </w:pPr>
          </w:p>
        </w:tc>
        <w:tc>
          <w:tcPr>
            <w:tcW w:w="1134" w:type="dxa"/>
            <w:shd w:val="clear" w:color="C0C0C0" w:fill="auto"/>
            <w:vAlign w:val="center"/>
          </w:tcPr>
          <w:p w:rsidR="0074781D" w:rsidRPr="00D158A2"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D158A2" w:rsidRDefault="0074781D" w:rsidP="00D52429">
            <w:pPr>
              <w:suppressAutoHyphens w:val="0"/>
              <w:spacing w:after="0" w:line="276" w:lineRule="auto"/>
              <w:ind w:left="73"/>
              <w:jc w:val="center"/>
              <w:rPr>
                <w:rFonts w:eastAsia="Calibri" w:cs="Times New Roman"/>
                <w:b/>
                <w:bCs/>
                <w:sz w:val="20"/>
                <w:szCs w:val="20"/>
                <w:lang w:val="el-GR" w:eastAsia="en-US"/>
              </w:rPr>
            </w:pPr>
          </w:p>
        </w:tc>
      </w:tr>
    </w:tbl>
    <w:p w:rsidR="0074781D" w:rsidRDefault="0074781D" w:rsidP="0074781D">
      <w:pPr>
        <w:autoSpaceDE w:val="0"/>
        <w:spacing w:before="57" w:after="57"/>
        <w:jc w:val="center"/>
        <w:rPr>
          <w:rFonts w:eastAsia="SimSun"/>
          <w:b/>
          <w:iCs/>
          <w:szCs w:val="22"/>
          <w:u w:val="single"/>
          <w:lang w:val="el-GR"/>
        </w:rPr>
      </w:pPr>
    </w:p>
    <w:p w:rsidR="0074781D" w:rsidRPr="00D85F37" w:rsidRDefault="0074781D" w:rsidP="0074781D">
      <w:pPr>
        <w:rPr>
          <w:lang w:val="el-GR"/>
        </w:rPr>
      </w:pPr>
      <w:r w:rsidRPr="00D85F37">
        <w:rPr>
          <w:lang w:val="el-GR"/>
        </w:rPr>
        <w:br w:type="page"/>
      </w: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45"/>
        <w:gridCol w:w="6052"/>
        <w:gridCol w:w="968"/>
        <w:gridCol w:w="1134"/>
        <w:gridCol w:w="1276"/>
      </w:tblGrid>
      <w:tr w:rsidR="0074781D" w:rsidRPr="00B67E1C"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BF0EA8" w:rsidRDefault="0074781D" w:rsidP="00D52429">
            <w:pPr>
              <w:spacing w:after="0"/>
              <w:ind w:left="156"/>
              <w:jc w:val="left"/>
              <w:rPr>
                <w:rFonts w:eastAsia="Calibri" w:cs="Times New Roman"/>
                <w:b/>
                <w:sz w:val="24"/>
                <w:lang w:val="el-GR" w:eastAsia="en-US"/>
              </w:rPr>
            </w:pPr>
            <w:r w:rsidRPr="00BF0EA8">
              <w:rPr>
                <w:rFonts w:eastAsia="Calibri" w:cs="Times New Roman"/>
                <w:sz w:val="20"/>
                <w:szCs w:val="20"/>
                <w:lang w:val="el-GR" w:eastAsia="en-US"/>
              </w:rPr>
              <w:lastRenderedPageBreak/>
              <w:br w:type="page"/>
            </w:r>
            <w:r>
              <w:rPr>
                <w:rFonts w:eastAsia="Calibri" w:cs="Times New Roman"/>
                <w:b/>
                <w:sz w:val="24"/>
                <w:lang w:val="el-GR" w:eastAsia="en-US"/>
              </w:rPr>
              <w:t xml:space="preserve">Πίνακας 6:  </w:t>
            </w:r>
            <w:r w:rsidRPr="00BF0EA8">
              <w:rPr>
                <w:rFonts w:eastAsia="Calibri" w:cs="Times New Roman"/>
                <w:b/>
                <w:sz w:val="24"/>
                <w:lang w:val="el-GR" w:eastAsia="en-US"/>
              </w:rPr>
              <w:t xml:space="preserve">«Συλλογή ατομικού εξοπλισμού </w:t>
            </w:r>
            <w:proofErr w:type="spellStart"/>
            <w:r w:rsidRPr="00BF0EA8">
              <w:rPr>
                <w:rFonts w:eastAsia="Calibri" w:cs="Times New Roman"/>
                <w:b/>
                <w:sz w:val="24"/>
                <w:lang w:val="el-GR" w:eastAsia="en-US"/>
              </w:rPr>
              <w:t>διασωστών</w:t>
            </w:r>
            <w:proofErr w:type="spellEnd"/>
            <w:r w:rsidRPr="00BF0EA8">
              <w:rPr>
                <w:rFonts w:eastAsia="Calibri" w:cs="Times New Roman"/>
                <w:b/>
                <w:sz w:val="24"/>
                <w:lang w:val="el-GR" w:eastAsia="en-US"/>
              </w:rPr>
              <w:t>» Τεμάχια 1.</w:t>
            </w:r>
          </w:p>
        </w:tc>
      </w:tr>
      <w:tr w:rsidR="0074781D" w:rsidRPr="00BF0EA8" w:rsidTr="00D52429">
        <w:tblPrEx>
          <w:tblBorders>
            <w:left w:val="double" w:sz="4" w:space="0" w:color="auto"/>
            <w:bottom w:val="double" w:sz="4" w:space="0" w:color="auto"/>
            <w:right w:val="double" w:sz="4" w:space="0" w:color="auto"/>
          </w:tblBorders>
        </w:tblPrEx>
        <w:trPr>
          <w:cantSplit/>
          <w:trHeight w:val="395"/>
          <w:tblHeader/>
          <w:jc w:val="center"/>
        </w:trPr>
        <w:tc>
          <w:tcPr>
            <w:tcW w:w="645" w:type="dxa"/>
            <w:vMerge w:val="restart"/>
            <w:tcMar>
              <w:top w:w="20" w:type="dxa"/>
              <w:left w:w="20" w:type="dxa"/>
              <w:bottom w:w="0" w:type="dxa"/>
              <w:right w:w="20" w:type="dxa"/>
            </w:tcMar>
            <w:vAlign w:val="center"/>
          </w:tcPr>
          <w:p w:rsidR="0074781D" w:rsidRPr="00BF0EA8" w:rsidRDefault="0074781D" w:rsidP="00D52429">
            <w:pPr>
              <w:suppressAutoHyphens w:val="0"/>
              <w:spacing w:after="60" w:line="276" w:lineRule="auto"/>
              <w:jc w:val="center"/>
              <w:rPr>
                <w:rFonts w:eastAsia="Arial Unicode MS" w:cs="Times New Roman"/>
                <w:b/>
                <w:sz w:val="20"/>
                <w:szCs w:val="20"/>
                <w:lang w:val="el-GR" w:eastAsia="en-US"/>
              </w:rPr>
            </w:pPr>
            <w:r w:rsidRPr="00BF0EA8">
              <w:rPr>
                <w:rFonts w:eastAsia="Arial Unicode MS" w:cs="Times New Roman"/>
                <w:b/>
                <w:sz w:val="20"/>
                <w:szCs w:val="20"/>
                <w:lang w:val="el-GR" w:eastAsia="en-US"/>
              </w:rPr>
              <w:t>Α/Α</w:t>
            </w:r>
          </w:p>
        </w:tc>
        <w:tc>
          <w:tcPr>
            <w:tcW w:w="7020" w:type="dxa"/>
            <w:gridSpan w:val="2"/>
            <w:tcMar>
              <w:top w:w="20" w:type="dxa"/>
              <w:left w:w="20" w:type="dxa"/>
              <w:bottom w:w="0" w:type="dxa"/>
              <w:right w:w="20" w:type="dxa"/>
            </w:tcMar>
            <w:vAlign w:val="center"/>
          </w:tcPr>
          <w:p w:rsidR="0074781D" w:rsidRPr="00BF0EA8" w:rsidRDefault="0074781D" w:rsidP="00D52429">
            <w:pPr>
              <w:suppressAutoHyphens w:val="0"/>
              <w:spacing w:after="60" w:line="276" w:lineRule="auto"/>
              <w:jc w:val="center"/>
              <w:rPr>
                <w:rFonts w:eastAsia="Calibri" w:cs="Times New Roman"/>
                <w:b/>
                <w:sz w:val="20"/>
                <w:szCs w:val="20"/>
                <w:lang w:val="el-GR" w:eastAsia="en-US"/>
              </w:rPr>
            </w:pPr>
            <w:r w:rsidRPr="00BF0EA8">
              <w:rPr>
                <w:rFonts w:eastAsia="Arial Unicode MS" w:cs="Times New Roman"/>
                <w:b/>
                <w:sz w:val="20"/>
                <w:szCs w:val="20"/>
                <w:lang w:val="el-GR" w:eastAsia="en-US"/>
              </w:rPr>
              <w:t>ΣΤΟΙΧΕΙΑ ΔΙΑΚΗΡΥΞΗΣ</w:t>
            </w:r>
          </w:p>
        </w:tc>
        <w:tc>
          <w:tcPr>
            <w:tcW w:w="2410" w:type="dxa"/>
            <w:gridSpan w:val="2"/>
            <w:vAlign w:val="center"/>
          </w:tcPr>
          <w:p w:rsidR="0074781D" w:rsidRPr="00BF0EA8" w:rsidRDefault="0074781D" w:rsidP="00D52429">
            <w:pPr>
              <w:suppressAutoHyphens w:val="0"/>
              <w:spacing w:after="60" w:line="276" w:lineRule="auto"/>
              <w:jc w:val="center"/>
              <w:rPr>
                <w:rFonts w:eastAsia="Calibri" w:cs="Times New Roman"/>
                <w:b/>
                <w:sz w:val="20"/>
                <w:szCs w:val="20"/>
                <w:lang w:val="el-GR" w:eastAsia="en-US"/>
              </w:rPr>
            </w:pPr>
            <w:r w:rsidRPr="00BF0EA8">
              <w:rPr>
                <w:rFonts w:eastAsia="Calibri" w:cs="Times New Roman"/>
                <w:b/>
                <w:sz w:val="20"/>
                <w:szCs w:val="20"/>
                <w:lang w:val="el-GR" w:eastAsia="en-US"/>
              </w:rPr>
              <w:t>ΣΤΟΙΧΕΙΑ ΠΡΟΣΦΟΡΑΣ</w:t>
            </w:r>
          </w:p>
        </w:tc>
      </w:tr>
      <w:tr w:rsidR="0074781D" w:rsidRPr="00BF0EA8" w:rsidTr="00D52429">
        <w:tblPrEx>
          <w:tblBorders>
            <w:left w:val="double" w:sz="4" w:space="0" w:color="auto"/>
            <w:bottom w:val="double" w:sz="4" w:space="0" w:color="auto"/>
            <w:right w:val="double" w:sz="4" w:space="0" w:color="auto"/>
          </w:tblBorders>
        </w:tblPrEx>
        <w:trPr>
          <w:cantSplit/>
          <w:trHeight w:val="367"/>
          <w:tblHeader/>
          <w:jc w:val="center"/>
        </w:trPr>
        <w:tc>
          <w:tcPr>
            <w:tcW w:w="645" w:type="dxa"/>
            <w:vMerge/>
            <w:tcBorders>
              <w:bottom w:val="single" w:sz="2" w:space="0" w:color="auto"/>
            </w:tcBorders>
            <w:tcMar>
              <w:top w:w="20" w:type="dxa"/>
              <w:left w:w="20" w:type="dxa"/>
              <w:bottom w:w="0" w:type="dxa"/>
              <w:right w:w="20" w:type="dxa"/>
            </w:tcMar>
            <w:vAlign w:val="center"/>
          </w:tcPr>
          <w:p w:rsidR="0074781D" w:rsidRPr="00BF0EA8" w:rsidRDefault="0074781D" w:rsidP="00D52429">
            <w:pPr>
              <w:suppressAutoHyphens w:val="0"/>
              <w:spacing w:after="60" w:line="276" w:lineRule="auto"/>
              <w:jc w:val="center"/>
              <w:rPr>
                <w:rFonts w:eastAsia="Arial Unicode MS" w:cs="Times New Roman"/>
                <w:b/>
                <w:sz w:val="20"/>
                <w:szCs w:val="20"/>
                <w:lang w:val="el-GR" w:eastAsia="en-US"/>
              </w:rPr>
            </w:pPr>
          </w:p>
        </w:tc>
        <w:tc>
          <w:tcPr>
            <w:tcW w:w="6052" w:type="dxa"/>
            <w:tcBorders>
              <w:bottom w:val="single" w:sz="2" w:space="0" w:color="auto"/>
            </w:tcBorders>
            <w:tcMar>
              <w:top w:w="20" w:type="dxa"/>
              <w:left w:w="20" w:type="dxa"/>
              <w:bottom w:w="0" w:type="dxa"/>
              <w:right w:w="20" w:type="dxa"/>
            </w:tcMar>
            <w:vAlign w:val="center"/>
          </w:tcPr>
          <w:p w:rsidR="0074781D" w:rsidRPr="00BF0EA8" w:rsidRDefault="0074781D" w:rsidP="00D52429">
            <w:pPr>
              <w:suppressAutoHyphens w:val="0"/>
              <w:spacing w:after="60" w:line="276" w:lineRule="auto"/>
              <w:ind w:right="155"/>
              <w:jc w:val="center"/>
              <w:rPr>
                <w:rFonts w:eastAsia="Arial Unicode MS" w:cs="Times New Roman"/>
                <w:b/>
                <w:sz w:val="20"/>
                <w:szCs w:val="20"/>
                <w:lang w:val="el-GR" w:eastAsia="en-US"/>
              </w:rPr>
            </w:pPr>
            <w:r w:rsidRPr="00BF0EA8">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BF0EA8" w:rsidRDefault="0074781D" w:rsidP="00D52429">
            <w:pPr>
              <w:suppressAutoHyphens w:val="0"/>
              <w:spacing w:after="60" w:line="276" w:lineRule="auto"/>
              <w:jc w:val="center"/>
              <w:rPr>
                <w:rFonts w:eastAsia="Calibri" w:cs="Times New Roman"/>
                <w:b/>
                <w:sz w:val="20"/>
                <w:szCs w:val="20"/>
                <w:lang w:val="el-GR" w:eastAsia="en-US"/>
              </w:rPr>
            </w:pPr>
            <w:r w:rsidRPr="00BF0EA8">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BF0EA8" w:rsidRDefault="0074781D" w:rsidP="00D52429">
            <w:pPr>
              <w:suppressAutoHyphens w:val="0"/>
              <w:spacing w:after="60" w:line="276" w:lineRule="auto"/>
              <w:jc w:val="center"/>
              <w:rPr>
                <w:rFonts w:eastAsia="Calibri" w:cs="Times New Roman"/>
                <w:b/>
                <w:sz w:val="20"/>
                <w:szCs w:val="20"/>
                <w:lang w:val="el-GR" w:eastAsia="en-US"/>
              </w:rPr>
            </w:pPr>
            <w:r w:rsidRPr="00BF0EA8">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BF0EA8" w:rsidRDefault="0074781D" w:rsidP="00D52429">
            <w:pPr>
              <w:suppressAutoHyphens w:val="0"/>
              <w:spacing w:after="60" w:line="276" w:lineRule="auto"/>
              <w:jc w:val="center"/>
              <w:rPr>
                <w:rFonts w:eastAsia="Calibri" w:cs="Times New Roman"/>
                <w:b/>
                <w:sz w:val="20"/>
                <w:szCs w:val="20"/>
                <w:lang w:val="el-GR" w:eastAsia="en-US"/>
              </w:rPr>
            </w:pPr>
            <w:r w:rsidRPr="00BF0EA8">
              <w:rPr>
                <w:rFonts w:eastAsia="Calibri" w:cs="Times New Roman"/>
                <w:b/>
                <w:sz w:val="20"/>
                <w:szCs w:val="20"/>
                <w:lang w:val="el-GR" w:eastAsia="en-US"/>
              </w:rPr>
              <w:t>ΠΑΡΑΠΟΜΠΗ</w:t>
            </w:r>
          </w:p>
        </w:tc>
      </w:tr>
      <w:tr w:rsidR="0074781D" w:rsidRPr="00BF0EA8"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tcBorders>
            <w:shd w:val="clear" w:color="C0C0C0" w:fill="auto"/>
            <w:tcMar>
              <w:top w:w="20" w:type="dxa"/>
              <w:left w:w="20" w:type="dxa"/>
              <w:bottom w:w="0" w:type="dxa"/>
              <w:right w:w="20" w:type="dxa"/>
            </w:tcMar>
            <w:vAlign w:val="center"/>
          </w:tcPr>
          <w:p w:rsidR="0074781D" w:rsidRPr="00BF0EA8" w:rsidRDefault="0074781D" w:rsidP="00D52429">
            <w:pPr>
              <w:suppressAutoHyphens w:val="0"/>
              <w:spacing w:after="0" w:line="276" w:lineRule="auto"/>
              <w:jc w:val="center"/>
              <w:rPr>
                <w:rFonts w:eastAsia="Calibri" w:cs="Times New Roman"/>
                <w:lang w:val="el-GR" w:eastAsia="en-US"/>
              </w:rPr>
            </w:pPr>
            <w:r w:rsidRPr="00BF0EA8">
              <w:rPr>
                <w:rFonts w:eastAsia="Calibri" w:cs="Times New Roman"/>
                <w:szCs w:val="22"/>
                <w:lang w:val="el-GR" w:eastAsia="en-US"/>
              </w:rPr>
              <w:t>1</w:t>
            </w:r>
          </w:p>
        </w:tc>
        <w:tc>
          <w:tcPr>
            <w:tcW w:w="6052" w:type="dxa"/>
            <w:tcBorders>
              <w:top w:val="single" w:sz="2" w:space="0" w:color="auto"/>
            </w:tcBorders>
            <w:shd w:val="clear" w:color="C0C0C0" w:fill="auto"/>
            <w:tcMar>
              <w:top w:w="20" w:type="dxa"/>
              <w:left w:w="20" w:type="dxa"/>
              <w:bottom w:w="0" w:type="dxa"/>
              <w:right w:w="20" w:type="dxa"/>
            </w:tcMar>
            <w:vAlign w:val="center"/>
          </w:tcPr>
          <w:p w:rsidR="0074781D" w:rsidRPr="00BF0EA8" w:rsidRDefault="0074781D" w:rsidP="00D52429">
            <w:pPr>
              <w:suppressAutoHyphens w:val="0"/>
              <w:spacing w:after="0" w:line="276" w:lineRule="auto"/>
              <w:jc w:val="left"/>
              <w:rPr>
                <w:rFonts w:eastAsia="Calibri" w:cs="Times New Roman"/>
                <w:sz w:val="20"/>
                <w:lang w:val="el-GR" w:eastAsia="en-US"/>
              </w:rPr>
            </w:pPr>
            <w:r w:rsidRPr="00BF0EA8">
              <w:rPr>
                <w:rFonts w:eastAsia="Calibri" w:cs="Times New Roman"/>
                <w:sz w:val="20"/>
                <w:szCs w:val="22"/>
                <w:lang w:val="el-GR" w:eastAsia="en-US"/>
              </w:rPr>
              <w:t xml:space="preserve">Συλλογή ατομικού εξοπλισμού </w:t>
            </w:r>
            <w:proofErr w:type="spellStart"/>
            <w:r w:rsidRPr="00BF0EA8">
              <w:rPr>
                <w:rFonts w:eastAsia="Calibri" w:cs="Times New Roman"/>
                <w:sz w:val="20"/>
                <w:szCs w:val="22"/>
                <w:lang w:val="el-GR" w:eastAsia="en-US"/>
              </w:rPr>
              <w:t>διασωστών</w:t>
            </w:r>
            <w:proofErr w:type="spellEnd"/>
            <w:r w:rsidRPr="00BF0EA8">
              <w:rPr>
                <w:rFonts w:eastAsia="Calibri" w:cs="Times New Roman"/>
                <w:sz w:val="20"/>
                <w:szCs w:val="22"/>
                <w:lang w:val="el-GR" w:eastAsia="en-US"/>
              </w:rPr>
              <w:t>.</w:t>
            </w:r>
          </w:p>
          <w:p w:rsidR="0074781D" w:rsidRPr="00BF0EA8" w:rsidRDefault="0074781D" w:rsidP="00D52429">
            <w:pPr>
              <w:suppressAutoHyphens w:val="0"/>
              <w:spacing w:line="276" w:lineRule="auto"/>
              <w:jc w:val="left"/>
              <w:rPr>
                <w:rFonts w:eastAsia="Calibri" w:cs="Times New Roman"/>
                <w:sz w:val="20"/>
                <w:lang w:val="el-GR" w:eastAsia="en-US"/>
              </w:rPr>
            </w:pPr>
            <w:r w:rsidRPr="00BF0EA8">
              <w:rPr>
                <w:rFonts w:eastAsia="Calibri" w:cs="Times New Roman"/>
                <w:sz w:val="20"/>
                <w:szCs w:val="22"/>
                <w:lang w:val="el-GR" w:eastAsia="en-US"/>
              </w:rPr>
              <w:t>Η συλλογή περιλαμβάνει:</w:t>
            </w:r>
          </w:p>
          <w:p w:rsidR="0074781D" w:rsidRPr="00BF0EA8" w:rsidRDefault="0074781D" w:rsidP="007318F8">
            <w:pPr>
              <w:numPr>
                <w:ilvl w:val="0"/>
                <w:numId w:val="4"/>
              </w:numPr>
              <w:suppressAutoHyphens w:val="0"/>
              <w:spacing w:after="0" w:line="360" w:lineRule="auto"/>
              <w:ind w:left="362" w:hanging="284"/>
              <w:jc w:val="left"/>
              <w:rPr>
                <w:rFonts w:eastAsia="Calibri" w:cs="Times New Roman"/>
                <w:color w:val="000000"/>
                <w:sz w:val="20"/>
                <w:lang w:val="el-GR" w:eastAsia="en-US"/>
              </w:rPr>
            </w:pPr>
            <w:r w:rsidRPr="00BF0EA8">
              <w:rPr>
                <w:rFonts w:eastAsia="Calibri" w:cs="Times New Roman"/>
                <w:sz w:val="20"/>
                <w:szCs w:val="22"/>
                <w:lang w:val="el-GR" w:eastAsia="en-US"/>
              </w:rPr>
              <w:t>Δέκα (10) κράνη ορειβασίας</w:t>
            </w:r>
          </w:p>
          <w:p w:rsidR="0074781D" w:rsidRPr="00BF0EA8" w:rsidRDefault="0074781D" w:rsidP="007318F8">
            <w:pPr>
              <w:numPr>
                <w:ilvl w:val="0"/>
                <w:numId w:val="4"/>
              </w:numPr>
              <w:suppressAutoHyphens w:val="0"/>
              <w:spacing w:after="0" w:line="360" w:lineRule="auto"/>
              <w:ind w:left="362" w:hanging="284"/>
              <w:jc w:val="left"/>
              <w:rPr>
                <w:rFonts w:eastAsia="Calibri" w:cs="Times New Roman"/>
                <w:color w:val="000000"/>
                <w:sz w:val="20"/>
                <w:lang w:val="el-GR" w:eastAsia="en-US"/>
              </w:rPr>
            </w:pPr>
            <w:r w:rsidRPr="00BF0EA8">
              <w:rPr>
                <w:rFonts w:eastAsia="Calibri" w:cs="Times New Roman"/>
                <w:color w:val="000000"/>
                <w:sz w:val="20"/>
                <w:szCs w:val="22"/>
                <w:lang w:val="el-GR" w:eastAsia="en-US"/>
              </w:rPr>
              <w:t>Δέκα (10) φακοί κεφαλής</w:t>
            </w:r>
          </w:p>
          <w:p w:rsidR="0074781D" w:rsidRPr="00BF0EA8" w:rsidRDefault="0074781D" w:rsidP="007318F8">
            <w:pPr>
              <w:numPr>
                <w:ilvl w:val="0"/>
                <w:numId w:val="4"/>
              </w:numPr>
              <w:suppressAutoHyphens w:val="0"/>
              <w:spacing w:after="0" w:line="360" w:lineRule="auto"/>
              <w:ind w:left="362" w:hanging="284"/>
              <w:jc w:val="left"/>
              <w:rPr>
                <w:rFonts w:eastAsia="Calibri" w:cs="Times New Roman"/>
                <w:sz w:val="20"/>
                <w:lang w:val="el-GR" w:eastAsia="en-US"/>
              </w:rPr>
            </w:pPr>
            <w:r w:rsidRPr="00BF0EA8">
              <w:rPr>
                <w:rFonts w:eastAsia="Calibri" w:cs="Times New Roman"/>
                <w:color w:val="000000"/>
                <w:sz w:val="20"/>
                <w:szCs w:val="22"/>
                <w:lang w:val="el-GR" w:eastAsia="en-US"/>
              </w:rPr>
              <w:t>Δέκα (10) σακίδια ορειβασίας</w:t>
            </w:r>
          </w:p>
          <w:p w:rsidR="0074781D" w:rsidRPr="00BF0EA8" w:rsidRDefault="0074781D" w:rsidP="007318F8">
            <w:pPr>
              <w:numPr>
                <w:ilvl w:val="0"/>
                <w:numId w:val="4"/>
              </w:numPr>
              <w:suppressAutoHyphens w:val="0"/>
              <w:spacing w:after="0" w:line="360" w:lineRule="auto"/>
              <w:ind w:left="362" w:hanging="284"/>
              <w:jc w:val="left"/>
              <w:rPr>
                <w:rFonts w:eastAsia="Calibri" w:cs="Times New Roman"/>
                <w:color w:val="000000"/>
                <w:sz w:val="20"/>
                <w:lang w:val="el-GR" w:eastAsia="en-US"/>
              </w:rPr>
            </w:pPr>
            <w:r w:rsidRPr="00BF0EA8">
              <w:rPr>
                <w:rFonts w:eastAsia="Calibri" w:cs="Times New Roman"/>
                <w:color w:val="000000"/>
                <w:sz w:val="20"/>
                <w:szCs w:val="22"/>
                <w:lang w:val="el-GR" w:eastAsia="en-US"/>
              </w:rPr>
              <w:t xml:space="preserve">Δέκα (10) ζεύγη μπαστούνια πεζοπορίας  - </w:t>
            </w:r>
            <w:proofErr w:type="spellStart"/>
            <w:r w:rsidRPr="00BF0EA8">
              <w:rPr>
                <w:rFonts w:eastAsia="Calibri" w:cs="Times New Roman"/>
                <w:color w:val="000000"/>
                <w:sz w:val="20"/>
                <w:szCs w:val="22"/>
                <w:lang w:val="el-GR" w:eastAsia="en-US"/>
              </w:rPr>
              <w:t>μπατόν</w:t>
            </w:r>
            <w:proofErr w:type="spellEnd"/>
          </w:p>
          <w:p w:rsidR="0074781D" w:rsidRPr="00BF0EA8" w:rsidRDefault="0074781D" w:rsidP="007318F8">
            <w:pPr>
              <w:numPr>
                <w:ilvl w:val="0"/>
                <w:numId w:val="4"/>
              </w:numPr>
              <w:suppressAutoHyphens w:val="0"/>
              <w:spacing w:after="0" w:line="360" w:lineRule="auto"/>
              <w:ind w:left="362" w:hanging="284"/>
              <w:jc w:val="left"/>
              <w:rPr>
                <w:rFonts w:eastAsia="Calibri" w:cs="Times New Roman"/>
                <w:sz w:val="20"/>
                <w:lang w:val="el-GR" w:eastAsia="en-US"/>
              </w:rPr>
            </w:pPr>
            <w:r w:rsidRPr="00BF0EA8">
              <w:rPr>
                <w:rFonts w:eastAsia="Calibri" w:cs="Times New Roman"/>
                <w:sz w:val="20"/>
                <w:szCs w:val="22"/>
                <w:lang w:val="el-GR" w:eastAsia="en-US"/>
              </w:rPr>
              <w:t>Είκοσι οχτώ (28) αδιάβροχα και διαπνέοντα πανωφόρια</w:t>
            </w:r>
          </w:p>
          <w:p w:rsidR="0074781D" w:rsidRDefault="0074781D" w:rsidP="007318F8">
            <w:pPr>
              <w:numPr>
                <w:ilvl w:val="0"/>
                <w:numId w:val="4"/>
              </w:numPr>
              <w:suppressAutoHyphens w:val="0"/>
              <w:spacing w:after="0" w:line="360" w:lineRule="auto"/>
              <w:ind w:left="362" w:hanging="284"/>
              <w:jc w:val="left"/>
              <w:rPr>
                <w:rFonts w:eastAsia="Calibri" w:cs="Times New Roman"/>
                <w:color w:val="000000"/>
                <w:sz w:val="20"/>
                <w:lang w:val="el-GR" w:eastAsia="en-US"/>
              </w:rPr>
            </w:pPr>
            <w:r w:rsidRPr="00BF0EA8">
              <w:rPr>
                <w:rFonts w:eastAsia="Calibri" w:cs="Times New Roman"/>
                <w:color w:val="000000"/>
                <w:sz w:val="20"/>
                <w:szCs w:val="22"/>
                <w:lang w:val="el-GR" w:eastAsia="en-US"/>
              </w:rPr>
              <w:t>Δύο (2) κιάλια</w:t>
            </w:r>
          </w:p>
          <w:p w:rsidR="0074781D" w:rsidRPr="00B77771" w:rsidRDefault="0074781D" w:rsidP="007318F8">
            <w:pPr>
              <w:numPr>
                <w:ilvl w:val="0"/>
                <w:numId w:val="4"/>
              </w:numPr>
              <w:suppressAutoHyphens w:val="0"/>
              <w:spacing w:after="0" w:line="360" w:lineRule="auto"/>
              <w:ind w:left="362" w:hanging="284"/>
              <w:jc w:val="left"/>
              <w:rPr>
                <w:rFonts w:eastAsia="Calibri" w:cs="Times New Roman"/>
                <w:color w:val="000000"/>
                <w:sz w:val="20"/>
                <w:lang w:val="el-GR" w:eastAsia="en-US"/>
              </w:rPr>
            </w:pPr>
            <w:r w:rsidRPr="00B77771">
              <w:rPr>
                <w:rFonts w:eastAsia="Calibri" w:cs="Times New Roman"/>
                <w:sz w:val="20"/>
                <w:szCs w:val="22"/>
                <w:lang w:val="el-GR" w:eastAsia="en-US"/>
              </w:rPr>
              <w:t>Τέσσερα (4) ζεύγη αναρριχητικά υποδήματα</w:t>
            </w:r>
          </w:p>
        </w:tc>
        <w:tc>
          <w:tcPr>
            <w:tcW w:w="968" w:type="dxa"/>
            <w:tcBorders>
              <w:top w:val="single" w:sz="2" w:space="0" w:color="auto"/>
            </w:tcBorders>
            <w:shd w:val="clear" w:color="C0C0C0" w:fill="auto"/>
            <w:vAlign w:val="center"/>
          </w:tcPr>
          <w:p w:rsidR="0074781D" w:rsidRPr="00BF0EA8" w:rsidRDefault="0074781D" w:rsidP="00D52429">
            <w:pPr>
              <w:suppressAutoHyphens w:val="0"/>
              <w:spacing w:after="0" w:line="276" w:lineRule="auto"/>
              <w:jc w:val="center"/>
              <w:rPr>
                <w:rFonts w:eastAsia="Calibri" w:cs="Times New Roman"/>
                <w:b/>
                <w:sz w:val="20"/>
                <w:szCs w:val="20"/>
                <w:lang w:val="el-GR" w:eastAsia="en-US"/>
              </w:rPr>
            </w:pPr>
            <w:r w:rsidRPr="00BF0EA8">
              <w:rPr>
                <w:rFonts w:eastAsia="Calibri" w:cs="Times New Roman"/>
                <w:sz w:val="20"/>
                <w:szCs w:val="20"/>
                <w:lang w:val="el-GR" w:eastAsia="en-US"/>
              </w:rPr>
              <w:t>ΝΑΙ</w:t>
            </w:r>
          </w:p>
        </w:tc>
        <w:tc>
          <w:tcPr>
            <w:tcW w:w="1134" w:type="dxa"/>
            <w:tcBorders>
              <w:top w:val="single" w:sz="2" w:space="0" w:color="auto"/>
            </w:tcBorders>
            <w:shd w:val="clear" w:color="C0C0C0" w:fill="auto"/>
            <w:vAlign w:val="center"/>
          </w:tcPr>
          <w:p w:rsidR="0074781D" w:rsidRPr="00BF0EA8"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BF0EA8"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BF0EA8" w:rsidTr="00D52429">
        <w:tblPrEx>
          <w:tblBorders>
            <w:left w:val="double" w:sz="4" w:space="0" w:color="auto"/>
            <w:bottom w:val="double" w:sz="4" w:space="0" w:color="auto"/>
            <w:right w:val="double" w:sz="4" w:space="0" w:color="auto"/>
          </w:tblBorders>
        </w:tblPrEx>
        <w:trPr>
          <w:trHeight w:val="264"/>
          <w:jc w:val="center"/>
        </w:trPr>
        <w:tc>
          <w:tcPr>
            <w:tcW w:w="645" w:type="dxa"/>
            <w:shd w:val="clear" w:color="C0C0C0" w:fill="auto"/>
            <w:tcMar>
              <w:top w:w="20" w:type="dxa"/>
              <w:left w:w="20" w:type="dxa"/>
              <w:bottom w:w="0" w:type="dxa"/>
              <w:right w:w="20" w:type="dxa"/>
            </w:tcMar>
            <w:vAlign w:val="center"/>
          </w:tcPr>
          <w:p w:rsidR="0074781D" w:rsidRPr="00BF0EA8" w:rsidRDefault="0074781D" w:rsidP="00D52429">
            <w:pPr>
              <w:suppressAutoHyphens w:val="0"/>
              <w:spacing w:after="0" w:line="276" w:lineRule="auto"/>
              <w:jc w:val="center"/>
              <w:rPr>
                <w:rFonts w:eastAsia="Calibri" w:cs="Times New Roman"/>
                <w:lang w:val="el-GR" w:eastAsia="en-US"/>
              </w:rPr>
            </w:pPr>
            <w:r w:rsidRPr="00BF0EA8">
              <w:rPr>
                <w:rFonts w:eastAsia="Calibri" w:cs="Times New Roman"/>
                <w:szCs w:val="22"/>
                <w:lang w:val="el-GR" w:eastAsia="en-US"/>
              </w:rPr>
              <w:t>2</w:t>
            </w:r>
          </w:p>
        </w:tc>
        <w:tc>
          <w:tcPr>
            <w:tcW w:w="6052" w:type="dxa"/>
            <w:shd w:val="clear" w:color="C0C0C0" w:fill="auto"/>
            <w:tcMar>
              <w:top w:w="20" w:type="dxa"/>
              <w:left w:w="20" w:type="dxa"/>
              <w:bottom w:w="0" w:type="dxa"/>
              <w:right w:w="20" w:type="dxa"/>
            </w:tcMar>
            <w:vAlign w:val="center"/>
          </w:tcPr>
          <w:p w:rsidR="0074781D" w:rsidRPr="00CA5EC9" w:rsidRDefault="0074781D" w:rsidP="00D52429">
            <w:pPr>
              <w:suppressAutoHyphens w:val="0"/>
              <w:spacing w:after="0"/>
              <w:jc w:val="left"/>
              <w:rPr>
                <w:rFonts w:eastAsia="Calibri" w:cs="Times New Roman"/>
                <w:b/>
                <w:color w:val="000000"/>
                <w:sz w:val="20"/>
                <w:lang w:val="el-GR" w:eastAsia="en-US"/>
              </w:rPr>
            </w:pPr>
            <w:r w:rsidRPr="00CA5EC9">
              <w:rPr>
                <w:rFonts w:eastAsia="Calibri" w:cs="Times New Roman"/>
                <w:b/>
                <w:sz w:val="20"/>
                <w:szCs w:val="22"/>
                <w:lang w:val="el-GR" w:eastAsia="en-US"/>
              </w:rPr>
              <w:t>Κράνη ορειβασίας</w:t>
            </w:r>
            <w:r w:rsidRPr="00CA5EC9">
              <w:rPr>
                <w:rFonts w:eastAsia="Calibri" w:cs="Times New Roman"/>
                <w:b/>
                <w:color w:val="000000"/>
                <w:sz w:val="20"/>
                <w:szCs w:val="22"/>
                <w:lang w:val="el-GR" w:eastAsia="en-US"/>
              </w:rPr>
              <w:t xml:space="preserve"> </w:t>
            </w:r>
            <w:r w:rsidRPr="00CA5EC9">
              <w:rPr>
                <w:rFonts w:eastAsia="Calibri" w:cs="Times New Roman"/>
                <w:b/>
                <w:color w:val="000000"/>
                <w:sz w:val="20"/>
                <w:szCs w:val="20"/>
                <w:lang w:val="el-GR" w:eastAsia="en-US"/>
              </w:rPr>
              <w:t>(</w:t>
            </w:r>
            <w:proofErr w:type="spellStart"/>
            <w:r w:rsidRPr="00CA5EC9">
              <w:rPr>
                <w:rFonts w:eastAsia="Calibri" w:cs="Times New Roman"/>
                <w:b/>
                <w:color w:val="000000"/>
                <w:sz w:val="20"/>
                <w:szCs w:val="20"/>
                <w:lang w:val="el-GR" w:eastAsia="en-US"/>
              </w:rPr>
              <w:t>Τεμ</w:t>
            </w:r>
            <w:proofErr w:type="spellEnd"/>
            <w:r w:rsidRPr="00CA5EC9">
              <w:rPr>
                <w:rFonts w:eastAsia="Calibri" w:cs="Times New Roman"/>
                <w:b/>
                <w:color w:val="000000"/>
                <w:sz w:val="20"/>
                <w:szCs w:val="20"/>
                <w:lang w:val="el-GR" w:eastAsia="en-US"/>
              </w:rPr>
              <w:t>. 10).</w:t>
            </w:r>
          </w:p>
          <w:p w:rsidR="0074781D" w:rsidRPr="00BF0EA8" w:rsidRDefault="0074781D" w:rsidP="00D52429">
            <w:pPr>
              <w:suppressAutoHyphens w:val="0"/>
              <w:jc w:val="left"/>
              <w:rPr>
                <w:rFonts w:eastAsia="Calibri" w:cs="Times New Roman"/>
                <w:color w:val="000000"/>
                <w:sz w:val="20"/>
                <w:szCs w:val="20"/>
                <w:lang w:val="el-GR" w:eastAsia="en-US"/>
              </w:rPr>
            </w:pPr>
            <w:r w:rsidRPr="00BF0EA8">
              <w:rPr>
                <w:rFonts w:eastAsia="Calibri" w:cs="Times New Roman"/>
                <w:color w:val="000000"/>
                <w:sz w:val="20"/>
                <w:szCs w:val="20"/>
                <w:lang w:val="el-GR" w:eastAsia="en-US"/>
              </w:rPr>
              <w:t xml:space="preserve">Τεχνικά </w:t>
            </w:r>
            <w:r w:rsidRPr="003D6E40">
              <w:rPr>
                <w:rFonts w:eastAsia="Calibri" w:cs="Times New Roman"/>
                <w:color w:val="000000"/>
                <w:sz w:val="20"/>
                <w:szCs w:val="22"/>
                <w:lang w:val="el-GR" w:eastAsia="en-US"/>
              </w:rPr>
              <w:t>χαρακτηριστικά</w:t>
            </w:r>
            <w:r w:rsidRPr="00BF0EA8">
              <w:rPr>
                <w:rFonts w:eastAsia="Calibri" w:cs="Times New Roman"/>
                <w:color w:val="000000"/>
                <w:sz w:val="20"/>
                <w:szCs w:val="20"/>
                <w:lang w:val="el-GR" w:eastAsia="en-US"/>
              </w:rPr>
              <w:t xml:space="preserve"> -  απαιτήσεις:</w:t>
            </w:r>
          </w:p>
          <w:p w:rsidR="0074781D" w:rsidRPr="00BF0EA8" w:rsidRDefault="0074781D" w:rsidP="007318F8">
            <w:pPr>
              <w:numPr>
                <w:ilvl w:val="0"/>
                <w:numId w:val="7"/>
              </w:numPr>
              <w:suppressAutoHyphens w:val="0"/>
              <w:spacing w:after="240" w:line="276" w:lineRule="auto"/>
              <w:ind w:left="218" w:hanging="142"/>
              <w:contextualSpacing/>
              <w:jc w:val="left"/>
              <w:rPr>
                <w:rFonts w:eastAsia="Calibri" w:cs="Times New Roman"/>
                <w:sz w:val="20"/>
                <w:szCs w:val="20"/>
                <w:lang w:val="el-GR" w:eastAsia="en-US"/>
              </w:rPr>
            </w:pPr>
            <w:r w:rsidRPr="00BF0EA8">
              <w:rPr>
                <w:rFonts w:eastAsia="Calibri" w:cs="Times New Roman"/>
                <w:sz w:val="20"/>
                <w:szCs w:val="20"/>
                <w:lang w:val="el-GR" w:eastAsia="el-GR"/>
              </w:rPr>
              <w:t>Κράνος ασφαλείας, κατάλληλο να παρέχει προστασία κατά τις επιχειρήσεις</w:t>
            </w:r>
            <w:r w:rsidRPr="00BF0EA8">
              <w:rPr>
                <w:rFonts w:eastAsia="Calibri" w:cs="Times New Roman"/>
                <w:b/>
                <w:bCs/>
                <w:sz w:val="20"/>
                <w:szCs w:val="20"/>
                <w:lang w:val="el-GR" w:eastAsia="el-GR"/>
              </w:rPr>
              <w:t xml:space="preserve"> </w:t>
            </w:r>
            <w:r w:rsidRPr="00BF0EA8">
              <w:rPr>
                <w:rFonts w:eastAsia="Calibri" w:cs="Times New Roman"/>
                <w:sz w:val="20"/>
                <w:szCs w:val="20"/>
                <w:lang w:val="el-GR" w:eastAsia="el-GR"/>
              </w:rPr>
              <w:t>έρευνας και διάσωσης σε ορεινό περιβάλλον</w:t>
            </w:r>
            <w:r w:rsidRPr="00BF0EA8">
              <w:rPr>
                <w:rFonts w:eastAsia="Calibri" w:cs="Times New Roman"/>
                <w:sz w:val="20"/>
                <w:szCs w:val="20"/>
                <w:lang w:val="el-GR" w:eastAsia="en-US"/>
              </w:rPr>
              <w:t>.</w:t>
            </w:r>
          </w:p>
          <w:p w:rsidR="0074781D" w:rsidRPr="00BF0EA8" w:rsidRDefault="0074781D" w:rsidP="007318F8">
            <w:pPr>
              <w:numPr>
                <w:ilvl w:val="0"/>
                <w:numId w:val="7"/>
              </w:numPr>
              <w:suppressAutoHyphens w:val="0"/>
              <w:spacing w:after="200" w:line="276" w:lineRule="auto"/>
              <w:ind w:left="218" w:hanging="142"/>
              <w:contextualSpacing/>
              <w:jc w:val="left"/>
              <w:rPr>
                <w:rFonts w:eastAsia="Calibri" w:cs="Times New Roman"/>
                <w:sz w:val="20"/>
                <w:szCs w:val="20"/>
                <w:lang w:val="el-GR" w:eastAsia="en-US"/>
              </w:rPr>
            </w:pPr>
            <w:r w:rsidRPr="00BF0EA8">
              <w:rPr>
                <w:rFonts w:eastAsia="Calibri" w:cs="Times New Roman"/>
                <w:sz w:val="20"/>
                <w:szCs w:val="20"/>
                <w:lang w:val="el-GR" w:eastAsia="en-US"/>
              </w:rPr>
              <w:t>Να διαθέτει σύστημα ανάρτησης, τουλάχιστον τεσσάρων (4) σημείων.</w:t>
            </w:r>
          </w:p>
          <w:p w:rsidR="0074781D" w:rsidRPr="00BF0EA8" w:rsidRDefault="0074781D" w:rsidP="007318F8">
            <w:pPr>
              <w:numPr>
                <w:ilvl w:val="0"/>
                <w:numId w:val="7"/>
              </w:numPr>
              <w:suppressAutoHyphens w:val="0"/>
              <w:spacing w:after="200" w:line="276" w:lineRule="auto"/>
              <w:ind w:left="218" w:hanging="142"/>
              <w:contextualSpacing/>
              <w:jc w:val="left"/>
              <w:rPr>
                <w:rFonts w:eastAsia="Calibri" w:cs="Times New Roman"/>
                <w:sz w:val="20"/>
                <w:szCs w:val="20"/>
                <w:lang w:val="el-GR" w:eastAsia="en-US"/>
              </w:rPr>
            </w:pPr>
            <w:r w:rsidRPr="00BF0EA8">
              <w:rPr>
                <w:rFonts w:eastAsia="Calibri" w:cs="Times New Roman"/>
                <w:sz w:val="20"/>
                <w:szCs w:val="20"/>
                <w:lang w:val="el-GR" w:eastAsia="en-US"/>
              </w:rPr>
              <w:t>Να διαθέτει ρυθμιζόμενο μηχανισμό σύσφιξης, με τον οποίο να προσαρμόζεται καλύπτοντας με ένα μέγεθος εξωτερικού κελύφους εύρος περιμέτρων κεφαλής από 50 έως 62 cm τουλάχιστον.</w:t>
            </w:r>
          </w:p>
          <w:p w:rsidR="0074781D" w:rsidRPr="00BF0EA8" w:rsidRDefault="0074781D" w:rsidP="007318F8">
            <w:pPr>
              <w:numPr>
                <w:ilvl w:val="0"/>
                <w:numId w:val="7"/>
              </w:numPr>
              <w:suppressAutoHyphens w:val="0"/>
              <w:spacing w:after="200" w:line="276" w:lineRule="auto"/>
              <w:ind w:left="218" w:hanging="142"/>
              <w:contextualSpacing/>
              <w:jc w:val="left"/>
              <w:rPr>
                <w:rFonts w:eastAsia="Calibri" w:cs="Times New Roman"/>
                <w:sz w:val="20"/>
                <w:szCs w:val="20"/>
                <w:lang w:val="el-GR" w:eastAsia="en-US"/>
              </w:rPr>
            </w:pPr>
            <w:r w:rsidRPr="00BF0EA8">
              <w:rPr>
                <w:rFonts w:eastAsia="Calibri" w:cs="Times New Roman"/>
                <w:sz w:val="20"/>
                <w:szCs w:val="20"/>
                <w:lang w:val="el-GR" w:eastAsia="el-GR"/>
              </w:rPr>
              <w:t>Να διαθέτει ειδικές οπές αερισμού.</w:t>
            </w:r>
          </w:p>
          <w:p w:rsidR="0074781D" w:rsidRPr="00BF0EA8" w:rsidRDefault="0074781D" w:rsidP="007318F8">
            <w:pPr>
              <w:numPr>
                <w:ilvl w:val="0"/>
                <w:numId w:val="7"/>
              </w:numPr>
              <w:suppressAutoHyphens w:val="0"/>
              <w:spacing w:after="200" w:line="276" w:lineRule="auto"/>
              <w:ind w:left="218" w:hanging="142"/>
              <w:contextualSpacing/>
              <w:jc w:val="left"/>
              <w:rPr>
                <w:rFonts w:eastAsia="Calibri" w:cs="Times New Roman"/>
                <w:sz w:val="20"/>
                <w:szCs w:val="20"/>
                <w:lang w:val="el-GR" w:eastAsia="en-US"/>
              </w:rPr>
            </w:pPr>
            <w:r w:rsidRPr="00BF0EA8">
              <w:rPr>
                <w:rFonts w:eastAsia="Calibri" w:cs="Times New Roman"/>
                <w:sz w:val="20"/>
                <w:szCs w:val="20"/>
                <w:lang w:val="el-GR" w:eastAsia="el-GR"/>
              </w:rPr>
              <w:t xml:space="preserve">Το βάρος του να μην ξεπερνάει τα πεντακόσια (500) </w:t>
            </w:r>
            <w:proofErr w:type="spellStart"/>
            <w:r w:rsidRPr="00BF0EA8">
              <w:rPr>
                <w:rFonts w:eastAsia="Calibri" w:cs="Times New Roman"/>
                <w:sz w:val="20"/>
                <w:szCs w:val="20"/>
                <w:lang w:val="el-GR" w:eastAsia="el-GR"/>
              </w:rPr>
              <w:t>gr</w:t>
            </w:r>
            <w:proofErr w:type="spellEnd"/>
            <w:r w:rsidRPr="00BF0EA8">
              <w:rPr>
                <w:rFonts w:eastAsia="Calibri" w:cs="Times New Roman"/>
                <w:sz w:val="20"/>
                <w:szCs w:val="20"/>
                <w:lang w:val="el-GR" w:eastAsia="el-GR"/>
              </w:rPr>
              <w:t>.</w:t>
            </w:r>
          </w:p>
          <w:p w:rsidR="0074781D" w:rsidRPr="00BF0EA8" w:rsidRDefault="0074781D" w:rsidP="007318F8">
            <w:pPr>
              <w:numPr>
                <w:ilvl w:val="0"/>
                <w:numId w:val="7"/>
              </w:numPr>
              <w:suppressAutoHyphens w:val="0"/>
              <w:spacing w:after="200" w:line="276" w:lineRule="auto"/>
              <w:ind w:left="218" w:hanging="142"/>
              <w:contextualSpacing/>
              <w:jc w:val="left"/>
              <w:rPr>
                <w:rFonts w:eastAsia="Calibri" w:cs="Times New Roman"/>
                <w:sz w:val="20"/>
                <w:szCs w:val="20"/>
                <w:lang w:val="el-GR" w:eastAsia="en-US"/>
              </w:rPr>
            </w:pPr>
            <w:r w:rsidRPr="00BF0EA8">
              <w:rPr>
                <w:rFonts w:eastAsia="Calibri" w:cs="Times New Roman"/>
                <w:sz w:val="20"/>
                <w:szCs w:val="20"/>
                <w:lang w:val="el-GR" w:eastAsia="en-US"/>
              </w:rPr>
              <w:t>Πιστοποιήσεις</w:t>
            </w:r>
            <w:r w:rsidRPr="00BF0EA8">
              <w:rPr>
                <w:rFonts w:eastAsia="Calibri" w:cs="Times New Roman"/>
                <w:sz w:val="20"/>
                <w:szCs w:val="20"/>
                <w:lang w:val="en-US" w:eastAsia="en-US"/>
              </w:rPr>
              <w:t>:</w:t>
            </w:r>
            <w:r w:rsidRPr="00BF0EA8">
              <w:rPr>
                <w:rFonts w:eastAsia="Calibri" w:cs="Times New Roman"/>
                <w:sz w:val="20"/>
                <w:szCs w:val="20"/>
                <w:lang w:val="el-GR" w:eastAsia="en-US"/>
              </w:rPr>
              <w:t xml:space="preserve"> CE EN 12492.</w:t>
            </w:r>
          </w:p>
          <w:p w:rsidR="0074781D" w:rsidRPr="00BF0EA8" w:rsidRDefault="0074781D" w:rsidP="007318F8">
            <w:pPr>
              <w:numPr>
                <w:ilvl w:val="0"/>
                <w:numId w:val="7"/>
              </w:numPr>
              <w:suppressAutoHyphens w:val="0"/>
              <w:spacing w:after="200" w:line="276" w:lineRule="auto"/>
              <w:ind w:left="218" w:hanging="142"/>
              <w:contextualSpacing/>
              <w:jc w:val="left"/>
              <w:rPr>
                <w:rFonts w:eastAsia="Calibri" w:cs="Times New Roman"/>
                <w:lang w:val="el-GR" w:eastAsia="en-US"/>
              </w:rPr>
            </w:pPr>
            <w:r w:rsidRPr="00BF0EA8">
              <w:rPr>
                <w:rFonts w:eastAsia="Calibri" w:cs="Times New Roman"/>
                <w:sz w:val="20"/>
                <w:szCs w:val="20"/>
                <w:lang w:val="el-GR" w:eastAsia="en-US"/>
              </w:rPr>
              <w:t>Εγγύηση: Τουλάχιστον τρία (3) έτη, εκ του κατασκευαστή.</w:t>
            </w:r>
          </w:p>
        </w:tc>
        <w:tc>
          <w:tcPr>
            <w:tcW w:w="968" w:type="dxa"/>
            <w:shd w:val="clear" w:color="C0C0C0" w:fill="auto"/>
            <w:vAlign w:val="center"/>
          </w:tcPr>
          <w:p w:rsidR="0074781D" w:rsidRPr="00BF0EA8" w:rsidRDefault="0074781D" w:rsidP="00D52429">
            <w:pPr>
              <w:suppressAutoHyphens w:val="0"/>
              <w:spacing w:after="0" w:line="276" w:lineRule="auto"/>
              <w:jc w:val="center"/>
              <w:rPr>
                <w:rFonts w:eastAsia="Calibri" w:cs="Times New Roman"/>
                <w:sz w:val="20"/>
                <w:szCs w:val="20"/>
                <w:lang w:val="el-GR" w:eastAsia="en-US"/>
              </w:rPr>
            </w:pPr>
            <w:r w:rsidRPr="00BF0EA8">
              <w:rPr>
                <w:rFonts w:eastAsia="Calibri" w:cs="Times New Roman"/>
                <w:sz w:val="20"/>
                <w:szCs w:val="20"/>
                <w:lang w:val="el-GR" w:eastAsia="en-US"/>
              </w:rPr>
              <w:t>ΝΑΙ</w:t>
            </w:r>
          </w:p>
        </w:tc>
        <w:tc>
          <w:tcPr>
            <w:tcW w:w="1134" w:type="dxa"/>
            <w:shd w:val="clear" w:color="C0C0C0" w:fill="auto"/>
            <w:vAlign w:val="center"/>
          </w:tcPr>
          <w:p w:rsidR="0074781D" w:rsidRPr="00BF0EA8"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BF0EA8"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BF0EA8" w:rsidTr="00D52429">
        <w:tblPrEx>
          <w:tblBorders>
            <w:left w:val="double" w:sz="4" w:space="0" w:color="auto"/>
            <w:bottom w:val="double" w:sz="4" w:space="0" w:color="auto"/>
            <w:right w:val="double" w:sz="4" w:space="0" w:color="auto"/>
          </w:tblBorders>
        </w:tblPrEx>
        <w:trPr>
          <w:trHeight w:val="264"/>
          <w:jc w:val="center"/>
        </w:trPr>
        <w:tc>
          <w:tcPr>
            <w:tcW w:w="645" w:type="dxa"/>
            <w:shd w:val="clear" w:color="C0C0C0" w:fill="auto"/>
            <w:tcMar>
              <w:top w:w="20" w:type="dxa"/>
              <w:left w:w="20" w:type="dxa"/>
              <w:bottom w:w="0" w:type="dxa"/>
              <w:right w:w="20" w:type="dxa"/>
            </w:tcMar>
            <w:vAlign w:val="center"/>
          </w:tcPr>
          <w:p w:rsidR="0074781D" w:rsidRPr="00BF0EA8" w:rsidRDefault="0074781D" w:rsidP="00D52429">
            <w:pPr>
              <w:suppressAutoHyphens w:val="0"/>
              <w:spacing w:after="0" w:line="276" w:lineRule="auto"/>
              <w:jc w:val="center"/>
              <w:rPr>
                <w:rFonts w:eastAsia="Calibri" w:cs="Times New Roman"/>
                <w:lang w:val="en-US" w:eastAsia="en-US"/>
              </w:rPr>
            </w:pPr>
            <w:r w:rsidRPr="00BF0EA8">
              <w:rPr>
                <w:rFonts w:eastAsia="Calibri" w:cs="Times New Roman"/>
                <w:szCs w:val="22"/>
                <w:lang w:val="en-US" w:eastAsia="en-US"/>
              </w:rPr>
              <w:t>3</w:t>
            </w:r>
          </w:p>
        </w:tc>
        <w:tc>
          <w:tcPr>
            <w:tcW w:w="6052" w:type="dxa"/>
            <w:shd w:val="clear" w:color="C0C0C0" w:fill="auto"/>
            <w:tcMar>
              <w:top w:w="20" w:type="dxa"/>
              <w:left w:w="20" w:type="dxa"/>
              <w:bottom w:w="0" w:type="dxa"/>
              <w:right w:w="20" w:type="dxa"/>
            </w:tcMar>
            <w:vAlign w:val="center"/>
          </w:tcPr>
          <w:p w:rsidR="0074781D" w:rsidRPr="00BF0EA8" w:rsidRDefault="0074781D" w:rsidP="00D52429">
            <w:pPr>
              <w:spacing w:after="0"/>
              <w:jc w:val="left"/>
              <w:rPr>
                <w:rFonts w:eastAsia="Calibri" w:cs="Times New Roman"/>
                <w:b/>
                <w:color w:val="000000"/>
                <w:sz w:val="20"/>
                <w:szCs w:val="20"/>
                <w:lang w:val="el-GR" w:eastAsia="en-US"/>
              </w:rPr>
            </w:pPr>
            <w:r w:rsidRPr="00BF0EA8">
              <w:rPr>
                <w:rFonts w:eastAsia="Calibri" w:cs="Times New Roman"/>
                <w:b/>
                <w:color w:val="000000"/>
                <w:sz w:val="20"/>
                <w:szCs w:val="20"/>
                <w:lang w:val="el-GR" w:eastAsia="en-US"/>
              </w:rPr>
              <w:t>Φακοί κεφαλής (</w:t>
            </w:r>
            <w:proofErr w:type="spellStart"/>
            <w:r w:rsidRPr="00BF0EA8">
              <w:rPr>
                <w:rFonts w:eastAsia="Calibri" w:cs="Times New Roman"/>
                <w:b/>
                <w:color w:val="000000"/>
                <w:sz w:val="20"/>
                <w:szCs w:val="20"/>
                <w:lang w:val="el-GR" w:eastAsia="en-US"/>
              </w:rPr>
              <w:t>Τεμ</w:t>
            </w:r>
            <w:proofErr w:type="spellEnd"/>
            <w:r w:rsidRPr="00BF0EA8">
              <w:rPr>
                <w:rFonts w:eastAsia="Calibri" w:cs="Times New Roman"/>
                <w:b/>
                <w:color w:val="000000"/>
                <w:sz w:val="20"/>
                <w:szCs w:val="20"/>
                <w:lang w:val="el-GR" w:eastAsia="en-US"/>
              </w:rPr>
              <w:t>. 10)</w:t>
            </w:r>
          </w:p>
          <w:p w:rsidR="0074781D" w:rsidRPr="00BF0EA8" w:rsidRDefault="0074781D" w:rsidP="00D52429">
            <w:pPr>
              <w:suppressAutoHyphens w:val="0"/>
              <w:jc w:val="left"/>
              <w:rPr>
                <w:rFonts w:eastAsia="Calibri" w:cs="Times New Roman"/>
                <w:color w:val="000000"/>
                <w:sz w:val="20"/>
                <w:szCs w:val="20"/>
                <w:lang w:val="el-GR" w:eastAsia="en-US"/>
              </w:rPr>
            </w:pPr>
            <w:r w:rsidRPr="00BF0EA8">
              <w:rPr>
                <w:rFonts w:eastAsia="Calibri" w:cs="Times New Roman"/>
                <w:color w:val="000000"/>
                <w:sz w:val="20"/>
                <w:szCs w:val="20"/>
                <w:lang w:val="el-GR" w:eastAsia="en-US"/>
              </w:rPr>
              <w:t>Τεχνικά χαρακτηριστικά -  απαιτήσεις:</w:t>
            </w:r>
          </w:p>
          <w:p w:rsidR="0074781D" w:rsidRPr="00BF0EA8" w:rsidRDefault="0074781D" w:rsidP="007318F8">
            <w:pPr>
              <w:numPr>
                <w:ilvl w:val="0"/>
                <w:numId w:val="1"/>
              </w:numPr>
              <w:tabs>
                <w:tab w:val="left" w:pos="0"/>
              </w:tabs>
              <w:suppressAutoHyphens w:val="0"/>
              <w:spacing w:after="240" w:line="276" w:lineRule="auto"/>
              <w:ind w:left="218" w:hanging="142"/>
              <w:contextualSpacing/>
              <w:jc w:val="left"/>
              <w:rPr>
                <w:rFonts w:eastAsia="Calibri" w:cs="Times New Roman"/>
                <w:sz w:val="20"/>
                <w:szCs w:val="20"/>
                <w:lang w:val="el-GR" w:eastAsia="en-US"/>
              </w:rPr>
            </w:pPr>
            <w:r w:rsidRPr="00BF0EA8">
              <w:rPr>
                <w:rFonts w:eastAsia="Calibri" w:cs="Times New Roman"/>
                <w:bCs/>
                <w:sz w:val="20"/>
                <w:szCs w:val="20"/>
                <w:lang w:val="el-GR" w:eastAsia="el-GR"/>
              </w:rPr>
              <w:t>Φ</w:t>
            </w:r>
            <w:r w:rsidRPr="00BF0EA8">
              <w:rPr>
                <w:rFonts w:eastAsia="Calibri" w:cs="Times New Roman"/>
                <w:sz w:val="20"/>
                <w:szCs w:val="20"/>
                <w:lang w:val="el-GR" w:eastAsia="en-US"/>
              </w:rPr>
              <w:t xml:space="preserve">ακός κεφαλής, με τρείς πηγές φωτός  τύπου </w:t>
            </w:r>
            <w:r w:rsidRPr="00BF0EA8">
              <w:rPr>
                <w:rFonts w:eastAsia="Calibri" w:cs="Times New Roman"/>
                <w:sz w:val="20"/>
                <w:szCs w:val="20"/>
                <w:lang w:val="en-US" w:eastAsia="en-US"/>
              </w:rPr>
              <w:t>LED</w:t>
            </w:r>
            <w:r w:rsidRPr="00BF0EA8">
              <w:rPr>
                <w:rFonts w:eastAsia="Calibri" w:cs="Times New Roman"/>
                <w:sz w:val="20"/>
                <w:szCs w:val="20"/>
                <w:lang w:val="el-GR" w:eastAsia="en-US"/>
              </w:rPr>
              <w:t>, δύο λευκού χρώματος, διαφορετικής έντασης και μία ερυθρού, οι οποίες μπορούν να χρησιμοποιηθούν εναλλακτικά.</w:t>
            </w:r>
          </w:p>
          <w:p w:rsidR="0074781D" w:rsidRPr="00BF0EA8" w:rsidRDefault="0074781D" w:rsidP="007318F8">
            <w:pPr>
              <w:numPr>
                <w:ilvl w:val="0"/>
                <w:numId w:val="1"/>
              </w:numPr>
              <w:tabs>
                <w:tab w:val="left" w:pos="0"/>
              </w:tabs>
              <w:suppressAutoHyphens w:val="0"/>
              <w:spacing w:after="0" w:line="276" w:lineRule="auto"/>
              <w:ind w:left="218" w:hanging="142"/>
              <w:contextualSpacing/>
              <w:jc w:val="left"/>
              <w:rPr>
                <w:rFonts w:eastAsia="Calibri" w:cs="Times New Roman"/>
                <w:sz w:val="20"/>
                <w:szCs w:val="20"/>
                <w:lang w:val="el-GR" w:eastAsia="en-US"/>
              </w:rPr>
            </w:pPr>
            <w:r w:rsidRPr="00BF0EA8">
              <w:rPr>
                <w:rFonts w:eastAsia="Calibri" w:cs="Times New Roman"/>
                <w:sz w:val="20"/>
                <w:szCs w:val="20"/>
                <w:lang w:val="el-GR" w:eastAsia="en-US"/>
              </w:rPr>
              <w:t>Να διαθέτει ρυθμιζόμενο, ελαστικό κεφαλόδεσμο.</w:t>
            </w:r>
          </w:p>
          <w:p w:rsidR="0074781D" w:rsidRPr="00BF0EA8" w:rsidRDefault="0074781D" w:rsidP="007318F8">
            <w:pPr>
              <w:numPr>
                <w:ilvl w:val="0"/>
                <w:numId w:val="1"/>
              </w:numPr>
              <w:tabs>
                <w:tab w:val="left" w:pos="0"/>
              </w:tabs>
              <w:suppressAutoHyphens w:val="0"/>
              <w:spacing w:after="0" w:line="276" w:lineRule="auto"/>
              <w:ind w:left="218" w:hanging="142"/>
              <w:contextualSpacing/>
              <w:jc w:val="left"/>
              <w:rPr>
                <w:rFonts w:eastAsia="Calibri" w:cs="Times New Roman"/>
                <w:sz w:val="20"/>
                <w:szCs w:val="20"/>
                <w:lang w:val="el-GR" w:eastAsia="en-US"/>
              </w:rPr>
            </w:pPr>
            <w:r w:rsidRPr="00BF0EA8">
              <w:rPr>
                <w:rFonts w:eastAsia="Calibri" w:cs="Times New Roman"/>
                <w:sz w:val="20"/>
                <w:szCs w:val="20"/>
                <w:lang w:val="el-GR" w:eastAsia="en-US"/>
              </w:rPr>
              <w:t>Η φωτεινή δέσμη που παράγει, να μπορεί να είναι εστιασμένη ή διάχυτη.</w:t>
            </w:r>
          </w:p>
          <w:p w:rsidR="0074781D" w:rsidRPr="00BF0EA8" w:rsidRDefault="0074781D" w:rsidP="007318F8">
            <w:pPr>
              <w:numPr>
                <w:ilvl w:val="0"/>
                <w:numId w:val="1"/>
              </w:numPr>
              <w:tabs>
                <w:tab w:val="left" w:pos="0"/>
              </w:tabs>
              <w:suppressAutoHyphens w:val="0"/>
              <w:spacing w:after="0" w:line="276" w:lineRule="auto"/>
              <w:ind w:left="218" w:hanging="142"/>
              <w:contextualSpacing/>
              <w:jc w:val="left"/>
              <w:rPr>
                <w:rFonts w:eastAsia="Calibri" w:cs="Times New Roman"/>
                <w:sz w:val="20"/>
                <w:szCs w:val="20"/>
                <w:lang w:val="el-GR" w:eastAsia="en-US"/>
              </w:rPr>
            </w:pPr>
            <w:r w:rsidRPr="00BF0EA8">
              <w:rPr>
                <w:rFonts w:eastAsia="Calibri" w:cs="Times New Roman"/>
                <w:sz w:val="20"/>
                <w:szCs w:val="20"/>
                <w:lang w:val="el-GR" w:eastAsia="en-US"/>
              </w:rPr>
              <w:t>Να διαθέτει δυνατότητα ρύθμισης της κλίσης της φωτιστικής κεφαλής.</w:t>
            </w:r>
          </w:p>
          <w:p w:rsidR="0074781D" w:rsidRPr="00BF0EA8" w:rsidRDefault="0074781D" w:rsidP="007318F8">
            <w:pPr>
              <w:numPr>
                <w:ilvl w:val="0"/>
                <w:numId w:val="1"/>
              </w:numPr>
              <w:tabs>
                <w:tab w:val="left" w:pos="0"/>
              </w:tabs>
              <w:suppressAutoHyphens w:val="0"/>
              <w:spacing w:after="0" w:line="276" w:lineRule="auto"/>
              <w:ind w:left="218" w:hanging="142"/>
              <w:contextualSpacing/>
              <w:jc w:val="left"/>
              <w:rPr>
                <w:rFonts w:eastAsia="Calibri" w:cs="Times New Roman"/>
                <w:sz w:val="20"/>
                <w:szCs w:val="20"/>
                <w:lang w:val="el-GR" w:eastAsia="en-US"/>
              </w:rPr>
            </w:pPr>
            <w:r w:rsidRPr="00BF0EA8">
              <w:rPr>
                <w:rFonts w:eastAsia="Calibri" w:cs="Times New Roman"/>
                <w:sz w:val="20"/>
                <w:szCs w:val="20"/>
                <w:lang w:val="el-GR" w:eastAsia="en-US"/>
              </w:rPr>
              <w:t>Να μπορεί να λειτουργεί  με κοινές μπαταρίες του εμπορίου.</w:t>
            </w:r>
          </w:p>
          <w:p w:rsidR="0074781D" w:rsidRPr="00BF0EA8" w:rsidRDefault="0074781D" w:rsidP="007318F8">
            <w:pPr>
              <w:numPr>
                <w:ilvl w:val="0"/>
                <w:numId w:val="1"/>
              </w:numPr>
              <w:tabs>
                <w:tab w:val="left" w:pos="0"/>
              </w:tabs>
              <w:suppressAutoHyphens w:val="0"/>
              <w:spacing w:after="0" w:line="276" w:lineRule="auto"/>
              <w:ind w:left="218" w:hanging="142"/>
              <w:contextualSpacing/>
              <w:jc w:val="left"/>
              <w:rPr>
                <w:rFonts w:eastAsia="Calibri" w:cs="Times New Roman"/>
                <w:sz w:val="20"/>
                <w:szCs w:val="20"/>
                <w:lang w:val="el-GR" w:eastAsia="en-US"/>
              </w:rPr>
            </w:pPr>
            <w:r w:rsidRPr="00BF0EA8">
              <w:rPr>
                <w:rFonts w:eastAsia="Calibri" w:cs="Times New Roman"/>
                <w:sz w:val="20"/>
                <w:szCs w:val="20"/>
                <w:lang w:val="el-GR" w:eastAsia="en-US"/>
              </w:rPr>
              <w:t xml:space="preserve">Να είναι αδιάβροχος φέροντας πιστοποίηση </w:t>
            </w:r>
            <w:r w:rsidRPr="00BF0EA8">
              <w:rPr>
                <w:rFonts w:eastAsia="Calibri" w:cs="Times New Roman"/>
                <w:sz w:val="20"/>
                <w:szCs w:val="20"/>
                <w:lang w:val="en-US" w:eastAsia="en-US"/>
              </w:rPr>
              <w:t>IPX</w:t>
            </w:r>
            <w:r w:rsidRPr="00BF0EA8">
              <w:rPr>
                <w:rFonts w:eastAsia="Calibri" w:cs="Times New Roman"/>
                <w:sz w:val="20"/>
                <w:szCs w:val="20"/>
                <w:lang w:val="el-GR" w:eastAsia="en-US"/>
              </w:rPr>
              <w:t>4.</w:t>
            </w:r>
          </w:p>
          <w:p w:rsidR="0074781D" w:rsidRPr="00BF0EA8" w:rsidRDefault="0074781D" w:rsidP="007318F8">
            <w:pPr>
              <w:numPr>
                <w:ilvl w:val="0"/>
                <w:numId w:val="1"/>
              </w:numPr>
              <w:tabs>
                <w:tab w:val="left" w:pos="0"/>
              </w:tabs>
              <w:suppressAutoHyphens w:val="0"/>
              <w:spacing w:after="0" w:line="276" w:lineRule="auto"/>
              <w:ind w:left="218" w:hanging="142"/>
              <w:contextualSpacing/>
              <w:jc w:val="left"/>
              <w:rPr>
                <w:rFonts w:eastAsia="Calibri" w:cs="Times New Roman"/>
                <w:sz w:val="20"/>
                <w:szCs w:val="20"/>
                <w:lang w:val="el-GR" w:eastAsia="en-US"/>
              </w:rPr>
            </w:pPr>
            <w:r w:rsidRPr="00BF0EA8">
              <w:rPr>
                <w:rFonts w:eastAsia="Calibri" w:cs="Times New Roman"/>
                <w:sz w:val="20"/>
                <w:szCs w:val="20"/>
                <w:lang w:val="el-GR" w:eastAsia="en-US"/>
              </w:rPr>
              <w:t xml:space="preserve">Να διαθέτει μέγιστη φωτεινότητα (φωτεινή ροή) τουλάχιστον 300 </w:t>
            </w:r>
            <w:proofErr w:type="spellStart"/>
            <w:r w:rsidRPr="00BF0EA8">
              <w:rPr>
                <w:rFonts w:eastAsia="Calibri" w:cs="Times New Roman"/>
                <w:sz w:val="20"/>
                <w:szCs w:val="20"/>
                <w:lang w:val="el-GR" w:eastAsia="en-US"/>
              </w:rPr>
              <w:t>lumen</w:t>
            </w:r>
            <w:proofErr w:type="spellEnd"/>
            <w:r w:rsidRPr="00BF0EA8">
              <w:rPr>
                <w:rFonts w:eastAsia="Calibri" w:cs="Times New Roman"/>
                <w:sz w:val="20"/>
                <w:szCs w:val="20"/>
                <w:lang w:val="en-US" w:eastAsia="en-US"/>
              </w:rPr>
              <w:t>s</w:t>
            </w:r>
            <w:r w:rsidRPr="00BF0EA8">
              <w:rPr>
                <w:rFonts w:eastAsia="Calibri" w:cs="Times New Roman"/>
                <w:sz w:val="20"/>
                <w:szCs w:val="20"/>
                <w:lang w:val="el-GR" w:eastAsia="en-US"/>
              </w:rPr>
              <w:t xml:space="preserve">. </w:t>
            </w:r>
          </w:p>
          <w:p w:rsidR="0074781D" w:rsidRPr="00BF0EA8" w:rsidRDefault="0074781D" w:rsidP="007318F8">
            <w:pPr>
              <w:numPr>
                <w:ilvl w:val="0"/>
                <w:numId w:val="1"/>
              </w:numPr>
              <w:tabs>
                <w:tab w:val="left" w:pos="0"/>
              </w:tabs>
              <w:suppressAutoHyphens w:val="0"/>
              <w:spacing w:after="0" w:line="276" w:lineRule="auto"/>
              <w:ind w:left="218" w:hanging="142"/>
              <w:contextualSpacing/>
              <w:jc w:val="left"/>
              <w:rPr>
                <w:rFonts w:eastAsia="Calibri" w:cs="Times New Roman"/>
                <w:sz w:val="20"/>
                <w:szCs w:val="20"/>
                <w:lang w:val="el-GR" w:eastAsia="en-US"/>
              </w:rPr>
            </w:pPr>
            <w:r w:rsidRPr="00BF0EA8">
              <w:rPr>
                <w:rFonts w:eastAsia="Calibri" w:cs="Times New Roman"/>
                <w:sz w:val="20"/>
                <w:szCs w:val="20"/>
                <w:lang w:val="el-GR" w:eastAsia="en-US"/>
              </w:rPr>
              <w:t>Να συνοδεύεται από θήκη μεταφοράς.</w:t>
            </w:r>
          </w:p>
          <w:p w:rsidR="0074781D" w:rsidRPr="00BF0EA8" w:rsidRDefault="0074781D" w:rsidP="007318F8">
            <w:pPr>
              <w:numPr>
                <w:ilvl w:val="0"/>
                <w:numId w:val="1"/>
              </w:numPr>
              <w:tabs>
                <w:tab w:val="left" w:pos="0"/>
              </w:tabs>
              <w:suppressAutoHyphens w:val="0"/>
              <w:spacing w:after="0" w:line="276" w:lineRule="auto"/>
              <w:ind w:left="218" w:hanging="142"/>
              <w:contextualSpacing/>
              <w:jc w:val="left"/>
              <w:rPr>
                <w:rFonts w:eastAsia="Calibri" w:cs="Times New Roman"/>
                <w:sz w:val="20"/>
                <w:szCs w:val="20"/>
                <w:lang w:val="el-GR" w:eastAsia="en-US"/>
              </w:rPr>
            </w:pPr>
            <w:r w:rsidRPr="00BF0EA8">
              <w:rPr>
                <w:rFonts w:eastAsia="Calibri" w:cs="Times New Roman"/>
                <w:sz w:val="20"/>
                <w:szCs w:val="20"/>
                <w:lang w:val="el-GR" w:eastAsia="en-US"/>
              </w:rPr>
              <w:t>Πιστοποιήσεις: CE</w:t>
            </w:r>
          </w:p>
          <w:p w:rsidR="0074781D" w:rsidRPr="00BF0EA8" w:rsidRDefault="0074781D" w:rsidP="007318F8">
            <w:pPr>
              <w:numPr>
                <w:ilvl w:val="0"/>
                <w:numId w:val="1"/>
              </w:numPr>
              <w:tabs>
                <w:tab w:val="left" w:pos="0"/>
              </w:tabs>
              <w:suppressAutoHyphens w:val="0"/>
              <w:spacing w:after="0" w:line="276" w:lineRule="auto"/>
              <w:ind w:left="218" w:hanging="142"/>
              <w:contextualSpacing/>
              <w:jc w:val="left"/>
              <w:rPr>
                <w:rFonts w:eastAsia="Calibri" w:cs="Times New Roman"/>
                <w:sz w:val="20"/>
                <w:szCs w:val="20"/>
                <w:lang w:val="el-GR" w:eastAsia="en-US"/>
              </w:rPr>
            </w:pPr>
            <w:r w:rsidRPr="00BF0EA8">
              <w:rPr>
                <w:rFonts w:eastAsia="Calibri" w:cs="Times New Roman"/>
                <w:sz w:val="20"/>
                <w:szCs w:val="20"/>
                <w:lang w:val="el-GR" w:eastAsia="en-US"/>
              </w:rPr>
              <w:t>Εγγύηση: Τουλάχιστον τριών (3) ετών, εκ του κατασκευαστή.</w:t>
            </w:r>
          </w:p>
        </w:tc>
        <w:tc>
          <w:tcPr>
            <w:tcW w:w="968" w:type="dxa"/>
            <w:shd w:val="clear" w:color="C0C0C0" w:fill="auto"/>
          </w:tcPr>
          <w:p w:rsidR="0074781D" w:rsidRPr="00BF0EA8" w:rsidRDefault="0074781D" w:rsidP="00D52429">
            <w:pPr>
              <w:suppressAutoHyphens w:val="0"/>
              <w:spacing w:after="0" w:line="276" w:lineRule="auto"/>
              <w:jc w:val="center"/>
              <w:rPr>
                <w:rFonts w:eastAsia="Calibri" w:cs="Times New Roman"/>
                <w:lang w:val="el-GR" w:eastAsia="en-US"/>
              </w:rPr>
            </w:pPr>
            <w:r w:rsidRPr="00BF0EA8">
              <w:rPr>
                <w:rFonts w:eastAsia="Calibri" w:cs="Times New Roman"/>
                <w:sz w:val="20"/>
                <w:szCs w:val="20"/>
                <w:lang w:val="el-GR" w:eastAsia="en-US"/>
              </w:rPr>
              <w:t>ΝΑΙ</w:t>
            </w:r>
          </w:p>
        </w:tc>
        <w:tc>
          <w:tcPr>
            <w:tcW w:w="1134" w:type="dxa"/>
            <w:shd w:val="clear" w:color="C0C0C0" w:fill="auto"/>
            <w:vAlign w:val="center"/>
          </w:tcPr>
          <w:p w:rsidR="0074781D" w:rsidRPr="00BF0EA8"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BF0EA8"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BF0EA8" w:rsidTr="00D52429">
        <w:tblPrEx>
          <w:tblBorders>
            <w:left w:val="double" w:sz="4" w:space="0" w:color="auto"/>
            <w:bottom w:val="double" w:sz="4" w:space="0" w:color="auto"/>
            <w:right w:val="double" w:sz="4" w:space="0" w:color="auto"/>
          </w:tblBorders>
        </w:tblPrEx>
        <w:trPr>
          <w:cantSplit/>
          <w:trHeight w:val="264"/>
          <w:jc w:val="center"/>
        </w:trPr>
        <w:tc>
          <w:tcPr>
            <w:tcW w:w="645" w:type="dxa"/>
            <w:shd w:val="clear" w:color="C0C0C0" w:fill="auto"/>
            <w:tcMar>
              <w:top w:w="20" w:type="dxa"/>
              <w:left w:w="20" w:type="dxa"/>
              <w:bottom w:w="0" w:type="dxa"/>
              <w:right w:w="20" w:type="dxa"/>
            </w:tcMar>
            <w:vAlign w:val="center"/>
          </w:tcPr>
          <w:p w:rsidR="0074781D" w:rsidRPr="00BF0EA8" w:rsidRDefault="0074781D" w:rsidP="00D52429">
            <w:pPr>
              <w:suppressAutoHyphens w:val="0"/>
              <w:spacing w:after="0" w:line="276" w:lineRule="auto"/>
              <w:jc w:val="center"/>
              <w:rPr>
                <w:rFonts w:eastAsia="Calibri" w:cs="Times New Roman"/>
                <w:lang w:val="en-US" w:eastAsia="en-US"/>
              </w:rPr>
            </w:pPr>
            <w:r w:rsidRPr="00BF0EA8">
              <w:rPr>
                <w:rFonts w:eastAsia="Calibri" w:cs="Times New Roman"/>
                <w:szCs w:val="22"/>
                <w:lang w:val="en-US" w:eastAsia="en-US"/>
              </w:rPr>
              <w:lastRenderedPageBreak/>
              <w:t>4</w:t>
            </w:r>
          </w:p>
        </w:tc>
        <w:tc>
          <w:tcPr>
            <w:tcW w:w="6052" w:type="dxa"/>
            <w:shd w:val="clear" w:color="C0C0C0" w:fill="auto"/>
            <w:tcMar>
              <w:top w:w="20" w:type="dxa"/>
              <w:left w:w="20" w:type="dxa"/>
              <w:bottom w:w="0" w:type="dxa"/>
              <w:right w:w="20" w:type="dxa"/>
            </w:tcMar>
            <w:vAlign w:val="center"/>
          </w:tcPr>
          <w:p w:rsidR="0074781D" w:rsidRPr="00BF0EA8" w:rsidRDefault="0074781D" w:rsidP="00D52429">
            <w:pPr>
              <w:keepNext/>
              <w:spacing w:after="0"/>
              <w:jc w:val="left"/>
              <w:rPr>
                <w:rFonts w:eastAsia="Calibri" w:cs="Times New Roman"/>
                <w:b/>
                <w:sz w:val="20"/>
                <w:szCs w:val="20"/>
                <w:lang w:val="el-GR" w:eastAsia="en-US"/>
              </w:rPr>
            </w:pPr>
            <w:r w:rsidRPr="00BF0EA8">
              <w:rPr>
                <w:rFonts w:eastAsia="Calibri" w:cs="Times New Roman"/>
                <w:b/>
                <w:sz w:val="20"/>
                <w:szCs w:val="20"/>
                <w:lang w:val="el-GR" w:eastAsia="en-US"/>
              </w:rPr>
              <w:t>Σακίδια ορειβασίας (</w:t>
            </w:r>
            <w:proofErr w:type="spellStart"/>
            <w:r w:rsidRPr="00BF0EA8">
              <w:rPr>
                <w:rFonts w:eastAsia="Calibri" w:cs="Times New Roman"/>
                <w:b/>
                <w:sz w:val="20"/>
                <w:szCs w:val="20"/>
                <w:lang w:val="el-GR" w:eastAsia="en-US"/>
              </w:rPr>
              <w:t>Τεμ</w:t>
            </w:r>
            <w:proofErr w:type="spellEnd"/>
            <w:r w:rsidRPr="00BF0EA8">
              <w:rPr>
                <w:rFonts w:eastAsia="Calibri" w:cs="Times New Roman"/>
                <w:b/>
                <w:sz w:val="20"/>
                <w:szCs w:val="20"/>
                <w:lang w:val="el-GR" w:eastAsia="en-US"/>
              </w:rPr>
              <w:t>. 10).</w:t>
            </w:r>
          </w:p>
          <w:p w:rsidR="0074781D" w:rsidRPr="00BF0EA8" w:rsidRDefault="0074781D" w:rsidP="00D52429">
            <w:pPr>
              <w:keepLines/>
              <w:jc w:val="left"/>
              <w:rPr>
                <w:rFonts w:eastAsia="Calibri" w:cs="Times New Roman"/>
                <w:sz w:val="20"/>
                <w:szCs w:val="20"/>
                <w:lang w:val="el-GR" w:eastAsia="en-US"/>
              </w:rPr>
            </w:pPr>
            <w:r w:rsidRPr="00BF0EA8">
              <w:rPr>
                <w:rFonts w:eastAsia="Calibri" w:cs="Times New Roman"/>
                <w:sz w:val="20"/>
                <w:szCs w:val="20"/>
                <w:lang w:val="el-GR" w:eastAsia="en-US"/>
              </w:rPr>
              <w:t>Τεχνικά χαρακτηριστικά -  απαιτήσεις:</w:t>
            </w:r>
          </w:p>
          <w:p w:rsidR="0074781D" w:rsidRPr="00BF0EA8" w:rsidRDefault="0074781D" w:rsidP="007318F8">
            <w:pPr>
              <w:numPr>
                <w:ilvl w:val="0"/>
                <w:numId w:val="23"/>
              </w:numPr>
              <w:suppressAutoHyphens w:val="0"/>
              <w:spacing w:before="240" w:after="240" w:line="276" w:lineRule="auto"/>
              <w:ind w:left="218" w:hanging="142"/>
              <w:contextualSpacing/>
              <w:jc w:val="left"/>
              <w:rPr>
                <w:rFonts w:cs="Times New Roman"/>
                <w:bCs/>
                <w:sz w:val="20"/>
                <w:lang w:val="el-GR"/>
              </w:rPr>
            </w:pPr>
            <w:r w:rsidRPr="00BF0EA8">
              <w:rPr>
                <w:rFonts w:cs="Times New Roman"/>
                <w:bCs/>
                <w:sz w:val="20"/>
                <w:szCs w:val="22"/>
                <w:lang w:val="el-GR"/>
              </w:rPr>
              <w:t>Σακίδιο πλάτης κατάλληλο για χρήση σε ορεινό περιβάλλον.</w:t>
            </w:r>
          </w:p>
          <w:p w:rsidR="0074781D" w:rsidRPr="00BF0EA8" w:rsidRDefault="0074781D" w:rsidP="007318F8">
            <w:pPr>
              <w:numPr>
                <w:ilvl w:val="0"/>
                <w:numId w:val="23"/>
              </w:numPr>
              <w:suppressAutoHyphens w:val="0"/>
              <w:spacing w:before="240" w:after="0" w:line="276" w:lineRule="auto"/>
              <w:ind w:left="218" w:hanging="142"/>
              <w:contextualSpacing/>
              <w:jc w:val="left"/>
              <w:rPr>
                <w:rFonts w:cs="Times New Roman"/>
                <w:bCs/>
                <w:sz w:val="20"/>
                <w:lang w:val="el-GR"/>
              </w:rPr>
            </w:pPr>
            <w:r w:rsidRPr="00BF0EA8">
              <w:rPr>
                <w:rFonts w:cs="Times New Roman"/>
                <w:bCs/>
                <w:sz w:val="20"/>
                <w:szCs w:val="22"/>
                <w:lang w:val="el-GR"/>
              </w:rPr>
              <w:t>Να είναι χωρητικότητας τουλάχιστον είκοσι (20) λίτρων.</w:t>
            </w:r>
          </w:p>
          <w:p w:rsidR="0074781D" w:rsidRPr="00BF0EA8" w:rsidRDefault="0074781D" w:rsidP="007318F8">
            <w:pPr>
              <w:numPr>
                <w:ilvl w:val="0"/>
                <w:numId w:val="23"/>
              </w:numPr>
              <w:suppressAutoHyphens w:val="0"/>
              <w:spacing w:before="240" w:after="0" w:line="276" w:lineRule="auto"/>
              <w:ind w:left="218" w:hanging="142"/>
              <w:contextualSpacing/>
              <w:jc w:val="left"/>
              <w:rPr>
                <w:rFonts w:cs="Times New Roman"/>
                <w:bCs/>
                <w:sz w:val="20"/>
                <w:lang w:val="el-GR"/>
              </w:rPr>
            </w:pPr>
            <w:r w:rsidRPr="00BF0EA8">
              <w:rPr>
                <w:rFonts w:cs="Times New Roman"/>
                <w:bCs/>
                <w:sz w:val="20"/>
                <w:szCs w:val="22"/>
                <w:lang w:val="el-GR"/>
              </w:rPr>
              <w:t>Να διαθέτει ιμάντες πλάτης, υπενδεδυμένους με αφρώδες υλικό, ιμάντα στέρνου που να έχει σφυρίχτρα και ζώνη μέσης.</w:t>
            </w:r>
          </w:p>
          <w:p w:rsidR="0074781D" w:rsidRPr="00BF0EA8" w:rsidRDefault="0074781D" w:rsidP="007318F8">
            <w:pPr>
              <w:numPr>
                <w:ilvl w:val="0"/>
                <w:numId w:val="23"/>
              </w:numPr>
              <w:suppressAutoHyphens w:val="0"/>
              <w:spacing w:before="240" w:after="0" w:line="276" w:lineRule="auto"/>
              <w:ind w:left="218" w:hanging="142"/>
              <w:contextualSpacing/>
              <w:jc w:val="left"/>
              <w:rPr>
                <w:rFonts w:cs="Times New Roman"/>
                <w:bCs/>
                <w:sz w:val="20"/>
                <w:lang w:val="el-GR"/>
              </w:rPr>
            </w:pPr>
            <w:r w:rsidRPr="00BF0EA8">
              <w:rPr>
                <w:rFonts w:cs="Times New Roman"/>
                <w:bCs/>
                <w:sz w:val="20"/>
                <w:szCs w:val="22"/>
                <w:lang w:val="el-GR"/>
              </w:rPr>
              <w:t>Να έχει διάφορες εσωτερικές και εξωτερικές θήκες για την μεταφορά εξοπλισμού.</w:t>
            </w:r>
          </w:p>
          <w:p w:rsidR="0074781D" w:rsidRPr="00BF0EA8" w:rsidRDefault="0074781D" w:rsidP="007318F8">
            <w:pPr>
              <w:numPr>
                <w:ilvl w:val="0"/>
                <w:numId w:val="23"/>
              </w:numPr>
              <w:suppressAutoHyphens w:val="0"/>
              <w:spacing w:before="240" w:after="0" w:line="276" w:lineRule="auto"/>
              <w:ind w:left="218" w:hanging="142"/>
              <w:contextualSpacing/>
              <w:jc w:val="left"/>
              <w:rPr>
                <w:rFonts w:cs="Times New Roman"/>
                <w:bCs/>
                <w:lang w:val="el-GR"/>
              </w:rPr>
            </w:pPr>
            <w:r w:rsidRPr="00BF0EA8">
              <w:rPr>
                <w:rFonts w:cs="Times New Roman"/>
                <w:bCs/>
                <w:sz w:val="20"/>
                <w:szCs w:val="22"/>
                <w:lang w:val="el-GR"/>
              </w:rPr>
              <w:t>Εγγύηση: Τουλάχιστον ενός (1) έτους.</w:t>
            </w:r>
          </w:p>
        </w:tc>
        <w:tc>
          <w:tcPr>
            <w:tcW w:w="968" w:type="dxa"/>
            <w:shd w:val="clear" w:color="C0C0C0" w:fill="auto"/>
            <w:vAlign w:val="center"/>
          </w:tcPr>
          <w:p w:rsidR="0074781D" w:rsidRPr="00BF0EA8" w:rsidRDefault="0074781D" w:rsidP="00D52429">
            <w:pPr>
              <w:suppressAutoHyphens w:val="0"/>
              <w:spacing w:after="0" w:line="276" w:lineRule="auto"/>
              <w:jc w:val="center"/>
              <w:rPr>
                <w:rFonts w:eastAsia="Calibri" w:cs="Times New Roman"/>
                <w:lang w:val="el-GR" w:eastAsia="en-US"/>
              </w:rPr>
            </w:pPr>
            <w:r w:rsidRPr="00BF0EA8">
              <w:rPr>
                <w:rFonts w:eastAsia="Calibri" w:cs="Times New Roman"/>
                <w:sz w:val="20"/>
                <w:szCs w:val="20"/>
                <w:lang w:val="el-GR" w:eastAsia="en-US"/>
              </w:rPr>
              <w:t>ΝΑΙ</w:t>
            </w:r>
          </w:p>
        </w:tc>
        <w:tc>
          <w:tcPr>
            <w:tcW w:w="1134" w:type="dxa"/>
            <w:shd w:val="clear" w:color="C0C0C0" w:fill="auto"/>
            <w:vAlign w:val="center"/>
          </w:tcPr>
          <w:p w:rsidR="0074781D" w:rsidRPr="00BF0EA8"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BF0EA8"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BF0EA8" w:rsidTr="00D52429">
        <w:tblPrEx>
          <w:tblBorders>
            <w:left w:val="double" w:sz="4" w:space="0" w:color="auto"/>
            <w:bottom w:val="double" w:sz="4" w:space="0" w:color="auto"/>
            <w:right w:val="double" w:sz="4" w:space="0" w:color="auto"/>
          </w:tblBorders>
        </w:tblPrEx>
        <w:trPr>
          <w:trHeight w:val="264"/>
          <w:jc w:val="center"/>
        </w:trPr>
        <w:tc>
          <w:tcPr>
            <w:tcW w:w="645" w:type="dxa"/>
            <w:shd w:val="clear" w:color="C0C0C0" w:fill="auto"/>
            <w:tcMar>
              <w:top w:w="20" w:type="dxa"/>
              <w:left w:w="20" w:type="dxa"/>
              <w:bottom w:w="0" w:type="dxa"/>
              <w:right w:w="20" w:type="dxa"/>
            </w:tcMar>
            <w:vAlign w:val="center"/>
          </w:tcPr>
          <w:p w:rsidR="0074781D" w:rsidRPr="00BF0EA8" w:rsidRDefault="0074781D" w:rsidP="00D52429">
            <w:pPr>
              <w:suppressAutoHyphens w:val="0"/>
              <w:spacing w:after="0" w:line="276" w:lineRule="auto"/>
              <w:jc w:val="center"/>
              <w:rPr>
                <w:rFonts w:eastAsia="Calibri" w:cs="Times New Roman"/>
                <w:lang w:val="el-GR" w:eastAsia="en-US"/>
              </w:rPr>
            </w:pPr>
            <w:r w:rsidRPr="00BF0EA8">
              <w:rPr>
                <w:rFonts w:eastAsia="Calibri" w:cs="Times New Roman"/>
                <w:szCs w:val="22"/>
                <w:lang w:val="el-GR" w:eastAsia="en-US"/>
              </w:rPr>
              <w:t>5</w:t>
            </w:r>
          </w:p>
        </w:tc>
        <w:tc>
          <w:tcPr>
            <w:tcW w:w="6052" w:type="dxa"/>
            <w:shd w:val="clear" w:color="C0C0C0" w:fill="auto"/>
            <w:tcMar>
              <w:top w:w="20" w:type="dxa"/>
              <w:left w:w="20" w:type="dxa"/>
              <w:bottom w:w="0" w:type="dxa"/>
              <w:right w:w="20" w:type="dxa"/>
            </w:tcMar>
            <w:vAlign w:val="center"/>
          </w:tcPr>
          <w:p w:rsidR="0074781D" w:rsidRPr="00BF0EA8" w:rsidRDefault="0074781D" w:rsidP="00D52429">
            <w:pPr>
              <w:spacing w:after="0"/>
              <w:jc w:val="left"/>
              <w:rPr>
                <w:rFonts w:eastAsia="Calibri" w:cs="Times New Roman"/>
                <w:b/>
                <w:color w:val="000000"/>
                <w:sz w:val="20"/>
                <w:szCs w:val="20"/>
                <w:lang w:val="el-GR" w:eastAsia="en-US"/>
              </w:rPr>
            </w:pPr>
            <w:r>
              <w:rPr>
                <w:rFonts w:eastAsia="Calibri" w:cs="Times New Roman"/>
                <w:b/>
                <w:color w:val="000000"/>
                <w:sz w:val="20"/>
                <w:szCs w:val="20"/>
                <w:lang w:val="el-GR" w:eastAsia="en-US"/>
              </w:rPr>
              <w:t xml:space="preserve"> Μ</w:t>
            </w:r>
            <w:r w:rsidRPr="00CA5EC9">
              <w:rPr>
                <w:rFonts w:eastAsia="Calibri" w:cs="Times New Roman"/>
                <w:b/>
                <w:color w:val="000000"/>
                <w:sz w:val="20"/>
                <w:szCs w:val="20"/>
                <w:lang w:val="el-GR" w:eastAsia="en-US"/>
              </w:rPr>
              <w:t xml:space="preserve">παστούνια πεζοπορίας  - </w:t>
            </w:r>
            <w:proofErr w:type="spellStart"/>
            <w:r w:rsidRPr="00CA5EC9">
              <w:rPr>
                <w:rFonts w:eastAsia="Calibri" w:cs="Times New Roman"/>
                <w:b/>
                <w:color w:val="000000"/>
                <w:sz w:val="20"/>
                <w:szCs w:val="20"/>
                <w:lang w:val="el-GR" w:eastAsia="en-US"/>
              </w:rPr>
              <w:t>μπατόν</w:t>
            </w:r>
            <w:proofErr w:type="spellEnd"/>
            <w:r>
              <w:rPr>
                <w:rFonts w:eastAsia="Calibri" w:cs="Times New Roman"/>
                <w:b/>
                <w:color w:val="000000"/>
                <w:sz w:val="20"/>
                <w:szCs w:val="20"/>
                <w:lang w:val="el-GR" w:eastAsia="en-US"/>
              </w:rPr>
              <w:t xml:space="preserve"> ζεύγη</w:t>
            </w:r>
            <w:r w:rsidRPr="00CA5EC9">
              <w:rPr>
                <w:rFonts w:eastAsia="Calibri" w:cs="Times New Roman"/>
                <w:b/>
                <w:color w:val="000000"/>
                <w:sz w:val="20"/>
                <w:szCs w:val="20"/>
                <w:lang w:val="el-GR" w:eastAsia="en-US"/>
              </w:rPr>
              <w:t xml:space="preserve"> </w:t>
            </w:r>
            <w:r w:rsidRPr="00BF0EA8">
              <w:rPr>
                <w:rFonts w:eastAsia="Calibri" w:cs="Times New Roman"/>
                <w:b/>
                <w:color w:val="000000"/>
                <w:sz w:val="20"/>
                <w:szCs w:val="20"/>
                <w:lang w:val="el-GR" w:eastAsia="en-US"/>
              </w:rPr>
              <w:t>(</w:t>
            </w:r>
            <w:proofErr w:type="spellStart"/>
            <w:r w:rsidRPr="00BF0EA8">
              <w:rPr>
                <w:rFonts w:eastAsia="Calibri" w:cs="Times New Roman"/>
                <w:b/>
                <w:color w:val="000000"/>
                <w:sz w:val="20"/>
                <w:szCs w:val="20"/>
                <w:lang w:val="el-GR" w:eastAsia="en-US"/>
              </w:rPr>
              <w:t>Τεμ</w:t>
            </w:r>
            <w:proofErr w:type="spellEnd"/>
            <w:r w:rsidRPr="00BF0EA8">
              <w:rPr>
                <w:rFonts w:eastAsia="Calibri" w:cs="Times New Roman"/>
                <w:b/>
                <w:color w:val="000000"/>
                <w:sz w:val="20"/>
                <w:szCs w:val="20"/>
                <w:lang w:val="el-GR" w:eastAsia="en-US"/>
              </w:rPr>
              <w:t>. 10).</w:t>
            </w:r>
          </w:p>
          <w:p w:rsidR="0074781D" w:rsidRPr="00BF0EA8" w:rsidRDefault="0074781D" w:rsidP="00D52429">
            <w:pPr>
              <w:suppressAutoHyphens w:val="0"/>
              <w:jc w:val="left"/>
              <w:rPr>
                <w:rFonts w:eastAsia="Calibri" w:cs="Times New Roman"/>
                <w:sz w:val="20"/>
                <w:szCs w:val="20"/>
                <w:lang w:val="el-GR" w:eastAsia="en-US"/>
              </w:rPr>
            </w:pPr>
            <w:r w:rsidRPr="00BF0EA8">
              <w:rPr>
                <w:rFonts w:eastAsia="Calibri" w:cs="Times New Roman"/>
                <w:sz w:val="20"/>
                <w:szCs w:val="20"/>
                <w:lang w:val="el-GR" w:eastAsia="en-US"/>
              </w:rPr>
              <w:t>Τεχνικά χαρακτηριστικά -  απαιτήσεις:</w:t>
            </w:r>
          </w:p>
          <w:p w:rsidR="0074781D" w:rsidRPr="00BF0EA8" w:rsidRDefault="0074781D" w:rsidP="007318F8">
            <w:pPr>
              <w:numPr>
                <w:ilvl w:val="0"/>
                <w:numId w:val="1"/>
              </w:numPr>
              <w:suppressAutoHyphens w:val="0"/>
              <w:spacing w:after="240" w:line="276" w:lineRule="auto"/>
              <w:ind w:left="220" w:hanging="142"/>
              <w:contextualSpacing/>
              <w:jc w:val="left"/>
              <w:rPr>
                <w:rFonts w:cs="Times New Roman"/>
                <w:sz w:val="20"/>
                <w:szCs w:val="20"/>
                <w:lang w:val="el-GR"/>
              </w:rPr>
            </w:pPr>
            <w:r w:rsidRPr="00BF0EA8">
              <w:rPr>
                <w:rFonts w:cs="Times New Roman"/>
                <w:sz w:val="20"/>
                <w:szCs w:val="20"/>
                <w:lang w:val="el-GR"/>
              </w:rPr>
              <w:t xml:space="preserve">Τηλεσκοπικά μπαστούνια – </w:t>
            </w:r>
            <w:proofErr w:type="spellStart"/>
            <w:r w:rsidRPr="00BF0EA8">
              <w:rPr>
                <w:rFonts w:cs="Times New Roman"/>
                <w:sz w:val="20"/>
                <w:szCs w:val="20"/>
                <w:lang w:val="el-GR"/>
              </w:rPr>
              <w:t>μπατόν</w:t>
            </w:r>
            <w:proofErr w:type="spellEnd"/>
            <w:r w:rsidRPr="00BF0EA8">
              <w:rPr>
                <w:rFonts w:cs="Times New Roman"/>
                <w:sz w:val="20"/>
                <w:szCs w:val="20"/>
                <w:lang w:val="el-GR"/>
              </w:rPr>
              <w:t>, τριών μερών, κατάλληλα για πεζοπορία.</w:t>
            </w:r>
          </w:p>
          <w:p w:rsidR="0074781D" w:rsidRPr="00BF0EA8" w:rsidRDefault="0074781D" w:rsidP="007318F8">
            <w:pPr>
              <w:numPr>
                <w:ilvl w:val="0"/>
                <w:numId w:val="1"/>
              </w:numPr>
              <w:suppressAutoHyphens w:val="0"/>
              <w:spacing w:after="0" w:line="276" w:lineRule="auto"/>
              <w:ind w:left="220" w:hanging="142"/>
              <w:contextualSpacing/>
              <w:jc w:val="left"/>
              <w:rPr>
                <w:rFonts w:cs="Times New Roman"/>
                <w:sz w:val="20"/>
                <w:szCs w:val="20"/>
                <w:lang w:val="el-GR"/>
              </w:rPr>
            </w:pPr>
            <w:r w:rsidRPr="00BF0EA8">
              <w:rPr>
                <w:rFonts w:cs="Times New Roman"/>
                <w:sz w:val="20"/>
                <w:szCs w:val="20"/>
                <w:lang w:val="el-GR"/>
              </w:rPr>
              <w:t>Εγγύηση: Τουλάχιστον ενός (1) έτους.</w:t>
            </w:r>
          </w:p>
        </w:tc>
        <w:tc>
          <w:tcPr>
            <w:tcW w:w="968" w:type="dxa"/>
            <w:shd w:val="clear" w:color="C0C0C0" w:fill="auto"/>
            <w:vAlign w:val="center"/>
          </w:tcPr>
          <w:p w:rsidR="0074781D" w:rsidRPr="00BF0EA8" w:rsidRDefault="0074781D" w:rsidP="00D52429">
            <w:pPr>
              <w:suppressAutoHyphens w:val="0"/>
              <w:spacing w:after="0" w:line="276" w:lineRule="auto"/>
              <w:jc w:val="center"/>
              <w:rPr>
                <w:rFonts w:eastAsia="Calibri" w:cs="Times New Roman"/>
                <w:lang w:val="el-GR" w:eastAsia="en-US"/>
              </w:rPr>
            </w:pPr>
            <w:r w:rsidRPr="00BF0EA8">
              <w:rPr>
                <w:rFonts w:eastAsia="Calibri" w:cs="Times New Roman"/>
                <w:sz w:val="20"/>
                <w:szCs w:val="20"/>
                <w:lang w:val="el-GR" w:eastAsia="en-US"/>
              </w:rPr>
              <w:t>ΝΑΙ</w:t>
            </w:r>
          </w:p>
        </w:tc>
        <w:tc>
          <w:tcPr>
            <w:tcW w:w="1134" w:type="dxa"/>
            <w:shd w:val="clear" w:color="C0C0C0" w:fill="auto"/>
            <w:vAlign w:val="center"/>
          </w:tcPr>
          <w:p w:rsidR="0074781D" w:rsidRPr="00BF0EA8"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BF0EA8"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BF0EA8" w:rsidTr="00D52429">
        <w:tblPrEx>
          <w:tblBorders>
            <w:left w:val="double" w:sz="4" w:space="0" w:color="auto"/>
            <w:bottom w:val="double" w:sz="4" w:space="0" w:color="auto"/>
            <w:right w:val="double" w:sz="4" w:space="0" w:color="auto"/>
          </w:tblBorders>
        </w:tblPrEx>
        <w:trPr>
          <w:trHeight w:val="264"/>
          <w:jc w:val="center"/>
        </w:trPr>
        <w:tc>
          <w:tcPr>
            <w:tcW w:w="645" w:type="dxa"/>
            <w:shd w:val="clear" w:color="C0C0C0" w:fill="auto"/>
            <w:tcMar>
              <w:top w:w="20" w:type="dxa"/>
              <w:left w:w="20" w:type="dxa"/>
              <w:bottom w:w="0" w:type="dxa"/>
              <w:right w:w="20" w:type="dxa"/>
            </w:tcMar>
            <w:vAlign w:val="center"/>
          </w:tcPr>
          <w:p w:rsidR="0074781D" w:rsidRPr="00BF0EA8" w:rsidRDefault="0074781D" w:rsidP="00D52429">
            <w:pPr>
              <w:suppressAutoHyphens w:val="0"/>
              <w:spacing w:after="0" w:line="276" w:lineRule="auto"/>
              <w:jc w:val="center"/>
              <w:rPr>
                <w:rFonts w:eastAsia="Calibri" w:cs="Times New Roman"/>
                <w:lang w:val="en-US" w:eastAsia="en-US"/>
              </w:rPr>
            </w:pPr>
            <w:r w:rsidRPr="00BF0EA8">
              <w:rPr>
                <w:rFonts w:eastAsia="Calibri" w:cs="Times New Roman"/>
                <w:szCs w:val="22"/>
                <w:lang w:val="en-US" w:eastAsia="en-US"/>
              </w:rPr>
              <w:t>6</w:t>
            </w:r>
          </w:p>
        </w:tc>
        <w:tc>
          <w:tcPr>
            <w:tcW w:w="6052" w:type="dxa"/>
            <w:shd w:val="clear" w:color="C0C0C0" w:fill="auto"/>
            <w:tcMar>
              <w:top w:w="20" w:type="dxa"/>
              <w:left w:w="20" w:type="dxa"/>
              <w:bottom w:w="0" w:type="dxa"/>
              <w:right w:w="20" w:type="dxa"/>
            </w:tcMar>
            <w:vAlign w:val="center"/>
          </w:tcPr>
          <w:p w:rsidR="0074781D" w:rsidRPr="00BF0EA8" w:rsidRDefault="0074781D" w:rsidP="00D52429">
            <w:pPr>
              <w:suppressAutoHyphens w:val="0"/>
              <w:spacing w:after="0"/>
              <w:jc w:val="left"/>
              <w:rPr>
                <w:rFonts w:eastAsia="Calibri" w:cs="Times New Roman"/>
                <w:b/>
                <w:sz w:val="20"/>
                <w:szCs w:val="20"/>
                <w:lang w:val="el-GR" w:eastAsia="en-US"/>
              </w:rPr>
            </w:pPr>
            <w:r>
              <w:rPr>
                <w:rFonts w:eastAsia="Calibri" w:cs="Times New Roman"/>
                <w:b/>
                <w:sz w:val="20"/>
                <w:szCs w:val="20"/>
                <w:lang w:val="el-GR" w:eastAsia="en-US"/>
              </w:rPr>
              <w:t>Α</w:t>
            </w:r>
            <w:r w:rsidRPr="00CA5EC9">
              <w:rPr>
                <w:rFonts w:eastAsia="Calibri" w:cs="Times New Roman"/>
                <w:b/>
                <w:sz w:val="20"/>
                <w:szCs w:val="20"/>
                <w:lang w:val="el-GR" w:eastAsia="en-US"/>
              </w:rPr>
              <w:t xml:space="preserve">διάβροχα και διαπνέοντα πανωφόρια </w:t>
            </w:r>
            <w:r w:rsidRPr="00BF0EA8">
              <w:rPr>
                <w:rFonts w:eastAsia="Calibri" w:cs="Times New Roman"/>
                <w:b/>
                <w:sz w:val="20"/>
                <w:szCs w:val="20"/>
                <w:lang w:val="el-GR" w:eastAsia="en-US"/>
              </w:rPr>
              <w:t>(</w:t>
            </w:r>
            <w:proofErr w:type="spellStart"/>
            <w:r w:rsidRPr="00BF0EA8">
              <w:rPr>
                <w:rFonts w:eastAsia="Calibri" w:cs="Times New Roman"/>
                <w:b/>
                <w:sz w:val="20"/>
                <w:szCs w:val="20"/>
                <w:lang w:val="el-GR" w:eastAsia="en-US"/>
              </w:rPr>
              <w:t>Τεμ</w:t>
            </w:r>
            <w:proofErr w:type="spellEnd"/>
            <w:r w:rsidRPr="00BF0EA8">
              <w:rPr>
                <w:rFonts w:eastAsia="Calibri" w:cs="Times New Roman"/>
                <w:b/>
                <w:sz w:val="20"/>
                <w:szCs w:val="20"/>
                <w:lang w:val="el-GR" w:eastAsia="en-US"/>
              </w:rPr>
              <w:t>. 28).</w:t>
            </w:r>
          </w:p>
          <w:p w:rsidR="0074781D" w:rsidRPr="00BF0EA8" w:rsidRDefault="0074781D" w:rsidP="00D52429">
            <w:pPr>
              <w:suppressAutoHyphens w:val="0"/>
              <w:jc w:val="left"/>
              <w:rPr>
                <w:rFonts w:eastAsia="Calibri" w:cs="Times New Roman"/>
                <w:sz w:val="20"/>
                <w:szCs w:val="20"/>
                <w:lang w:val="el-GR" w:eastAsia="en-US"/>
              </w:rPr>
            </w:pPr>
            <w:r w:rsidRPr="00BF0EA8">
              <w:rPr>
                <w:rFonts w:eastAsia="Calibri" w:cs="Times New Roman"/>
                <w:sz w:val="20"/>
                <w:szCs w:val="20"/>
                <w:lang w:val="el-GR" w:eastAsia="en-US"/>
              </w:rPr>
              <w:t>Τεχνικά χαρακτηριστικά - απαιτήσεις:</w:t>
            </w:r>
          </w:p>
          <w:p w:rsidR="0074781D" w:rsidRPr="00BF0EA8" w:rsidRDefault="0074781D" w:rsidP="007318F8">
            <w:pPr>
              <w:numPr>
                <w:ilvl w:val="0"/>
                <w:numId w:val="1"/>
              </w:numPr>
              <w:suppressAutoHyphens w:val="0"/>
              <w:spacing w:after="0" w:line="276" w:lineRule="auto"/>
              <w:ind w:left="220" w:hanging="142"/>
              <w:jc w:val="left"/>
              <w:rPr>
                <w:rFonts w:eastAsia="Calibri" w:cs="Times New Roman"/>
                <w:sz w:val="20"/>
                <w:szCs w:val="20"/>
                <w:lang w:val="el-GR" w:eastAsia="en-US"/>
              </w:rPr>
            </w:pPr>
            <w:r w:rsidRPr="00BF0EA8">
              <w:rPr>
                <w:rFonts w:eastAsia="Calibri" w:cs="Times New Roman"/>
                <w:sz w:val="20"/>
                <w:szCs w:val="20"/>
                <w:lang w:val="el-GR" w:eastAsia="en-US"/>
              </w:rPr>
              <w:t xml:space="preserve">Διαπνέον πανωφόρι, κατασκευασμένο από μεμβράνη τύπου </w:t>
            </w:r>
            <w:r w:rsidRPr="00BF0EA8">
              <w:rPr>
                <w:rFonts w:eastAsia="Calibri" w:cs="Times New Roman"/>
                <w:sz w:val="20"/>
                <w:szCs w:val="20"/>
                <w:lang w:val="en-US" w:eastAsia="en-US"/>
              </w:rPr>
              <w:t>GORE</w:t>
            </w:r>
            <w:r w:rsidRPr="00BF0EA8">
              <w:rPr>
                <w:rFonts w:eastAsia="Calibri" w:cs="Times New Roman"/>
                <w:sz w:val="20"/>
                <w:szCs w:val="20"/>
                <w:lang w:val="el-GR" w:eastAsia="en-US"/>
              </w:rPr>
              <w:t>-</w:t>
            </w:r>
            <w:r w:rsidRPr="00BF0EA8">
              <w:rPr>
                <w:rFonts w:eastAsia="Calibri" w:cs="Times New Roman"/>
                <w:sz w:val="20"/>
                <w:szCs w:val="20"/>
                <w:lang w:val="en-US" w:eastAsia="en-US"/>
              </w:rPr>
              <w:t>TEX</w:t>
            </w:r>
            <w:r w:rsidRPr="00BF0EA8">
              <w:rPr>
                <w:rFonts w:eastAsia="Calibri" w:cs="Times New Roman"/>
                <w:sz w:val="20"/>
                <w:szCs w:val="20"/>
                <w:lang w:val="el-GR" w:eastAsia="en-US"/>
              </w:rPr>
              <w:t xml:space="preserve"> ή άλλο παρόμοιο υλικό, αδιάβροχο και αντιανεμικό.</w:t>
            </w:r>
          </w:p>
          <w:p w:rsidR="0074781D" w:rsidRPr="00BF0EA8" w:rsidRDefault="0074781D" w:rsidP="007318F8">
            <w:pPr>
              <w:numPr>
                <w:ilvl w:val="0"/>
                <w:numId w:val="1"/>
              </w:numPr>
              <w:suppressAutoHyphens w:val="0"/>
              <w:spacing w:after="0" w:line="276" w:lineRule="auto"/>
              <w:ind w:left="220" w:hanging="142"/>
              <w:contextualSpacing/>
              <w:jc w:val="left"/>
              <w:rPr>
                <w:rFonts w:eastAsia="Calibri" w:cs="Times New Roman"/>
                <w:sz w:val="20"/>
                <w:szCs w:val="20"/>
                <w:lang w:val="el-GR" w:eastAsia="en-US"/>
              </w:rPr>
            </w:pPr>
            <w:r w:rsidRPr="00BF0EA8">
              <w:rPr>
                <w:rFonts w:eastAsia="Calibri" w:cs="Times New Roman"/>
                <w:sz w:val="20"/>
                <w:szCs w:val="20"/>
                <w:lang w:val="el-GR" w:eastAsia="en-US"/>
              </w:rPr>
              <w:t>Να κλείνει εμπρός με φερμουάρ.</w:t>
            </w:r>
          </w:p>
          <w:p w:rsidR="0074781D" w:rsidRPr="00BF0EA8" w:rsidRDefault="0074781D" w:rsidP="007318F8">
            <w:pPr>
              <w:numPr>
                <w:ilvl w:val="0"/>
                <w:numId w:val="1"/>
              </w:numPr>
              <w:suppressAutoHyphens w:val="0"/>
              <w:spacing w:after="0" w:line="276" w:lineRule="auto"/>
              <w:ind w:left="220" w:hanging="142"/>
              <w:contextualSpacing/>
              <w:jc w:val="left"/>
              <w:rPr>
                <w:rFonts w:eastAsia="Calibri" w:cs="Times New Roman"/>
                <w:sz w:val="20"/>
                <w:szCs w:val="20"/>
                <w:lang w:val="el-GR" w:eastAsia="en-US"/>
              </w:rPr>
            </w:pPr>
            <w:r w:rsidRPr="00BF0EA8">
              <w:rPr>
                <w:rFonts w:eastAsia="Calibri" w:cs="Times New Roman"/>
                <w:sz w:val="20"/>
                <w:szCs w:val="20"/>
                <w:lang w:val="el-GR" w:eastAsia="en-US"/>
              </w:rPr>
              <w:t>Να έχει αναδιπλούμενο γιακά και κουκούλα.</w:t>
            </w:r>
          </w:p>
          <w:p w:rsidR="0074781D" w:rsidRPr="00BF0EA8" w:rsidRDefault="0074781D" w:rsidP="007318F8">
            <w:pPr>
              <w:numPr>
                <w:ilvl w:val="0"/>
                <w:numId w:val="1"/>
              </w:numPr>
              <w:suppressAutoHyphens w:val="0"/>
              <w:spacing w:after="0" w:line="276" w:lineRule="auto"/>
              <w:ind w:left="220" w:hanging="142"/>
              <w:contextualSpacing/>
              <w:jc w:val="left"/>
              <w:rPr>
                <w:rFonts w:eastAsia="Calibri" w:cs="Times New Roman"/>
                <w:sz w:val="20"/>
                <w:szCs w:val="20"/>
                <w:lang w:val="el-GR" w:eastAsia="en-US"/>
              </w:rPr>
            </w:pPr>
            <w:r w:rsidRPr="00BF0EA8">
              <w:rPr>
                <w:rFonts w:eastAsia="Calibri" w:cs="Times New Roman"/>
                <w:sz w:val="20"/>
                <w:szCs w:val="20"/>
                <w:lang w:val="el-GR" w:eastAsia="en-US"/>
              </w:rPr>
              <w:t>Στο εμπρόσθιο μέρος του, να φέρει τουλάχιστον δύο μεγάλες τσέπες, που να κλείνουν με φερμουάρ.</w:t>
            </w:r>
          </w:p>
          <w:p w:rsidR="0074781D" w:rsidRPr="00BF0EA8" w:rsidRDefault="0074781D" w:rsidP="007318F8">
            <w:pPr>
              <w:numPr>
                <w:ilvl w:val="0"/>
                <w:numId w:val="1"/>
              </w:numPr>
              <w:suppressAutoHyphens w:val="0"/>
              <w:spacing w:after="0" w:line="276" w:lineRule="auto"/>
              <w:ind w:left="220" w:hanging="142"/>
              <w:contextualSpacing/>
              <w:jc w:val="left"/>
              <w:rPr>
                <w:rFonts w:eastAsia="Calibri" w:cs="Times New Roman"/>
                <w:sz w:val="20"/>
                <w:szCs w:val="20"/>
                <w:lang w:val="el-GR" w:eastAsia="en-US"/>
              </w:rPr>
            </w:pPr>
            <w:r w:rsidRPr="00BF0EA8">
              <w:rPr>
                <w:rFonts w:eastAsia="Calibri" w:cs="Times New Roman"/>
                <w:sz w:val="20"/>
                <w:szCs w:val="20"/>
                <w:lang w:val="el-GR" w:eastAsia="en-US"/>
              </w:rPr>
              <w:t xml:space="preserve">Το μπουφάν να διατίθεται σε μεγέθη: S – M – </w:t>
            </w:r>
            <w:r w:rsidRPr="00BF0EA8">
              <w:rPr>
                <w:rFonts w:eastAsia="Calibri" w:cs="Times New Roman"/>
                <w:sz w:val="20"/>
                <w:szCs w:val="20"/>
                <w:lang w:val="en-US" w:eastAsia="en-US"/>
              </w:rPr>
              <w:t>L</w:t>
            </w:r>
            <w:r w:rsidRPr="00BF0EA8">
              <w:rPr>
                <w:rFonts w:eastAsia="Calibri" w:cs="Times New Roman"/>
                <w:sz w:val="20"/>
                <w:szCs w:val="20"/>
                <w:lang w:val="el-GR" w:eastAsia="en-US"/>
              </w:rPr>
              <w:t xml:space="preserve"> – XL – XXL. Ο προσδιορισμός των μεγεθών στα τεμάχια, θα συγκεκριμενοποιηθεί κατά την υπογραφή της σύμβασης παραχώρησης.</w:t>
            </w:r>
          </w:p>
          <w:p w:rsidR="0074781D" w:rsidRPr="00BF0EA8" w:rsidRDefault="0074781D" w:rsidP="007318F8">
            <w:pPr>
              <w:numPr>
                <w:ilvl w:val="0"/>
                <w:numId w:val="1"/>
              </w:numPr>
              <w:suppressAutoHyphens w:val="0"/>
              <w:spacing w:after="0" w:line="276" w:lineRule="auto"/>
              <w:ind w:left="220" w:hanging="142"/>
              <w:contextualSpacing/>
              <w:jc w:val="left"/>
              <w:rPr>
                <w:rFonts w:eastAsia="Calibri" w:cs="Times New Roman"/>
                <w:sz w:val="20"/>
                <w:szCs w:val="20"/>
                <w:lang w:val="el-GR" w:eastAsia="en-US"/>
              </w:rPr>
            </w:pPr>
            <w:r w:rsidRPr="00BF0EA8">
              <w:rPr>
                <w:rFonts w:eastAsia="Calibri" w:cs="Times New Roman"/>
                <w:sz w:val="20"/>
                <w:szCs w:val="20"/>
                <w:lang w:val="el-GR" w:eastAsia="en-US"/>
              </w:rPr>
              <w:t>Το βάρος του, στο μεγαλύτερο νούμερο, να μην ξεπερνάει τα 600gr.</w:t>
            </w:r>
          </w:p>
          <w:p w:rsidR="0074781D" w:rsidRPr="00BF0EA8" w:rsidRDefault="0074781D" w:rsidP="007318F8">
            <w:pPr>
              <w:numPr>
                <w:ilvl w:val="0"/>
                <w:numId w:val="1"/>
              </w:numPr>
              <w:suppressAutoHyphens w:val="0"/>
              <w:spacing w:after="0" w:line="276" w:lineRule="auto"/>
              <w:ind w:left="220" w:hanging="142"/>
              <w:contextualSpacing/>
              <w:jc w:val="left"/>
              <w:rPr>
                <w:rFonts w:cs="Times New Roman"/>
                <w:sz w:val="20"/>
                <w:szCs w:val="20"/>
                <w:lang w:val="el-GR"/>
              </w:rPr>
            </w:pPr>
            <w:r w:rsidRPr="00BF0EA8">
              <w:rPr>
                <w:rFonts w:cs="Times New Roman"/>
                <w:sz w:val="20"/>
                <w:szCs w:val="20"/>
                <w:lang w:val="el-GR"/>
              </w:rPr>
              <w:t>Εγγύηση: Τουλάχιστον ενός (1) έτους.</w:t>
            </w:r>
          </w:p>
        </w:tc>
        <w:tc>
          <w:tcPr>
            <w:tcW w:w="968" w:type="dxa"/>
            <w:shd w:val="clear" w:color="C0C0C0" w:fill="auto"/>
            <w:vAlign w:val="center"/>
          </w:tcPr>
          <w:p w:rsidR="0074781D" w:rsidRPr="00BF0EA8" w:rsidRDefault="0074781D" w:rsidP="00D52429">
            <w:pPr>
              <w:suppressAutoHyphens w:val="0"/>
              <w:spacing w:after="0" w:line="276" w:lineRule="auto"/>
              <w:jc w:val="center"/>
              <w:rPr>
                <w:rFonts w:eastAsia="Calibri" w:cs="Times New Roman"/>
                <w:lang w:val="el-GR" w:eastAsia="en-US"/>
              </w:rPr>
            </w:pPr>
            <w:r w:rsidRPr="00BF0EA8">
              <w:rPr>
                <w:rFonts w:eastAsia="Calibri" w:cs="Times New Roman"/>
                <w:sz w:val="20"/>
                <w:szCs w:val="20"/>
                <w:lang w:val="el-GR" w:eastAsia="en-US"/>
              </w:rPr>
              <w:t>ΝΑΙ</w:t>
            </w:r>
          </w:p>
        </w:tc>
        <w:tc>
          <w:tcPr>
            <w:tcW w:w="1134" w:type="dxa"/>
            <w:shd w:val="clear" w:color="C0C0C0" w:fill="auto"/>
            <w:vAlign w:val="center"/>
          </w:tcPr>
          <w:p w:rsidR="0074781D" w:rsidRPr="00BF0EA8"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BF0EA8"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BF0EA8" w:rsidTr="00D52429">
        <w:tblPrEx>
          <w:tblBorders>
            <w:left w:val="double" w:sz="4" w:space="0" w:color="auto"/>
            <w:bottom w:val="double" w:sz="4" w:space="0" w:color="auto"/>
            <w:right w:val="double" w:sz="4" w:space="0" w:color="auto"/>
          </w:tblBorders>
        </w:tblPrEx>
        <w:trPr>
          <w:trHeight w:val="264"/>
          <w:jc w:val="center"/>
        </w:trPr>
        <w:tc>
          <w:tcPr>
            <w:tcW w:w="645" w:type="dxa"/>
            <w:shd w:val="clear" w:color="C0C0C0" w:fill="auto"/>
            <w:tcMar>
              <w:top w:w="20" w:type="dxa"/>
              <w:left w:w="20" w:type="dxa"/>
              <w:bottom w:w="0" w:type="dxa"/>
              <w:right w:w="20" w:type="dxa"/>
            </w:tcMar>
            <w:vAlign w:val="center"/>
          </w:tcPr>
          <w:p w:rsidR="0074781D" w:rsidRPr="00BF0EA8" w:rsidRDefault="0074781D" w:rsidP="00D52429">
            <w:pPr>
              <w:suppressAutoHyphens w:val="0"/>
              <w:spacing w:after="0" w:line="276" w:lineRule="auto"/>
              <w:jc w:val="center"/>
              <w:rPr>
                <w:rFonts w:eastAsia="Calibri" w:cs="Times New Roman"/>
                <w:lang w:val="en-US" w:eastAsia="en-US"/>
              </w:rPr>
            </w:pPr>
            <w:r w:rsidRPr="00BF0EA8">
              <w:rPr>
                <w:rFonts w:eastAsia="Calibri" w:cs="Times New Roman"/>
                <w:szCs w:val="22"/>
                <w:lang w:val="en-US" w:eastAsia="en-US"/>
              </w:rPr>
              <w:t>7</w:t>
            </w:r>
          </w:p>
        </w:tc>
        <w:tc>
          <w:tcPr>
            <w:tcW w:w="6052" w:type="dxa"/>
            <w:shd w:val="clear" w:color="C0C0C0" w:fill="auto"/>
            <w:tcMar>
              <w:top w:w="20" w:type="dxa"/>
              <w:left w:w="20" w:type="dxa"/>
              <w:bottom w:w="0" w:type="dxa"/>
              <w:right w:w="20" w:type="dxa"/>
            </w:tcMar>
            <w:vAlign w:val="center"/>
          </w:tcPr>
          <w:p w:rsidR="0074781D" w:rsidRPr="00BF0EA8" w:rsidRDefault="0074781D" w:rsidP="00D52429">
            <w:pPr>
              <w:suppressAutoHyphens w:val="0"/>
              <w:spacing w:after="0"/>
              <w:jc w:val="left"/>
              <w:rPr>
                <w:rFonts w:eastAsia="Calibri" w:cs="Times New Roman"/>
                <w:b/>
                <w:sz w:val="20"/>
                <w:szCs w:val="20"/>
                <w:lang w:val="el-GR" w:eastAsia="en-US"/>
              </w:rPr>
            </w:pPr>
            <w:r w:rsidRPr="00BF0EA8">
              <w:rPr>
                <w:rFonts w:eastAsia="Calibri" w:cs="Times New Roman"/>
                <w:b/>
                <w:sz w:val="20"/>
                <w:szCs w:val="20"/>
                <w:lang w:val="el-GR" w:eastAsia="en-US"/>
              </w:rPr>
              <w:t>Κιάλια (</w:t>
            </w:r>
            <w:proofErr w:type="spellStart"/>
            <w:r w:rsidRPr="00BF0EA8">
              <w:rPr>
                <w:rFonts w:eastAsia="Calibri" w:cs="Times New Roman"/>
                <w:b/>
                <w:sz w:val="20"/>
                <w:szCs w:val="20"/>
                <w:lang w:val="el-GR" w:eastAsia="en-US"/>
              </w:rPr>
              <w:t>Τεμ</w:t>
            </w:r>
            <w:proofErr w:type="spellEnd"/>
            <w:r w:rsidRPr="00BF0EA8">
              <w:rPr>
                <w:rFonts w:eastAsia="Calibri" w:cs="Times New Roman"/>
                <w:b/>
                <w:sz w:val="20"/>
                <w:szCs w:val="20"/>
                <w:lang w:val="el-GR" w:eastAsia="en-US"/>
              </w:rPr>
              <w:t>. 2).</w:t>
            </w:r>
          </w:p>
          <w:p w:rsidR="0074781D" w:rsidRPr="00BF0EA8" w:rsidRDefault="0074781D" w:rsidP="00D52429">
            <w:pPr>
              <w:suppressAutoHyphens w:val="0"/>
              <w:jc w:val="left"/>
              <w:rPr>
                <w:rFonts w:eastAsia="Calibri" w:cs="Times New Roman"/>
                <w:sz w:val="20"/>
                <w:szCs w:val="20"/>
                <w:lang w:val="el-GR" w:eastAsia="en-US"/>
              </w:rPr>
            </w:pPr>
            <w:r w:rsidRPr="00BF0EA8">
              <w:rPr>
                <w:rFonts w:eastAsia="Calibri" w:cs="Times New Roman"/>
                <w:sz w:val="20"/>
                <w:szCs w:val="20"/>
                <w:lang w:val="el-GR" w:eastAsia="en-US"/>
              </w:rPr>
              <w:t>Τεχνικά χαρακτηριστικά -  απαιτήσεις:</w:t>
            </w:r>
          </w:p>
          <w:p w:rsidR="0074781D" w:rsidRPr="00BF0EA8" w:rsidRDefault="0074781D" w:rsidP="007318F8">
            <w:pPr>
              <w:numPr>
                <w:ilvl w:val="0"/>
                <w:numId w:val="12"/>
              </w:numPr>
              <w:suppressAutoHyphens w:val="0"/>
              <w:spacing w:before="240" w:after="0" w:line="276" w:lineRule="auto"/>
              <w:ind w:left="220" w:hanging="142"/>
              <w:contextualSpacing/>
              <w:jc w:val="left"/>
              <w:rPr>
                <w:rFonts w:cs="Times New Roman"/>
                <w:sz w:val="20"/>
                <w:szCs w:val="20"/>
                <w:lang w:val="el-GR"/>
              </w:rPr>
            </w:pPr>
            <w:r w:rsidRPr="00BF0EA8">
              <w:rPr>
                <w:rFonts w:cs="Times New Roman"/>
                <w:sz w:val="20"/>
                <w:szCs w:val="20"/>
                <w:lang w:val="el-GR" w:eastAsia="el-GR"/>
              </w:rPr>
              <w:t xml:space="preserve">Κιάλια, </w:t>
            </w:r>
            <w:r w:rsidRPr="00BF0EA8">
              <w:rPr>
                <w:rFonts w:cs="Times New Roman"/>
                <w:color w:val="212121"/>
                <w:sz w:val="20"/>
                <w:szCs w:val="20"/>
                <w:lang w:val="el-GR" w:eastAsia="el-GR"/>
              </w:rPr>
              <w:t>κατάλληλα για παρατήρηση.</w:t>
            </w:r>
          </w:p>
          <w:p w:rsidR="0074781D" w:rsidRPr="00BF0EA8" w:rsidRDefault="0074781D" w:rsidP="007318F8">
            <w:pPr>
              <w:numPr>
                <w:ilvl w:val="0"/>
                <w:numId w:val="12"/>
              </w:numPr>
              <w:suppressAutoHyphens w:val="0"/>
              <w:spacing w:before="240" w:after="0" w:line="276" w:lineRule="auto"/>
              <w:ind w:left="220" w:hanging="142"/>
              <w:contextualSpacing/>
              <w:jc w:val="left"/>
              <w:rPr>
                <w:rFonts w:cs="Times New Roman"/>
                <w:sz w:val="20"/>
                <w:szCs w:val="20"/>
                <w:lang w:val="el-GR"/>
              </w:rPr>
            </w:pPr>
            <w:r w:rsidRPr="00BF0EA8">
              <w:rPr>
                <w:rFonts w:cs="Times New Roman"/>
                <w:sz w:val="20"/>
                <w:szCs w:val="20"/>
                <w:lang w:val="el-GR" w:eastAsia="el-GR"/>
              </w:rPr>
              <w:t>Να επιτυγχάνουν μεγέθυνση τουλάχιστον: 10Χ</w:t>
            </w:r>
          </w:p>
          <w:p w:rsidR="0074781D" w:rsidRPr="00BF0EA8" w:rsidRDefault="0074781D" w:rsidP="007318F8">
            <w:pPr>
              <w:numPr>
                <w:ilvl w:val="0"/>
                <w:numId w:val="12"/>
              </w:numPr>
              <w:suppressAutoHyphens w:val="0"/>
              <w:spacing w:after="200" w:line="276" w:lineRule="auto"/>
              <w:ind w:left="220" w:hanging="142"/>
              <w:contextualSpacing/>
              <w:jc w:val="left"/>
              <w:rPr>
                <w:rFonts w:cs="Times New Roman"/>
                <w:sz w:val="20"/>
                <w:szCs w:val="20"/>
                <w:lang w:val="el-GR"/>
              </w:rPr>
            </w:pPr>
            <w:r w:rsidRPr="00BF0EA8">
              <w:rPr>
                <w:rFonts w:cs="Times New Roman"/>
                <w:color w:val="212121"/>
                <w:sz w:val="20"/>
                <w:szCs w:val="20"/>
                <w:lang w:val="el-GR" w:eastAsia="el-GR"/>
              </w:rPr>
              <w:t xml:space="preserve">Να διαθέτουν εμπρόσθιους φακούς διαμέτρου τουλάχιστον πενήντα (50) χιλιοστά. </w:t>
            </w:r>
          </w:p>
          <w:p w:rsidR="0074781D" w:rsidRPr="00BF0EA8" w:rsidRDefault="0074781D" w:rsidP="007318F8">
            <w:pPr>
              <w:numPr>
                <w:ilvl w:val="0"/>
                <w:numId w:val="12"/>
              </w:numPr>
              <w:suppressAutoHyphens w:val="0"/>
              <w:spacing w:after="200" w:line="276" w:lineRule="auto"/>
              <w:ind w:left="220" w:hanging="142"/>
              <w:contextualSpacing/>
              <w:jc w:val="left"/>
              <w:rPr>
                <w:rFonts w:cs="Times New Roman"/>
                <w:sz w:val="20"/>
                <w:szCs w:val="20"/>
                <w:lang w:val="el-GR"/>
              </w:rPr>
            </w:pPr>
            <w:r w:rsidRPr="00BF0EA8">
              <w:rPr>
                <w:rFonts w:cs="Times New Roman"/>
                <w:color w:val="212121"/>
                <w:sz w:val="20"/>
                <w:szCs w:val="20"/>
                <w:lang w:val="el-GR" w:eastAsia="el-GR"/>
              </w:rPr>
              <w:t xml:space="preserve">Να διαθέτουν θήκη μεταφοράς. </w:t>
            </w:r>
          </w:p>
          <w:p w:rsidR="0074781D" w:rsidRPr="00BF0EA8" w:rsidRDefault="0074781D" w:rsidP="007318F8">
            <w:pPr>
              <w:numPr>
                <w:ilvl w:val="0"/>
                <w:numId w:val="12"/>
              </w:numPr>
              <w:suppressAutoHyphens w:val="0"/>
              <w:spacing w:after="0" w:line="276" w:lineRule="auto"/>
              <w:ind w:left="220" w:hanging="142"/>
              <w:contextualSpacing/>
              <w:jc w:val="left"/>
              <w:rPr>
                <w:rFonts w:cs="Times New Roman"/>
                <w:sz w:val="20"/>
                <w:szCs w:val="20"/>
                <w:lang w:val="el-GR"/>
              </w:rPr>
            </w:pPr>
            <w:r w:rsidRPr="00BF0EA8">
              <w:rPr>
                <w:rFonts w:cs="Times New Roman"/>
                <w:sz w:val="20"/>
                <w:szCs w:val="20"/>
                <w:lang w:val="el-GR"/>
              </w:rPr>
              <w:t>Εγγύηση: Τουλάχιστον ενός (1) έτους.</w:t>
            </w:r>
          </w:p>
        </w:tc>
        <w:tc>
          <w:tcPr>
            <w:tcW w:w="968" w:type="dxa"/>
            <w:shd w:val="clear" w:color="C0C0C0" w:fill="auto"/>
            <w:vAlign w:val="center"/>
          </w:tcPr>
          <w:p w:rsidR="0074781D" w:rsidRPr="00BF0EA8" w:rsidRDefault="0074781D" w:rsidP="00D52429">
            <w:pPr>
              <w:suppressAutoHyphens w:val="0"/>
              <w:spacing w:after="0" w:line="276" w:lineRule="auto"/>
              <w:jc w:val="center"/>
              <w:rPr>
                <w:rFonts w:eastAsia="Calibri" w:cs="Times New Roman"/>
                <w:lang w:val="el-GR" w:eastAsia="en-US"/>
              </w:rPr>
            </w:pPr>
            <w:r w:rsidRPr="00BF0EA8">
              <w:rPr>
                <w:rFonts w:eastAsia="Calibri" w:cs="Times New Roman"/>
                <w:sz w:val="20"/>
                <w:szCs w:val="20"/>
                <w:lang w:val="el-GR" w:eastAsia="en-US"/>
              </w:rPr>
              <w:t>ΝΑΙ</w:t>
            </w:r>
          </w:p>
        </w:tc>
        <w:tc>
          <w:tcPr>
            <w:tcW w:w="1134" w:type="dxa"/>
            <w:shd w:val="clear" w:color="C0C0C0" w:fill="auto"/>
            <w:vAlign w:val="center"/>
          </w:tcPr>
          <w:p w:rsidR="0074781D" w:rsidRPr="00BF0EA8"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BF0EA8"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BF0EA8" w:rsidTr="00D52429">
        <w:tblPrEx>
          <w:tblBorders>
            <w:left w:val="double" w:sz="4" w:space="0" w:color="auto"/>
            <w:bottom w:val="double" w:sz="4" w:space="0" w:color="auto"/>
            <w:right w:val="double" w:sz="4" w:space="0" w:color="auto"/>
          </w:tblBorders>
        </w:tblPrEx>
        <w:trPr>
          <w:trHeight w:val="264"/>
          <w:jc w:val="center"/>
        </w:trPr>
        <w:tc>
          <w:tcPr>
            <w:tcW w:w="645" w:type="dxa"/>
            <w:shd w:val="clear" w:color="C0C0C0" w:fill="auto"/>
            <w:tcMar>
              <w:top w:w="20" w:type="dxa"/>
              <w:left w:w="20" w:type="dxa"/>
              <w:bottom w:w="0" w:type="dxa"/>
              <w:right w:w="20" w:type="dxa"/>
            </w:tcMar>
            <w:vAlign w:val="center"/>
          </w:tcPr>
          <w:p w:rsidR="0074781D" w:rsidRPr="00BF0EA8" w:rsidRDefault="0074781D" w:rsidP="00D52429">
            <w:pPr>
              <w:suppressAutoHyphens w:val="0"/>
              <w:spacing w:after="0" w:line="276" w:lineRule="auto"/>
              <w:jc w:val="center"/>
              <w:rPr>
                <w:rFonts w:eastAsia="Calibri" w:cs="Times New Roman"/>
                <w:lang w:val="en-US" w:eastAsia="en-US"/>
              </w:rPr>
            </w:pPr>
            <w:r w:rsidRPr="00BF0EA8">
              <w:rPr>
                <w:rFonts w:eastAsia="Calibri" w:cs="Times New Roman"/>
                <w:szCs w:val="22"/>
                <w:lang w:val="en-US" w:eastAsia="en-US"/>
              </w:rPr>
              <w:t>8</w:t>
            </w:r>
          </w:p>
        </w:tc>
        <w:tc>
          <w:tcPr>
            <w:tcW w:w="6052" w:type="dxa"/>
            <w:shd w:val="clear" w:color="C0C0C0" w:fill="auto"/>
            <w:tcMar>
              <w:top w:w="20" w:type="dxa"/>
              <w:left w:w="20" w:type="dxa"/>
              <w:bottom w:w="0" w:type="dxa"/>
              <w:right w:w="20" w:type="dxa"/>
            </w:tcMar>
            <w:vAlign w:val="center"/>
          </w:tcPr>
          <w:p w:rsidR="0074781D" w:rsidRPr="00BF0EA8" w:rsidRDefault="0074781D" w:rsidP="00D52429">
            <w:pPr>
              <w:suppressAutoHyphens w:val="0"/>
              <w:spacing w:after="0" w:line="276" w:lineRule="auto"/>
              <w:jc w:val="left"/>
              <w:rPr>
                <w:rFonts w:eastAsia="Calibri" w:cs="Times New Roman"/>
                <w:b/>
                <w:sz w:val="20"/>
                <w:szCs w:val="20"/>
                <w:lang w:val="el-GR" w:eastAsia="en-US"/>
              </w:rPr>
            </w:pPr>
            <w:r>
              <w:rPr>
                <w:rFonts w:eastAsia="Calibri" w:cs="Times New Roman"/>
                <w:b/>
                <w:sz w:val="20"/>
                <w:szCs w:val="20"/>
                <w:lang w:val="el-GR" w:eastAsia="en-US"/>
              </w:rPr>
              <w:t xml:space="preserve">Αναρριχητικά υποδήματα </w:t>
            </w:r>
            <w:r w:rsidRPr="00BF0EA8">
              <w:rPr>
                <w:rFonts w:eastAsia="Calibri" w:cs="Times New Roman"/>
                <w:b/>
                <w:sz w:val="20"/>
                <w:szCs w:val="20"/>
                <w:lang w:val="el-GR" w:eastAsia="en-US"/>
              </w:rPr>
              <w:t xml:space="preserve"> ζεύγη (</w:t>
            </w:r>
            <w:proofErr w:type="spellStart"/>
            <w:r w:rsidRPr="00BF0EA8">
              <w:rPr>
                <w:rFonts w:eastAsia="Calibri" w:cs="Times New Roman"/>
                <w:b/>
                <w:sz w:val="20"/>
                <w:szCs w:val="20"/>
                <w:lang w:val="el-GR" w:eastAsia="en-US"/>
              </w:rPr>
              <w:t>Τεμ</w:t>
            </w:r>
            <w:proofErr w:type="spellEnd"/>
            <w:r w:rsidRPr="00BF0EA8">
              <w:rPr>
                <w:rFonts w:eastAsia="Calibri" w:cs="Times New Roman"/>
                <w:b/>
                <w:sz w:val="20"/>
                <w:szCs w:val="20"/>
                <w:lang w:val="el-GR" w:eastAsia="en-US"/>
              </w:rPr>
              <w:t>. 4).</w:t>
            </w:r>
          </w:p>
          <w:p w:rsidR="0074781D" w:rsidRPr="00BF0EA8" w:rsidRDefault="0074781D" w:rsidP="00D52429">
            <w:pPr>
              <w:suppressAutoHyphens w:val="0"/>
              <w:jc w:val="left"/>
              <w:rPr>
                <w:rFonts w:eastAsia="Calibri" w:cs="Times New Roman"/>
                <w:sz w:val="20"/>
                <w:lang w:val="el-GR" w:eastAsia="en-US"/>
              </w:rPr>
            </w:pPr>
            <w:r w:rsidRPr="00BF0EA8">
              <w:rPr>
                <w:rFonts w:eastAsia="Calibri" w:cs="Times New Roman"/>
                <w:sz w:val="20"/>
                <w:szCs w:val="22"/>
                <w:lang w:val="el-GR" w:eastAsia="en-US"/>
              </w:rPr>
              <w:t xml:space="preserve">Τεχνικά </w:t>
            </w:r>
            <w:r w:rsidRPr="000F448E">
              <w:rPr>
                <w:rFonts w:eastAsia="Calibri" w:cs="Times New Roman"/>
                <w:sz w:val="20"/>
                <w:szCs w:val="20"/>
                <w:lang w:val="el-GR" w:eastAsia="en-US"/>
              </w:rPr>
              <w:t>χαρακτηριστικά</w:t>
            </w:r>
            <w:r w:rsidRPr="00BF0EA8">
              <w:rPr>
                <w:rFonts w:eastAsia="Calibri" w:cs="Times New Roman"/>
                <w:sz w:val="20"/>
                <w:szCs w:val="22"/>
                <w:lang w:val="el-GR" w:eastAsia="en-US"/>
              </w:rPr>
              <w:t xml:space="preserve"> -  απαιτήσεις:</w:t>
            </w:r>
          </w:p>
          <w:p w:rsidR="0074781D" w:rsidRPr="00BF0EA8" w:rsidRDefault="0074781D" w:rsidP="007318F8">
            <w:pPr>
              <w:numPr>
                <w:ilvl w:val="0"/>
                <w:numId w:val="12"/>
              </w:numPr>
              <w:suppressAutoHyphens w:val="0"/>
              <w:spacing w:after="200" w:line="276" w:lineRule="auto"/>
              <w:ind w:left="220" w:hanging="142"/>
              <w:contextualSpacing/>
              <w:jc w:val="left"/>
              <w:rPr>
                <w:rFonts w:cs="Times New Roman"/>
                <w:sz w:val="20"/>
                <w:szCs w:val="20"/>
                <w:lang w:val="el-GR"/>
              </w:rPr>
            </w:pPr>
            <w:r w:rsidRPr="00BF0EA8">
              <w:rPr>
                <w:rFonts w:cs="Times New Roman"/>
                <w:sz w:val="20"/>
                <w:szCs w:val="20"/>
                <w:lang w:val="el-GR" w:eastAsia="el-GR"/>
              </w:rPr>
              <w:t xml:space="preserve">Υποδήματα, </w:t>
            </w:r>
            <w:r w:rsidRPr="00BF0EA8">
              <w:rPr>
                <w:rFonts w:cs="Times New Roman"/>
                <w:color w:val="212121"/>
                <w:sz w:val="20"/>
                <w:szCs w:val="20"/>
                <w:lang w:val="el-GR" w:eastAsia="el-GR"/>
              </w:rPr>
              <w:t>κατάλληλα για αναρρίχηση σε βράχο.</w:t>
            </w:r>
          </w:p>
          <w:p w:rsidR="0074781D" w:rsidRPr="00BF0EA8" w:rsidRDefault="0074781D" w:rsidP="007318F8">
            <w:pPr>
              <w:numPr>
                <w:ilvl w:val="0"/>
                <w:numId w:val="12"/>
              </w:numPr>
              <w:suppressAutoHyphens w:val="0"/>
              <w:spacing w:after="200" w:line="276" w:lineRule="auto"/>
              <w:ind w:left="220" w:hanging="142"/>
              <w:contextualSpacing/>
              <w:jc w:val="left"/>
              <w:rPr>
                <w:rFonts w:cs="Times New Roman"/>
                <w:sz w:val="20"/>
                <w:szCs w:val="20"/>
                <w:lang w:val="el-GR"/>
              </w:rPr>
            </w:pPr>
            <w:r w:rsidRPr="00BF0EA8">
              <w:rPr>
                <w:rFonts w:cs="Times New Roman"/>
                <w:color w:val="212121"/>
                <w:sz w:val="20"/>
                <w:szCs w:val="20"/>
                <w:lang w:val="el-GR" w:eastAsia="el-GR"/>
              </w:rPr>
              <w:t xml:space="preserve">Να είναι κατασκευασμένα από δέρμα και ύφασμα. </w:t>
            </w:r>
          </w:p>
          <w:p w:rsidR="0074781D" w:rsidRPr="00BF0EA8" w:rsidRDefault="0074781D" w:rsidP="007318F8">
            <w:pPr>
              <w:numPr>
                <w:ilvl w:val="0"/>
                <w:numId w:val="12"/>
              </w:numPr>
              <w:suppressAutoHyphens w:val="0"/>
              <w:spacing w:after="200" w:line="276" w:lineRule="auto"/>
              <w:ind w:left="220" w:hanging="142"/>
              <w:contextualSpacing/>
              <w:jc w:val="left"/>
              <w:rPr>
                <w:rFonts w:cs="Times New Roman"/>
                <w:sz w:val="20"/>
                <w:szCs w:val="20"/>
                <w:lang w:val="el-GR"/>
              </w:rPr>
            </w:pPr>
            <w:r w:rsidRPr="00BF0EA8">
              <w:rPr>
                <w:rFonts w:cs="Times New Roman"/>
                <w:color w:val="212121"/>
                <w:sz w:val="20"/>
                <w:szCs w:val="20"/>
                <w:lang w:val="el-GR" w:eastAsia="el-GR"/>
              </w:rPr>
              <w:t xml:space="preserve">Να διαθέτουν ειδικό αντιολισθητικό πέλμα. </w:t>
            </w:r>
          </w:p>
          <w:p w:rsidR="0074781D" w:rsidRPr="00BF0EA8" w:rsidRDefault="0074781D" w:rsidP="007318F8">
            <w:pPr>
              <w:numPr>
                <w:ilvl w:val="0"/>
                <w:numId w:val="12"/>
              </w:numPr>
              <w:suppressAutoHyphens w:val="0"/>
              <w:spacing w:after="200" w:line="276" w:lineRule="auto"/>
              <w:ind w:left="220" w:hanging="142"/>
              <w:contextualSpacing/>
              <w:jc w:val="left"/>
              <w:rPr>
                <w:rFonts w:cs="Times New Roman"/>
                <w:sz w:val="20"/>
                <w:szCs w:val="20"/>
                <w:lang w:val="el-GR"/>
              </w:rPr>
            </w:pPr>
            <w:r w:rsidRPr="00BF0EA8">
              <w:rPr>
                <w:rFonts w:cs="Times New Roman"/>
                <w:color w:val="212121"/>
                <w:sz w:val="20"/>
                <w:szCs w:val="20"/>
                <w:lang w:val="el-GR" w:eastAsia="el-GR"/>
              </w:rPr>
              <w:t xml:space="preserve">Να διατίθενται στα συνήθη ευρωπαϊκά νούμερα μεγεθών ενήλικων . </w:t>
            </w:r>
          </w:p>
          <w:p w:rsidR="0074781D" w:rsidRPr="00BF0EA8" w:rsidRDefault="0074781D" w:rsidP="007318F8">
            <w:pPr>
              <w:numPr>
                <w:ilvl w:val="0"/>
                <w:numId w:val="12"/>
              </w:numPr>
              <w:suppressAutoHyphens w:val="0"/>
              <w:spacing w:after="200" w:line="276" w:lineRule="auto"/>
              <w:ind w:left="220" w:hanging="142"/>
              <w:contextualSpacing/>
              <w:jc w:val="left"/>
              <w:rPr>
                <w:rFonts w:cs="Times New Roman"/>
                <w:sz w:val="20"/>
                <w:szCs w:val="20"/>
                <w:lang w:val="el-GR"/>
              </w:rPr>
            </w:pPr>
            <w:r w:rsidRPr="00BF0EA8">
              <w:rPr>
                <w:rFonts w:cs="Times New Roman"/>
                <w:sz w:val="20"/>
                <w:szCs w:val="20"/>
                <w:lang w:val="el-GR"/>
              </w:rPr>
              <w:lastRenderedPageBreak/>
              <w:t>Ο προσδιορισμός των μεγεθών στα τεμάχια, θα συγκεκριμενοποιηθεί κατά την υπογραφή της σύμβασης.</w:t>
            </w:r>
          </w:p>
          <w:p w:rsidR="0074781D" w:rsidRPr="00BF0EA8" w:rsidRDefault="0074781D" w:rsidP="007318F8">
            <w:pPr>
              <w:numPr>
                <w:ilvl w:val="0"/>
                <w:numId w:val="12"/>
              </w:numPr>
              <w:suppressAutoHyphens w:val="0"/>
              <w:spacing w:after="0" w:line="276" w:lineRule="auto"/>
              <w:ind w:left="220" w:hanging="142"/>
              <w:contextualSpacing/>
              <w:jc w:val="left"/>
              <w:rPr>
                <w:rFonts w:cs="Times New Roman"/>
                <w:sz w:val="20"/>
                <w:szCs w:val="20"/>
                <w:lang w:val="el-GR"/>
              </w:rPr>
            </w:pPr>
            <w:r w:rsidRPr="00BF0EA8">
              <w:rPr>
                <w:rFonts w:cs="Times New Roman"/>
                <w:sz w:val="20"/>
                <w:szCs w:val="20"/>
                <w:lang w:val="el-GR"/>
              </w:rPr>
              <w:t>Εγγύηση: Τουλάχιστον ενός (1) έτους.</w:t>
            </w:r>
          </w:p>
        </w:tc>
        <w:tc>
          <w:tcPr>
            <w:tcW w:w="968" w:type="dxa"/>
            <w:shd w:val="clear" w:color="C0C0C0" w:fill="auto"/>
            <w:vAlign w:val="center"/>
          </w:tcPr>
          <w:p w:rsidR="0074781D" w:rsidRPr="00BF0EA8" w:rsidRDefault="0074781D" w:rsidP="00D52429">
            <w:pPr>
              <w:suppressAutoHyphens w:val="0"/>
              <w:spacing w:after="0" w:line="276" w:lineRule="auto"/>
              <w:jc w:val="center"/>
              <w:rPr>
                <w:rFonts w:eastAsia="Calibri" w:cs="Times New Roman"/>
                <w:lang w:val="el-GR" w:eastAsia="en-US"/>
              </w:rPr>
            </w:pPr>
            <w:r w:rsidRPr="00BF0EA8">
              <w:rPr>
                <w:rFonts w:eastAsia="Calibri" w:cs="Times New Roman"/>
                <w:sz w:val="20"/>
                <w:szCs w:val="20"/>
                <w:lang w:val="el-GR" w:eastAsia="en-US"/>
              </w:rPr>
              <w:lastRenderedPageBreak/>
              <w:t>ΝΑΙ</w:t>
            </w:r>
          </w:p>
        </w:tc>
        <w:tc>
          <w:tcPr>
            <w:tcW w:w="1134" w:type="dxa"/>
            <w:shd w:val="clear" w:color="C0C0C0" w:fill="auto"/>
            <w:vAlign w:val="center"/>
          </w:tcPr>
          <w:p w:rsidR="0074781D" w:rsidRPr="00BF0EA8"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BF0EA8" w:rsidRDefault="0074781D" w:rsidP="00D52429">
            <w:pPr>
              <w:suppressAutoHyphens w:val="0"/>
              <w:spacing w:after="0" w:line="276" w:lineRule="auto"/>
              <w:ind w:left="73"/>
              <w:jc w:val="center"/>
              <w:rPr>
                <w:rFonts w:eastAsia="Calibri" w:cs="Times New Roman"/>
                <w:b/>
                <w:bCs/>
                <w:sz w:val="20"/>
                <w:szCs w:val="20"/>
                <w:lang w:val="el-GR" w:eastAsia="en-US"/>
              </w:rPr>
            </w:pPr>
          </w:p>
        </w:tc>
      </w:tr>
    </w:tbl>
    <w:p w:rsidR="0074781D" w:rsidRDefault="0074781D" w:rsidP="0074781D">
      <w:pPr>
        <w:autoSpaceDE w:val="0"/>
        <w:spacing w:before="57" w:after="57"/>
        <w:jc w:val="center"/>
        <w:rPr>
          <w:rFonts w:eastAsia="SimSun"/>
          <w:b/>
          <w:iCs/>
          <w:szCs w:val="22"/>
          <w:u w:val="single"/>
          <w:lang w:val="el-GR"/>
        </w:rPr>
      </w:pPr>
    </w:p>
    <w:p w:rsidR="0074781D" w:rsidRDefault="0074781D" w:rsidP="0074781D">
      <w:pPr>
        <w:autoSpaceDE w:val="0"/>
        <w:spacing w:before="57" w:after="57"/>
        <w:jc w:val="center"/>
        <w:rPr>
          <w:rFonts w:eastAsia="SimSun"/>
          <w:b/>
          <w:iCs/>
          <w:szCs w:val="22"/>
          <w:u w:val="single"/>
          <w:lang w:val="el-GR"/>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45"/>
        <w:gridCol w:w="6052"/>
        <w:gridCol w:w="968"/>
        <w:gridCol w:w="1134"/>
        <w:gridCol w:w="1276"/>
      </w:tblGrid>
      <w:tr w:rsidR="0074781D" w:rsidRPr="00B67E1C"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3460FB" w:rsidRDefault="0074781D" w:rsidP="00D52429">
            <w:pPr>
              <w:spacing w:after="0"/>
              <w:ind w:left="156"/>
              <w:jc w:val="left"/>
              <w:rPr>
                <w:rFonts w:eastAsia="Calibri" w:cs="Times New Roman"/>
                <w:b/>
                <w:sz w:val="24"/>
                <w:lang w:val="el-GR" w:eastAsia="en-US"/>
              </w:rPr>
            </w:pPr>
            <w:r w:rsidRPr="003460FB">
              <w:rPr>
                <w:rFonts w:eastAsia="Calibri" w:cs="Times New Roman"/>
                <w:sz w:val="20"/>
                <w:szCs w:val="20"/>
                <w:lang w:val="el-GR" w:eastAsia="en-US"/>
              </w:rPr>
              <w:br w:type="page"/>
            </w:r>
            <w:r>
              <w:rPr>
                <w:rFonts w:eastAsia="Calibri" w:cs="Times New Roman"/>
                <w:b/>
                <w:sz w:val="24"/>
                <w:lang w:val="el-GR" w:eastAsia="en-US"/>
              </w:rPr>
              <w:t xml:space="preserve">Πίνακας 7: </w:t>
            </w:r>
            <w:r w:rsidRPr="003460FB">
              <w:rPr>
                <w:rFonts w:eastAsia="Calibri" w:cs="Times New Roman"/>
                <w:b/>
                <w:sz w:val="24"/>
                <w:lang w:val="el-GR" w:eastAsia="en-US"/>
              </w:rPr>
              <w:t xml:space="preserve"> «Συλλογή </w:t>
            </w:r>
            <w:r>
              <w:rPr>
                <w:rFonts w:eastAsia="Calibri" w:cs="Times New Roman"/>
                <w:b/>
                <w:sz w:val="24"/>
                <w:lang w:val="el-GR" w:eastAsia="en-US"/>
              </w:rPr>
              <w:t>εξοπλισμού διάσωσης</w:t>
            </w:r>
            <w:r w:rsidRPr="003460FB">
              <w:rPr>
                <w:rFonts w:eastAsia="Calibri" w:cs="Times New Roman"/>
                <w:b/>
                <w:sz w:val="24"/>
                <w:lang w:val="el-GR" w:eastAsia="en-US"/>
              </w:rPr>
              <w:t xml:space="preserve"> σε </w:t>
            </w:r>
            <w:r>
              <w:rPr>
                <w:rFonts w:eastAsia="Calibri" w:cs="Times New Roman"/>
                <w:b/>
                <w:sz w:val="24"/>
                <w:lang w:val="el-GR" w:eastAsia="en-US"/>
              </w:rPr>
              <w:t>χιονοσκεπείς</w:t>
            </w:r>
            <w:r w:rsidRPr="003460FB">
              <w:rPr>
                <w:rFonts w:eastAsia="Calibri" w:cs="Times New Roman"/>
                <w:b/>
                <w:sz w:val="24"/>
                <w:lang w:val="el-GR" w:eastAsia="en-US"/>
              </w:rPr>
              <w:t xml:space="preserve"> περιοχές» Τεμάχια 1.</w:t>
            </w:r>
          </w:p>
        </w:tc>
      </w:tr>
      <w:tr w:rsidR="0074781D" w:rsidRPr="003460FB" w:rsidTr="00D52429">
        <w:tblPrEx>
          <w:tblBorders>
            <w:left w:val="double" w:sz="4" w:space="0" w:color="auto"/>
            <w:bottom w:val="double" w:sz="4" w:space="0" w:color="auto"/>
            <w:right w:val="double" w:sz="4" w:space="0" w:color="auto"/>
          </w:tblBorders>
        </w:tblPrEx>
        <w:trPr>
          <w:cantSplit/>
          <w:trHeight w:val="395"/>
          <w:tblHeader/>
          <w:jc w:val="center"/>
        </w:trPr>
        <w:tc>
          <w:tcPr>
            <w:tcW w:w="645" w:type="dxa"/>
            <w:vMerge w:val="restart"/>
            <w:tcMar>
              <w:top w:w="20" w:type="dxa"/>
              <w:left w:w="20" w:type="dxa"/>
              <w:bottom w:w="0" w:type="dxa"/>
              <w:right w:w="20" w:type="dxa"/>
            </w:tcMar>
            <w:vAlign w:val="center"/>
          </w:tcPr>
          <w:p w:rsidR="0074781D" w:rsidRPr="003460FB" w:rsidRDefault="0074781D" w:rsidP="00D52429">
            <w:pPr>
              <w:suppressAutoHyphens w:val="0"/>
              <w:spacing w:after="60" w:line="276" w:lineRule="auto"/>
              <w:jc w:val="center"/>
              <w:rPr>
                <w:rFonts w:eastAsia="Arial Unicode MS" w:cs="Times New Roman"/>
                <w:b/>
                <w:sz w:val="20"/>
                <w:szCs w:val="20"/>
                <w:lang w:val="el-GR" w:eastAsia="en-US"/>
              </w:rPr>
            </w:pPr>
            <w:r w:rsidRPr="003460FB">
              <w:rPr>
                <w:rFonts w:eastAsia="Arial Unicode MS" w:cs="Times New Roman"/>
                <w:b/>
                <w:sz w:val="20"/>
                <w:szCs w:val="20"/>
                <w:lang w:val="el-GR" w:eastAsia="en-US"/>
              </w:rPr>
              <w:t>Α/Α</w:t>
            </w:r>
          </w:p>
        </w:tc>
        <w:tc>
          <w:tcPr>
            <w:tcW w:w="7020" w:type="dxa"/>
            <w:gridSpan w:val="2"/>
            <w:tcMar>
              <w:top w:w="20" w:type="dxa"/>
              <w:left w:w="20" w:type="dxa"/>
              <w:bottom w:w="0" w:type="dxa"/>
              <w:right w:w="20" w:type="dxa"/>
            </w:tcMar>
            <w:vAlign w:val="center"/>
          </w:tcPr>
          <w:p w:rsidR="0074781D" w:rsidRPr="003460FB" w:rsidRDefault="0074781D" w:rsidP="00D52429">
            <w:pPr>
              <w:suppressAutoHyphens w:val="0"/>
              <w:spacing w:after="60" w:line="276" w:lineRule="auto"/>
              <w:jc w:val="center"/>
              <w:rPr>
                <w:rFonts w:eastAsia="Calibri" w:cs="Times New Roman"/>
                <w:b/>
                <w:sz w:val="20"/>
                <w:szCs w:val="20"/>
                <w:lang w:val="el-GR" w:eastAsia="en-US"/>
              </w:rPr>
            </w:pPr>
            <w:r w:rsidRPr="003460FB">
              <w:rPr>
                <w:rFonts w:eastAsia="Arial Unicode MS" w:cs="Times New Roman"/>
                <w:b/>
                <w:sz w:val="20"/>
                <w:szCs w:val="20"/>
                <w:lang w:val="el-GR" w:eastAsia="en-US"/>
              </w:rPr>
              <w:t>ΣΤΟΙΧΕΙΑ ΔΙΑΚΗΡΥΞΗΣ</w:t>
            </w:r>
          </w:p>
        </w:tc>
        <w:tc>
          <w:tcPr>
            <w:tcW w:w="2410" w:type="dxa"/>
            <w:gridSpan w:val="2"/>
            <w:vAlign w:val="center"/>
          </w:tcPr>
          <w:p w:rsidR="0074781D" w:rsidRPr="003460FB" w:rsidRDefault="0074781D" w:rsidP="00D52429">
            <w:pPr>
              <w:suppressAutoHyphens w:val="0"/>
              <w:spacing w:after="60" w:line="276" w:lineRule="auto"/>
              <w:jc w:val="center"/>
              <w:rPr>
                <w:rFonts w:eastAsia="Calibri" w:cs="Times New Roman"/>
                <w:b/>
                <w:sz w:val="20"/>
                <w:szCs w:val="20"/>
                <w:lang w:val="el-GR" w:eastAsia="en-US"/>
              </w:rPr>
            </w:pPr>
            <w:r w:rsidRPr="003460FB">
              <w:rPr>
                <w:rFonts w:eastAsia="Calibri" w:cs="Times New Roman"/>
                <w:b/>
                <w:sz w:val="20"/>
                <w:szCs w:val="20"/>
                <w:lang w:val="el-GR" w:eastAsia="en-US"/>
              </w:rPr>
              <w:t>ΣΤΟΙΧΕΙΑ ΠΡΟΣΦΟΡΑΣ</w:t>
            </w:r>
          </w:p>
        </w:tc>
      </w:tr>
      <w:tr w:rsidR="0074781D" w:rsidRPr="003460FB" w:rsidTr="00D52429">
        <w:tblPrEx>
          <w:tblBorders>
            <w:left w:val="double" w:sz="4" w:space="0" w:color="auto"/>
            <w:bottom w:val="double" w:sz="4" w:space="0" w:color="auto"/>
            <w:right w:val="double" w:sz="4" w:space="0" w:color="auto"/>
          </w:tblBorders>
        </w:tblPrEx>
        <w:trPr>
          <w:cantSplit/>
          <w:trHeight w:val="367"/>
          <w:tblHeader/>
          <w:jc w:val="center"/>
        </w:trPr>
        <w:tc>
          <w:tcPr>
            <w:tcW w:w="645" w:type="dxa"/>
            <w:vMerge/>
            <w:tcBorders>
              <w:bottom w:val="single" w:sz="2" w:space="0" w:color="auto"/>
            </w:tcBorders>
            <w:tcMar>
              <w:top w:w="20" w:type="dxa"/>
              <w:left w:w="20" w:type="dxa"/>
              <w:bottom w:w="0" w:type="dxa"/>
              <w:right w:w="20" w:type="dxa"/>
            </w:tcMar>
            <w:vAlign w:val="center"/>
          </w:tcPr>
          <w:p w:rsidR="0074781D" w:rsidRPr="003460FB" w:rsidRDefault="0074781D" w:rsidP="00D52429">
            <w:pPr>
              <w:suppressAutoHyphens w:val="0"/>
              <w:spacing w:after="60" w:line="276" w:lineRule="auto"/>
              <w:jc w:val="center"/>
              <w:rPr>
                <w:rFonts w:eastAsia="Arial Unicode MS" w:cs="Times New Roman"/>
                <w:b/>
                <w:sz w:val="20"/>
                <w:szCs w:val="20"/>
                <w:lang w:val="el-GR" w:eastAsia="en-US"/>
              </w:rPr>
            </w:pPr>
          </w:p>
        </w:tc>
        <w:tc>
          <w:tcPr>
            <w:tcW w:w="6052" w:type="dxa"/>
            <w:tcBorders>
              <w:bottom w:val="single" w:sz="2" w:space="0" w:color="auto"/>
            </w:tcBorders>
            <w:tcMar>
              <w:top w:w="20" w:type="dxa"/>
              <w:left w:w="20" w:type="dxa"/>
              <w:bottom w:w="0" w:type="dxa"/>
              <w:right w:w="20" w:type="dxa"/>
            </w:tcMar>
            <w:vAlign w:val="center"/>
          </w:tcPr>
          <w:p w:rsidR="0074781D" w:rsidRPr="003460FB" w:rsidRDefault="0074781D" w:rsidP="00D52429">
            <w:pPr>
              <w:suppressAutoHyphens w:val="0"/>
              <w:spacing w:after="60" w:line="276" w:lineRule="auto"/>
              <w:ind w:right="155"/>
              <w:jc w:val="center"/>
              <w:rPr>
                <w:rFonts w:eastAsia="Arial Unicode MS" w:cs="Times New Roman"/>
                <w:b/>
                <w:sz w:val="20"/>
                <w:szCs w:val="20"/>
                <w:lang w:val="el-GR" w:eastAsia="en-US"/>
              </w:rPr>
            </w:pPr>
            <w:r w:rsidRPr="003460FB">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3460FB" w:rsidRDefault="0074781D" w:rsidP="00D52429">
            <w:pPr>
              <w:suppressAutoHyphens w:val="0"/>
              <w:spacing w:after="60" w:line="276" w:lineRule="auto"/>
              <w:jc w:val="center"/>
              <w:rPr>
                <w:rFonts w:eastAsia="Calibri" w:cs="Times New Roman"/>
                <w:b/>
                <w:sz w:val="20"/>
                <w:szCs w:val="20"/>
                <w:lang w:val="el-GR" w:eastAsia="en-US"/>
              </w:rPr>
            </w:pPr>
            <w:r w:rsidRPr="003460FB">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3460FB" w:rsidRDefault="0074781D" w:rsidP="00D52429">
            <w:pPr>
              <w:suppressAutoHyphens w:val="0"/>
              <w:spacing w:after="60" w:line="276" w:lineRule="auto"/>
              <w:jc w:val="center"/>
              <w:rPr>
                <w:rFonts w:eastAsia="Calibri" w:cs="Times New Roman"/>
                <w:b/>
                <w:sz w:val="20"/>
                <w:szCs w:val="20"/>
                <w:lang w:val="el-GR" w:eastAsia="en-US"/>
              </w:rPr>
            </w:pPr>
            <w:r w:rsidRPr="003460FB">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3460FB" w:rsidRDefault="0074781D" w:rsidP="00D52429">
            <w:pPr>
              <w:suppressAutoHyphens w:val="0"/>
              <w:spacing w:after="60" w:line="276" w:lineRule="auto"/>
              <w:jc w:val="center"/>
              <w:rPr>
                <w:rFonts w:eastAsia="Calibri" w:cs="Times New Roman"/>
                <w:b/>
                <w:sz w:val="20"/>
                <w:szCs w:val="20"/>
                <w:lang w:val="el-GR" w:eastAsia="en-US"/>
              </w:rPr>
            </w:pPr>
            <w:r w:rsidRPr="003460FB">
              <w:rPr>
                <w:rFonts w:eastAsia="Calibri" w:cs="Times New Roman"/>
                <w:b/>
                <w:sz w:val="20"/>
                <w:szCs w:val="20"/>
                <w:lang w:val="el-GR" w:eastAsia="en-US"/>
              </w:rPr>
              <w:t>ΠΑΡΑΠΟΜΠΗ</w:t>
            </w:r>
          </w:p>
        </w:tc>
      </w:tr>
      <w:tr w:rsidR="0074781D" w:rsidRPr="003460FB"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tcBorders>
            <w:shd w:val="clear" w:color="C0C0C0" w:fill="auto"/>
            <w:tcMar>
              <w:top w:w="20" w:type="dxa"/>
              <w:left w:w="20" w:type="dxa"/>
              <w:bottom w:w="0" w:type="dxa"/>
              <w:right w:w="20" w:type="dxa"/>
            </w:tcMar>
            <w:vAlign w:val="center"/>
          </w:tcPr>
          <w:p w:rsidR="0074781D" w:rsidRPr="003460FB" w:rsidRDefault="0074781D" w:rsidP="00D52429">
            <w:pPr>
              <w:suppressAutoHyphens w:val="0"/>
              <w:spacing w:after="0" w:line="276" w:lineRule="auto"/>
              <w:jc w:val="center"/>
              <w:rPr>
                <w:rFonts w:eastAsia="Calibri" w:cs="Times New Roman"/>
                <w:lang w:val="el-GR" w:eastAsia="en-US"/>
              </w:rPr>
            </w:pPr>
            <w:r w:rsidRPr="003460FB">
              <w:rPr>
                <w:rFonts w:eastAsia="Calibri" w:cs="Times New Roman"/>
                <w:szCs w:val="22"/>
                <w:lang w:val="el-GR" w:eastAsia="en-US"/>
              </w:rPr>
              <w:t>1</w:t>
            </w:r>
          </w:p>
        </w:tc>
        <w:tc>
          <w:tcPr>
            <w:tcW w:w="6052" w:type="dxa"/>
            <w:tcBorders>
              <w:top w:val="single" w:sz="2" w:space="0" w:color="auto"/>
            </w:tcBorders>
            <w:shd w:val="clear" w:color="C0C0C0" w:fill="auto"/>
            <w:tcMar>
              <w:top w:w="20" w:type="dxa"/>
              <w:left w:w="20" w:type="dxa"/>
              <w:bottom w:w="0" w:type="dxa"/>
              <w:right w:w="20" w:type="dxa"/>
            </w:tcMar>
            <w:vAlign w:val="center"/>
          </w:tcPr>
          <w:p w:rsidR="0074781D" w:rsidRPr="003460FB" w:rsidRDefault="0074781D" w:rsidP="00D52429">
            <w:pPr>
              <w:suppressAutoHyphens w:val="0"/>
              <w:spacing w:after="0" w:line="276" w:lineRule="auto"/>
              <w:jc w:val="left"/>
              <w:rPr>
                <w:rFonts w:eastAsia="Calibri" w:cs="Times New Roman"/>
                <w:sz w:val="20"/>
                <w:lang w:val="el-GR" w:eastAsia="en-US"/>
              </w:rPr>
            </w:pPr>
            <w:r w:rsidRPr="003460FB">
              <w:rPr>
                <w:rFonts w:eastAsia="Calibri" w:cs="Times New Roman"/>
                <w:sz w:val="20"/>
                <w:szCs w:val="22"/>
                <w:lang w:val="el-GR" w:eastAsia="en-US"/>
              </w:rPr>
              <w:t xml:space="preserve">Συλλογή εξοπλισμού διάσωσης σε </w:t>
            </w:r>
            <w:r>
              <w:rPr>
                <w:rFonts w:eastAsia="Calibri" w:cs="Times New Roman"/>
                <w:sz w:val="20"/>
                <w:szCs w:val="22"/>
                <w:lang w:val="el-GR" w:eastAsia="en-US"/>
              </w:rPr>
              <w:t>χιονοσκεπείς</w:t>
            </w:r>
            <w:r w:rsidRPr="003460FB">
              <w:rPr>
                <w:rFonts w:eastAsia="Calibri" w:cs="Times New Roman"/>
                <w:sz w:val="20"/>
                <w:szCs w:val="22"/>
                <w:lang w:val="el-GR" w:eastAsia="en-US"/>
              </w:rPr>
              <w:t xml:space="preserve"> περιοχές.</w:t>
            </w:r>
          </w:p>
          <w:p w:rsidR="0074781D" w:rsidRPr="003460FB" w:rsidRDefault="0074781D" w:rsidP="00D52429">
            <w:pPr>
              <w:suppressAutoHyphens w:val="0"/>
              <w:jc w:val="left"/>
              <w:rPr>
                <w:rFonts w:eastAsia="Calibri" w:cs="Times New Roman"/>
                <w:sz w:val="20"/>
                <w:lang w:val="el-GR" w:eastAsia="en-US"/>
              </w:rPr>
            </w:pPr>
            <w:r w:rsidRPr="003460FB">
              <w:rPr>
                <w:rFonts w:eastAsia="Calibri" w:cs="Times New Roman"/>
                <w:sz w:val="20"/>
                <w:szCs w:val="22"/>
                <w:lang w:val="el-GR" w:eastAsia="en-US"/>
              </w:rPr>
              <w:t xml:space="preserve">Η συλλογή </w:t>
            </w:r>
            <w:r w:rsidRPr="000F448E">
              <w:rPr>
                <w:rFonts w:eastAsia="Calibri" w:cs="Times New Roman"/>
                <w:sz w:val="20"/>
                <w:szCs w:val="20"/>
                <w:lang w:val="el-GR" w:eastAsia="en-US"/>
              </w:rPr>
              <w:t>περιλαμβάνει</w:t>
            </w:r>
            <w:r w:rsidRPr="003460FB">
              <w:rPr>
                <w:rFonts w:eastAsia="Calibri" w:cs="Times New Roman"/>
                <w:sz w:val="20"/>
                <w:szCs w:val="22"/>
                <w:lang w:val="el-GR" w:eastAsia="en-US"/>
              </w:rPr>
              <w:t>:</w:t>
            </w:r>
          </w:p>
          <w:p w:rsidR="0074781D" w:rsidRPr="003460FB" w:rsidRDefault="0074781D" w:rsidP="007318F8">
            <w:pPr>
              <w:numPr>
                <w:ilvl w:val="0"/>
                <w:numId w:val="4"/>
              </w:numPr>
              <w:suppressAutoHyphens w:val="0"/>
              <w:spacing w:after="0" w:line="360" w:lineRule="auto"/>
              <w:ind w:left="360" w:hanging="288"/>
              <w:jc w:val="left"/>
              <w:rPr>
                <w:rFonts w:eastAsia="Calibri" w:cs="Times New Roman"/>
                <w:sz w:val="20"/>
                <w:lang w:val="el-GR" w:eastAsia="en-US"/>
              </w:rPr>
            </w:pPr>
            <w:r w:rsidRPr="003460FB">
              <w:rPr>
                <w:rFonts w:eastAsia="Calibri" w:cs="Times New Roman"/>
                <w:sz w:val="20"/>
                <w:szCs w:val="22"/>
                <w:lang w:val="el-GR" w:eastAsia="en-US"/>
              </w:rPr>
              <w:t>Τέσσερα (4) ζεύγη πέδιλα, για ορειβατικό σκι</w:t>
            </w:r>
          </w:p>
          <w:p w:rsidR="0074781D" w:rsidRPr="003460FB" w:rsidRDefault="0074781D" w:rsidP="007318F8">
            <w:pPr>
              <w:numPr>
                <w:ilvl w:val="0"/>
                <w:numId w:val="4"/>
              </w:numPr>
              <w:suppressAutoHyphens w:val="0"/>
              <w:spacing w:after="0" w:line="360" w:lineRule="auto"/>
              <w:ind w:left="360" w:hanging="288"/>
              <w:jc w:val="left"/>
              <w:rPr>
                <w:rFonts w:eastAsia="Calibri" w:cs="Times New Roman"/>
                <w:sz w:val="20"/>
                <w:lang w:val="el-GR" w:eastAsia="en-US"/>
              </w:rPr>
            </w:pPr>
            <w:r w:rsidRPr="003460FB">
              <w:rPr>
                <w:rFonts w:eastAsia="Calibri" w:cs="Times New Roman"/>
                <w:sz w:val="20"/>
                <w:szCs w:val="22"/>
                <w:lang w:val="el-GR" w:eastAsia="en-US"/>
              </w:rPr>
              <w:t>Έξι (6) ζεύγη μπότες, για ορειβατικό σκι</w:t>
            </w:r>
          </w:p>
          <w:p w:rsidR="0074781D" w:rsidRPr="003460FB" w:rsidRDefault="0074781D" w:rsidP="007318F8">
            <w:pPr>
              <w:numPr>
                <w:ilvl w:val="0"/>
                <w:numId w:val="4"/>
              </w:numPr>
              <w:suppressAutoHyphens w:val="0"/>
              <w:spacing w:after="0" w:line="360" w:lineRule="auto"/>
              <w:ind w:left="360" w:hanging="288"/>
              <w:jc w:val="left"/>
              <w:rPr>
                <w:rFonts w:eastAsia="Calibri" w:cs="Times New Roman"/>
                <w:sz w:val="20"/>
                <w:lang w:val="el-GR" w:eastAsia="en-US"/>
              </w:rPr>
            </w:pPr>
            <w:r w:rsidRPr="003460FB">
              <w:rPr>
                <w:rFonts w:eastAsia="Calibri" w:cs="Times New Roman"/>
                <w:sz w:val="20"/>
                <w:szCs w:val="22"/>
                <w:lang w:val="el-GR" w:eastAsia="en-US"/>
              </w:rPr>
              <w:t>Δύο (2) σκηνές, διαμονής τριών ατόμων στην ύπαιθρο</w:t>
            </w:r>
          </w:p>
          <w:p w:rsidR="0074781D" w:rsidRPr="003460FB" w:rsidRDefault="0074781D" w:rsidP="007318F8">
            <w:pPr>
              <w:numPr>
                <w:ilvl w:val="0"/>
                <w:numId w:val="4"/>
              </w:numPr>
              <w:suppressAutoHyphens w:val="0"/>
              <w:spacing w:after="0" w:line="360" w:lineRule="auto"/>
              <w:ind w:left="360" w:hanging="288"/>
              <w:jc w:val="left"/>
              <w:rPr>
                <w:rFonts w:eastAsia="Calibri" w:cs="Times New Roman"/>
                <w:sz w:val="20"/>
                <w:lang w:val="el-GR" w:eastAsia="en-US"/>
              </w:rPr>
            </w:pPr>
            <w:r w:rsidRPr="003460FB">
              <w:rPr>
                <w:rFonts w:eastAsia="Calibri" w:cs="Times New Roman"/>
                <w:sz w:val="20"/>
                <w:szCs w:val="22"/>
                <w:lang w:val="el-GR" w:eastAsia="en-US"/>
              </w:rPr>
              <w:t>Έξι (6) αδιάβροχα καλύμματα</w:t>
            </w:r>
            <w:r w:rsidRPr="003460FB">
              <w:rPr>
                <w:rFonts w:eastAsia="Calibri" w:cs="Times New Roman"/>
                <w:sz w:val="20"/>
                <w:szCs w:val="22"/>
                <w:lang w:val="en-US" w:eastAsia="en-US"/>
              </w:rPr>
              <w:t>,</w:t>
            </w:r>
            <w:r w:rsidRPr="003460FB">
              <w:rPr>
                <w:rFonts w:eastAsia="Calibri" w:cs="Times New Roman"/>
                <w:sz w:val="20"/>
                <w:szCs w:val="22"/>
                <w:lang w:val="el-GR" w:eastAsia="en-US"/>
              </w:rPr>
              <w:t xml:space="preserve"> υπνόσακων</w:t>
            </w:r>
          </w:p>
          <w:p w:rsidR="0074781D" w:rsidRPr="003460FB" w:rsidRDefault="0074781D" w:rsidP="007318F8">
            <w:pPr>
              <w:numPr>
                <w:ilvl w:val="0"/>
                <w:numId w:val="4"/>
              </w:numPr>
              <w:suppressAutoHyphens w:val="0"/>
              <w:spacing w:after="0" w:line="360" w:lineRule="auto"/>
              <w:ind w:left="360" w:hanging="288"/>
              <w:jc w:val="left"/>
              <w:rPr>
                <w:rFonts w:eastAsia="Calibri" w:cs="Times New Roman"/>
                <w:sz w:val="20"/>
                <w:lang w:val="el-GR" w:eastAsia="en-US"/>
              </w:rPr>
            </w:pPr>
            <w:r w:rsidRPr="003460FB">
              <w:rPr>
                <w:rFonts w:eastAsia="Calibri" w:cs="Times New Roman"/>
                <w:sz w:val="20"/>
                <w:szCs w:val="22"/>
                <w:lang w:val="el-GR" w:eastAsia="en-US"/>
              </w:rPr>
              <w:t>Δύο (2) αδιάβροχα, μεταλλικά, κιβώτια μεταφοράς εξοπλισμού</w:t>
            </w:r>
          </w:p>
          <w:p w:rsidR="0074781D" w:rsidRPr="003460FB" w:rsidRDefault="0074781D" w:rsidP="007318F8">
            <w:pPr>
              <w:numPr>
                <w:ilvl w:val="0"/>
                <w:numId w:val="4"/>
              </w:numPr>
              <w:suppressAutoHyphens w:val="0"/>
              <w:spacing w:after="0" w:line="360" w:lineRule="auto"/>
              <w:ind w:left="360" w:hanging="288"/>
              <w:jc w:val="left"/>
              <w:rPr>
                <w:rFonts w:eastAsia="Calibri" w:cs="Times New Roman"/>
                <w:sz w:val="20"/>
                <w:lang w:val="el-GR" w:eastAsia="en-US"/>
              </w:rPr>
            </w:pPr>
            <w:r w:rsidRPr="003460FB">
              <w:rPr>
                <w:rFonts w:eastAsia="Calibri" w:cs="Times New Roman"/>
                <w:sz w:val="20"/>
                <w:szCs w:val="22"/>
                <w:lang w:val="el-GR" w:eastAsia="en-US"/>
              </w:rPr>
              <w:t>Τέσσερις (4) φορητούς</w:t>
            </w:r>
            <w:r w:rsidRPr="003460FB">
              <w:rPr>
                <w:rFonts w:eastAsia="Calibri" w:cs="Times New Roman"/>
                <w:sz w:val="20"/>
                <w:szCs w:val="22"/>
                <w:lang w:val="en-US" w:eastAsia="en-US"/>
              </w:rPr>
              <w:t>,</w:t>
            </w:r>
            <w:r w:rsidRPr="003460FB">
              <w:rPr>
                <w:rFonts w:eastAsia="Calibri" w:cs="Times New Roman"/>
                <w:sz w:val="20"/>
                <w:szCs w:val="22"/>
                <w:lang w:val="el-GR" w:eastAsia="en-US"/>
              </w:rPr>
              <w:t xml:space="preserve"> επαναφορτιζόμενους φακούς</w:t>
            </w:r>
          </w:p>
        </w:tc>
        <w:tc>
          <w:tcPr>
            <w:tcW w:w="968" w:type="dxa"/>
            <w:tcBorders>
              <w:top w:val="single" w:sz="2" w:space="0" w:color="auto"/>
            </w:tcBorders>
            <w:shd w:val="clear" w:color="C0C0C0" w:fill="auto"/>
            <w:vAlign w:val="center"/>
          </w:tcPr>
          <w:p w:rsidR="0074781D" w:rsidRPr="003460FB" w:rsidRDefault="0074781D" w:rsidP="00D52429">
            <w:pPr>
              <w:suppressAutoHyphens w:val="0"/>
              <w:spacing w:after="0" w:line="276" w:lineRule="auto"/>
              <w:jc w:val="center"/>
              <w:rPr>
                <w:rFonts w:eastAsia="Calibri" w:cs="Times New Roman"/>
                <w:b/>
                <w:sz w:val="20"/>
                <w:szCs w:val="20"/>
                <w:lang w:val="el-GR" w:eastAsia="en-US"/>
              </w:rPr>
            </w:pPr>
            <w:r w:rsidRPr="003460FB">
              <w:rPr>
                <w:rFonts w:eastAsia="Calibri" w:cs="Times New Roman"/>
                <w:sz w:val="20"/>
                <w:szCs w:val="20"/>
                <w:lang w:val="el-GR" w:eastAsia="en-US"/>
              </w:rPr>
              <w:t>ΝΑΙ</w:t>
            </w:r>
          </w:p>
        </w:tc>
        <w:tc>
          <w:tcPr>
            <w:tcW w:w="1134" w:type="dxa"/>
            <w:tcBorders>
              <w:top w:val="single" w:sz="2" w:space="0" w:color="auto"/>
            </w:tcBorders>
            <w:shd w:val="clear" w:color="C0C0C0" w:fill="auto"/>
            <w:vAlign w:val="center"/>
          </w:tcPr>
          <w:p w:rsidR="0074781D" w:rsidRPr="003460FB"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3460FB"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3460FB" w:rsidTr="00D52429">
        <w:tblPrEx>
          <w:tblBorders>
            <w:left w:val="double" w:sz="4" w:space="0" w:color="auto"/>
            <w:bottom w:val="double" w:sz="4" w:space="0" w:color="auto"/>
            <w:right w:val="double" w:sz="4" w:space="0" w:color="auto"/>
          </w:tblBorders>
        </w:tblPrEx>
        <w:trPr>
          <w:trHeight w:val="264"/>
          <w:jc w:val="center"/>
        </w:trPr>
        <w:tc>
          <w:tcPr>
            <w:tcW w:w="645" w:type="dxa"/>
            <w:shd w:val="clear" w:color="C0C0C0" w:fill="auto"/>
            <w:tcMar>
              <w:top w:w="20" w:type="dxa"/>
              <w:left w:w="20" w:type="dxa"/>
              <w:bottom w:w="0" w:type="dxa"/>
              <w:right w:w="20" w:type="dxa"/>
            </w:tcMar>
            <w:vAlign w:val="center"/>
          </w:tcPr>
          <w:p w:rsidR="0074781D" w:rsidRPr="003460FB" w:rsidRDefault="0074781D" w:rsidP="00D52429">
            <w:pPr>
              <w:suppressAutoHyphens w:val="0"/>
              <w:spacing w:after="0" w:line="276" w:lineRule="auto"/>
              <w:jc w:val="center"/>
              <w:rPr>
                <w:rFonts w:eastAsia="Calibri" w:cs="Times New Roman"/>
                <w:lang w:val="el-GR" w:eastAsia="en-US"/>
              </w:rPr>
            </w:pPr>
            <w:r w:rsidRPr="003460FB">
              <w:rPr>
                <w:rFonts w:eastAsia="Calibri" w:cs="Times New Roman"/>
                <w:szCs w:val="22"/>
                <w:lang w:val="el-GR" w:eastAsia="en-US"/>
              </w:rPr>
              <w:t>2</w:t>
            </w:r>
          </w:p>
        </w:tc>
        <w:tc>
          <w:tcPr>
            <w:tcW w:w="6052" w:type="dxa"/>
            <w:shd w:val="clear" w:color="C0C0C0" w:fill="auto"/>
            <w:tcMar>
              <w:top w:w="20" w:type="dxa"/>
              <w:left w:w="20" w:type="dxa"/>
              <w:bottom w:w="0" w:type="dxa"/>
              <w:right w:w="20" w:type="dxa"/>
            </w:tcMar>
            <w:vAlign w:val="center"/>
          </w:tcPr>
          <w:p w:rsidR="0074781D" w:rsidRPr="003460FB" w:rsidRDefault="0074781D" w:rsidP="00D52429">
            <w:pPr>
              <w:spacing w:after="0"/>
              <w:jc w:val="left"/>
              <w:rPr>
                <w:rFonts w:eastAsia="Calibri" w:cs="Times New Roman"/>
                <w:b/>
                <w:sz w:val="20"/>
                <w:szCs w:val="20"/>
                <w:lang w:val="el-GR" w:eastAsia="en-US"/>
              </w:rPr>
            </w:pPr>
            <w:r>
              <w:rPr>
                <w:rFonts w:eastAsia="Calibri" w:cs="Times New Roman"/>
                <w:b/>
                <w:sz w:val="20"/>
                <w:szCs w:val="20"/>
                <w:lang w:val="el-GR" w:eastAsia="en-US"/>
              </w:rPr>
              <w:t xml:space="preserve">Πέδιλα, για ορειβατικό σκι, </w:t>
            </w:r>
            <w:r w:rsidRPr="003460FB">
              <w:rPr>
                <w:rFonts w:eastAsia="Calibri" w:cs="Times New Roman"/>
                <w:b/>
                <w:sz w:val="20"/>
                <w:szCs w:val="20"/>
                <w:lang w:val="el-GR" w:eastAsia="en-US"/>
              </w:rPr>
              <w:t>ζεύγη (</w:t>
            </w:r>
            <w:proofErr w:type="spellStart"/>
            <w:r w:rsidRPr="003460FB">
              <w:rPr>
                <w:rFonts w:eastAsia="Calibri" w:cs="Times New Roman"/>
                <w:b/>
                <w:sz w:val="20"/>
                <w:szCs w:val="20"/>
                <w:lang w:val="el-GR" w:eastAsia="en-US"/>
              </w:rPr>
              <w:t>Τεμ</w:t>
            </w:r>
            <w:proofErr w:type="spellEnd"/>
            <w:r w:rsidRPr="003460FB">
              <w:rPr>
                <w:rFonts w:eastAsia="Calibri" w:cs="Times New Roman"/>
                <w:b/>
                <w:sz w:val="20"/>
                <w:szCs w:val="20"/>
                <w:lang w:val="el-GR" w:eastAsia="en-US"/>
              </w:rPr>
              <w:t>. 4)</w:t>
            </w:r>
          </w:p>
          <w:p w:rsidR="0074781D" w:rsidRPr="003460FB" w:rsidRDefault="0074781D" w:rsidP="00D52429">
            <w:pPr>
              <w:suppressAutoHyphens w:val="0"/>
              <w:jc w:val="left"/>
              <w:rPr>
                <w:rFonts w:eastAsia="Calibri" w:cs="Times New Roman"/>
                <w:sz w:val="20"/>
                <w:szCs w:val="20"/>
                <w:lang w:val="el-GR" w:eastAsia="en-US"/>
              </w:rPr>
            </w:pPr>
            <w:r w:rsidRPr="003460FB">
              <w:rPr>
                <w:rFonts w:eastAsia="Calibri" w:cs="Times New Roman"/>
                <w:sz w:val="20"/>
                <w:szCs w:val="20"/>
                <w:lang w:val="el-GR" w:eastAsia="en-US"/>
              </w:rPr>
              <w:t>Τεχνικά χαρακτηριστικά -  απαιτήσεις:</w:t>
            </w:r>
          </w:p>
          <w:p w:rsidR="0074781D" w:rsidRPr="003460FB" w:rsidRDefault="0074781D" w:rsidP="007318F8">
            <w:pPr>
              <w:numPr>
                <w:ilvl w:val="0"/>
                <w:numId w:val="1"/>
              </w:numPr>
              <w:suppressAutoHyphens w:val="0"/>
              <w:spacing w:after="240" w:line="276" w:lineRule="auto"/>
              <w:ind w:left="218" w:hanging="142"/>
              <w:contextualSpacing/>
              <w:jc w:val="left"/>
              <w:rPr>
                <w:rFonts w:eastAsia="Calibri" w:cs="Times New Roman"/>
                <w:sz w:val="20"/>
                <w:szCs w:val="20"/>
                <w:lang w:val="el-GR" w:eastAsia="en-US"/>
              </w:rPr>
            </w:pPr>
            <w:r w:rsidRPr="003460FB">
              <w:rPr>
                <w:rFonts w:eastAsia="Calibri" w:cs="Times New Roman"/>
                <w:sz w:val="20"/>
                <w:szCs w:val="20"/>
                <w:lang w:val="el-GR" w:eastAsia="en-US"/>
              </w:rPr>
              <w:t>Πέδιλα του σκι (ζεύγος) κατάλληλα για ορειβατικό σκι.</w:t>
            </w:r>
          </w:p>
          <w:p w:rsidR="0074781D" w:rsidRPr="003460FB" w:rsidRDefault="0074781D" w:rsidP="007318F8">
            <w:pPr>
              <w:numPr>
                <w:ilvl w:val="0"/>
                <w:numId w:val="1"/>
              </w:numPr>
              <w:suppressAutoHyphens w:val="0"/>
              <w:spacing w:after="240" w:line="276" w:lineRule="auto"/>
              <w:ind w:left="218" w:hanging="142"/>
              <w:contextualSpacing/>
              <w:jc w:val="left"/>
              <w:rPr>
                <w:rFonts w:eastAsia="Calibri" w:cs="Times New Roman"/>
                <w:sz w:val="20"/>
                <w:szCs w:val="20"/>
                <w:lang w:val="el-GR" w:eastAsia="en-US"/>
              </w:rPr>
            </w:pPr>
            <w:r w:rsidRPr="003460FB">
              <w:rPr>
                <w:rFonts w:eastAsia="Calibri" w:cs="Times New Roman"/>
                <w:sz w:val="20"/>
                <w:szCs w:val="20"/>
                <w:lang w:val="el-GR" w:eastAsia="en-US"/>
              </w:rPr>
              <w:t xml:space="preserve">Να είναι κατασκευασμένα από υλικά ιδιαίτερα ανθεκτικά, χαμηλού βάρους, το οποίο δεν θα ξεπερνά τα 2000 </w:t>
            </w:r>
            <w:proofErr w:type="spellStart"/>
            <w:r w:rsidRPr="003460FB">
              <w:rPr>
                <w:rFonts w:eastAsia="Calibri" w:cs="Times New Roman"/>
                <w:sz w:val="20"/>
                <w:szCs w:val="20"/>
                <w:lang w:val="el-GR" w:eastAsia="en-US"/>
              </w:rPr>
              <w:t>gr</w:t>
            </w:r>
            <w:proofErr w:type="spellEnd"/>
            <w:r w:rsidRPr="003460FB">
              <w:rPr>
                <w:rFonts w:eastAsia="Calibri" w:cs="Times New Roman"/>
                <w:sz w:val="20"/>
                <w:szCs w:val="20"/>
                <w:lang w:val="el-GR" w:eastAsia="en-US"/>
              </w:rPr>
              <w:t xml:space="preserve"> ανά πέδιλο (χωρίς τις δέστρες και λοιπό εξοπλισμό).</w:t>
            </w:r>
          </w:p>
          <w:p w:rsidR="0074781D" w:rsidRPr="003460FB"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3460FB">
              <w:rPr>
                <w:rFonts w:eastAsia="Calibri" w:cs="Times New Roman"/>
                <w:sz w:val="20"/>
                <w:szCs w:val="20"/>
                <w:lang w:val="el-GR" w:eastAsia="en-US"/>
              </w:rPr>
              <w:t>Να διαθέτουν δέστρες (ζεύγος).</w:t>
            </w:r>
          </w:p>
          <w:p w:rsidR="0074781D" w:rsidRPr="003460FB"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3460FB">
              <w:rPr>
                <w:rFonts w:eastAsia="Calibri" w:cs="Times New Roman"/>
                <w:sz w:val="20"/>
                <w:szCs w:val="20"/>
                <w:lang w:val="el-GR" w:eastAsia="en-US"/>
              </w:rPr>
              <w:t xml:space="preserve">Να συνοδεύονται από κατάλληλο για ορειβατικό σκι, ζεύγος </w:t>
            </w:r>
            <w:proofErr w:type="spellStart"/>
            <w:r w:rsidRPr="003460FB">
              <w:rPr>
                <w:rFonts w:eastAsia="Calibri" w:cs="Times New Roman"/>
                <w:sz w:val="20"/>
                <w:szCs w:val="20"/>
                <w:lang w:val="el-GR" w:eastAsia="en-US"/>
              </w:rPr>
              <w:t>μπατόν</w:t>
            </w:r>
            <w:proofErr w:type="spellEnd"/>
            <w:r w:rsidRPr="003460FB">
              <w:rPr>
                <w:rFonts w:eastAsia="Calibri" w:cs="Times New Roman"/>
                <w:sz w:val="20"/>
                <w:szCs w:val="20"/>
                <w:lang w:val="el-GR" w:eastAsia="en-US"/>
              </w:rPr>
              <w:t xml:space="preserve">. </w:t>
            </w:r>
          </w:p>
          <w:p w:rsidR="0074781D" w:rsidRPr="003460FB"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3460FB">
              <w:rPr>
                <w:rFonts w:eastAsia="Calibri" w:cs="Times New Roman"/>
                <w:sz w:val="20"/>
                <w:szCs w:val="20"/>
                <w:lang w:val="el-GR" w:eastAsia="en-US"/>
              </w:rPr>
              <w:t xml:space="preserve">Να συνοδεύονται από κατάλληλο για ορειβατικό σκι, ζεύγος «φώκιες» κατασκευασμένες από </w:t>
            </w:r>
            <w:proofErr w:type="spellStart"/>
            <w:r w:rsidRPr="003460FB">
              <w:rPr>
                <w:rFonts w:eastAsia="Calibri" w:cs="Times New Roman"/>
                <w:sz w:val="20"/>
                <w:szCs w:val="20"/>
                <w:lang w:val="el-GR" w:eastAsia="en-US"/>
              </w:rPr>
              <w:t>ημισυνθετικό</w:t>
            </w:r>
            <w:proofErr w:type="spellEnd"/>
            <w:r w:rsidRPr="003460FB">
              <w:rPr>
                <w:rFonts w:eastAsia="Calibri" w:cs="Times New Roman"/>
                <w:sz w:val="20"/>
                <w:szCs w:val="20"/>
                <w:lang w:val="el-GR" w:eastAsia="en-US"/>
              </w:rPr>
              <w:t xml:space="preserve"> υλικό.</w:t>
            </w:r>
          </w:p>
          <w:p w:rsidR="0074781D" w:rsidRPr="003460FB"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3460FB">
              <w:rPr>
                <w:rFonts w:eastAsia="Calibri" w:cs="Times New Roman"/>
                <w:sz w:val="20"/>
                <w:szCs w:val="20"/>
                <w:lang w:val="el-GR" w:eastAsia="en-US"/>
              </w:rPr>
              <w:t xml:space="preserve">Σε περίπτωση επιλογής μεγεθών, αυτά θα προσδιοριστούν στα τεμάχια, κατά την υπογραφή της σύμβασης παραχώρησης. </w:t>
            </w:r>
          </w:p>
          <w:p w:rsidR="0074781D" w:rsidRPr="003460FB" w:rsidRDefault="0074781D" w:rsidP="007318F8">
            <w:pPr>
              <w:numPr>
                <w:ilvl w:val="0"/>
                <w:numId w:val="1"/>
              </w:numPr>
              <w:suppressAutoHyphens w:val="0"/>
              <w:spacing w:after="200" w:line="276" w:lineRule="auto"/>
              <w:ind w:left="218" w:hanging="142"/>
              <w:contextualSpacing/>
              <w:jc w:val="left"/>
              <w:rPr>
                <w:rFonts w:eastAsia="Calibri" w:cs="Times New Roman"/>
                <w:lang w:val="el-GR" w:eastAsia="en-US"/>
              </w:rPr>
            </w:pPr>
            <w:r w:rsidRPr="003460FB">
              <w:rPr>
                <w:rFonts w:eastAsia="Calibri" w:cs="Times New Roman"/>
                <w:sz w:val="20"/>
                <w:szCs w:val="20"/>
                <w:lang w:val="el-GR" w:eastAsia="en-US"/>
              </w:rPr>
              <w:t>Εγγύηση: Τουλάχιστον δύο (2) ετών εκ του κατασκευαστή.</w:t>
            </w:r>
          </w:p>
        </w:tc>
        <w:tc>
          <w:tcPr>
            <w:tcW w:w="968" w:type="dxa"/>
            <w:shd w:val="clear" w:color="C0C0C0" w:fill="auto"/>
            <w:vAlign w:val="center"/>
          </w:tcPr>
          <w:p w:rsidR="0074781D" w:rsidRPr="003460FB" w:rsidRDefault="0074781D" w:rsidP="00D52429">
            <w:pPr>
              <w:suppressAutoHyphens w:val="0"/>
              <w:spacing w:after="0" w:line="276" w:lineRule="auto"/>
              <w:jc w:val="center"/>
              <w:rPr>
                <w:rFonts w:eastAsia="Calibri" w:cs="Times New Roman"/>
                <w:sz w:val="20"/>
                <w:szCs w:val="20"/>
                <w:lang w:val="el-GR" w:eastAsia="en-US"/>
              </w:rPr>
            </w:pPr>
            <w:r w:rsidRPr="003460FB">
              <w:rPr>
                <w:rFonts w:eastAsia="Calibri" w:cs="Times New Roman"/>
                <w:sz w:val="20"/>
                <w:szCs w:val="20"/>
                <w:lang w:val="el-GR" w:eastAsia="en-US"/>
              </w:rPr>
              <w:t>ΝΑΙ</w:t>
            </w:r>
          </w:p>
        </w:tc>
        <w:tc>
          <w:tcPr>
            <w:tcW w:w="1134" w:type="dxa"/>
            <w:shd w:val="clear" w:color="C0C0C0" w:fill="auto"/>
            <w:vAlign w:val="center"/>
          </w:tcPr>
          <w:p w:rsidR="0074781D" w:rsidRPr="003460FB"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3460FB"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3460FB" w:rsidTr="00D52429">
        <w:tblPrEx>
          <w:tblBorders>
            <w:left w:val="double" w:sz="4" w:space="0" w:color="auto"/>
            <w:bottom w:val="double" w:sz="4" w:space="0" w:color="auto"/>
            <w:right w:val="double" w:sz="4" w:space="0" w:color="auto"/>
          </w:tblBorders>
        </w:tblPrEx>
        <w:trPr>
          <w:trHeight w:val="264"/>
          <w:jc w:val="center"/>
        </w:trPr>
        <w:tc>
          <w:tcPr>
            <w:tcW w:w="645" w:type="dxa"/>
            <w:shd w:val="clear" w:color="C0C0C0" w:fill="auto"/>
            <w:tcMar>
              <w:top w:w="20" w:type="dxa"/>
              <w:left w:w="20" w:type="dxa"/>
              <w:bottom w:w="0" w:type="dxa"/>
              <w:right w:w="20" w:type="dxa"/>
            </w:tcMar>
            <w:vAlign w:val="center"/>
          </w:tcPr>
          <w:p w:rsidR="0074781D" w:rsidRPr="003460FB" w:rsidRDefault="0074781D" w:rsidP="00D52429">
            <w:pPr>
              <w:suppressAutoHyphens w:val="0"/>
              <w:spacing w:after="0" w:line="276" w:lineRule="auto"/>
              <w:jc w:val="center"/>
              <w:rPr>
                <w:rFonts w:eastAsia="Calibri" w:cs="Times New Roman"/>
                <w:lang w:val="el-GR" w:eastAsia="en-US"/>
              </w:rPr>
            </w:pPr>
            <w:r w:rsidRPr="003460FB">
              <w:rPr>
                <w:rFonts w:eastAsia="Calibri" w:cs="Times New Roman"/>
                <w:szCs w:val="22"/>
                <w:lang w:val="el-GR" w:eastAsia="en-US"/>
              </w:rPr>
              <w:t>3</w:t>
            </w:r>
          </w:p>
        </w:tc>
        <w:tc>
          <w:tcPr>
            <w:tcW w:w="6052" w:type="dxa"/>
            <w:shd w:val="clear" w:color="C0C0C0" w:fill="auto"/>
            <w:tcMar>
              <w:top w:w="20" w:type="dxa"/>
              <w:left w:w="20" w:type="dxa"/>
              <w:bottom w:w="0" w:type="dxa"/>
              <w:right w:w="20" w:type="dxa"/>
            </w:tcMar>
            <w:vAlign w:val="center"/>
          </w:tcPr>
          <w:p w:rsidR="0074781D" w:rsidRPr="00D90391" w:rsidRDefault="0074781D" w:rsidP="00D52429">
            <w:pPr>
              <w:tabs>
                <w:tab w:val="left" w:pos="709"/>
              </w:tabs>
              <w:spacing w:after="0"/>
              <w:jc w:val="left"/>
              <w:rPr>
                <w:rFonts w:eastAsia="Calibri" w:cs="Times New Roman"/>
                <w:b/>
                <w:sz w:val="20"/>
                <w:szCs w:val="20"/>
                <w:lang w:val="el-GR" w:eastAsia="en-US"/>
              </w:rPr>
            </w:pPr>
            <w:r w:rsidRPr="00D90391">
              <w:rPr>
                <w:rFonts w:eastAsia="Calibri" w:cs="Times New Roman"/>
                <w:b/>
                <w:sz w:val="20"/>
                <w:szCs w:val="20"/>
                <w:lang w:val="el-GR" w:eastAsia="en-US"/>
              </w:rPr>
              <w:t>Μπότες για ορειβατικό σκι, ζεύγη (</w:t>
            </w:r>
            <w:proofErr w:type="spellStart"/>
            <w:r w:rsidRPr="00D90391">
              <w:rPr>
                <w:rFonts w:eastAsia="Calibri" w:cs="Times New Roman"/>
                <w:b/>
                <w:sz w:val="20"/>
                <w:szCs w:val="20"/>
                <w:lang w:val="el-GR" w:eastAsia="en-US"/>
              </w:rPr>
              <w:t>Τεμ</w:t>
            </w:r>
            <w:proofErr w:type="spellEnd"/>
            <w:r w:rsidRPr="00D90391">
              <w:rPr>
                <w:rFonts w:eastAsia="Calibri" w:cs="Times New Roman"/>
                <w:b/>
                <w:sz w:val="20"/>
                <w:szCs w:val="20"/>
                <w:lang w:val="el-GR" w:eastAsia="en-US"/>
              </w:rPr>
              <w:t>. 6).</w:t>
            </w:r>
          </w:p>
          <w:p w:rsidR="0074781D" w:rsidRPr="003460FB" w:rsidRDefault="0074781D" w:rsidP="00D52429">
            <w:pPr>
              <w:suppressAutoHyphens w:val="0"/>
              <w:jc w:val="left"/>
              <w:rPr>
                <w:rFonts w:eastAsia="Calibri" w:cs="Times New Roman"/>
                <w:color w:val="000000"/>
                <w:sz w:val="20"/>
                <w:szCs w:val="20"/>
                <w:lang w:val="el-GR" w:eastAsia="en-US"/>
              </w:rPr>
            </w:pPr>
            <w:r w:rsidRPr="00D90391">
              <w:rPr>
                <w:rFonts w:eastAsia="Calibri" w:cs="Times New Roman"/>
                <w:sz w:val="20"/>
                <w:szCs w:val="20"/>
                <w:lang w:val="el-GR" w:eastAsia="en-US"/>
              </w:rPr>
              <w:t xml:space="preserve">Τεχνικά χαρακτηριστικά </w:t>
            </w:r>
            <w:r w:rsidRPr="003460FB">
              <w:rPr>
                <w:rFonts w:eastAsia="Calibri" w:cs="Times New Roman"/>
                <w:color w:val="000000"/>
                <w:sz w:val="20"/>
                <w:szCs w:val="20"/>
                <w:lang w:val="el-GR" w:eastAsia="en-US"/>
              </w:rPr>
              <w:t>-  απαιτήσεις:</w:t>
            </w:r>
          </w:p>
          <w:p w:rsidR="0074781D" w:rsidRPr="003460FB"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3460FB">
              <w:rPr>
                <w:rFonts w:eastAsia="Calibri" w:cs="Times New Roman"/>
                <w:sz w:val="20"/>
                <w:szCs w:val="20"/>
                <w:lang w:val="el-GR" w:eastAsia="en-US"/>
              </w:rPr>
              <w:t>Μπότες (ζεύγος) κατάλληλες για ορειβατικό σκι.</w:t>
            </w:r>
          </w:p>
          <w:p w:rsidR="0074781D" w:rsidRPr="003460FB"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3460FB">
              <w:rPr>
                <w:rFonts w:eastAsia="Calibri" w:cs="Times New Roman"/>
                <w:sz w:val="20"/>
                <w:szCs w:val="20"/>
                <w:lang w:val="el-GR" w:eastAsia="en-US"/>
              </w:rPr>
              <w:t xml:space="preserve">Να είναι κατασκευασμένες από υλικά ιδιαίτερα ανθεκτικά, χαμηλού βάρους, το οποίο δεν θα ξεπερνά τα 2500 </w:t>
            </w:r>
            <w:proofErr w:type="spellStart"/>
            <w:r w:rsidRPr="003460FB">
              <w:rPr>
                <w:rFonts w:eastAsia="Calibri" w:cs="Times New Roman"/>
                <w:sz w:val="20"/>
                <w:szCs w:val="20"/>
                <w:lang w:val="el-GR" w:eastAsia="en-US"/>
              </w:rPr>
              <w:t>gr</w:t>
            </w:r>
            <w:proofErr w:type="spellEnd"/>
            <w:r w:rsidRPr="003460FB">
              <w:rPr>
                <w:rFonts w:eastAsia="Calibri" w:cs="Times New Roman"/>
                <w:sz w:val="20"/>
                <w:szCs w:val="20"/>
                <w:lang w:val="el-GR" w:eastAsia="en-US"/>
              </w:rPr>
              <w:t xml:space="preserve"> ανά μπότα.</w:t>
            </w:r>
          </w:p>
          <w:p w:rsidR="0074781D" w:rsidRPr="003460FB"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3460FB">
              <w:rPr>
                <w:rFonts w:eastAsia="Calibri" w:cs="Times New Roman"/>
                <w:sz w:val="20"/>
                <w:szCs w:val="20"/>
                <w:lang w:val="el-GR" w:eastAsia="en-US"/>
              </w:rPr>
              <w:t>Να είναι κατάλληλες-συμβατές για χρήση με τα ανωτέρω σετ ορειβατικού σκι.</w:t>
            </w:r>
          </w:p>
          <w:p w:rsidR="0074781D" w:rsidRPr="003460FB"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3460FB">
              <w:rPr>
                <w:rFonts w:eastAsia="Calibri" w:cs="Times New Roman"/>
                <w:sz w:val="20"/>
                <w:szCs w:val="20"/>
                <w:lang w:val="el-GR" w:eastAsia="en-US"/>
              </w:rPr>
              <w:t xml:space="preserve">Σε περίπτωση επιλογής μεγεθών, αυτά θα προσδιοριστούν στα </w:t>
            </w:r>
            <w:r w:rsidRPr="003460FB">
              <w:rPr>
                <w:rFonts w:eastAsia="Calibri" w:cs="Times New Roman"/>
                <w:sz w:val="20"/>
                <w:szCs w:val="20"/>
                <w:lang w:val="el-GR" w:eastAsia="en-US"/>
              </w:rPr>
              <w:lastRenderedPageBreak/>
              <w:t xml:space="preserve">τεμάχια, κατά την υπογραφή της σύμβασης παραχώρησης. </w:t>
            </w:r>
          </w:p>
          <w:p w:rsidR="0074781D" w:rsidRPr="003460FB" w:rsidRDefault="0074781D" w:rsidP="007318F8">
            <w:pPr>
              <w:numPr>
                <w:ilvl w:val="0"/>
                <w:numId w:val="1"/>
              </w:numPr>
              <w:suppressAutoHyphens w:val="0"/>
              <w:spacing w:after="200" w:line="276" w:lineRule="auto"/>
              <w:ind w:left="218" w:hanging="142"/>
              <w:contextualSpacing/>
              <w:jc w:val="left"/>
              <w:rPr>
                <w:rFonts w:eastAsia="Calibri" w:cs="Times New Roman"/>
                <w:lang w:val="el-GR" w:eastAsia="en-US"/>
              </w:rPr>
            </w:pPr>
            <w:r w:rsidRPr="003460FB">
              <w:rPr>
                <w:rFonts w:eastAsia="Calibri" w:cs="Times New Roman"/>
                <w:sz w:val="20"/>
                <w:szCs w:val="20"/>
                <w:lang w:val="el-GR" w:eastAsia="en-US"/>
              </w:rPr>
              <w:t>Εγγύηση: Τουλάχιστον δύο (2) ετών εκ του κατασκευαστή.</w:t>
            </w:r>
          </w:p>
        </w:tc>
        <w:tc>
          <w:tcPr>
            <w:tcW w:w="968" w:type="dxa"/>
            <w:shd w:val="clear" w:color="C0C0C0" w:fill="auto"/>
            <w:vAlign w:val="center"/>
          </w:tcPr>
          <w:p w:rsidR="0074781D" w:rsidRPr="003460FB" w:rsidRDefault="0074781D" w:rsidP="00D52429">
            <w:pPr>
              <w:suppressAutoHyphens w:val="0"/>
              <w:spacing w:after="0" w:line="276" w:lineRule="auto"/>
              <w:jc w:val="center"/>
              <w:rPr>
                <w:rFonts w:eastAsia="Calibri" w:cs="Times New Roman"/>
                <w:sz w:val="20"/>
                <w:szCs w:val="20"/>
                <w:lang w:val="el-GR" w:eastAsia="en-US"/>
              </w:rPr>
            </w:pPr>
            <w:r w:rsidRPr="003460FB">
              <w:rPr>
                <w:rFonts w:eastAsia="Calibri" w:cs="Times New Roman"/>
                <w:sz w:val="20"/>
                <w:szCs w:val="20"/>
                <w:lang w:val="el-GR" w:eastAsia="en-US"/>
              </w:rPr>
              <w:lastRenderedPageBreak/>
              <w:t>ΝΑΙ</w:t>
            </w:r>
          </w:p>
        </w:tc>
        <w:tc>
          <w:tcPr>
            <w:tcW w:w="1134" w:type="dxa"/>
            <w:shd w:val="clear" w:color="C0C0C0" w:fill="auto"/>
            <w:vAlign w:val="center"/>
          </w:tcPr>
          <w:p w:rsidR="0074781D" w:rsidRPr="003460FB"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3460FB"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3460FB" w:rsidTr="00D52429">
        <w:tblPrEx>
          <w:tblBorders>
            <w:left w:val="double" w:sz="4" w:space="0" w:color="auto"/>
            <w:bottom w:val="double" w:sz="4" w:space="0" w:color="auto"/>
            <w:right w:val="double" w:sz="4" w:space="0" w:color="auto"/>
          </w:tblBorders>
        </w:tblPrEx>
        <w:trPr>
          <w:trHeight w:val="264"/>
          <w:jc w:val="center"/>
        </w:trPr>
        <w:tc>
          <w:tcPr>
            <w:tcW w:w="645" w:type="dxa"/>
            <w:shd w:val="clear" w:color="C0C0C0" w:fill="auto"/>
            <w:tcMar>
              <w:top w:w="20" w:type="dxa"/>
              <w:left w:w="20" w:type="dxa"/>
              <w:bottom w:w="0" w:type="dxa"/>
              <w:right w:w="20" w:type="dxa"/>
            </w:tcMar>
            <w:vAlign w:val="center"/>
          </w:tcPr>
          <w:p w:rsidR="0074781D" w:rsidRPr="003460FB" w:rsidRDefault="0074781D" w:rsidP="00D52429">
            <w:pPr>
              <w:suppressAutoHyphens w:val="0"/>
              <w:spacing w:after="0" w:line="276" w:lineRule="auto"/>
              <w:jc w:val="center"/>
              <w:rPr>
                <w:rFonts w:eastAsia="Calibri" w:cs="Times New Roman"/>
                <w:lang w:val="el-GR" w:eastAsia="en-US"/>
              </w:rPr>
            </w:pPr>
            <w:r w:rsidRPr="003460FB">
              <w:rPr>
                <w:rFonts w:eastAsia="Calibri" w:cs="Times New Roman"/>
                <w:szCs w:val="22"/>
                <w:lang w:val="el-GR" w:eastAsia="en-US"/>
              </w:rPr>
              <w:lastRenderedPageBreak/>
              <w:t>4</w:t>
            </w:r>
          </w:p>
        </w:tc>
        <w:tc>
          <w:tcPr>
            <w:tcW w:w="6052" w:type="dxa"/>
            <w:shd w:val="clear" w:color="C0C0C0" w:fill="auto"/>
            <w:tcMar>
              <w:top w:w="20" w:type="dxa"/>
              <w:left w:w="20" w:type="dxa"/>
              <w:bottom w:w="0" w:type="dxa"/>
              <w:right w:w="20" w:type="dxa"/>
            </w:tcMar>
            <w:vAlign w:val="center"/>
          </w:tcPr>
          <w:p w:rsidR="0074781D" w:rsidRPr="003460FB" w:rsidRDefault="0074781D" w:rsidP="00D52429">
            <w:pPr>
              <w:spacing w:after="0"/>
              <w:jc w:val="left"/>
              <w:rPr>
                <w:rFonts w:eastAsia="Calibri" w:cs="Times New Roman"/>
                <w:b/>
                <w:color w:val="000000"/>
                <w:sz w:val="20"/>
                <w:szCs w:val="20"/>
                <w:lang w:val="el-GR" w:eastAsia="en-US"/>
              </w:rPr>
            </w:pPr>
            <w:r>
              <w:rPr>
                <w:rFonts w:eastAsia="Calibri" w:cs="Times New Roman"/>
                <w:b/>
                <w:color w:val="000000"/>
                <w:sz w:val="20"/>
                <w:szCs w:val="20"/>
                <w:lang w:val="el-GR" w:eastAsia="en-US"/>
              </w:rPr>
              <w:t>Σ</w:t>
            </w:r>
            <w:r w:rsidRPr="00454FBD">
              <w:rPr>
                <w:rFonts w:eastAsia="Calibri" w:cs="Times New Roman"/>
                <w:b/>
                <w:color w:val="000000"/>
                <w:sz w:val="20"/>
                <w:szCs w:val="20"/>
                <w:lang w:val="el-GR" w:eastAsia="en-US"/>
              </w:rPr>
              <w:t xml:space="preserve">κηνές, διαμονής τριών ατόμων στην ύπαιθρο </w:t>
            </w:r>
            <w:r w:rsidRPr="003460FB">
              <w:rPr>
                <w:rFonts w:eastAsia="Calibri" w:cs="Times New Roman"/>
                <w:b/>
                <w:color w:val="000000"/>
                <w:sz w:val="20"/>
                <w:szCs w:val="20"/>
                <w:lang w:val="el-GR" w:eastAsia="en-US"/>
              </w:rPr>
              <w:t>(</w:t>
            </w:r>
            <w:proofErr w:type="spellStart"/>
            <w:r w:rsidRPr="003460FB">
              <w:rPr>
                <w:rFonts w:eastAsia="Calibri" w:cs="Times New Roman"/>
                <w:b/>
                <w:color w:val="000000"/>
                <w:sz w:val="20"/>
                <w:szCs w:val="20"/>
                <w:lang w:val="el-GR" w:eastAsia="en-US"/>
              </w:rPr>
              <w:t>Τεμ</w:t>
            </w:r>
            <w:proofErr w:type="spellEnd"/>
            <w:r w:rsidRPr="003460FB">
              <w:rPr>
                <w:rFonts w:eastAsia="Calibri" w:cs="Times New Roman"/>
                <w:b/>
                <w:color w:val="000000"/>
                <w:sz w:val="20"/>
                <w:szCs w:val="20"/>
                <w:lang w:val="el-GR" w:eastAsia="en-US"/>
              </w:rPr>
              <w:t xml:space="preserve">. 2). </w:t>
            </w:r>
          </w:p>
          <w:p w:rsidR="0074781D" w:rsidRPr="003460FB" w:rsidRDefault="0074781D" w:rsidP="00D52429">
            <w:pPr>
              <w:suppressAutoHyphens w:val="0"/>
              <w:jc w:val="left"/>
              <w:rPr>
                <w:rFonts w:eastAsia="Calibri" w:cs="Times New Roman"/>
                <w:color w:val="000000"/>
                <w:sz w:val="20"/>
                <w:szCs w:val="20"/>
                <w:lang w:val="el-GR" w:eastAsia="en-US"/>
              </w:rPr>
            </w:pPr>
            <w:r w:rsidRPr="003460FB">
              <w:rPr>
                <w:rFonts w:eastAsia="Calibri" w:cs="Times New Roman"/>
                <w:color w:val="000000"/>
                <w:sz w:val="20"/>
                <w:szCs w:val="20"/>
                <w:lang w:val="el-GR" w:eastAsia="en-US"/>
              </w:rPr>
              <w:t xml:space="preserve">Τεχνικά </w:t>
            </w:r>
            <w:r w:rsidRPr="000F448E">
              <w:rPr>
                <w:rFonts w:eastAsia="Calibri" w:cs="Times New Roman"/>
                <w:sz w:val="20"/>
                <w:szCs w:val="20"/>
                <w:lang w:val="el-GR" w:eastAsia="en-US"/>
              </w:rPr>
              <w:t>χαρακτηριστικά</w:t>
            </w:r>
            <w:r w:rsidRPr="003460FB">
              <w:rPr>
                <w:rFonts w:eastAsia="Calibri" w:cs="Times New Roman"/>
                <w:color w:val="000000"/>
                <w:sz w:val="20"/>
                <w:szCs w:val="20"/>
                <w:lang w:val="el-GR" w:eastAsia="en-US"/>
              </w:rPr>
              <w:t xml:space="preserve"> -  απαιτήσεις:</w:t>
            </w:r>
          </w:p>
          <w:p w:rsidR="0074781D" w:rsidRPr="003460FB"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3460FB">
              <w:rPr>
                <w:rFonts w:eastAsia="Calibri" w:cs="Times New Roman"/>
                <w:sz w:val="20"/>
                <w:szCs w:val="20"/>
                <w:lang w:val="el-GR" w:eastAsia="en-US"/>
              </w:rPr>
              <w:t>Σκηνή διαμονής τουλάχιστον τριών (3) ατόμων, στην ύπαιθρο.</w:t>
            </w:r>
          </w:p>
          <w:p w:rsidR="0074781D" w:rsidRPr="003460FB"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3460FB">
              <w:rPr>
                <w:rFonts w:eastAsia="Calibri" w:cs="Times New Roman"/>
                <w:sz w:val="20"/>
                <w:szCs w:val="20"/>
                <w:lang w:val="el-GR" w:eastAsia="en-US"/>
              </w:rPr>
              <w:t>Να διαθέτει εξωτερικό ύφασμα με αδιαβροχοποίηση τουλάχιστον 1600</w:t>
            </w:r>
            <w:r w:rsidRPr="003460FB">
              <w:rPr>
                <w:rFonts w:eastAsia="Calibri" w:cs="Times New Roman"/>
                <w:sz w:val="20"/>
                <w:szCs w:val="20"/>
                <w:lang w:val="en-US" w:eastAsia="en-US"/>
              </w:rPr>
              <w:t>mm</w:t>
            </w:r>
            <w:r w:rsidRPr="003460FB">
              <w:rPr>
                <w:rFonts w:eastAsia="Calibri" w:cs="Times New Roman"/>
                <w:sz w:val="20"/>
                <w:szCs w:val="20"/>
                <w:lang w:val="el-GR" w:eastAsia="en-US"/>
              </w:rPr>
              <w:t xml:space="preserve">.  </w:t>
            </w:r>
          </w:p>
          <w:p w:rsidR="0074781D" w:rsidRPr="003460FB"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3460FB">
              <w:rPr>
                <w:rFonts w:eastAsia="Calibri" w:cs="Times New Roman"/>
                <w:sz w:val="20"/>
                <w:szCs w:val="20"/>
                <w:lang w:val="en-US" w:eastAsia="en-US"/>
              </w:rPr>
              <w:t>H</w:t>
            </w:r>
            <w:r w:rsidRPr="003460FB">
              <w:rPr>
                <w:rFonts w:eastAsia="Calibri" w:cs="Times New Roman"/>
                <w:sz w:val="20"/>
                <w:szCs w:val="20"/>
                <w:lang w:val="el-GR" w:eastAsia="en-US"/>
              </w:rPr>
              <w:t xml:space="preserve"> ραφές να είναι </w:t>
            </w:r>
            <w:proofErr w:type="spellStart"/>
            <w:r w:rsidRPr="003460FB">
              <w:rPr>
                <w:rFonts w:eastAsia="Calibri" w:cs="Times New Roman"/>
                <w:sz w:val="20"/>
                <w:szCs w:val="20"/>
                <w:lang w:val="el-GR" w:eastAsia="en-US"/>
              </w:rPr>
              <w:t>θερμοκολλημένες</w:t>
            </w:r>
            <w:proofErr w:type="spellEnd"/>
            <w:r w:rsidRPr="003460FB">
              <w:rPr>
                <w:rFonts w:eastAsia="Calibri" w:cs="Times New Roman"/>
                <w:sz w:val="20"/>
                <w:szCs w:val="20"/>
                <w:lang w:val="el-GR" w:eastAsia="en-US"/>
              </w:rPr>
              <w:t>.</w:t>
            </w:r>
          </w:p>
          <w:p w:rsidR="0074781D" w:rsidRPr="003460FB"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3460FB">
              <w:rPr>
                <w:rFonts w:eastAsia="Calibri" w:cs="Times New Roman"/>
                <w:sz w:val="20"/>
                <w:szCs w:val="20"/>
                <w:lang w:val="el-GR" w:eastAsia="en-US"/>
              </w:rPr>
              <w:t xml:space="preserve">Να διαθέτει παράθυρα με σήτα. </w:t>
            </w:r>
          </w:p>
          <w:p w:rsidR="0074781D" w:rsidRPr="003460FB"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3460FB">
              <w:rPr>
                <w:rFonts w:eastAsia="Calibri" w:cs="Times New Roman"/>
                <w:sz w:val="20"/>
                <w:szCs w:val="20"/>
                <w:lang w:val="el-GR" w:eastAsia="en-US"/>
              </w:rPr>
              <w:t>Το ύψος στο εσωτερικό της να ξεπερνάει τα δύο (2) μέτρα.</w:t>
            </w:r>
          </w:p>
          <w:p w:rsidR="0074781D" w:rsidRPr="003460FB" w:rsidRDefault="0074781D" w:rsidP="007318F8">
            <w:pPr>
              <w:numPr>
                <w:ilvl w:val="0"/>
                <w:numId w:val="1"/>
              </w:numPr>
              <w:suppressAutoHyphens w:val="0"/>
              <w:spacing w:after="200" w:line="276" w:lineRule="auto"/>
              <w:ind w:left="218" w:hanging="142"/>
              <w:contextualSpacing/>
              <w:jc w:val="left"/>
              <w:rPr>
                <w:rFonts w:eastAsia="Calibri" w:cs="Times New Roman"/>
                <w:lang w:val="el-GR" w:eastAsia="en-US"/>
              </w:rPr>
            </w:pPr>
            <w:r w:rsidRPr="003460FB">
              <w:rPr>
                <w:rFonts w:eastAsia="Calibri" w:cs="Times New Roman"/>
                <w:sz w:val="20"/>
                <w:szCs w:val="20"/>
                <w:lang w:val="el-GR" w:eastAsia="en-US"/>
              </w:rPr>
              <w:t xml:space="preserve">Εγγύηση: Τουλάχιστον ενός (1) έτους. </w:t>
            </w:r>
          </w:p>
        </w:tc>
        <w:tc>
          <w:tcPr>
            <w:tcW w:w="968" w:type="dxa"/>
            <w:shd w:val="clear" w:color="C0C0C0" w:fill="auto"/>
            <w:vAlign w:val="center"/>
          </w:tcPr>
          <w:p w:rsidR="0074781D" w:rsidRPr="003460FB" w:rsidRDefault="0074781D" w:rsidP="00D52429">
            <w:pPr>
              <w:suppressAutoHyphens w:val="0"/>
              <w:spacing w:after="0" w:line="276" w:lineRule="auto"/>
              <w:jc w:val="center"/>
              <w:rPr>
                <w:rFonts w:eastAsia="Calibri" w:cs="Times New Roman"/>
                <w:sz w:val="20"/>
                <w:szCs w:val="20"/>
                <w:lang w:val="el-GR" w:eastAsia="en-US"/>
              </w:rPr>
            </w:pPr>
            <w:r w:rsidRPr="003460FB">
              <w:rPr>
                <w:rFonts w:eastAsia="Calibri" w:cs="Times New Roman"/>
                <w:sz w:val="20"/>
                <w:szCs w:val="20"/>
                <w:lang w:val="el-GR" w:eastAsia="en-US"/>
              </w:rPr>
              <w:t>ΝΑΙ</w:t>
            </w:r>
          </w:p>
        </w:tc>
        <w:tc>
          <w:tcPr>
            <w:tcW w:w="1134" w:type="dxa"/>
            <w:shd w:val="clear" w:color="C0C0C0" w:fill="auto"/>
            <w:vAlign w:val="center"/>
          </w:tcPr>
          <w:p w:rsidR="0074781D" w:rsidRPr="003460FB"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3460FB"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3460FB" w:rsidTr="00D52429">
        <w:tblPrEx>
          <w:tblBorders>
            <w:left w:val="double" w:sz="4" w:space="0" w:color="auto"/>
            <w:bottom w:val="double" w:sz="4" w:space="0" w:color="auto"/>
            <w:right w:val="double" w:sz="4" w:space="0" w:color="auto"/>
          </w:tblBorders>
        </w:tblPrEx>
        <w:trPr>
          <w:trHeight w:val="264"/>
          <w:jc w:val="center"/>
        </w:trPr>
        <w:tc>
          <w:tcPr>
            <w:tcW w:w="645" w:type="dxa"/>
            <w:shd w:val="clear" w:color="C0C0C0" w:fill="auto"/>
            <w:tcMar>
              <w:top w:w="20" w:type="dxa"/>
              <w:left w:w="20" w:type="dxa"/>
              <w:bottom w:w="0" w:type="dxa"/>
              <w:right w:w="20" w:type="dxa"/>
            </w:tcMar>
            <w:vAlign w:val="center"/>
          </w:tcPr>
          <w:p w:rsidR="0074781D" w:rsidRPr="003460FB" w:rsidRDefault="0074781D" w:rsidP="00D52429">
            <w:pPr>
              <w:suppressAutoHyphens w:val="0"/>
              <w:spacing w:after="0" w:line="276" w:lineRule="auto"/>
              <w:jc w:val="center"/>
              <w:rPr>
                <w:rFonts w:eastAsia="Calibri" w:cs="Times New Roman"/>
                <w:lang w:val="el-GR" w:eastAsia="en-US"/>
              </w:rPr>
            </w:pPr>
            <w:r w:rsidRPr="003460FB">
              <w:rPr>
                <w:rFonts w:eastAsia="Calibri" w:cs="Times New Roman"/>
                <w:szCs w:val="22"/>
                <w:lang w:val="el-GR" w:eastAsia="en-US"/>
              </w:rPr>
              <w:t>5</w:t>
            </w:r>
          </w:p>
        </w:tc>
        <w:tc>
          <w:tcPr>
            <w:tcW w:w="6052" w:type="dxa"/>
            <w:shd w:val="clear" w:color="C0C0C0" w:fill="auto"/>
            <w:tcMar>
              <w:top w:w="20" w:type="dxa"/>
              <w:left w:w="20" w:type="dxa"/>
              <w:bottom w:w="0" w:type="dxa"/>
              <w:right w:w="20" w:type="dxa"/>
            </w:tcMar>
            <w:vAlign w:val="center"/>
          </w:tcPr>
          <w:p w:rsidR="0074781D" w:rsidRPr="003460FB" w:rsidRDefault="0074781D" w:rsidP="00D52429">
            <w:pPr>
              <w:spacing w:after="0"/>
              <w:jc w:val="left"/>
              <w:rPr>
                <w:rFonts w:eastAsia="Calibri" w:cs="Times New Roman"/>
                <w:b/>
                <w:color w:val="000000"/>
                <w:sz w:val="20"/>
                <w:szCs w:val="20"/>
                <w:lang w:val="el-GR" w:eastAsia="en-US"/>
              </w:rPr>
            </w:pPr>
            <w:r>
              <w:rPr>
                <w:rFonts w:eastAsia="Calibri" w:cs="Times New Roman"/>
                <w:b/>
                <w:color w:val="000000"/>
                <w:sz w:val="20"/>
                <w:szCs w:val="20"/>
                <w:lang w:val="el-GR" w:eastAsia="en-US"/>
              </w:rPr>
              <w:t>Αδιάβροχα καλύμματα υπνόσακων</w:t>
            </w:r>
            <w:r w:rsidRPr="003460FB">
              <w:rPr>
                <w:rFonts w:eastAsia="Calibri" w:cs="Times New Roman"/>
                <w:b/>
                <w:color w:val="000000"/>
                <w:sz w:val="20"/>
                <w:szCs w:val="20"/>
                <w:lang w:val="el-GR" w:eastAsia="en-US"/>
              </w:rPr>
              <w:t xml:space="preserve"> (</w:t>
            </w:r>
            <w:proofErr w:type="spellStart"/>
            <w:r w:rsidRPr="003460FB">
              <w:rPr>
                <w:rFonts w:eastAsia="Calibri" w:cs="Times New Roman"/>
                <w:b/>
                <w:color w:val="000000"/>
                <w:sz w:val="20"/>
                <w:szCs w:val="20"/>
                <w:lang w:val="el-GR" w:eastAsia="en-US"/>
              </w:rPr>
              <w:t>Τεμ</w:t>
            </w:r>
            <w:proofErr w:type="spellEnd"/>
            <w:r w:rsidRPr="003460FB">
              <w:rPr>
                <w:rFonts w:eastAsia="Calibri" w:cs="Times New Roman"/>
                <w:b/>
                <w:color w:val="000000"/>
                <w:sz w:val="20"/>
                <w:szCs w:val="20"/>
                <w:lang w:val="el-GR" w:eastAsia="en-US"/>
              </w:rPr>
              <w:t>. 6).</w:t>
            </w:r>
          </w:p>
          <w:p w:rsidR="0074781D" w:rsidRPr="003460FB" w:rsidRDefault="0074781D" w:rsidP="00D52429">
            <w:pPr>
              <w:suppressAutoHyphens w:val="0"/>
              <w:jc w:val="left"/>
              <w:rPr>
                <w:rFonts w:eastAsia="Calibri" w:cs="Times New Roman"/>
                <w:color w:val="000000"/>
                <w:sz w:val="20"/>
                <w:szCs w:val="20"/>
                <w:lang w:val="el-GR" w:eastAsia="en-US"/>
              </w:rPr>
            </w:pPr>
            <w:r w:rsidRPr="003460FB">
              <w:rPr>
                <w:rFonts w:eastAsia="Calibri" w:cs="Times New Roman"/>
                <w:color w:val="000000"/>
                <w:sz w:val="20"/>
                <w:szCs w:val="20"/>
                <w:lang w:val="el-GR" w:eastAsia="en-US"/>
              </w:rPr>
              <w:t xml:space="preserve">Τεχνικά </w:t>
            </w:r>
            <w:r w:rsidRPr="000F448E">
              <w:rPr>
                <w:rFonts w:eastAsia="Calibri" w:cs="Times New Roman"/>
                <w:sz w:val="20"/>
                <w:szCs w:val="20"/>
                <w:lang w:val="el-GR" w:eastAsia="en-US"/>
              </w:rPr>
              <w:t>χαρακτηριστικά</w:t>
            </w:r>
            <w:r w:rsidRPr="003460FB">
              <w:rPr>
                <w:rFonts w:eastAsia="Calibri" w:cs="Times New Roman"/>
                <w:color w:val="000000"/>
                <w:sz w:val="20"/>
                <w:szCs w:val="20"/>
                <w:lang w:val="el-GR" w:eastAsia="en-US"/>
              </w:rPr>
              <w:t xml:space="preserve"> -  απαιτήσεις:</w:t>
            </w:r>
          </w:p>
          <w:p w:rsidR="0074781D" w:rsidRPr="003460FB" w:rsidRDefault="0074781D" w:rsidP="007318F8">
            <w:pPr>
              <w:numPr>
                <w:ilvl w:val="0"/>
                <w:numId w:val="1"/>
              </w:numPr>
              <w:tabs>
                <w:tab w:val="left" w:pos="851"/>
              </w:tabs>
              <w:suppressAutoHyphens w:val="0"/>
              <w:spacing w:after="200" w:line="276" w:lineRule="auto"/>
              <w:ind w:left="220" w:hanging="142"/>
              <w:contextualSpacing/>
              <w:jc w:val="left"/>
              <w:rPr>
                <w:rFonts w:cs="Times New Roman"/>
                <w:sz w:val="20"/>
                <w:szCs w:val="20"/>
                <w:lang w:val="el-GR"/>
              </w:rPr>
            </w:pPr>
            <w:r w:rsidRPr="003460FB">
              <w:rPr>
                <w:rFonts w:cs="Times New Roman"/>
                <w:bCs/>
                <w:sz w:val="20"/>
                <w:szCs w:val="20"/>
                <w:lang w:val="el-GR"/>
              </w:rPr>
              <w:t>Αδιάβροχο κάλυμμα υπνόσακου κατάλληλο για διαμονή στην ύπαιθρο</w:t>
            </w:r>
            <w:r w:rsidRPr="003460FB">
              <w:rPr>
                <w:rFonts w:cs="Times New Roman"/>
                <w:sz w:val="20"/>
                <w:szCs w:val="20"/>
                <w:lang w:val="el-GR"/>
              </w:rPr>
              <w:t xml:space="preserve">. </w:t>
            </w:r>
          </w:p>
          <w:p w:rsidR="0074781D" w:rsidRPr="003460FB" w:rsidRDefault="0074781D" w:rsidP="007318F8">
            <w:pPr>
              <w:numPr>
                <w:ilvl w:val="0"/>
                <w:numId w:val="1"/>
              </w:numPr>
              <w:tabs>
                <w:tab w:val="left" w:pos="851"/>
              </w:tabs>
              <w:suppressAutoHyphens w:val="0"/>
              <w:spacing w:after="200" w:line="276" w:lineRule="auto"/>
              <w:ind w:left="220" w:hanging="142"/>
              <w:contextualSpacing/>
              <w:jc w:val="left"/>
              <w:rPr>
                <w:rFonts w:cs="Times New Roman"/>
                <w:sz w:val="20"/>
                <w:szCs w:val="20"/>
                <w:lang w:val="el-GR"/>
              </w:rPr>
            </w:pPr>
            <w:r w:rsidRPr="003460FB">
              <w:rPr>
                <w:rFonts w:cs="Times New Roman"/>
                <w:sz w:val="20"/>
                <w:szCs w:val="20"/>
                <w:lang w:val="el-GR"/>
              </w:rPr>
              <w:t xml:space="preserve">Να διαθέτει κορδόνι στην κουκούλα για κλείσιμό της από το εσωτερικό του υπνόσακου.  </w:t>
            </w:r>
          </w:p>
          <w:p w:rsidR="0074781D" w:rsidRPr="003460FB" w:rsidRDefault="0074781D" w:rsidP="007318F8">
            <w:pPr>
              <w:numPr>
                <w:ilvl w:val="0"/>
                <w:numId w:val="1"/>
              </w:numPr>
              <w:tabs>
                <w:tab w:val="left" w:pos="851"/>
              </w:tabs>
              <w:suppressAutoHyphens w:val="0"/>
              <w:spacing w:after="200" w:line="276" w:lineRule="auto"/>
              <w:ind w:left="220" w:hanging="142"/>
              <w:contextualSpacing/>
              <w:jc w:val="left"/>
              <w:rPr>
                <w:rFonts w:cs="Times New Roman"/>
                <w:sz w:val="20"/>
                <w:szCs w:val="20"/>
                <w:lang w:val="el-GR"/>
              </w:rPr>
            </w:pPr>
            <w:r w:rsidRPr="003460FB">
              <w:rPr>
                <w:rFonts w:cs="Times New Roman"/>
                <w:sz w:val="20"/>
                <w:szCs w:val="20"/>
                <w:shd w:val="clear" w:color="auto" w:fill="FFFFFF"/>
                <w:lang w:val="el-GR"/>
              </w:rPr>
              <w:t>Να έχει διαστάσεις 210cm</w:t>
            </w:r>
            <w:r w:rsidRPr="003460FB">
              <w:rPr>
                <w:rFonts w:cs="Times New Roman"/>
                <w:sz w:val="20"/>
                <w:szCs w:val="20"/>
                <w:shd w:val="clear" w:color="auto" w:fill="FFFFFF"/>
                <w:lang w:val="el-GR"/>
              </w:rPr>
              <w:sym w:font="Symbol" w:char="F0B1"/>
            </w:r>
            <w:r w:rsidRPr="003460FB">
              <w:rPr>
                <w:rFonts w:cs="Times New Roman"/>
                <w:sz w:val="20"/>
                <w:szCs w:val="20"/>
                <w:shd w:val="clear" w:color="auto" w:fill="FFFFFF"/>
                <w:lang w:val="el-GR"/>
              </w:rPr>
              <w:t>5% μήκος και 80</w:t>
            </w:r>
            <w:r w:rsidRPr="003460FB">
              <w:rPr>
                <w:rFonts w:cs="Times New Roman"/>
                <w:sz w:val="20"/>
                <w:szCs w:val="20"/>
                <w:shd w:val="clear" w:color="auto" w:fill="FFFFFF"/>
                <w:lang w:val="en-US"/>
              </w:rPr>
              <w:t>c</w:t>
            </w:r>
            <w:r w:rsidRPr="003460FB">
              <w:rPr>
                <w:rFonts w:cs="Times New Roman"/>
                <w:sz w:val="20"/>
                <w:szCs w:val="20"/>
                <w:shd w:val="clear" w:color="auto" w:fill="FFFFFF"/>
                <w:lang w:val="el-GR"/>
              </w:rPr>
              <w:t>m</w:t>
            </w:r>
            <w:r w:rsidRPr="003460FB">
              <w:rPr>
                <w:rFonts w:cs="Times New Roman"/>
                <w:sz w:val="20"/>
                <w:szCs w:val="20"/>
                <w:shd w:val="clear" w:color="auto" w:fill="FFFFFF"/>
                <w:lang w:val="el-GR"/>
              </w:rPr>
              <w:sym w:font="Symbol" w:char="F0B1"/>
            </w:r>
            <w:r w:rsidRPr="003460FB">
              <w:rPr>
                <w:rFonts w:cs="Times New Roman"/>
                <w:sz w:val="20"/>
                <w:szCs w:val="20"/>
                <w:shd w:val="clear" w:color="auto" w:fill="FFFFFF"/>
                <w:lang w:val="el-GR"/>
              </w:rPr>
              <w:t>5% πλάτος.</w:t>
            </w:r>
          </w:p>
          <w:p w:rsidR="0074781D" w:rsidRPr="003460FB" w:rsidRDefault="0074781D" w:rsidP="007318F8">
            <w:pPr>
              <w:numPr>
                <w:ilvl w:val="0"/>
                <w:numId w:val="1"/>
              </w:numPr>
              <w:tabs>
                <w:tab w:val="left" w:pos="851"/>
              </w:tabs>
              <w:suppressAutoHyphens w:val="0"/>
              <w:spacing w:after="200" w:line="276" w:lineRule="auto"/>
              <w:ind w:left="220" w:hanging="142"/>
              <w:contextualSpacing/>
              <w:jc w:val="left"/>
              <w:rPr>
                <w:rFonts w:cs="Times New Roman"/>
                <w:sz w:val="20"/>
                <w:szCs w:val="20"/>
                <w:lang w:val="el-GR"/>
              </w:rPr>
            </w:pPr>
            <w:r w:rsidRPr="003460FB">
              <w:rPr>
                <w:rFonts w:cs="Times New Roman"/>
                <w:sz w:val="20"/>
                <w:szCs w:val="20"/>
                <w:shd w:val="clear" w:color="auto" w:fill="FFFFFF"/>
                <w:lang w:val="el-GR"/>
              </w:rPr>
              <w:t>Το βάρος του να μην ξεπερνάει τα 450gr.</w:t>
            </w:r>
          </w:p>
          <w:p w:rsidR="0074781D" w:rsidRPr="003460FB" w:rsidRDefault="0074781D" w:rsidP="007318F8">
            <w:pPr>
              <w:numPr>
                <w:ilvl w:val="0"/>
                <w:numId w:val="1"/>
              </w:numPr>
              <w:tabs>
                <w:tab w:val="left" w:pos="851"/>
              </w:tabs>
              <w:suppressAutoHyphens w:val="0"/>
              <w:spacing w:after="0" w:line="276" w:lineRule="auto"/>
              <w:ind w:left="220" w:hanging="142"/>
              <w:contextualSpacing/>
              <w:jc w:val="left"/>
              <w:rPr>
                <w:rFonts w:cs="Times New Roman"/>
                <w:sz w:val="20"/>
                <w:szCs w:val="20"/>
                <w:lang w:val="el-GR"/>
              </w:rPr>
            </w:pPr>
            <w:r w:rsidRPr="003460FB">
              <w:rPr>
                <w:rFonts w:cs="Times New Roman"/>
                <w:sz w:val="20"/>
                <w:szCs w:val="20"/>
                <w:lang w:val="el-GR"/>
              </w:rPr>
              <w:t>Εγγύηση: Τουλάχιστον ενός (1) έτους.</w:t>
            </w:r>
          </w:p>
        </w:tc>
        <w:tc>
          <w:tcPr>
            <w:tcW w:w="968" w:type="dxa"/>
            <w:shd w:val="clear" w:color="C0C0C0" w:fill="auto"/>
            <w:vAlign w:val="center"/>
          </w:tcPr>
          <w:p w:rsidR="0074781D" w:rsidRPr="003460FB" w:rsidRDefault="0074781D" w:rsidP="00D52429">
            <w:pPr>
              <w:suppressAutoHyphens w:val="0"/>
              <w:spacing w:after="0" w:line="276" w:lineRule="auto"/>
              <w:jc w:val="center"/>
              <w:rPr>
                <w:rFonts w:eastAsia="Calibri" w:cs="Times New Roman"/>
                <w:sz w:val="20"/>
                <w:szCs w:val="20"/>
                <w:lang w:val="el-GR" w:eastAsia="en-US"/>
              </w:rPr>
            </w:pPr>
            <w:r w:rsidRPr="003460FB">
              <w:rPr>
                <w:rFonts w:eastAsia="Calibri" w:cs="Times New Roman"/>
                <w:sz w:val="20"/>
                <w:szCs w:val="20"/>
                <w:lang w:val="el-GR" w:eastAsia="en-US"/>
              </w:rPr>
              <w:t>ΝΑΙ</w:t>
            </w:r>
          </w:p>
        </w:tc>
        <w:tc>
          <w:tcPr>
            <w:tcW w:w="1134" w:type="dxa"/>
            <w:shd w:val="clear" w:color="C0C0C0" w:fill="auto"/>
            <w:vAlign w:val="center"/>
          </w:tcPr>
          <w:p w:rsidR="0074781D" w:rsidRPr="003460FB"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3460FB"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3460FB" w:rsidTr="00D52429">
        <w:tblPrEx>
          <w:tblBorders>
            <w:left w:val="double" w:sz="4" w:space="0" w:color="auto"/>
            <w:bottom w:val="double" w:sz="4" w:space="0" w:color="auto"/>
            <w:right w:val="double" w:sz="4" w:space="0" w:color="auto"/>
          </w:tblBorders>
        </w:tblPrEx>
        <w:trPr>
          <w:jc w:val="center"/>
        </w:trPr>
        <w:tc>
          <w:tcPr>
            <w:tcW w:w="645" w:type="dxa"/>
            <w:shd w:val="clear" w:color="C0C0C0" w:fill="auto"/>
            <w:tcMar>
              <w:top w:w="20" w:type="dxa"/>
              <w:left w:w="20" w:type="dxa"/>
              <w:bottom w:w="0" w:type="dxa"/>
              <w:right w:w="20" w:type="dxa"/>
            </w:tcMar>
            <w:vAlign w:val="center"/>
          </w:tcPr>
          <w:p w:rsidR="0074781D" w:rsidRPr="003460FB" w:rsidRDefault="0074781D" w:rsidP="00D52429">
            <w:pPr>
              <w:suppressAutoHyphens w:val="0"/>
              <w:spacing w:after="0" w:line="276" w:lineRule="auto"/>
              <w:jc w:val="center"/>
              <w:rPr>
                <w:rFonts w:eastAsia="Calibri" w:cs="Times New Roman"/>
                <w:lang w:val="el-GR" w:eastAsia="en-US"/>
              </w:rPr>
            </w:pPr>
            <w:r w:rsidRPr="003460FB">
              <w:rPr>
                <w:rFonts w:eastAsia="Calibri" w:cs="Times New Roman"/>
                <w:szCs w:val="22"/>
                <w:lang w:val="el-GR" w:eastAsia="en-US"/>
              </w:rPr>
              <w:t>6</w:t>
            </w:r>
          </w:p>
        </w:tc>
        <w:tc>
          <w:tcPr>
            <w:tcW w:w="6052" w:type="dxa"/>
            <w:shd w:val="clear" w:color="C0C0C0" w:fill="auto"/>
            <w:tcMar>
              <w:top w:w="20" w:type="dxa"/>
              <w:left w:w="20" w:type="dxa"/>
              <w:bottom w:w="0" w:type="dxa"/>
              <w:right w:w="20" w:type="dxa"/>
            </w:tcMar>
            <w:vAlign w:val="center"/>
          </w:tcPr>
          <w:p w:rsidR="0074781D" w:rsidRPr="003460FB" w:rsidRDefault="0074781D" w:rsidP="00D52429">
            <w:pPr>
              <w:spacing w:after="0"/>
              <w:jc w:val="left"/>
              <w:rPr>
                <w:rFonts w:eastAsia="Calibri" w:cs="Times New Roman"/>
                <w:b/>
                <w:color w:val="000000"/>
                <w:sz w:val="20"/>
                <w:szCs w:val="20"/>
                <w:lang w:val="el-GR" w:eastAsia="en-US"/>
              </w:rPr>
            </w:pPr>
            <w:r w:rsidRPr="00454FBD">
              <w:rPr>
                <w:rFonts w:eastAsia="Calibri" w:cs="Times New Roman"/>
                <w:b/>
                <w:sz w:val="20"/>
                <w:szCs w:val="22"/>
                <w:lang w:val="el-GR" w:eastAsia="en-US"/>
              </w:rPr>
              <w:t>Αδιάβροχα, μεταλλικά, κιβώτια μεταφοράς εξοπλισμού</w:t>
            </w:r>
            <w:r w:rsidRPr="003460FB">
              <w:rPr>
                <w:rFonts w:eastAsia="Calibri" w:cs="Times New Roman"/>
                <w:b/>
                <w:color w:val="000000"/>
                <w:sz w:val="20"/>
                <w:szCs w:val="20"/>
                <w:lang w:val="el-GR" w:eastAsia="en-US"/>
              </w:rPr>
              <w:t xml:space="preserve"> (</w:t>
            </w:r>
            <w:proofErr w:type="spellStart"/>
            <w:r w:rsidRPr="003460FB">
              <w:rPr>
                <w:rFonts w:eastAsia="Calibri" w:cs="Times New Roman"/>
                <w:b/>
                <w:color w:val="000000"/>
                <w:sz w:val="20"/>
                <w:szCs w:val="20"/>
                <w:lang w:val="el-GR" w:eastAsia="en-US"/>
              </w:rPr>
              <w:t>Τεμ</w:t>
            </w:r>
            <w:proofErr w:type="spellEnd"/>
            <w:r w:rsidRPr="003460FB">
              <w:rPr>
                <w:rFonts w:eastAsia="Calibri" w:cs="Times New Roman"/>
                <w:b/>
                <w:color w:val="000000"/>
                <w:sz w:val="20"/>
                <w:szCs w:val="20"/>
                <w:lang w:val="el-GR" w:eastAsia="en-US"/>
              </w:rPr>
              <w:t>. 2).</w:t>
            </w:r>
          </w:p>
          <w:p w:rsidR="0074781D" w:rsidRPr="000F448E" w:rsidRDefault="0074781D" w:rsidP="00D52429">
            <w:pPr>
              <w:suppressAutoHyphens w:val="0"/>
              <w:jc w:val="left"/>
              <w:rPr>
                <w:rFonts w:eastAsia="Calibri" w:cs="Times New Roman"/>
                <w:color w:val="000000"/>
                <w:sz w:val="20"/>
                <w:szCs w:val="20"/>
                <w:lang w:val="el-GR" w:eastAsia="en-US"/>
              </w:rPr>
            </w:pPr>
            <w:r w:rsidRPr="003460FB">
              <w:rPr>
                <w:rFonts w:eastAsia="Calibri" w:cs="Times New Roman"/>
                <w:color w:val="000000"/>
                <w:sz w:val="20"/>
                <w:szCs w:val="20"/>
                <w:lang w:val="el-GR" w:eastAsia="en-US"/>
              </w:rPr>
              <w:t xml:space="preserve">Τεχνικά </w:t>
            </w:r>
            <w:r w:rsidRPr="000F448E">
              <w:rPr>
                <w:rFonts w:eastAsia="Calibri" w:cs="Times New Roman"/>
                <w:sz w:val="20"/>
                <w:szCs w:val="20"/>
                <w:lang w:val="el-GR" w:eastAsia="en-US"/>
              </w:rPr>
              <w:t>χαρακτηριστικά</w:t>
            </w:r>
            <w:r w:rsidRPr="003460FB">
              <w:rPr>
                <w:rFonts w:eastAsia="Calibri" w:cs="Times New Roman"/>
                <w:color w:val="000000"/>
                <w:sz w:val="20"/>
                <w:szCs w:val="20"/>
                <w:lang w:val="el-GR" w:eastAsia="en-US"/>
              </w:rPr>
              <w:t xml:space="preserve"> - απαιτήσεις:</w:t>
            </w:r>
          </w:p>
          <w:p w:rsidR="0074781D" w:rsidRPr="003460FB" w:rsidRDefault="0074781D" w:rsidP="007318F8">
            <w:pPr>
              <w:numPr>
                <w:ilvl w:val="0"/>
                <w:numId w:val="1"/>
              </w:numPr>
              <w:tabs>
                <w:tab w:val="left" w:pos="851"/>
              </w:tabs>
              <w:suppressAutoHyphens w:val="0"/>
              <w:spacing w:after="240" w:line="276" w:lineRule="auto"/>
              <w:ind w:left="220" w:hanging="142"/>
              <w:contextualSpacing/>
              <w:jc w:val="left"/>
              <w:rPr>
                <w:rFonts w:cs="Times New Roman"/>
                <w:sz w:val="20"/>
                <w:szCs w:val="20"/>
                <w:lang w:val="el-GR"/>
              </w:rPr>
            </w:pPr>
            <w:r w:rsidRPr="003460FB">
              <w:rPr>
                <w:rFonts w:cs="Times New Roman"/>
                <w:sz w:val="20"/>
                <w:szCs w:val="20"/>
                <w:lang w:val="el-GR"/>
              </w:rPr>
              <w:t xml:space="preserve">Κιβώτιο κλειστού τύπου με καπάκι, μεταφοράς εξοπλισμού, κατασκευασμένο από αλουμίνιο, αδιάβροχο, χωρητικότητας τουλάχιστον εβδομήντα (70) λίτρων. </w:t>
            </w:r>
          </w:p>
          <w:p w:rsidR="0074781D" w:rsidRPr="003460FB" w:rsidRDefault="0074781D" w:rsidP="007318F8">
            <w:pPr>
              <w:numPr>
                <w:ilvl w:val="0"/>
                <w:numId w:val="1"/>
              </w:numPr>
              <w:tabs>
                <w:tab w:val="left" w:pos="851"/>
              </w:tabs>
              <w:suppressAutoHyphens w:val="0"/>
              <w:spacing w:after="0" w:line="276" w:lineRule="auto"/>
              <w:ind w:left="220" w:hanging="142"/>
              <w:contextualSpacing/>
              <w:jc w:val="left"/>
              <w:rPr>
                <w:rFonts w:cs="Times New Roman"/>
                <w:sz w:val="20"/>
                <w:szCs w:val="20"/>
                <w:lang w:val="el-GR"/>
              </w:rPr>
            </w:pPr>
            <w:r w:rsidRPr="003460FB">
              <w:rPr>
                <w:rFonts w:cs="Times New Roman"/>
                <w:sz w:val="20"/>
                <w:szCs w:val="20"/>
                <w:lang w:val="el-GR"/>
              </w:rPr>
              <w:t>Εγγύηση: Τουλάχιστον ενός (1) έτους.</w:t>
            </w:r>
          </w:p>
        </w:tc>
        <w:tc>
          <w:tcPr>
            <w:tcW w:w="968" w:type="dxa"/>
            <w:shd w:val="clear" w:color="C0C0C0" w:fill="auto"/>
            <w:vAlign w:val="center"/>
          </w:tcPr>
          <w:p w:rsidR="0074781D" w:rsidRPr="003460FB" w:rsidRDefault="0074781D" w:rsidP="00D52429">
            <w:pPr>
              <w:suppressAutoHyphens w:val="0"/>
              <w:spacing w:after="0" w:line="276" w:lineRule="auto"/>
              <w:jc w:val="center"/>
              <w:rPr>
                <w:rFonts w:eastAsia="Calibri" w:cs="Times New Roman"/>
                <w:sz w:val="20"/>
                <w:szCs w:val="20"/>
                <w:lang w:val="el-GR" w:eastAsia="en-US"/>
              </w:rPr>
            </w:pPr>
            <w:r w:rsidRPr="003460FB">
              <w:rPr>
                <w:rFonts w:eastAsia="Calibri" w:cs="Times New Roman"/>
                <w:sz w:val="20"/>
                <w:szCs w:val="20"/>
                <w:lang w:val="el-GR" w:eastAsia="en-US"/>
              </w:rPr>
              <w:t>ΝΑΙ</w:t>
            </w:r>
          </w:p>
        </w:tc>
        <w:tc>
          <w:tcPr>
            <w:tcW w:w="1134" w:type="dxa"/>
            <w:shd w:val="clear" w:color="C0C0C0" w:fill="auto"/>
            <w:vAlign w:val="center"/>
          </w:tcPr>
          <w:p w:rsidR="0074781D" w:rsidRPr="003460FB"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3460FB"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3460FB" w:rsidTr="00D52429">
        <w:tblPrEx>
          <w:tblBorders>
            <w:left w:val="double" w:sz="4" w:space="0" w:color="auto"/>
            <w:bottom w:val="double" w:sz="4" w:space="0" w:color="auto"/>
            <w:right w:val="double" w:sz="4" w:space="0" w:color="auto"/>
          </w:tblBorders>
        </w:tblPrEx>
        <w:trPr>
          <w:trHeight w:val="264"/>
          <w:jc w:val="center"/>
        </w:trPr>
        <w:tc>
          <w:tcPr>
            <w:tcW w:w="645" w:type="dxa"/>
            <w:shd w:val="clear" w:color="C0C0C0" w:fill="auto"/>
            <w:tcMar>
              <w:top w:w="20" w:type="dxa"/>
              <w:left w:w="20" w:type="dxa"/>
              <w:bottom w:w="0" w:type="dxa"/>
              <w:right w:w="20" w:type="dxa"/>
            </w:tcMar>
            <w:vAlign w:val="center"/>
          </w:tcPr>
          <w:p w:rsidR="0074781D" w:rsidRPr="003460FB" w:rsidRDefault="0074781D" w:rsidP="00D52429">
            <w:pPr>
              <w:suppressAutoHyphens w:val="0"/>
              <w:spacing w:after="0" w:line="276" w:lineRule="auto"/>
              <w:jc w:val="center"/>
              <w:rPr>
                <w:rFonts w:eastAsia="Calibri" w:cs="Times New Roman"/>
                <w:lang w:val="el-GR" w:eastAsia="en-US"/>
              </w:rPr>
            </w:pPr>
            <w:r w:rsidRPr="003460FB">
              <w:rPr>
                <w:rFonts w:eastAsia="Calibri" w:cs="Times New Roman"/>
                <w:szCs w:val="22"/>
                <w:lang w:val="el-GR" w:eastAsia="en-US"/>
              </w:rPr>
              <w:t>7</w:t>
            </w:r>
          </w:p>
        </w:tc>
        <w:tc>
          <w:tcPr>
            <w:tcW w:w="6052" w:type="dxa"/>
            <w:shd w:val="clear" w:color="C0C0C0" w:fill="auto"/>
            <w:tcMar>
              <w:top w:w="20" w:type="dxa"/>
              <w:left w:w="20" w:type="dxa"/>
              <w:bottom w:w="0" w:type="dxa"/>
              <w:right w:w="20" w:type="dxa"/>
            </w:tcMar>
            <w:vAlign w:val="center"/>
          </w:tcPr>
          <w:p w:rsidR="0074781D" w:rsidRPr="003460FB" w:rsidRDefault="0074781D" w:rsidP="00D52429">
            <w:pPr>
              <w:spacing w:after="0" w:line="276" w:lineRule="auto"/>
              <w:jc w:val="left"/>
              <w:rPr>
                <w:rFonts w:eastAsia="Calibri" w:cs="Times New Roman"/>
                <w:b/>
                <w:sz w:val="20"/>
                <w:szCs w:val="20"/>
                <w:lang w:val="el-GR" w:eastAsia="en-US"/>
              </w:rPr>
            </w:pPr>
            <w:r w:rsidRPr="003460FB">
              <w:rPr>
                <w:rFonts w:eastAsia="Calibri" w:cs="Times New Roman"/>
                <w:b/>
                <w:sz w:val="20"/>
                <w:szCs w:val="20"/>
                <w:lang w:val="el-GR" w:eastAsia="en-US"/>
              </w:rPr>
              <w:t>Φορητοί, επαναφορτιζόμενοι φακοί (</w:t>
            </w:r>
            <w:proofErr w:type="spellStart"/>
            <w:r w:rsidRPr="003460FB">
              <w:rPr>
                <w:rFonts w:eastAsia="Calibri" w:cs="Times New Roman"/>
                <w:b/>
                <w:sz w:val="20"/>
                <w:szCs w:val="20"/>
                <w:lang w:val="el-GR" w:eastAsia="en-US"/>
              </w:rPr>
              <w:t>τεμ</w:t>
            </w:r>
            <w:proofErr w:type="spellEnd"/>
            <w:r w:rsidRPr="003460FB">
              <w:rPr>
                <w:rFonts w:eastAsia="Calibri" w:cs="Times New Roman"/>
                <w:b/>
                <w:sz w:val="20"/>
                <w:szCs w:val="20"/>
                <w:lang w:val="el-GR" w:eastAsia="en-US"/>
              </w:rPr>
              <w:t>. 4).</w:t>
            </w:r>
          </w:p>
          <w:p w:rsidR="0074781D" w:rsidRPr="000F448E" w:rsidRDefault="0074781D" w:rsidP="00D52429">
            <w:pPr>
              <w:suppressAutoHyphens w:val="0"/>
              <w:jc w:val="left"/>
              <w:rPr>
                <w:rFonts w:eastAsia="Calibri" w:cs="Times New Roman"/>
                <w:sz w:val="20"/>
                <w:szCs w:val="20"/>
                <w:lang w:val="el-GR" w:eastAsia="en-US"/>
              </w:rPr>
            </w:pPr>
            <w:r w:rsidRPr="003460FB">
              <w:rPr>
                <w:rFonts w:eastAsia="Calibri" w:cs="Times New Roman"/>
                <w:sz w:val="20"/>
                <w:szCs w:val="20"/>
                <w:lang w:val="el-GR" w:eastAsia="en-US"/>
              </w:rPr>
              <w:t>Τεχνικά χαρακτηριστικά - απαιτήσεις:</w:t>
            </w:r>
          </w:p>
          <w:p w:rsidR="0074781D" w:rsidRPr="003460FB" w:rsidRDefault="0074781D" w:rsidP="007318F8">
            <w:pPr>
              <w:numPr>
                <w:ilvl w:val="0"/>
                <w:numId w:val="1"/>
              </w:numPr>
              <w:suppressAutoHyphens w:val="0"/>
              <w:spacing w:after="200" w:line="276" w:lineRule="auto"/>
              <w:ind w:left="218" w:hanging="142"/>
              <w:contextualSpacing/>
              <w:jc w:val="left"/>
              <w:rPr>
                <w:rFonts w:cs="Times New Roman"/>
                <w:sz w:val="20"/>
                <w:lang w:val="el-GR"/>
              </w:rPr>
            </w:pPr>
            <w:r w:rsidRPr="003460FB">
              <w:rPr>
                <w:rFonts w:cs="Times New Roman"/>
                <w:bCs/>
                <w:sz w:val="20"/>
                <w:szCs w:val="22"/>
                <w:lang w:val="el-GR"/>
              </w:rPr>
              <w:t>Φορητός επαναφορτιζόμενος φ</w:t>
            </w:r>
            <w:r w:rsidRPr="003460FB">
              <w:rPr>
                <w:rFonts w:cs="Times New Roman"/>
                <w:sz w:val="20"/>
                <w:szCs w:val="22"/>
                <w:lang w:val="el-GR"/>
              </w:rPr>
              <w:t xml:space="preserve">ακός, τύπου προβολέα, τεχνολογίας </w:t>
            </w:r>
            <w:r w:rsidRPr="003460FB">
              <w:rPr>
                <w:rFonts w:cs="Times New Roman"/>
                <w:sz w:val="20"/>
                <w:szCs w:val="22"/>
                <w:lang w:val="en-US"/>
              </w:rPr>
              <w:t>LED</w:t>
            </w:r>
            <w:r w:rsidRPr="003460FB">
              <w:rPr>
                <w:rFonts w:cs="Times New Roman"/>
                <w:sz w:val="20"/>
                <w:szCs w:val="22"/>
                <w:lang w:val="el-GR"/>
              </w:rPr>
              <w:t>.</w:t>
            </w:r>
          </w:p>
          <w:p w:rsidR="0074781D" w:rsidRPr="003460FB" w:rsidRDefault="0074781D" w:rsidP="007318F8">
            <w:pPr>
              <w:numPr>
                <w:ilvl w:val="0"/>
                <w:numId w:val="1"/>
              </w:numPr>
              <w:suppressAutoHyphens w:val="0"/>
              <w:spacing w:after="200" w:line="276" w:lineRule="auto"/>
              <w:ind w:left="218" w:hanging="142"/>
              <w:contextualSpacing/>
              <w:jc w:val="left"/>
              <w:rPr>
                <w:rFonts w:cs="Times New Roman"/>
                <w:sz w:val="20"/>
                <w:lang w:val="el-GR"/>
              </w:rPr>
            </w:pPr>
            <w:r w:rsidRPr="003460FB">
              <w:rPr>
                <w:rFonts w:cs="Times New Roman"/>
                <w:sz w:val="20"/>
                <w:szCs w:val="22"/>
                <w:lang w:val="el-GR"/>
              </w:rPr>
              <w:t>Να διαθέτει ρυθμιζόμενη κεφαλή.</w:t>
            </w:r>
          </w:p>
          <w:p w:rsidR="0074781D" w:rsidRPr="003460FB" w:rsidRDefault="0074781D" w:rsidP="007318F8">
            <w:pPr>
              <w:numPr>
                <w:ilvl w:val="0"/>
                <w:numId w:val="1"/>
              </w:numPr>
              <w:suppressAutoHyphens w:val="0"/>
              <w:spacing w:after="200" w:line="276" w:lineRule="auto"/>
              <w:ind w:left="218" w:hanging="142"/>
              <w:contextualSpacing/>
              <w:jc w:val="left"/>
              <w:rPr>
                <w:rFonts w:cs="Times New Roman"/>
                <w:sz w:val="20"/>
                <w:lang w:val="el-GR"/>
              </w:rPr>
            </w:pPr>
            <w:r w:rsidRPr="003460FB">
              <w:rPr>
                <w:rFonts w:cs="Times New Roman"/>
                <w:sz w:val="20"/>
                <w:szCs w:val="22"/>
                <w:lang w:val="el-GR"/>
              </w:rPr>
              <w:t>Να περιλαμβάνει επαναφορτιζόμενη μπαταρία και φορτιστή.</w:t>
            </w:r>
          </w:p>
          <w:p w:rsidR="0074781D" w:rsidRPr="003460FB" w:rsidRDefault="0074781D" w:rsidP="007318F8">
            <w:pPr>
              <w:numPr>
                <w:ilvl w:val="0"/>
                <w:numId w:val="1"/>
              </w:numPr>
              <w:suppressAutoHyphens w:val="0"/>
              <w:spacing w:after="200" w:line="276" w:lineRule="auto"/>
              <w:ind w:left="218" w:hanging="142"/>
              <w:contextualSpacing/>
              <w:jc w:val="left"/>
              <w:rPr>
                <w:rFonts w:cs="Times New Roman"/>
                <w:sz w:val="20"/>
                <w:lang w:val="el-GR"/>
              </w:rPr>
            </w:pPr>
            <w:r w:rsidRPr="003460FB">
              <w:rPr>
                <w:rFonts w:cs="Times New Roman"/>
                <w:sz w:val="20"/>
                <w:szCs w:val="22"/>
                <w:lang w:val="el-GR"/>
              </w:rPr>
              <w:t xml:space="preserve">Να διαθέτει μέγιστη φωτεινότητα (φωτεινή ροή) τουλάχιστον 500 </w:t>
            </w:r>
            <w:r w:rsidRPr="003460FB">
              <w:rPr>
                <w:rFonts w:cs="Times New Roman"/>
                <w:sz w:val="20"/>
                <w:szCs w:val="22"/>
              </w:rPr>
              <w:t>lumen</w:t>
            </w:r>
            <w:r w:rsidRPr="003460FB">
              <w:rPr>
                <w:rFonts w:cs="Times New Roman"/>
                <w:sz w:val="20"/>
                <w:szCs w:val="22"/>
                <w:lang w:val="en-US"/>
              </w:rPr>
              <w:t>s</w:t>
            </w:r>
            <w:r w:rsidRPr="003460FB">
              <w:rPr>
                <w:rFonts w:cs="Times New Roman"/>
                <w:sz w:val="20"/>
                <w:szCs w:val="22"/>
                <w:lang w:val="el-GR"/>
              </w:rPr>
              <w:t xml:space="preserve">. </w:t>
            </w:r>
          </w:p>
          <w:p w:rsidR="0074781D" w:rsidRPr="003460FB" w:rsidRDefault="0074781D" w:rsidP="007318F8">
            <w:pPr>
              <w:numPr>
                <w:ilvl w:val="0"/>
                <w:numId w:val="1"/>
              </w:numPr>
              <w:suppressAutoHyphens w:val="0"/>
              <w:spacing w:after="200" w:line="276" w:lineRule="auto"/>
              <w:ind w:left="218" w:hanging="142"/>
              <w:contextualSpacing/>
              <w:jc w:val="left"/>
              <w:rPr>
                <w:rFonts w:cs="Times New Roman"/>
                <w:sz w:val="20"/>
              </w:rPr>
            </w:pPr>
            <w:r w:rsidRPr="003460FB">
              <w:rPr>
                <w:rFonts w:cs="Times New Roman"/>
                <w:sz w:val="20"/>
                <w:szCs w:val="22"/>
                <w:lang w:val="el-GR"/>
              </w:rPr>
              <w:t>Πιστοποιήσεις:</w:t>
            </w:r>
            <w:r w:rsidRPr="003460FB">
              <w:rPr>
                <w:rFonts w:cs="Times New Roman"/>
                <w:sz w:val="20"/>
                <w:szCs w:val="22"/>
              </w:rPr>
              <w:t xml:space="preserve"> CE</w:t>
            </w:r>
          </w:p>
          <w:p w:rsidR="0074781D" w:rsidRPr="003460FB" w:rsidRDefault="0074781D" w:rsidP="007318F8">
            <w:pPr>
              <w:numPr>
                <w:ilvl w:val="0"/>
                <w:numId w:val="1"/>
              </w:numPr>
              <w:suppressAutoHyphens w:val="0"/>
              <w:spacing w:after="200" w:line="276" w:lineRule="auto"/>
              <w:ind w:left="218" w:hanging="142"/>
              <w:contextualSpacing/>
              <w:jc w:val="left"/>
              <w:rPr>
                <w:rFonts w:cs="Times New Roman"/>
                <w:color w:val="FF0000"/>
                <w:lang w:val="el-GR"/>
              </w:rPr>
            </w:pPr>
            <w:r w:rsidRPr="003460FB">
              <w:rPr>
                <w:rFonts w:cs="Times New Roman"/>
                <w:sz w:val="20"/>
                <w:szCs w:val="22"/>
                <w:lang w:val="el-GR"/>
              </w:rPr>
              <w:t>Εγγύηση: Τουλάχιστον ενός (1) έτους.</w:t>
            </w:r>
          </w:p>
        </w:tc>
        <w:tc>
          <w:tcPr>
            <w:tcW w:w="968" w:type="dxa"/>
            <w:shd w:val="clear" w:color="C0C0C0" w:fill="auto"/>
            <w:vAlign w:val="center"/>
          </w:tcPr>
          <w:p w:rsidR="0074781D" w:rsidRPr="003460FB" w:rsidRDefault="0074781D" w:rsidP="00D52429">
            <w:pPr>
              <w:suppressAutoHyphens w:val="0"/>
              <w:spacing w:after="0" w:line="276" w:lineRule="auto"/>
              <w:jc w:val="center"/>
              <w:rPr>
                <w:rFonts w:eastAsia="Calibri" w:cs="Times New Roman"/>
                <w:sz w:val="20"/>
                <w:szCs w:val="20"/>
                <w:lang w:val="el-GR" w:eastAsia="en-US"/>
              </w:rPr>
            </w:pPr>
            <w:r w:rsidRPr="003460FB">
              <w:rPr>
                <w:rFonts w:eastAsia="Calibri" w:cs="Times New Roman"/>
                <w:sz w:val="20"/>
                <w:szCs w:val="20"/>
                <w:lang w:val="el-GR" w:eastAsia="en-US"/>
              </w:rPr>
              <w:t>ΝΑΙ</w:t>
            </w:r>
          </w:p>
        </w:tc>
        <w:tc>
          <w:tcPr>
            <w:tcW w:w="1134" w:type="dxa"/>
            <w:shd w:val="clear" w:color="C0C0C0" w:fill="auto"/>
            <w:vAlign w:val="center"/>
          </w:tcPr>
          <w:p w:rsidR="0074781D" w:rsidRPr="003460FB"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3460FB" w:rsidRDefault="0074781D" w:rsidP="00D52429">
            <w:pPr>
              <w:suppressAutoHyphens w:val="0"/>
              <w:spacing w:after="0" w:line="276" w:lineRule="auto"/>
              <w:ind w:left="73"/>
              <w:jc w:val="center"/>
              <w:rPr>
                <w:rFonts w:eastAsia="Calibri" w:cs="Times New Roman"/>
                <w:b/>
                <w:bCs/>
                <w:sz w:val="20"/>
                <w:szCs w:val="20"/>
                <w:lang w:val="el-GR" w:eastAsia="en-US"/>
              </w:rPr>
            </w:pPr>
          </w:p>
        </w:tc>
      </w:tr>
    </w:tbl>
    <w:p w:rsidR="0074781D" w:rsidRDefault="0074781D" w:rsidP="0074781D">
      <w:pPr>
        <w:autoSpaceDE w:val="0"/>
        <w:spacing w:before="57" w:after="57"/>
        <w:jc w:val="center"/>
        <w:rPr>
          <w:rFonts w:eastAsia="SimSun"/>
          <w:b/>
          <w:iCs/>
          <w:szCs w:val="22"/>
          <w:u w:val="single"/>
          <w:lang w:val="el-GR"/>
        </w:rPr>
      </w:pPr>
    </w:p>
    <w:p w:rsidR="0074781D" w:rsidRDefault="0074781D" w:rsidP="0074781D">
      <w:pPr>
        <w:suppressAutoHyphens w:val="0"/>
        <w:spacing w:after="0"/>
        <w:jc w:val="left"/>
        <w:rPr>
          <w:rFonts w:eastAsia="SimSun"/>
          <w:b/>
          <w:iCs/>
          <w:szCs w:val="22"/>
          <w:u w:val="single"/>
          <w:lang w:val="el-GR"/>
        </w:rPr>
      </w:pPr>
      <w:r>
        <w:rPr>
          <w:rFonts w:eastAsia="SimSun"/>
          <w:b/>
          <w:iCs/>
          <w:szCs w:val="22"/>
          <w:u w:val="single"/>
          <w:lang w:val="el-GR"/>
        </w:rPr>
        <w:br w:type="page"/>
      </w: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45"/>
        <w:gridCol w:w="6052"/>
        <w:gridCol w:w="968"/>
        <w:gridCol w:w="1134"/>
        <w:gridCol w:w="1276"/>
      </w:tblGrid>
      <w:tr w:rsidR="0074781D" w:rsidRPr="00B67E1C"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6C2B5C" w:rsidRDefault="0074781D" w:rsidP="00D52429">
            <w:pPr>
              <w:suppressAutoHyphens w:val="0"/>
              <w:spacing w:after="0" w:line="276" w:lineRule="auto"/>
              <w:ind w:left="156"/>
              <w:jc w:val="left"/>
              <w:rPr>
                <w:rFonts w:eastAsia="Calibri" w:cs="Times New Roman"/>
                <w:b/>
                <w:sz w:val="24"/>
                <w:lang w:val="el-GR" w:eastAsia="en-US"/>
              </w:rPr>
            </w:pPr>
            <w:r w:rsidRPr="006C2B5C">
              <w:rPr>
                <w:rFonts w:eastAsia="Calibri" w:cs="Times New Roman"/>
                <w:sz w:val="20"/>
                <w:szCs w:val="20"/>
                <w:lang w:val="el-GR" w:eastAsia="en-US"/>
              </w:rPr>
              <w:lastRenderedPageBreak/>
              <w:br w:type="page"/>
            </w:r>
            <w:r w:rsidRPr="006C2B5C">
              <w:rPr>
                <w:rFonts w:eastAsia="Calibri" w:cs="Times New Roman"/>
                <w:b/>
                <w:sz w:val="24"/>
                <w:lang w:val="el-GR" w:eastAsia="en-US"/>
              </w:rPr>
              <w:t>Πίν</w:t>
            </w:r>
            <w:r>
              <w:rPr>
                <w:rFonts w:eastAsia="Calibri" w:cs="Times New Roman"/>
                <w:b/>
                <w:sz w:val="24"/>
                <w:lang w:val="el-GR" w:eastAsia="en-US"/>
              </w:rPr>
              <w:t xml:space="preserve">ακας 8: «Συλλογή εξοπλισμού </w:t>
            </w:r>
            <w:r w:rsidRPr="006C2B5C">
              <w:rPr>
                <w:rFonts w:eastAsia="Calibri" w:cs="Times New Roman"/>
                <w:b/>
                <w:sz w:val="24"/>
                <w:lang w:val="el-GR" w:eastAsia="en-US"/>
              </w:rPr>
              <w:t>διάσωση</w:t>
            </w:r>
            <w:r>
              <w:rPr>
                <w:rFonts w:eastAsia="Calibri" w:cs="Times New Roman"/>
                <w:b/>
                <w:sz w:val="24"/>
                <w:lang w:val="el-GR" w:eastAsia="en-US"/>
              </w:rPr>
              <w:t>ς</w:t>
            </w:r>
            <w:r w:rsidRPr="006C2B5C">
              <w:rPr>
                <w:rFonts w:eastAsia="Calibri" w:cs="Times New Roman"/>
                <w:b/>
                <w:sz w:val="24"/>
                <w:lang w:val="el-GR" w:eastAsia="en-US"/>
              </w:rPr>
              <w:t xml:space="preserve"> σε ορμητικά νερά» Τεμάχια 1.</w:t>
            </w:r>
          </w:p>
        </w:tc>
      </w:tr>
      <w:tr w:rsidR="0074781D" w:rsidRPr="006C2B5C" w:rsidTr="00D52429">
        <w:tblPrEx>
          <w:tblBorders>
            <w:left w:val="double" w:sz="4" w:space="0" w:color="auto"/>
            <w:bottom w:val="double" w:sz="4" w:space="0" w:color="auto"/>
            <w:right w:val="double" w:sz="4" w:space="0" w:color="auto"/>
          </w:tblBorders>
        </w:tblPrEx>
        <w:trPr>
          <w:cantSplit/>
          <w:trHeight w:val="395"/>
          <w:tblHeader/>
          <w:jc w:val="center"/>
        </w:trPr>
        <w:tc>
          <w:tcPr>
            <w:tcW w:w="645" w:type="dxa"/>
            <w:vMerge w:val="restart"/>
            <w:tcMar>
              <w:top w:w="20" w:type="dxa"/>
              <w:left w:w="20" w:type="dxa"/>
              <w:bottom w:w="0" w:type="dxa"/>
              <w:right w:w="20" w:type="dxa"/>
            </w:tcMar>
            <w:vAlign w:val="center"/>
          </w:tcPr>
          <w:p w:rsidR="0074781D" w:rsidRPr="006C2B5C" w:rsidRDefault="0074781D" w:rsidP="00D52429">
            <w:pPr>
              <w:suppressAutoHyphens w:val="0"/>
              <w:spacing w:after="60" w:line="276" w:lineRule="auto"/>
              <w:jc w:val="center"/>
              <w:rPr>
                <w:rFonts w:eastAsia="Arial Unicode MS" w:cs="Times New Roman"/>
                <w:b/>
                <w:sz w:val="20"/>
                <w:szCs w:val="20"/>
                <w:lang w:val="el-GR" w:eastAsia="en-US"/>
              </w:rPr>
            </w:pPr>
            <w:r w:rsidRPr="006C2B5C">
              <w:rPr>
                <w:rFonts w:eastAsia="Arial Unicode MS" w:cs="Times New Roman"/>
                <w:b/>
                <w:sz w:val="20"/>
                <w:szCs w:val="20"/>
                <w:lang w:val="el-GR" w:eastAsia="en-US"/>
              </w:rPr>
              <w:t>Α/Α</w:t>
            </w:r>
          </w:p>
        </w:tc>
        <w:tc>
          <w:tcPr>
            <w:tcW w:w="7020" w:type="dxa"/>
            <w:gridSpan w:val="2"/>
            <w:tcMar>
              <w:top w:w="20" w:type="dxa"/>
              <w:left w:w="20" w:type="dxa"/>
              <w:bottom w:w="0" w:type="dxa"/>
              <w:right w:w="20" w:type="dxa"/>
            </w:tcMar>
            <w:vAlign w:val="center"/>
          </w:tcPr>
          <w:p w:rsidR="0074781D" w:rsidRPr="006C2B5C" w:rsidRDefault="0074781D" w:rsidP="00D52429">
            <w:pPr>
              <w:suppressAutoHyphens w:val="0"/>
              <w:spacing w:after="60" w:line="276" w:lineRule="auto"/>
              <w:jc w:val="center"/>
              <w:rPr>
                <w:rFonts w:eastAsia="Calibri" w:cs="Times New Roman"/>
                <w:b/>
                <w:sz w:val="20"/>
                <w:szCs w:val="20"/>
                <w:lang w:val="el-GR" w:eastAsia="en-US"/>
              </w:rPr>
            </w:pPr>
            <w:r w:rsidRPr="006C2B5C">
              <w:rPr>
                <w:rFonts w:eastAsia="Arial Unicode MS" w:cs="Times New Roman"/>
                <w:b/>
                <w:sz w:val="20"/>
                <w:szCs w:val="20"/>
                <w:lang w:val="el-GR" w:eastAsia="en-US"/>
              </w:rPr>
              <w:t>ΣΤΟΙΧΕΙΑ ΔΙΑΚΗΡΥΞΗΣ</w:t>
            </w:r>
          </w:p>
        </w:tc>
        <w:tc>
          <w:tcPr>
            <w:tcW w:w="2410" w:type="dxa"/>
            <w:gridSpan w:val="2"/>
            <w:vAlign w:val="center"/>
          </w:tcPr>
          <w:p w:rsidR="0074781D" w:rsidRPr="006C2B5C" w:rsidRDefault="0074781D" w:rsidP="00D52429">
            <w:pPr>
              <w:suppressAutoHyphens w:val="0"/>
              <w:spacing w:after="60" w:line="276" w:lineRule="auto"/>
              <w:jc w:val="center"/>
              <w:rPr>
                <w:rFonts w:eastAsia="Calibri" w:cs="Times New Roman"/>
                <w:b/>
                <w:sz w:val="20"/>
                <w:szCs w:val="20"/>
                <w:lang w:val="el-GR" w:eastAsia="en-US"/>
              </w:rPr>
            </w:pPr>
            <w:r w:rsidRPr="006C2B5C">
              <w:rPr>
                <w:rFonts w:eastAsia="Calibri" w:cs="Times New Roman"/>
                <w:b/>
                <w:sz w:val="20"/>
                <w:szCs w:val="20"/>
                <w:lang w:val="el-GR" w:eastAsia="en-US"/>
              </w:rPr>
              <w:t>ΣΤΟΙΧΕΙΑ ΠΡΟΣΦΟΡΑΣ</w:t>
            </w:r>
          </w:p>
        </w:tc>
      </w:tr>
      <w:tr w:rsidR="0074781D" w:rsidRPr="006C2B5C" w:rsidTr="00D52429">
        <w:tblPrEx>
          <w:tblBorders>
            <w:left w:val="double" w:sz="4" w:space="0" w:color="auto"/>
            <w:bottom w:val="double" w:sz="4" w:space="0" w:color="auto"/>
            <w:right w:val="double" w:sz="4" w:space="0" w:color="auto"/>
          </w:tblBorders>
        </w:tblPrEx>
        <w:trPr>
          <w:cantSplit/>
          <w:trHeight w:val="367"/>
          <w:tblHeader/>
          <w:jc w:val="center"/>
        </w:trPr>
        <w:tc>
          <w:tcPr>
            <w:tcW w:w="645" w:type="dxa"/>
            <w:vMerge/>
            <w:tcBorders>
              <w:bottom w:val="single" w:sz="2" w:space="0" w:color="auto"/>
            </w:tcBorders>
            <w:tcMar>
              <w:top w:w="20" w:type="dxa"/>
              <w:left w:w="20" w:type="dxa"/>
              <w:bottom w:w="0" w:type="dxa"/>
              <w:right w:w="20" w:type="dxa"/>
            </w:tcMar>
            <w:vAlign w:val="center"/>
          </w:tcPr>
          <w:p w:rsidR="0074781D" w:rsidRPr="006C2B5C" w:rsidRDefault="0074781D" w:rsidP="00D52429">
            <w:pPr>
              <w:suppressAutoHyphens w:val="0"/>
              <w:spacing w:after="60" w:line="276" w:lineRule="auto"/>
              <w:jc w:val="center"/>
              <w:rPr>
                <w:rFonts w:eastAsia="Arial Unicode MS" w:cs="Times New Roman"/>
                <w:b/>
                <w:sz w:val="20"/>
                <w:szCs w:val="20"/>
                <w:lang w:val="el-GR" w:eastAsia="en-US"/>
              </w:rPr>
            </w:pPr>
          </w:p>
        </w:tc>
        <w:tc>
          <w:tcPr>
            <w:tcW w:w="6052" w:type="dxa"/>
            <w:tcBorders>
              <w:bottom w:val="single" w:sz="2" w:space="0" w:color="auto"/>
            </w:tcBorders>
            <w:tcMar>
              <w:top w:w="20" w:type="dxa"/>
              <w:left w:w="20" w:type="dxa"/>
              <w:bottom w:w="0" w:type="dxa"/>
              <w:right w:w="20" w:type="dxa"/>
            </w:tcMar>
            <w:vAlign w:val="center"/>
          </w:tcPr>
          <w:p w:rsidR="0074781D" w:rsidRPr="006C2B5C" w:rsidRDefault="0074781D" w:rsidP="00D52429">
            <w:pPr>
              <w:suppressAutoHyphens w:val="0"/>
              <w:spacing w:after="60" w:line="276" w:lineRule="auto"/>
              <w:ind w:right="155"/>
              <w:jc w:val="center"/>
              <w:rPr>
                <w:rFonts w:eastAsia="Arial Unicode MS" w:cs="Times New Roman"/>
                <w:b/>
                <w:sz w:val="20"/>
                <w:szCs w:val="20"/>
                <w:lang w:val="el-GR" w:eastAsia="en-US"/>
              </w:rPr>
            </w:pPr>
            <w:r w:rsidRPr="006C2B5C">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6C2B5C" w:rsidRDefault="0074781D" w:rsidP="00D52429">
            <w:pPr>
              <w:suppressAutoHyphens w:val="0"/>
              <w:spacing w:after="60" w:line="276" w:lineRule="auto"/>
              <w:jc w:val="center"/>
              <w:rPr>
                <w:rFonts w:eastAsia="Calibri" w:cs="Times New Roman"/>
                <w:b/>
                <w:sz w:val="20"/>
                <w:szCs w:val="20"/>
                <w:lang w:val="el-GR" w:eastAsia="en-US"/>
              </w:rPr>
            </w:pPr>
            <w:r w:rsidRPr="006C2B5C">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6C2B5C" w:rsidRDefault="0074781D" w:rsidP="00D52429">
            <w:pPr>
              <w:suppressAutoHyphens w:val="0"/>
              <w:spacing w:after="60" w:line="276" w:lineRule="auto"/>
              <w:jc w:val="center"/>
              <w:rPr>
                <w:rFonts w:eastAsia="Calibri" w:cs="Times New Roman"/>
                <w:b/>
                <w:sz w:val="20"/>
                <w:szCs w:val="20"/>
                <w:lang w:val="el-GR" w:eastAsia="en-US"/>
              </w:rPr>
            </w:pPr>
            <w:r w:rsidRPr="006C2B5C">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6C2B5C" w:rsidRDefault="0074781D" w:rsidP="00D52429">
            <w:pPr>
              <w:suppressAutoHyphens w:val="0"/>
              <w:spacing w:after="60" w:line="276" w:lineRule="auto"/>
              <w:jc w:val="center"/>
              <w:rPr>
                <w:rFonts w:eastAsia="Calibri" w:cs="Times New Roman"/>
                <w:b/>
                <w:sz w:val="20"/>
                <w:szCs w:val="20"/>
                <w:lang w:val="el-GR" w:eastAsia="en-US"/>
              </w:rPr>
            </w:pPr>
            <w:r w:rsidRPr="006C2B5C">
              <w:rPr>
                <w:rFonts w:eastAsia="Calibri" w:cs="Times New Roman"/>
                <w:b/>
                <w:sz w:val="20"/>
                <w:szCs w:val="20"/>
                <w:lang w:val="el-GR" w:eastAsia="en-US"/>
              </w:rPr>
              <w:t>ΠΑΡΑΠΟΜΠΗ</w:t>
            </w:r>
          </w:p>
        </w:tc>
      </w:tr>
      <w:tr w:rsidR="0074781D" w:rsidRPr="006C2B5C"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tcBorders>
            <w:shd w:val="clear" w:color="C0C0C0" w:fill="auto"/>
            <w:tcMar>
              <w:top w:w="20" w:type="dxa"/>
              <w:left w:w="20" w:type="dxa"/>
              <w:bottom w:w="0" w:type="dxa"/>
              <w:right w:w="20" w:type="dxa"/>
            </w:tcMar>
            <w:vAlign w:val="center"/>
          </w:tcPr>
          <w:p w:rsidR="0074781D" w:rsidRPr="006C2B5C" w:rsidRDefault="0074781D" w:rsidP="00D52429">
            <w:pPr>
              <w:suppressAutoHyphens w:val="0"/>
              <w:spacing w:after="0" w:line="276" w:lineRule="auto"/>
              <w:jc w:val="center"/>
              <w:rPr>
                <w:rFonts w:eastAsia="Calibri" w:cs="Times New Roman"/>
                <w:lang w:val="el-GR" w:eastAsia="en-US"/>
              </w:rPr>
            </w:pPr>
            <w:r w:rsidRPr="006C2B5C">
              <w:rPr>
                <w:rFonts w:eastAsia="Calibri" w:cs="Times New Roman"/>
                <w:szCs w:val="22"/>
                <w:lang w:val="el-GR" w:eastAsia="en-US"/>
              </w:rPr>
              <w:t>1</w:t>
            </w:r>
          </w:p>
        </w:tc>
        <w:tc>
          <w:tcPr>
            <w:tcW w:w="6052" w:type="dxa"/>
            <w:tcBorders>
              <w:top w:val="single" w:sz="2" w:space="0" w:color="auto"/>
            </w:tcBorders>
            <w:shd w:val="clear" w:color="C0C0C0" w:fill="auto"/>
            <w:tcMar>
              <w:top w:w="20" w:type="dxa"/>
              <w:left w:w="20" w:type="dxa"/>
              <w:bottom w:w="0" w:type="dxa"/>
              <w:right w:w="20" w:type="dxa"/>
            </w:tcMar>
            <w:vAlign w:val="center"/>
          </w:tcPr>
          <w:p w:rsidR="0074781D" w:rsidRPr="006C2B5C" w:rsidRDefault="0074781D" w:rsidP="00D52429">
            <w:pPr>
              <w:suppressAutoHyphens w:val="0"/>
              <w:spacing w:after="0" w:line="276" w:lineRule="auto"/>
              <w:jc w:val="left"/>
              <w:rPr>
                <w:rFonts w:eastAsia="Calibri" w:cs="Times New Roman"/>
                <w:sz w:val="20"/>
                <w:lang w:val="el-GR" w:eastAsia="en-US"/>
              </w:rPr>
            </w:pPr>
            <w:r>
              <w:rPr>
                <w:rFonts w:eastAsia="Calibri" w:cs="Times New Roman"/>
                <w:sz w:val="20"/>
                <w:szCs w:val="22"/>
                <w:lang w:val="el-GR" w:eastAsia="en-US"/>
              </w:rPr>
              <w:t xml:space="preserve">Συλλογή εξοπλισμού </w:t>
            </w:r>
            <w:r w:rsidRPr="006C2B5C">
              <w:rPr>
                <w:rFonts w:eastAsia="Calibri" w:cs="Times New Roman"/>
                <w:sz w:val="20"/>
                <w:szCs w:val="22"/>
                <w:lang w:val="el-GR" w:eastAsia="en-US"/>
              </w:rPr>
              <w:t xml:space="preserve"> διάσωση</w:t>
            </w:r>
            <w:r>
              <w:rPr>
                <w:rFonts w:eastAsia="Calibri" w:cs="Times New Roman"/>
                <w:sz w:val="20"/>
                <w:szCs w:val="22"/>
                <w:lang w:val="el-GR" w:eastAsia="en-US"/>
              </w:rPr>
              <w:t>ς</w:t>
            </w:r>
            <w:r w:rsidRPr="006C2B5C">
              <w:rPr>
                <w:rFonts w:eastAsia="Calibri" w:cs="Times New Roman"/>
                <w:sz w:val="20"/>
                <w:szCs w:val="22"/>
                <w:lang w:val="el-GR" w:eastAsia="en-US"/>
              </w:rPr>
              <w:t xml:space="preserve"> σε ορμητικά νερά.</w:t>
            </w:r>
          </w:p>
          <w:p w:rsidR="0074781D" w:rsidRPr="006C2B5C" w:rsidRDefault="0074781D" w:rsidP="00D52429">
            <w:pPr>
              <w:suppressAutoHyphens w:val="0"/>
              <w:spacing w:line="276" w:lineRule="auto"/>
              <w:jc w:val="left"/>
              <w:rPr>
                <w:rFonts w:eastAsia="Calibri" w:cs="Times New Roman"/>
                <w:sz w:val="20"/>
                <w:lang w:val="el-GR" w:eastAsia="en-US"/>
              </w:rPr>
            </w:pPr>
            <w:r w:rsidRPr="006C2B5C">
              <w:rPr>
                <w:rFonts w:eastAsia="Calibri" w:cs="Times New Roman"/>
                <w:sz w:val="20"/>
                <w:szCs w:val="22"/>
                <w:lang w:val="el-GR" w:eastAsia="en-US"/>
              </w:rPr>
              <w:t>Κάθε συλλογή περιλαμβάνει</w:t>
            </w:r>
          </w:p>
          <w:p w:rsidR="0074781D" w:rsidRPr="006C2B5C" w:rsidRDefault="0074781D" w:rsidP="007318F8">
            <w:pPr>
              <w:numPr>
                <w:ilvl w:val="0"/>
                <w:numId w:val="4"/>
              </w:numPr>
              <w:suppressAutoHyphens w:val="0"/>
              <w:spacing w:after="0" w:line="360" w:lineRule="auto"/>
              <w:ind w:left="360" w:hanging="288"/>
              <w:jc w:val="left"/>
              <w:rPr>
                <w:rFonts w:eastAsia="Calibri" w:cs="Times New Roman"/>
                <w:sz w:val="20"/>
                <w:lang w:val="el-GR" w:eastAsia="en-US"/>
              </w:rPr>
            </w:pPr>
            <w:r w:rsidRPr="006C2B5C">
              <w:rPr>
                <w:rFonts w:eastAsia="Calibri" w:cs="Times New Roman"/>
                <w:sz w:val="20"/>
                <w:szCs w:val="22"/>
                <w:lang w:val="el-GR" w:eastAsia="en-US"/>
              </w:rPr>
              <w:t xml:space="preserve">Τρεις (3) </w:t>
            </w:r>
            <w:r w:rsidRPr="00454FBD">
              <w:rPr>
                <w:rFonts w:eastAsia="Calibri" w:cs="Times New Roman"/>
                <w:sz w:val="20"/>
                <w:szCs w:val="22"/>
                <w:lang w:val="el-GR" w:eastAsia="en-US"/>
              </w:rPr>
              <w:t>στολές ποτα</w:t>
            </w:r>
            <w:r>
              <w:rPr>
                <w:rFonts w:eastAsia="Calibri" w:cs="Times New Roman"/>
                <w:sz w:val="20"/>
                <w:szCs w:val="22"/>
                <w:lang w:val="el-GR" w:eastAsia="en-US"/>
              </w:rPr>
              <w:t xml:space="preserve">μού από </w:t>
            </w:r>
            <w:r>
              <w:rPr>
                <w:rFonts w:eastAsia="Calibri" w:cs="Times New Roman"/>
                <w:sz w:val="20"/>
                <w:szCs w:val="22"/>
                <w:lang w:val="en-US" w:eastAsia="en-US"/>
              </w:rPr>
              <w:t>neoprene</w:t>
            </w:r>
          </w:p>
          <w:p w:rsidR="0074781D" w:rsidRPr="006C2B5C" w:rsidRDefault="0074781D" w:rsidP="007318F8">
            <w:pPr>
              <w:numPr>
                <w:ilvl w:val="0"/>
                <w:numId w:val="4"/>
              </w:numPr>
              <w:suppressAutoHyphens w:val="0"/>
              <w:spacing w:after="0" w:line="360" w:lineRule="auto"/>
              <w:ind w:left="360" w:hanging="288"/>
              <w:jc w:val="left"/>
              <w:rPr>
                <w:rFonts w:eastAsia="Calibri" w:cs="Times New Roman"/>
                <w:sz w:val="20"/>
                <w:lang w:val="el-GR" w:eastAsia="en-US"/>
              </w:rPr>
            </w:pPr>
            <w:r w:rsidRPr="006C2B5C">
              <w:rPr>
                <w:rFonts w:eastAsia="Calibri" w:cs="Times New Roman"/>
                <w:sz w:val="20"/>
                <w:szCs w:val="22"/>
                <w:lang w:val="el-GR" w:eastAsia="en-US"/>
              </w:rPr>
              <w:t xml:space="preserve">Τέσσερα (4) </w:t>
            </w:r>
            <w:r>
              <w:rPr>
                <w:rFonts w:eastAsia="Calibri" w:cs="Times New Roman"/>
                <w:sz w:val="20"/>
                <w:szCs w:val="22"/>
                <w:lang w:val="el-GR" w:eastAsia="en-US"/>
              </w:rPr>
              <w:t xml:space="preserve">ζεύγη </w:t>
            </w:r>
            <w:r w:rsidRPr="006C2B5C">
              <w:rPr>
                <w:rFonts w:eastAsia="Calibri" w:cs="Times New Roman"/>
                <w:sz w:val="20"/>
                <w:szCs w:val="22"/>
                <w:lang w:val="el-GR" w:eastAsia="en-US"/>
              </w:rPr>
              <w:t xml:space="preserve">αμφίβια μποτάκια </w:t>
            </w:r>
            <w:r>
              <w:rPr>
                <w:rFonts w:eastAsia="Calibri" w:cs="Times New Roman"/>
                <w:sz w:val="20"/>
                <w:szCs w:val="22"/>
                <w:lang w:val="el-GR" w:eastAsia="en-US"/>
              </w:rPr>
              <w:t xml:space="preserve">από </w:t>
            </w:r>
            <w:r>
              <w:rPr>
                <w:rFonts w:eastAsia="Calibri" w:cs="Times New Roman"/>
                <w:sz w:val="20"/>
                <w:szCs w:val="22"/>
                <w:lang w:val="en-US" w:eastAsia="en-US"/>
              </w:rPr>
              <w:t>neoprene</w:t>
            </w:r>
          </w:p>
          <w:p w:rsidR="0074781D" w:rsidRPr="006C2B5C" w:rsidRDefault="0074781D" w:rsidP="007318F8">
            <w:pPr>
              <w:numPr>
                <w:ilvl w:val="0"/>
                <w:numId w:val="4"/>
              </w:numPr>
              <w:suppressAutoHyphens w:val="0"/>
              <w:spacing w:after="0" w:line="360" w:lineRule="auto"/>
              <w:ind w:left="360" w:hanging="288"/>
              <w:jc w:val="left"/>
              <w:rPr>
                <w:rFonts w:eastAsia="Calibri" w:cs="Times New Roman"/>
                <w:sz w:val="20"/>
                <w:lang w:val="el-GR" w:eastAsia="en-US"/>
              </w:rPr>
            </w:pPr>
            <w:r w:rsidRPr="006C2B5C">
              <w:rPr>
                <w:rFonts w:eastAsia="Calibri" w:cs="Times New Roman"/>
                <w:sz w:val="20"/>
                <w:szCs w:val="22"/>
                <w:lang w:val="el-GR" w:eastAsia="en-US"/>
              </w:rPr>
              <w:t>Τρία (3) σωσίβια ποταμού</w:t>
            </w:r>
          </w:p>
          <w:p w:rsidR="0074781D" w:rsidRPr="006C2B5C" w:rsidRDefault="0074781D" w:rsidP="007318F8">
            <w:pPr>
              <w:numPr>
                <w:ilvl w:val="0"/>
                <w:numId w:val="4"/>
              </w:numPr>
              <w:suppressAutoHyphens w:val="0"/>
              <w:spacing w:after="0" w:line="360" w:lineRule="auto"/>
              <w:ind w:left="360" w:hanging="288"/>
              <w:jc w:val="left"/>
              <w:rPr>
                <w:rFonts w:eastAsia="Calibri" w:cs="Times New Roman"/>
                <w:sz w:val="20"/>
                <w:lang w:val="el-GR" w:eastAsia="en-US"/>
              </w:rPr>
            </w:pPr>
            <w:r w:rsidRPr="006C2B5C">
              <w:rPr>
                <w:rFonts w:eastAsia="Calibri" w:cs="Times New Roman"/>
                <w:sz w:val="20"/>
                <w:szCs w:val="22"/>
                <w:lang w:val="el-GR" w:eastAsia="en-US"/>
              </w:rPr>
              <w:t>Οχτώ (8) σ</w:t>
            </w:r>
            <w:r>
              <w:rPr>
                <w:rFonts w:eastAsia="Calibri" w:cs="Times New Roman"/>
                <w:sz w:val="20"/>
                <w:szCs w:val="22"/>
                <w:lang w:val="el-GR" w:eastAsia="en-US"/>
              </w:rPr>
              <w:t>χοινιά ρίψης για διάσωση σε ορμητικά νερά</w:t>
            </w:r>
          </w:p>
          <w:p w:rsidR="0074781D" w:rsidRPr="006C2B5C" w:rsidRDefault="0074781D" w:rsidP="007318F8">
            <w:pPr>
              <w:numPr>
                <w:ilvl w:val="0"/>
                <w:numId w:val="4"/>
              </w:numPr>
              <w:suppressAutoHyphens w:val="0"/>
              <w:spacing w:after="0" w:line="360" w:lineRule="auto"/>
              <w:ind w:left="360" w:hanging="288"/>
              <w:jc w:val="left"/>
              <w:rPr>
                <w:rFonts w:eastAsia="Calibri" w:cs="Times New Roman"/>
                <w:sz w:val="20"/>
                <w:lang w:val="el-GR" w:eastAsia="en-US"/>
              </w:rPr>
            </w:pPr>
            <w:r w:rsidRPr="006C2B5C">
              <w:rPr>
                <w:rFonts w:eastAsia="Calibri" w:cs="Times New Roman"/>
                <w:sz w:val="20"/>
                <w:szCs w:val="22"/>
                <w:lang w:val="el-GR" w:eastAsia="en-US"/>
              </w:rPr>
              <w:t>Έξι (6) κράνη ποταμού</w:t>
            </w:r>
          </w:p>
          <w:p w:rsidR="0074781D" w:rsidRPr="006C2B5C" w:rsidRDefault="0074781D" w:rsidP="007318F8">
            <w:pPr>
              <w:numPr>
                <w:ilvl w:val="0"/>
                <w:numId w:val="4"/>
              </w:numPr>
              <w:suppressAutoHyphens w:val="0"/>
              <w:spacing w:after="0" w:line="360" w:lineRule="auto"/>
              <w:ind w:left="360" w:hanging="288"/>
              <w:jc w:val="left"/>
              <w:rPr>
                <w:rFonts w:eastAsia="Calibri" w:cs="Times New Roman"/>
                <w:sz w:val="20"/>
                <w:lang w:val="el-GR" w:eastAsia="en-US"/>
              </w:rPr>
            </w:pPr>
            <w:r w:rsidRPr="006C2B5C">
              <w:rPr>
                <w:rFonts w:eastAsia="Calibri" w:cs="Times New Roman"/>
                <w:sz w:val="20"/>
                <w:szCs w:val="22"/>
                <w:lang w:val="el-GR" w:eastAsia="en-US"/>
              </w:rPr>
              <w:t>Έξι (6) κουπιά ποταμού</w:t>
            </w:r>
          </w:p>
          <w:p w:rsidR="0074781D" w:rsidRPr="006C2B5C" w:rsidRDefault="0074781D" w:rsidP="007318F8">
            <w:pPr>
              <w:numPr>
                <w:ilvl w:val="0"/>
                <w:numId w:val="4"/>
              </w:numPr>
              <w:suppressAutoHyphens w:val="0"/>
              <w:spacing w:after="0" w:line="360" w:lineRule="auto"/>
              <w:ind w:left="360" w:hanging="288"/>
              <w:jc w:val="left"/>
              <w:rPr>
                <w:rFonts w:eastAsia="Calibri" w:cs="Times New Roman"/>
                <w:sz w:val="20"/>
                <w:lang w:val="el-GR" w:eastAsia="en-US"/>
              </w:rPr>
            </w:pPr>
            <w:r w:rsidRPr="006C2B5C">
              <w:rPr>
                <w:rFonts w:eastAsia="Calibri" w:cs="Times New Roman"/>
                <w:sz w:val="20"/>
                <w:szCs w:val="22"/>
                <w:lang w:val="el-GR" w:eastAsia="en-US"/>
              </w:rPr>
              <w:t>Έξι (6) αντιανεμικά πανωφόρια ποταμού</w:t>
            </w:r>
          </w:p>
          <w:p w:rsidR="0074781D" w:rsidRPr="006C2B5C" w:rsidRDefault="0074781D" w:rsidP="007318F8">
            <w:pPr>
              <w:numPr>
                <w:ilvl w:val="0"/>
                <w:numId w:val="4"/>
              </w:numPr>
              <w:suppressAutoHyphens w:val="0"/>
              <w:spacing w:after="0" w:line="360" w:lineRule="auto"/>
              <w:ind w:left="360" w:hanging="288"/>
              <w:jc w:val="left"/>
              <w:rPr>
                <w:rFonts w:eastAsia="Calibri" w:cs="Times New Roman"/>
                <w:sz w:val="20"/>
                <w:lang w:val="el-GR" w:eastAsia="en-US"/>
              </w:rPr>
            </w:pPr>
            <w:r w:rsidRPr="006C2B5C">
              <w:rPr>
                <w:rFonts w:eastAsia="Calibri" w:cs="Times New Roman"/>
                <w:sz w:val="20"/>
                <w:szCs w:val="22"/>
                <w:lang w:val="el-GR" w:eastAsia="en-US"/>
              </w:rPr>
              <w:t>Δύο (</w:t>
            </w:r>
            <w:r>
              <w:rPr>
                <w:rFonts w:eastAsia="Calibri" w:cs="Times New Roman"/>
                <w:sz w:val="20"/>
                <w:szCs w:val="22"/>
                <w:lang w:val="el-GR" w:eastAsia="en-US"/>
              </w:rPr>
              <w:t>2) τρόμπες ποδιού</w:t>
            </w:r>
          </w:p>
          <w:p w:rsidR="0074781D" w:rsidRPr="006C2B5C" w:rsidRDefault="0074781D" w:rsidP="007318F8">
            <w:pPr>
              <w:numPr>
                <w:ilvl w:val="0"/>
                <w:numId w:val="4"/>
              </w:numPr>
              <w:suppressAutoHyphens w:val="0"/>
              <w:spacing w:after="0" w:line="360" w:lineRule="auto"/>
              <w:ind w:left="360" w:hanging="288"/>
              <w:jc w:val="left"/>
              <w:rPr>
                <w:rFonts w:eastAsia="Calibri" w:cs="Times New Roman"/>
                <w:sz w:val="20"/>
                <w:lang w:val="el-GR" w:eastAsia="en-US"/>
              </w:rPr>
            </w:pPr>
            <w:r w:rsidRPr="006C2B5C">
              <w:rPr>
                <w:rFonts w:eastAsia="Calibri" w:cs="Times New Roman"/>
                <w:sz w:val="20"/>
                <w:szCs w:val="22"/>
                <w:lang w:val="el-GR" w:eastAsia="en-US"/>
              </w:rPr>
              <w:t>Μ</w:t>
            </w:r>
            <w:r>
              <w:rPr>
                <w:rFonts w:eastAsia="Calibri" w:cs="Times New Roman"/>
                <w:sz w:val="20"/>
                <w:szCs w:val="22"/>
                <w:lang w:val="el-GR" w:eastAsia="en-US"/>
              </w:rPr>
              <w:t>ία (1) ηλεκτρική αντλία αέρα</w:t>
            </w:r>
          </w:p>
          <w:p w:rsidR="0074781D" w:rsidRPr="006C2B5C" w:rsidRDefault="0074781D" w:rsidP="007318F8">
            <w:pPr>
              <w:numPr>
                <w:ilvl w:val="0"/>
                <w:numId w:val="4"/>
              </w:numPr>
              <w:suppressAutoHyphens w:val="0"/>
              <w:spacing w:after="0" w:line="360" w:lineRule="auto"/>
              <w:ind w:left="360" w:hanging="288"/>
              <w:jc w:val="left"/>
              <w:rPr>
                <w:rFonts w:eastAsia="Calibri" w:cs="Times New Roman"/>
                <w:sz w:val="20"/>
                <w:lang w:val="el-GR" w:eastAsia="en-US"/>
              </w:rPr>
            </w:pPr>
            <w:r w:rsidRPr="006C2B5C">
              <w:rPr>
                <w:rFonts w:eastAsia="Calibri" w:cs="Times New Roman"/>
                <w:sz w:val="20"/>
                <w:szCs w:val="22"/>
                <w:lang w:val="el-GR" w:eastAsia="en-US"/>
              </w:rPr>
              <w:t xml:space="preserve">Οχτώ (8) μαχαίρια ποταμού </w:t>
            </w:r>
          </w:p>
          <w:p w:rsidR="0074781D" w:rsidRPr="006C2B5C" w:rsidRDefault="0074781D" w:rsidP="007318F8">
            <w:pPr>
              <w:numPr>
                <w:ilvl w:val="0"/>
                <w:numId w:val="4"/>
              </w:numPr>
              <w:suppressAutoHyphens w:val="0"/>
              <w:spacing w:after="0" w:line="360" w:lineRule="auto"/>
              <w:ind w:left="360" w:hanging="288"/>
              <w:jc w:val="left"/>
              <w:rPr>
                <w:rFonts w:eastAsia="Calibri" w:cs="Times New Roman"/>
                <w:sz w:val="20"/>
                <w:lang w:val="el-GR" w:eastAsia="en-US"/>
              </w:rPr>
            </w:pPr>
            <w:r w:rsidRPr="006C2B5C">
              <w:rPr>
                <w:rFonts w:eastAsia="Calibri" w:cs="Times New Roman"/>
                <w:sz w:val="20"/>
                <w:szCs w:val="22"/>
                <w:lang w:val="el-GR" w:eastAsia="en-US"/>
              </w:rPr>
              <w:t>Μία (1) φουσκωτή βάρκα ποταμού (</w:t>
            </w:r>
            <w:r w:rsidRPr="006C2B5C">
              <w:rPr>
                <w:rFonts w:eastAsia="Calibri" w:cs="Times New Roman"/>
                <w:sz w:val="20"/>
                <w:szCs w:val="22"/>
                <w:lang w:val="en-US" w:eastAsia="en-US"/>
              </w:rPr>
              <w:t>rafting</w:t>
            </w:r>
            <w:r w:rsidRPr="006C2B5C">
              <w:rPr>
                <w:rFonts w:eastAsia="Calibri" w:cs="Times New Roman"/>
                <w:sz w:val="20"/>
                <w:szCs w:val="22"/>
                <w:lang w:val="el-GR" w:eastAsia="en-US"/>
              </w:rPr>
              <w:t>)</w:t>
            </w:r>
          </w:p>
          <w:p w:rsidR="0074781D" w:rsidRPr="006C2B5C" w:rsidRDefault="0074781D" w:rsidP="007318F8">
            <w:pPr>
              <w:numPr>
                <w:ilvl w:val="0"/>
                <w:numId w:val="4"/>
              </w:numPr>
              <w:suppressAutoHyphens w:val="0"/>
              <w:spacing w:after="0" w:line="360" w:lineRule="auto"/>
              <w:ind w:left="360" w:hanging="288"/>
              <w:jc w:val="left"/>
              <w:rPr>
                <w:rFonts w:eastAsia="Calibri" w:cs="Times New Roman"/>
                <w:sz w:val="20"/>
                <w:lang w:val="el-GR" w:eastAsia="en-US"/>
              </w:rPr>
            </w:pPr>
            <w:r w:rsidRPr="006C2B5C">
              <w:rPr>
                <w:rFonts w:eastAsia="Calibri" w:cs="Times New Roman"/>
                <w:sz w:val="20"/>
                <w:szCs w:val="22"/>
                <w:lang w:val="el-GR" w:eastAsia="en-US"/>
              </w:rPr>
              <w:t xml:space="preserve">Εννιά (9) </w:t>
            </w:r>
            <w:r w:rsidRPr="00300A98">
              <w:rPr>
                <w:rFonts w:eastAsia="Calibri" w:cs="Times New Roman"/>
                <w:sz w:val="20"/>
                <w:szCs w:val="22"/>
                <w:lang w:val="el-GR" w:eastAsia="en-US"/>
              </w:rPr>
              <w:t>συλλογές σωστικών μέσων επιβαινόντων σε βάρκα ποταμού</w:t>
            </w:r>
          </w:p>
          <w:p w:rsidR="0074781D" w:rsidRPr="006C2B5C" w:rsidRDefault="0074781D" w:rsidP="007318F8">
            <w:pPr>
              <w:numPr>
                <w:ilvl w:val="0"/>
                <w:numId w:val="4"/>
              </w:numPr>
              <w:suppressAutoHyphens w:val="0"/>
              <w:spacing w:after="0" w:line="360" w:lineRule="auto"/>
              <w:ind w:left="360" w:hanging="288"/>
              <w:jc w:val="left"/>
              <w:rPr>
                <w:rFonts w:eastAsia="Calibri" w:cs="Times New Roman"/>
                <w:lang w:val="el-GR" w:eastAsia="en-US"/>
              </w:rPr>
            </w:pPr>
            <w:r w:rsidRPr="006C2B5C">
              <w:rPr>
                <w:rFonts w:eastAsia="Calibri" w:cs="Times New Roman"/>
                <w:sz w:val="20"/>
                <w:szCs w:val="22"/>
                <w:lang w:val="el-GR" w:eastAsia="en-US"/>
              </w:rPr>
              <w:t>Έξι (6) στεγανές στολές ποταμού</w:t>
            </w:r>
          </w:p>
        </w:tc>
        <w:tc>
          <w:tcPr>
            <w:tcW w:w="968" w:type="dxa"/>
            <w:tcBorders>
              <w:top w:val="single" w:sz="2" w:space="0" w:color="auto"/>
            </w:tcBorders>
            <w:shd w:val="clear" w:color="C0C0C0" w:fill="auto"/>
            <w:vAlign w:val="center"/>
          </w:tcPr>
          <w:p w:rsidR="0074781D" w:rsidRPr="006C2B5C" w:rsidRDefault="0074781D" w:rsidP="00D52429">
            <w:pPr>
              <w:suppressAutoHyphens w:val="0"/>
              <w:spacing w:after="0" w:line="276" w:lineRule="auto"/>
              <w:jc w:val="center"/>
              <w:rPr>
                <w:rFonts w:eastAsia="Calibri" w:cs="Times New Roman"/>
                <w:b/>
                <w:sz w:val="20"/>
                <w:szCs w:val="20"/>
                <w:lang w:val="el-GR" w:eastAsia="en-US"/>
              </w:rPr>
            </w:pPr>
            <w:r w:rsidRPr="006C2B5C">
              <w:rPr>
                <w:rFonts w:eastAsia="Calibri" w:cs="Times New Roman"/>
                <w:sz w:val="20"/>
                <w:szCs w:val="20"/>
                <w:lang w:val="el-GR" w:eastAsia="en-US"/>
              </w:rPr>
              <w:t>ΝΑΙ</w:t>
            </w:r>
          </w:p>
        </w:tc>
        <w:tc>
          <w:tcPr>
            <w:tcW w:w="1134" w:type="dxa"/>
            <w:tcBorders>
              <w:top w:val="single" w:sz="2" w:space="0" w:color="auto"/>
            </w:tcBorders>
            <w:shd w:val="clear" w:color="C0C0C0" w:fill="auto"/>
            <w:vAlign w:val="center"/>
          </w:tcPr>
          <w:p w:rsidR="0074781D" w:rsidRPr="006C2B5C"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6C2B5C"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6C2B5C" w:rsidTr="00D52429">
        <w:tblPrEx>
          <w:tblBorders>
            <w:left w:val="double" w:sz="4" w:space="0" w:color="auto"/>
            <w:bottom w:val="double" w:sz="4" w:space="0" w:color="auto"/>
            <w:right w:val="double" w:sz="4" w:space="0" w:color="auto"/>
          </w:tblBorders>
        </w:tblPrEx>
        <w:trPr>
          <w:trHeight w:val="264"/>
          <w:jc w:val="center"/>
        </w:trPr>
        <w:tc>
          <w:tcPr>
            <w:tcW w:w="645" w:type="dxa"/>
            <w:shd w:val="clear" w:color="C0C0C0" w:fill="auto"/>
            <w:tcMar>
              <w:top w:w="20" w:type="dxa"/>
              <w:left w:w="20" w:type="dxa"/>
              <w:bottom w:w="0" w:type="dxa"/>
              <w:right w:w="20" w:type="dxa"/>
            </w:tcMar>
            <w:vAlign w:val="center"/>
          </w:tcPr>
          <w:p w:rsidR="0074781D" w:rsidRPr="006C2B5C" w:rsidRDefault="0074781D" w:rsidP="00D52429">
            <w:pPr>
              <w:suppressAutoHyphens w:val="0"/>
              <w:spacing w:after="0" w:line="276" w:lineRule="auto"/>
              <w:jc w:val="center"/>
              <w:rPr>
                <w:rFonts w:eastAsia="Calibri" w:cs="Times New Roman"/>
                <w:lang w:val="el-GR" w:eastAsia="en-US"/>
              </w:rPr>
            </w:pPr>
            <w:r w:rsidRPr="006C2B5C">
              <w:rPr>
                <w:rFonts w:eastAsia="Calibri" w:cs="Times New Roman"/>
                <w:szCs w:val="22"/>
                <w:lang w:val="el-GR" w:eastAsia="en-US"/>
              </w:rPr>
              <w:t>2</w:t>
            </w:r>
          </w:p>
        </w:tc>
        <w:tc>
          <w:tcPr>
            <w:tcW w:w="6052" w:type="dxa"/>
            <w:shd w:val="clear" w:color="C0C0C0" w:fill="auto"/>
            <w:tcMar>
              <w:top w:w="20" w:type="dxa"/>
              <w:left w:w="20" w:type="dxa"/>
              <w:bottom w:w="0" w:type="dxa"/>
              <w:right w:w="20" w:type="dxa"/>
            </w:tcMar>
            <w:vAlign w:val="center"/>
          </w:tcPr>
          <w:p w:rsidR="0074781D" w:rsidRPr="006C2B5C" w:rsidRDefault="0074781D" w:rsidP="00D52429">
            <w:pPr>
              <w:spacing w:after="0" w:line="276" w:lineRule="auto"/>
              <w:jc w:val="left"/>
              <w:rPr>
                <w:rFonts w:eastAsia="Calibri" w:cs="Times New Roman"/>
                <w:b/>
                <w:color w:val="000000"/>
                <w:sz w:val="20"/>
                <w:szCs w:val="20"/>
                <w:lang w:val="el-GR" w:eastAsia="en-US"/>
              </w:rPr>
            </w:pPr>
            <w:r w:rsidRPr="00454FBD">
              <w:rPr>
                <w:rFonts w:eastAsia="Calibri" w:cs="Times New Roman"/>
                <w:b/>
                <w:sz w:val="20"/>
                <w:szCs w:val="22"/>
                <w:lang w:val="el-GR" w:eastAsia="en-US"/>
              </w:rPr>
              <w:t>Σ</w:t>
            </w:r>
            <w:r>
              <w:rPr>
                <w:rFonts w:eastAsia="Calibri" w:cs="Times New Roman"/>
                <w:b/>
                <w:sz w:val="20"/>
                <w:szCs w:val="22"/>
                <w:lang w:val="el-GR" w:eastAsia="en-US"/>
              </w:rPr>
              <w:t xml:space="preserve">τολές ποταμού </w:t>
            </w:r>
            <w:r w:rsidRPr="00454FBD">
              <w:rPr>
                <w:rFonts w:eastAsia="Calibri" w:cs="Times New Roman"/>
                <w:b/>
                <w:sz w:val="20"/>
                <w:szCs w:val="22"/>
                <w:lang w:val="el-GR" w:eastAsia="en-US"/>
              </w:rPr>
              <w:t xml:space="preserve">από </w:t>
            </w:r>
            <w:r>
              <w:rPr>
                <w:rFonts w:eastAsia="Calibri" w:cs="Times New Roman"/>
                <w:b/>
                <w:sz w:val="20"/>
                <w:szCs w:val="22"/>
                <w:lang w:val="en-US" w:eastAsia="en-US"/>
              </w:rPr>
              <w:t>neoprene</w:t>
            </w:r>
            <w:r w:rsidRPr="006C2B5C">
              <w:rPr>
                <w:rFonts w:eastAsia="Calibri" w:cs="Times New Roman"/>
                <w:b/>
                <w:color w:val="000000"/>
                <w:sz w:val="20"/>
                <w:szCs w:val="20"/>
                <w:lang w:val="el-GR" w:eastAsia="en-US"/>
              </w:rPr>
              <w:t xml:space="preserve"> (</w:t>
            </w:r>
            <w:proofErr w:type="spellStart"/>
            <w:r w:rsidRPr="006C2B5C">
              <w:rPr>
                <w:rFonts w:eastAsia="Calibri" w:cs="Times New Roman"/>
                <w:b/>
                <w:color w:val="000000"/>
                <w:sz w:val="20"/>
                <w:szCs w:val="20"/>
                <w:lang w:val="el-GR" w:eastAsia="en-US"/>
              </w:rPr>
              <w:t>Τεμ</w:t>
            </w:r>
            <w:proofErr w:type="spellEnd"/>
            <w:r w:rsidRPr="006C2B5C">
              <w:rPr>
                <w:rFonts w:eastAsia="Calibri" w:cs="Times New Roman"/>
                <w:b/>
                <w:color w:val="000000"/>
                <w:sz w:val="20"/>
                <w:szCs w:val="20"/>
                <w:lang w:val="el-GR" w:eastAsia="en-US"/>
              </w:rPr>
              <w:t>. 3).</w:t>
            </w:r>
          </w:p>
          <w:p w:rsidR="0074781D" w:rsidRPr="006C2B5C" w:rsidRDefault="0074781D" w:rsidP="00D52429">
            <w:pPr>
              <w:suppressAutoHyphens w:val="0"/>
              <w:spacing w:line="276" w:lineRule="auto"/>
              <w:jc w:val="left"/>
              <w:rPr>
                <w:rFonts w:eastAsia="Calibri" w:cs="Times New Roman"/>
                <w:color w:val="000000"/>
                <w:sz w:val="20"/>
                <w:szCs w:val="20"/>
                <w:lang w:val="el-GR" w:eastAsia="en-US"/>
              </w:rPr>
            </w:pPr>
            <w:r w:rsidRPr="006C2B5C">
              <w:rPr>
                <w:rFonts w:eastAsia="Calibri" w:cs="Times New Roman"/>
                <w:color w:val="000000"/>
                <w:sz w:val="20"/>
                <w:szCs w:val="20"/>
                <w:lang w:val="el-GR" w:eastAsia="en-US"/>
              </w:rPr>
              <w:t>Τεχνικά χαρακτηριστικά -  απαιτήσεις:</w:t>
            </w:r>
          </w:p>
          <w:p w:rsidR="0074781D" w:rsidRPr="006C2B5C" w:rsidRDefault="0074781D" w:rsidP="007318F8">
            <w:pPr>
              <w:numPr>
                <w:ilvl w:val="0"/>
                <w:numId w:val="1"/>
              </w:numPr>
              <w:suppressAutoHyphens w:val="0"/>
              <w:spacing w:after="240" w:line="276" w:lineRule="auto"/>
              <w:ind w:left="220" w:hanging="142"/>
              <w:contextualSpacing/>
              <w:jc w:val="left"/>
              <w:rPr>
                <w:rFonts w:cs="Times New Roman"/>
                <w:sz w:val="20"/>
                <w:szCs w:val="20"/>
                <w:lang w:val="el-GR"/>
              </w:rPr>
            </w:pPr>
            <w:r w:rsidRPr="006C2B5C">
              <w:rPr>
                <w:rFonts w:cs="Times New Roman"/>
                <w:sz w:val="20"/>
                <w:szCs w:val="20"/>
                <w:lang w:val="el-GR"/>
              </w:rPr>
              <w:t xml:space="preserve">Στολές ποταμού, κατασκευασμένες από υλικό </w:t>
            </w:r>
            <w:proofErr w:type="spellStart"/>
            <w:r w:rsidRPr="006C2B5C">
              <w:rPr>
                <w:rFonts w:cs="Times New Roman"/>
                <w:sz w:val="20"/>
                <w:szCs w:val="20"/>
                <w:lang w:val="el-GR"/>
              </w:rPr>
              <w:t>neopren</w:t>
            </w:r>
            <w:proofErr w:type="spellEnd"/>
            <w:r>
              <w:rPr>
                <w:rFonts w:cs="Times New Roman"/>
                <w:sz w:val="20"/>
                <w:szCs w:val="20"/>
                <w:lang w:val="en-US"/>
              </w:rPr>
              <w:t>e</w:t>
            </w:r>
            <w:r w:rsidRPr="006C2B5C">
              <w:rPr>
                <w:rFonts w:cs="Times New Roman"/>
                <w:sz w:val="20"/>
                <w:szCs w:val="20"/>
                <w:lang w:val="el-GR"/>
              </w:rPr>
              <w:t>.</w:t>
            </w:r>
          </w:p>
          <w:p w:rsidR="0074781D" w:rsidRPr="006C2B5C" w:rsidRDefault="0074781D" w:rsidP="007318F8">
            <w:pPr>
              <w:numPr>
                <w:ilvl w:val="0"/>
                <w:numId w:val="1"/>
              </w:numPr>
              <w:suppressAutoHyphens w:val="0"/>
              <w:spacing w:after="240" w:line="276" w:lineRule="auto"/>
              <w:ind w:left="220" w:hanging="142"/>
              <w:contextualSpacing/>
              <w:jc w:val="left"/>
              <w:rPr>
                <w:rFonts w:cs="Times New Roman"/>
                <w:sz w:val="20"/>
                <w:szCs w:val="20"/>
                <w:lang w:val="el-GR"/>
              </w:rPr>
            </w:pPr>
            <w:r w:rsidRPr="006C2B5C">
              <w:rPr>
                <w:rFonts w:cs="Times New Roman"/>
                <w:sz w:val="20"/>
                <w:szCs w:val="20"/>
                <w:lang w:val="el-GR"/>
              </w:rPr>
              <w:t>Να είναι δύο τεμαχίων (κορμού και πανωφόρι). Η στολή για τον κορμό να είναι τύπου «</w:t>
            </w:r>
            <w:r w:rsidRPr="006C2B5C">
              <w:rPr>
                <w:rFonts w:cs="Times New Roman"/>
                <w:sz w:val="20"/>
                <w:szCs w:val="20"/>
                <w:lang w:val="en-US"/>
              </w:rPr>
              <w:t>long</w:t>
            </w:r>
            <w:r w:rsidRPr="006C2B5C">
              <w:rPr>
                <w:rFonts w:cs="Times New Roman"/>
                <w:sz w:val="20"/>
                <w:szCs w:val="20"/>
                <w:lang w:val="el-GR"/>
              </w:rPr>
              <w:t xml:space="preserve"> </w:t>
            </w:r>
            <w:r w:rsidRPr="006C2B5C">
              <w:rPr>
                <w:rFonts w:cs="Times New Roman"/>
                <w:sz w:val="20"/>
                <w:szCs w:val="20"/>
                <w:lang w:val="en-US"/>
              </w:rPr>
              <w:t>john</w:t>
            </w:r>
            <w:r w:rsidRPr="006C2B5C">
              <w:rPr>
                <w:rFonts w:cs="Times New Roman"/>
                <w:sz w:val="20"/>
                <w:szCs w:val="20"/>
                <w:lang w:val="el-GR"/>
              </w:rPr>
              <w:t>» με τιράντες στους ώμους και φερμουάρ από την μέση έως το στήθος. Το πανωφόρι να είναι τύπου «</w:t>
            </w:r>
            <w:proofErr w:type="spellStart"/>
            <w:r w:rsidRPr="006C2B5C">
              <w:rPr>
                <w:rFonts w:cs="Times New Roman"/>
                <w:sz w:val="20"/>
                <w:szCs w:val="20"/>
                <w:lang w:val="el-GR"/>
              </w:rPr>
              <w:t>bolero</w:t>
            </w:r>
            <w:proofErr w:type="spellEnd"/>
            <w:r w:rsidRPr="006C2B5C">
              <w:rPr>
                <w:rFonts w:cs="Times New Roman"/>
                <w:sz w:val="20"/>
                <w:szCs w:val="20"/>
                <w:lang w:val="el-GR"/>
              </w:rPr>
              <w:t xml:space="preserve">» με μακριά μανίκια και φερμουάρ στο στήθος που να ανοίγει πλήρως. </w:t>
            </w:r>
          </w:p>
          <w:p w:rsidR="0074781D" w:rsidRPr="006C2B5C" w:rsidRDefault="0074781D" w:rsidP="007318F8">
            <w:pPr>
              <w:numPr>
                <w:ilvl w:val="0"/>
                <w:numId w:val="1"/>
              </w:numPr>
              <w:suppressAutoHyphens w:val="0"/>
              <w:spacing w:after="200" w:line="276" w:lineRule="auto"/>
              <w:ind w:left="220" w:hanging="142"/>
              <w:contextualSpacing/>
              <w:jc w:val="left"/>
              <w:rPr>
                <w:rFonts w:cs="Times New Roman"/>
                <w:sz w:val="20"/>
                <w:szCs w:val="20"/>
                <w:lang w:val="el-GR"/>
              </w:rPr>
            </w:pPr>
            <w:r w:rsidRPr="006C2B5C">
              <w:rPr>
                <w:rFonts w:cs="Times New Roman"/>
                <w:sz w:val="20"/>
                <w:szCs w:val="20"/>
                <w:lang w:val="el-GR"/>
              </w:rPr>
              <w:t xml:space="preserve">Και τα δύο μέρη της στολής, να είναι κατασκευασμένα από υλικό </w:t>
            </w:r>
            <w:proofErr w:type="spellStart"/>
            <w:r w:rsidRPr="006C2B5C">
              <w:rPr>
                <w:rFonts w:cs="Times New Roman"/>
                <w:sz w:val="20"/>
                <w:szCs w:val="20"/>
                <w:lang w:val="el-GR"/>
              </w:rPr>
              <w:t>neopren</w:t>
            </w:r>
            <w:proofErr w:type="spellEnd"/>
            <w:r>
              <w:rPr>
                <w:rFonts w:cs="Times New Roman"/>
                <w:sz w:val="20"/>
                <w:szCs w:val="20"/>
                <w:lang w:val="en-US"/>
              </w:rPr>
              <w:t>e</w:t>
            </w:r>
            <w:r w:rsidRPr="006C2B5C">
              <w:rPr>
                <w:rFonts w:cs="Times New Roman"/>
                <w:sz w:val="20"/>
                <w:szCs w:val="20"/>
                <w:lang w:val="el-GR"/>
              </w:rPr>
              <w:t xml:space="preserve"> πάχους τουλάχιστον 3mm.</w:t>
            </w:r>
          </w:p>
          <w:p w:rsidR="0074781D" w:rsidRPr="006C2B5C" w:rsidRDefault="0074781D" w:rsidP="007318F8">
            <w:pPr>
              <w:numPr>
                <w:ilvl w:val="0"/>
                <w:numId w:val="1"/>
              </w:numPr>
              <w:suppressAutoHyphens w:val="0"/>
              <w:spacing w:after="0" w:line="276" w:lineRule="auto"/>
              <w:ind w:left="220" w:hanging="142"/>
              <w:contextualSpacing/>
              <w:jc w:val="left"/>
              <w:rPr>
                <w:rFonts w:cs="Times New Roman"/>
                <w:sz w:val="20"/>
                <w:szCs w:val="20"/>
                <w:lang w:val="el-GR"/>
              </w:rPr>
            </w:pPr>
            <w:r w:rsidRPr="006C2B5C">
              <w:rPr>
                <w:rFonts w:cs="Times New Roman"/>
                <w:sz w:val="20"/>
                <w:szCs w:val="20"/>
                <w:lang w:val="el-GR"/>
              </w:rPr>
              <w:t>Εγγύηση: Τουλάχιστον ενός (1) έτους.</w:t>
            </w:r>
          </w:p>
        </w:tc>
        <w:tc>
          <w:tcPr>
            <w:tcW w:w="968" w:type="dxa"/>
            <w:shd w:val="clear" w:color="C0C0C0" w:fill="auto"/>
            <w:vAlign w:val="center"/>
          </w:tcPr>
          <w:p w:rsidR="0074781D" w:rsidRPr="006C2B5C" w:rsidRDefault="0074781D" w:rsidP="00D52429">
            <w:pPr>
              <w:suppressAutoHyphens w:val="0"/>
              <w:spacing w:after="0" w:line="276" w:lineRule="auto"/>
              <w:jc w:val="center"/>
              <w:rPr>
                <w:rFonts w:eastAsia="Calibri" w:cs="Times New Roman"/>
                <w:sz w:val="20"/>
                <w:szCs w:val="20"/>
                <w:lang w:val="el-GR" w:eastAsia="en-US"/>
              </w:rPr>
            </w:pPr>
            <w:r w:rsidRPr="006C2B5C">
              <w:rPr>
                <w:rFonts w:eastAsia="Calibri" w:cs="Times New Roman"/>
                <w:sz w:val="20"/>
                <w:szCs w:val="20"/>
                <w:lang w:val="el-GR" w:eastAsia="en-US"/>
              </w:rPr>
              <w:t>ΝΑΙ</w:t>
            </w:r>
          </w:p>
        </w:tc>
        <w:tc>
          <w:tcPr>
            <w:tcW w:w="1134" w:type="dxa"/>
            <w:shd w:val="clear" w:color="C0C0C0" w:fill="auto"/>
            <w:vAlign w:val="center"/>
          </w:tcPr>
          <w:p w:rsidR="0074781D" w:rsidRPr="006C2B5C"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6C2B5C"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6C2B5C" w:rsidTr="00D52429">
        <w:tblPrEx>
          <w:tblBorders>
            <w:left w:val="double" w:sz="4" w:space="0" w:color="auto"/>
            <w:bottom w:val="double" w:sz="4" w:space="0" w:color="auto"/>
            <w:right w:val="double" w:sz="4" w:space="0" w:color="auto"/>
          </w:tblBorders>
        </w:tblPrEx>
        <w:trPr>
          <w:trHeight w:val="264"/>
          <w:jc w:val="center"/>
        </w:trPr>
        <w:tc>
          <w:tcPr>
            <w:tcW w:w="645" w:type="dxa"/>
            <w:shd w:val="clear" w:color="C0C0C0" w:fill="auto"/>
            <w:tcMar>
              <w:top w:w="20" w:type="dxa"/>
              <w:left w:w="20" w:type="dxa"/>
              <w:bottom w:w="0" w:type="dxa"/>
              <w:right w:w="20" w:type="dxa"/>
            </w:tcMar>
            <w:vAlign w:val="center"/>
          </w:tcPr>
          <w:p w:rsidR="0074781D" w:rsidRPr="006C2B5C" w:rsidRDefault="0074781D" w:rsidP="00D52429">
            <w:pPr>
              <w:suppressAutoHyphens w:val="0"/>
              <w:spacing w:after="0" w:line="276" w:lineRule="auto"/>
              <w:jc w:val="center"/>
              <w:rPr>
                <w:rFonts w:eastAsia="Calibri" w:cs="Times New Roman"/>
                <w:lang w:val="el-GR" w:eastAsia="en-US"/>
              </w:rPr>
            </w:pPr>
            <w:r w:rsidRPr="006C2B5C">
              <w:rPr>
                <w:rFonts w:eastAsia="Calibri" w:cs="Times New Roman"/>
                <w:szCs w:val="22"/>
                <w:lang w:val="el-GR" w:eastAsia="en-US"/>
              </w:rPr>
              <w:t>3</w:t>
            </w:r>
          </w:p>
        </w:tc>
        <w:tc>
          <w:tcPr>
            <w:tcW w:w="6052" w:type="dxa"/>
            <w:shd w:val="clear" w:color="C0C0C0" w:fill="auto"/>
            <w:tcMar>
              <w:top w:w="20" w:type="dxa"/>
              <w:left w:w="20" w:type="dxa"/>
              <w:bottom w:w="0" w:type="dxa"/>
              <w:right w:w="20" w:type="dxa"/>
            </w:tcMar>
            <w:vAlign w:val="center"/>
          </w:tcPr>
          <w:p w:rsidR="0074781D" w:rsidRPr="005C13F9" w:rsidRDefault="0074781D" w:rsidP="00D52429">
            <w:pPr>
              <w:spacing w:after="0"/>
              <w:jc w:val="left"/>
              <w:rPr>
                <w:rFonts w:eastAsia="Calibri" w:cs="Times New Roman"/>
                <w:b/>
                <w:bCs/>
                <w:color w:val="000000"/>
                <w:sz w:val="20"/>
                <w:szCs w:val="20"/>
                <w:lang w:val="el-GR" w:eastAsia="en-US"/>
              </w:rPr>
            </w:pPr>
            <w:r w:rsidRPr="005C13F9">
              <w:rPr>
                <w:rFonts w:eastAsia="Calibri" w:cs="Times New Roman"/>
                <w:b/>
                <w:bCs/>
                <w:sz w:val="20"/>
                <w:szCs w:val="22"/>
                <w:lang w:val="el-GR" w:eastAsia="en-US"/>
              </w:rPr>
              <w:t xml:space="preserve">Αμφίβια μποτάκια από </w:t>
            </w:r>
            <w:r w:rsidRPr="005C13F9">
              <w:rPr>
                <w:rFonts w:eastAsia="Calibri" w:cs="Times New Roman"/>
                <w:b/>
                <w:bCs/>
                <w:sz w:val="20"/>
                <w:szCs w:val="22"/>
                <w:lang w:val="en-US" w:eastAsia="en-US"/>
              </w:rPr>
              <w:t>neoprene</w:t>
            </w:r>
            <w:r w:rsidRPr="005C13F9">
              <w:rPr>
                <w:rFonts w:eastAsia="Calibri" w:cs="Times New Roman"/>
                <w:b/>
                <w:bCs/>
                <w:sz w:val="20"/>
                <w:szCs w:val="22"/>
                <w:lang w:val="el-GR" w:eastAsia="en-US"/>
              </w:rPr>
              <w:t>, ζεύγη</w:t>
            </w:r>
            <w:r w:rsidRPr="005C13F9">
              <w:rPr>
                <w:rFonts w:eastAsia="Calibri" w:cs="Times New Roman"/>
                <w:b/>
                <w:bCs/>
                <w:color w:val="000000"/>
                <w:sz w:val="20"/>
                <w:szCs w:val="20"/>
                <w:lang w:val="el-GR" w:eastAsia="en-US"/>
              </w:rPr>
              <w:t xml:space="preserve"> (</w:t>
            </w:r>
            <w:proofErr w:type="spellStart"/>
            <w:r w:rsidRPr="005C13F9">
              <w:rPr>
                <w:rFonts w:eastAsia="Calibri" w:cs="Times New Roman"/>
                <w:b/>
                <w:bCs/>
                <w:color w:val="000000"/>
                <w:sz w:val="20"/>
                <w:szCs w:val="20"/>
                <w:lang w:val="el-GR" w:eastAsia="en-US"/>
              </w:rPr>
              <w:t>Τεμ</w:t>
            </w:r>
            <w:proofErr w:type="spellEnd"/>
            <w:r w:rsidRPr="005C13F9">
              <w:rPr>
                <w:rFonts w:eastAsia="Calibri" w:cs="Times New Roman"/>
                <w:b/>
                <w:bCs/>
                <w:color w:val="000000"/>
                <w:sz w:val="20"/>
                <w:szCs w:val="20"/>
                <w:lang w:val="el-GR" w:eastAsia="en-US"/>
              </w:rPr>
              <w:t>. 4).</w:t>
            </w:r>
          </w:p>
          <w:p w:rsidR="0074781D" w:rsidRPr="006C2B5C" w:rsidRDefault="0074781D" w:rsidP="00D52429">
            <w:pPr>
              <w:suppressAutoHyphens w:val="0"/>
              <w:spacing w:line="276" w:lineRule="auto"/>
              <w:jc w:val="left"/>
              <w:rPr>
                <w:rFonts w:eastAsia="Calibri" w:cs="Times New Roman"/>
                <w:color w:val="000000"/>
                <w:sz w:val="20"/>
                <w:szCs w:val="20"/>
                <w:lang w:val="el-GR" w:eastAsia="en-US"/>
              </w:rPr>
            </w:pPr>
            <w:r w:rsidRPr="006C2B5C">
              <w:rPr>
                <w:rFonts w:eastAsia="Calibri" w:cs="Times New Roman"/>
                <w:color w:val="000000"/>
                <w:sz w:val="20"/>
                <w:szCs w:val="20"/>
                <w:lang w:val="el-GR" w:eastAsia="en-US"/>
              </w:rPr>
              <w:t>Τεχνικά χαρακτηριστικά -  απαιτήσεις:</w:t>
            </w:r>
          </w:p>
          <w:p w:rsidR="0074781D" w:rsidRPr="006C2B5C" w:rsidRDefault="0074781D" w:rsidP="007318F8">
            <w:pPr>
              <w:numPr>
                <w:ilvl w:val="0"/>
                <w:numId w:val="1"/>
              </w:numPr>
              <w:suppressAutoHyphens w:val="0"/>
              <w:spacing w:after="240" w:line="276" w:lineRule="auto"/>
              <w:ind w:left="220" w:hanging="142"/>
              <w:contextualSpacing/>
              <w:jc w:val="left"/>
              <w:rPr>
                <w:rFonts w:cs="Times New Roman"/>
                <w:sz w:val="20"/>
                <w:szCs w:val="20"/>
                <w:lang w:val="el-GR"/>
              </w:rPr>
            </w:pPr>
            <w:r w:rsidRPr="006C2B5C">
              <w:rPr>
                <w:rFonts w:cs="Times New Roman"/>
                <w:sz w:val="20"/>
                <w:szCs w:val="20"/>
                <w:lang w:val="el-GR"/>
              </w:rPr>
              <w:t xml:space="preserve">Μποτάκια ποταμού (ζεύγος), κατασκευασμένα από υλικό </w:t>
            </w:r>
            <w:proofErr w:type="spellStart"/>
            <w:r w:rsidRPr="006C2B5C">
              <w:rPr>
                <w:rFonts w:cs="Times New Roman"/>
                <w:sz w:val="20"/>
                <w:szCs w:val="20"/>
                <w:lang w:val="el-GR"/>
              </w:rPr>
              <w:t>neopren</w:t>
            </w:r>
            <w:proofErr w:type="spellEnd"/>
            <w:r>
              <w:rPr>
                <w:rFonts w:cs="Times New Roman"/>
                <w:sz w:val="20"/>
                <w:szCs w:val="20"/>
                <w:lang w:val="en-US"/>
              </w:rPr>
              <w:t>e</w:t>
            </w:r>
            <w:r w:rsidRPr="006C2B5C">
              <w:rPr>
                <w:rFonts w:cs="Times New Roman"/>
                <w:sz w:val="20"/>
                <w:szCs w:val="20"/>
                <w:lang w:val="el-GR"/>
              </w:rPr>
              <w:t>, πάχους τουλάχιστον 5mm.</w:t>
            </w:r>
          </w:p>
          <w:p w:rsidR="0074781D" w:rsidRPr="006C2B5C" w:rsidRDefault="0074781D" w:rsidP="007318F8">
            <w:pPr>
              <w:numPr>
                <w:ilvl w:val="0"/>
                <w:numId w:val="1"/>
              </w:numPr>
              <w:suppressAutoHyphens w:val="0"/>
              <w:spacing w:after="200" w:line="276" w:lineRule="auto"/>
              <w:ind w:left="220" w:hanging="142"/>
              <w:contextualSpacing/>
              <w:jc w:val="left"/>
              <w:rPr>
                <w:rFonts w:cs="Times New Roman"/>
                <w:sz w:val="20"/>
                <w:szCs w:val="20"/>
                <w:lang w:val="el-GR"/>
              </w:rPr>
            </w:pPr>
            <w:r w:rsidRPr="006C2B5C">
              <w:rPr>
                <w:rFonts w:cs="Times New Roman"/>
                <w:sz w:val="20"/>
                <w:szCs w:val="20"/>
                <w:lang w:val="el-GR"/>
              </w:rPr>
              <w:t xml:space="preserve">Να διαθέτουν πλαϊνό φερμουάρ. </w:t>
            </w:r>
          </w:p>
          <w:p w:rsidR="0074781D" w:rsidRPr="006C2B5C" w:rsidRDefault="0074781D" w:rsidP="007318F8">
            <w:pPr>
              <w:numPr>
                <w:ilvl w:val="0"/>
                <w:numId w:val="1"/>
              </w:numPr>
              <w:suppressAutoHyphens w:val="0"/>
              <w:spacing w:after="200" w:line="276" w:lineRule="auto"/>
              <w:ind w:left="220" w:hanging="142"/>
              <w:contextualSpacing/>
              <w:jc w:val="left"/>
              <w:rPr>
                <w:rFonts w:cs="Times New Roman"/>
                <w:sz w:val="20"/>
                <w:szCs w:val="20"/>
                <w:lang w:val="el-GR"/>
              </w:rPr>
            </w:pPr>
            <w:r w:rsidRPr="006C2B5C">
              <w:rPr>
                <w:rFonts w:cs="Times New Roman"/>
                <w:sz w:val="20"/>
                <w:szCs w:val="20"/>
                <w:lang w:val="el-GR"/>
              </w:rPr>
              <w:t xml:space="preserve">Να έχουν αντιολισθητική λαστιχένια σόλα. </w:t>
            </w:r>
          </w:p>
          <w:p w:rsidR="0074781D" w:rsidRPr="006C2B5C" w:rsidRDefault="0074781D" w:rsidP="007318F8">
            <w:pPr>
              <w:numPr>
                <w:ilvl w:val="0"/>
                <w:numId w:val="1"/>
              </w:numPr>
              <w:suppressAutoHyphens w:val="0"/>
              <w:spacing w:after="200" w:line="276" w:lineRule="auto"/>
              <w:ind w:left="220" w:hanging="142"/>
              <w:contextualSpacing/>
              <w:jc w:val="left"/>
              <w:rPr>
                <w:rFonts w:cs="Times New Roman"/>
                <w:sz w:val="20"/>
                <w:szCs w:val="20"/>
                <w:lang w:val="el-GR"/>
              </w:rPr>
            </w:pPr>
            <w:r w:rsidRPr="006C2B5C">
              <w:rPr>
                <w:rFonts w:cs="Times New Roman"/>
                <w:sz w:val="20"/>
                <w:szCs w:val="20"/>
                <w:lang w:val="el-GR"/>
              </w:rPr>
              <w:t xml:space="preserve">Σε περίπτωση επιλογής μεγεθών, αυτά θα προσδιοριστούν στα τεμάχια, κατά την υπογραφή της σύμβασης παραχώρησης. </w:t>
            </w:r>
          </w:p>
          <w:p w:rsidR="0074781D" w:rsidRPr="006C2B5C" w:rsidRDefault="0074781D" w:rsidP="007318F8">
            <w:pPr>
              <w:numPr>
                <w:ilvl w:val="0"/>
                <w:numId w:val="1"/>
              </w:numPr>
              <w:suppressAutoHyphens w:val="0"/>
              <w:spacing w:after="0" w:line="276" w:lineRule="auto"/>
              <w:ind w:left="220" w:hanging="142"/>
              <w:contextualSpacing/>
              <w:jc w:val="left"/>
              <w:rPr>
                <w:rFonts w:cs="Times New Roman"/>
                <w:sz w:val="20"/>
                <w:szCs w:val="20"/>
                <w:lang w:val="el-GR"/>
              </w:rPr>
            </w:pPr>
            <w:r w:rsidRPr="006C2B5C">
              <w:rPr>
                <w:rFonts w:cs="Times New Roman"/>
                <w:sz w:val="20"/>
                <w:szCs w:val="20"/>
                <w:lang w:val="el-GR"/>
              </w:rPr>
              <w:t>Εγγύηση: Τουλάχιστον ενός (1) έτους.</w:t>
            </w:r>
          </w:p>
        </w:tc>
        <w:tc>
          <w:tcPr>
            <w:tcW w:w="968" w:type="dxa"/>
            <w:shd w:val="clear" w:color="C0C0C0" w:fill="auto"/>
            <w:vAlign w:val="center"/>
          </w:tcPr>
          <w:p w:rsidR="0074781D" w:rsidRPr="006C2B5C" w:rsidRDefault="0074781D" w:rsidP="00D52429">
            <w:pPr>
              <w:suppressAutoHyphens w:val="0"/>
              <w:spacing w:after="240" w:line="276" w:lineRule="auto"/>
              <w:jc w:val="center"/>
              <w:rPr>
                <w:rFonts w:eastAsia="Calibri" w:cs="Times New Roman"/>
                <w:lang w:val="el-GR" w:eastAsia="en-US"/>
              </w:rPr>
            </w:pPr>
            <w:r w:rsidRPr="006C2B5C">
              <w:rPr>
                <w:rFonts w:eastAsia="Calibri" w:cs="Times New Roman"/>
                <w:sz w:val="20"/>
                <w:szCs w:val="20"/>
                <w:lang w:val="el-GR" w:eastAsia="en-US"/>
              </w:rPr>
              <w:t>ΝΑΙ</w:t>
            </w:r>
          </w:p>
        </w:tc>
        <w:tc>
          <w:tcPr>
            <w:tcW w:w="1134" w:type="dxa"/>
            <w:shd w:val="clear" w:color="C0C0C0" w:fill="auto"/>
            <w:vAlign w:val="center"/>
          </w:tcPr>
          <w:p w:rsidR="0074781D" w:rsidRPr="006C2B5C"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6C2B5C"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6C2B5C" w:rsidTr="00D52429">
        <w:tblPrEx>
          <w:tblBorders>
            <w:left w:val="double" w:sz="4" w:space="0" w:color="auto"/>
            <w:bottom w:val="double" w:sz="4" w:space="0" w:color="auto"/>
            <w:right w:val="double" w:sz="4" w:space="0" w:color="auto"/>
          </w:tblBorders>
        </w:tblPrEx>
        <w:trPr>
          <w:trHeight w:val="264"/>
          <w:jc w:val="center"/>
        </w:trPr>
        <w:tc>
          <w:tcPr>
            <w:tcW w:w="645" w:type="dxa"/>
            <w:shd w:val="clear" w:color="C0C0C0" w:fill="auto"/>
            <w:tcMar>
              <w:top w:w="20" w:type="dxa"/>
              <w:left w:w="20" w:type="dxa"/>
              <w:bottom w:w="0" w:type="dxa"/>
              <w:right w:w="20" w:type="dxa"/>
            </w:tcMar>
            <w:vAlign w:val="center"/>
          </w:tcPr>
          <w:p w:rsidR="0074781D" w:rsidRPr="006C2B5C" w:rsidRDefault="0074781D" w:rsidP="00D52429">
            <w:pPr>
              <w:suppressAutoHyphens w:val="0"/>
              <w:spacing w:after="0" w:line="276" w:lineRule="auto"/>
              <w:jc w:val="center"/>
              <w:rPr>
                <w:rFonts w:eastAsia="Calibri" w:cs="Times New Roman"/>
                <w:lang w:val="el-GR" w:eastAsia="en-US"/>
              </w:rPr>
            </w:pPr>
            <w:r w:rsidRPr="006C2B5C">
              <w:rPr>
                <w:rFonts w:eastAsia="Calibri" w:cs="Times New Roman"/>
                <w:szCs w:val="22"/>
                <w:lang w:val="el-GR" w:eastAsia="en-US"/>
              </w:rPr>
              <w:lastRenderedPageBreak/>
              <w:t>4</w:t>
            </w:r>
          </w:p>
        </w:tc>
        <w:tc>
          <w:tcPr>
            <w:tcW w:w="6052" w:type="dxa"/>
            <w:shd w:val="clear" w:color="C0C0C0" w:fill="auto"/>
            <w:tcMar>
              <w:top w:w="20" w:type="dxa"/>
              <w:left w:w="20" w:type="dxa"/>
              <w:bottom w:w="0" w:type="dxa"/>
              <w:right w:w="20" w:type="dxa"/>
            </w:tcMar>
            <w:vAlign w:val="center"/>
          </w:tcPr>
          <w:p w:rsidR="0074781D" w:rsidRPr="006C2B5C" w:rsidRDefault="0074781D" w:rsidP="00D52429">
            <w:pPr>
              <w:spacing w:after="0"/>
              <w:jc w:val="left"/>
              <w:rPr>
                <w:rFonts w:eastAsia="Calibri" w:cs="Times New Roman"/>
                <w:b/>
                <w:color w:val="000000"/>
                <w:sz w:val="20"/>
                <w:szCs w:val="20"/>
                <w:lang w:val="el-GR" w:eastAsia="en-US"/>
              </w:rPr>
            </w:pPr>
            <w:r w:rsidRPr="006C2B5C">
              <w:rPr>
                <w:rFonts w:eastAsia="Calibri" w:cs="Times New Roman"/>
                <w:b/>
                <w:color w:val="000000"/>
                <w:sz w:val="20"/>
                <w:szCs w:val="20"/>
                <w:lang w:val="el-GR" w:eastAsia="en-US"/>
              </w:rPr>
              <w:t>Σωσίβια ποταμού (</w:t>
            </w:r>
            <w:proofErr w:type="spellStart"/>
            <w:r w:rsidRPr="006C2B5C">
              <w:rPr>
                <w:rFonts w:eastAsia="Calibri" w:cs="Times New Roman"/>
                <w:b/>
                <w:color w:val="000000"/>
                <w:sz w:val="20"/>
                <w:szCs w:val="20"/>
                <w:lang w:val="el-GR" w:eastAsia="en-US"/>
              </w:rPr>
              <w:t>Τεμ</w:t>
            </w:r>
            <w:proofErr w:type="spellEnd"/>
            <w:r w:rsidRPr="006C2B5C">
              <w:rPr>
                <w:rFonts w:eastAsia="Calibri" w:cs="Times New Roman"/>
                <w:b/>
                <w:color w:val="000000"/>
                <w:sz w:val="20"/>
                <w:szCs w:val="20"/>
                <w:lang w:val="el-GR" w:eastAsia="en-US"/>
              </w:rPr>
              <w:t>. 3).</w:t>
            </w:r>
          </w:p>
          <w:p w:rsidR="0074781D" w:rsidRPr="006C2B5C" w:rsidRDefault="0074781D" w:rsidP="00D52429">
            <w:pPr>
              <w:suppressAutoHyphens w:val="0"/>
              <w:spacing w:line="276" w:lineRule="auto"/>
              <w:jc w:val="left"/>
              <w:rPr>
                <w:rFonts w:eastAsia="Calibri" w:cs="Times New Roman"/>
                <w:color w:val="000000"/>
                <w:sz w:val="20"/>
                <w:szCs w:val="20"/>
                <w:lang w:val="el-GR" w:eastAsia="en-US"/>
              </w:rPr>
            </w:pPr>
            <w:r w:rsidRPr="006C2B5C">
              <w:rPr>
                <w:rFonts w:eastAsia="Calibri" w:cs="Times New Roman"/>
                <w:color w:val="000000"/>
                <w:sz w:val="20"/>
                <w:szCs w:val="20"/>
                <w:lang w:val="el-GR" w:eastAsia="en-US"/>
              </w:rPr>
              <w:t>Τεχνικά χαρακτηριστικά -  απαιτήσεις:</w:t>
            </w:r>
          </w:p>
          <w:p w:rsidR="0074781D" w:rsidRPr="006C2B5C"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6C2B5C">
              <w:rPr>
                <w:rFonts w:eastAsia="Calibri" w:cs="Times New Roman"/>
                <w:sz w:val="20"/>
                <w:szCs w:val="20"/>
                <w:lang w:val="el-GR" w:eastAsia="en-US"/>
              </w:rPr>
              <w:t xml:space="preserve">Σωσίβια ποταμού, κατάλληλα για χρήση σε επιχειρήσεις διάσωσης </w:t>
            </w:r>
            <w:r>
              <w:rPr>
                <w:rFonts w:eastAsia="Calibri" w:cs="Times New Roman"/>
                <w:sz w:val="20"/>
                <w:szCs w:val="20"/>
                <w:lang w:val="el-GR" w:eastAsia="en-US"/>
              </w:rPr>
              <w:t>σε</w:t>
            </w:r>
            <w:r w:rsidRPr="006C2B5C">
              <w:rPr>
                <w:rFonts w:eastAsia="Calibri" w:cs="Times New Roman"/>
                <w:sz w:val="20"/>
                <w:szCs w:val="20"/>
                <w:lang w:val="el-GR" w:eastAsia="en-US"/>
              </w:rPr>
              <w:t xml:space="preserve"> ορμητικά νερά.</w:t>
            </w:r>
          </w:p>
          <w:p w:rsidR="0074781D" w:rsidRPr="006C2B5C"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6C2B5C">
              <w:rPr>
                <w:rFonts w:eastAsia="Calibri" w:cs="Times New Roman"/>
                <w:sz w:val="20"/>
                <w:szCs w:val="20"/>
                <w:lang w:val="el-GR" w:eastAsia="en-US"/>
              </w:rPr>
              <w:t>Να είναι τύπου «</w:t>
            </w:r>
            <w:r w:rsidRPr="006C2B5C">
              <w:rPr>
                <w:rFonts w:eastAsia="Calibri" w:cs="Times New Roman"/>
                <w:sz w:val="20"/>
                <w:szCs w:val="20"/>
                <w:lang w:val="en-US" w:eastAsia="en-US"/>
              </w:rPr>
              <w:t>jacket</w:t>
            </w:r>
            <w:r w:rsidRPr="006C2B5C">
              <w:rPr>
                <w:rFonts w:eastAsia="Calibri" w:cs="Times New Roman"/>
                <w:sz w:val="20"/>
                <w:szCs w:val="20"/>
                <w:lang w:val="el-GR" w:eastAsia="en-US"/>
              </w:rPr>
              <w:t>» και να κλείνει στο στήθος με φερμουάρ.</w:t>
            </w:r>
          </w:p>
          <w:p w:rsidR="0074781D" w:rsidRPr="006C2B5C"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6C2B5C">
              <w:rPr>
                <w:rFonts w:eastAsia="Calibri" w:cs="Times New Roman"/>
                <w:sz w:val="20"/>
                <w:szCs w:val="20"/>
                <w:lang w:val="el-GR" w:eastAsia="en-US"/>
              </w:rPr>
              <w:t>Να διαθέτει σε διάφορα σημεία του, ανακλαστικές ταινίες.</w:t>
            </w:r>
          </w:p>
          <w:p w:rsidR="0074781D" w:rsidRPr="006C2B5C"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6C2B5C">
              <w:rPr>
                <w:rFonts w:eastAsia="Calibri" w:cs="Times New Roman"/>
                <w:sz w:val="20"/>
                <w:szCs w:val="20"/>
                <w:lang w:val="el-GR" w:eastAsia="en-US"/>
              </w:rPr>
              <w:t xml:space="preserve">Να διαθέτει θήκη μεταφοράς σκοινιού διάσωσης </w:t>
            </w:r>
            <w:r>
              <w:rPr>
                <w:rFonts w:eastAsia="Calibri" w:cs="Times New Roman"/>
                <w:sz w:val="20"/>
                <w:szCs w:val="20"/>
                <w:lang w:val="el-GR" w:eastAsia="en-US"/>
              </w:rPr>
              <w:t>σε</w:t>
            </w:r>
            <w:r w:rsidRPr="006C2B5C">
              <w:rPr>
                <w:rFonts w:eastAsia="Calibri" w:cs="Times New Roman"/>
                <w:sz w:val="20"/>
                <w:szCs w:val="20"/>
                <w:lang w:val="el-GR" w:eastAsia="en-US"/>
              </w:rPr>
              <w:t xml:space="preserve"> ορμητικά νερά, ιμάντα ταχεία απελευθέρωσης, για πρόσδεση κρίκου συγκράτησης και θήκες για ανάρτηση εξοπλισμού όπως μαχαίρι, φακός, ασύρματος </w:t>
            </w:r>
            <w:proofErr w:type="spellStart"/>
            <w:r w:rsidRPr="006C2B5C">
              <w:rPr>
                <w:rFonts w:eastAsia="Calibri" w:cs="Times New Roman"/>
                <w:sz w:val="20"/>
                <w:szCs w:val="20"/>
                <w:lang w:val="el-GR" w:eastAsia="en-US"/>
              </w:rPr>
              <w:t>κ.λ.π</w:t>
            </w:r>
            <w:proofErr w:type="spellEnd"/>
            <w:r w:rsidRPr="006C2B5C">
              <w:rPr>
                <w:rFonts w:eastAsia="Calibri" w:cs="Times New Roman"/>
                <w:sz w:val="20"/>
                <w:szCs w:val="20"/>
                <w:lang w:val="el-GR" w:eastAsia="en-US"/>
              </w:rPr>
              <w:t>.</w:t>
            </w:r>
          </w:p>
          <w:p w:rsidR="0074781D" w:rsidRPr="006C2B5C"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6C2B5C">
              <w:rPr>
                <w:rFonts w:eastAsia="Calibri" w:cs="Times New Roman"/>
                <w:sz w:val="20"/>
                <w:szCs w:val="20"/>
                <w:lang w:val="el-GR" w:eastAsia="en-US"/>
              </w:rPr>
              <w:t xml:space="preserve">Να προσφέρει άνωση, τουλάχιστον </w:t>
            </w:r>
            <w:r w:rsidRPr="006C2B5C">
              <w:rPr>
                <w:rFonts w:eastAsia="Calibri" w:cs="Times New Roman"/>
                <w:sz w:val="20"/>
                <w:szCs w:val="20"/>
                <w:lang w:val="en-US" w:eastAsia="en-US"/>
              </w:rPr>
              <w:t>6</w:t>
            </w:r>
            <w:r w:rsidRPr="006C2B5C">
              <w:rPr>
                <w:rFonts w:eastAsia="Calibri" w:cs="Times New Roman"/>
                <w:sz w:val="20"/>
                <w:szCs w:val="20"/>
                <w:lang w:val="el-GR" w:eastAsia="en-US"/>
              </w:rPr>
              <w:t>0 NEWTON</w:t>
            </w:r>
          </w:p>
          <w:p w:rsidR="0074781D" w:rsidRPr="006C2B5C"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6C2B5C">
              <w:rPr>
                <w:rFonts w:eastAsia="Calibri" w:cs="Times New Roman"/>
                <w:sz w:val="20"/>
                <w:szCs w:val="20"/>
                <w:lang w:val="el-GR" w:eastAsia="en-US"/>
              </w:rPr>
              <w:t>Σε περίπτωση επιλογής μεγεθών, αυτά θα προσδιοριστούν στα τεμάχια, κατά την υπογραφή της σύμβασης παραχώρησης.</w:t>
            </w:r>
          </w:p>
          <w:p w:rsidR="0074781D" w:rsidRPr="006C2B5C"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n-US" w:eastAsia="en-US"/>
              </w:rPr>
            </w:pPr>
            <w:r w:rsidRPr="006C2B5C">
              <w:rPr>
                <w:rFonts w:eastAsia="Calibri" w:cs="Times New Roman"/>
                <w:sz w:val="20"/>
                <w:szCs w:val="20"/>
                <w:lang w:val="el-GR" w:eastAsia="en-US"/>
              </w:rPr>
              <w:t>Πιστοποιήσεις</w:t>
            </w:r>
            <w:r w:rsidRPr="006C2B5C">
              <w:rPr>
                <w:rFonts w:eastAsia="Calibri" w:cs="Times New Roman"/>
                <w:sz w:val="20"/>
                <w:szCs w:val="20"/>
                <w:lang w:val="en-US" w:eastAsia="en-US"/>
              </w:rPr>
              <w:t>: EN ISO 12402.</w:t>
            </w:r>
          </w:p>
          <w:p w:rsidR="0074781D" w:rsidRPr="006C2B5C"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n-US" w:eastAsia="en-US"/>
              </w:rPr>
            </w:pPr>
            <w:r w:rsidRPr="006C2B5C">
              <w:rPr>
                <w:rFonts w:eastAsia="Calibri" w:cs="Times New Roman"/>
                <w:sz w:val="20"/>
                <w:szCs w:val="20"/>
                <w:lang w:val="el-GR" w:eastAsia="en-US"/>
              </w:rPr>
              <w:t>Εγγύηση: Τουλάχιστον ενός (1) έτους.</w:t>
            </w:r>
          </w:p>
        </w:tc>
        <w:tc>
          <w:tcPr>
            <w:tcW w:w="968" w:type="dxa"/>
            <w:shd w:val="clear" w:color="C0C0C0" w:fill="auto"/>
            <w:vAlign w:val="center"/>
          </w:tcPr>
          <w:p w:rsidR="0074781D" w:rsidRPr="006C2B5C" w:rsidRDefault="0074781D" w:rsidP="00D52429">
            <w:pPr>
              <w:suppressAutoHyphens w:val="0"/>
              <w:spacing w:after="240" w:line="276" w:lineRule="auto"/>
              <w:jc w:val="center"/>
              <w:rPr>
                <w:rFonts w:eastAsia="Calibri" w:cs="Times New Roman"/>
                <w:lang w:val="el-GR" w:eastAsia="en-US"/>
              </w:rPr>
            </w:pPr>
            <w:r w:rsidRPr="006C2B5C">
              <w:rPr>
                <w:rFonts w:eastAsia="Calibri" w:cs="Times New Roman"/>
                <w:sz w:val="20"/>
                <w:szCs w:val="20"/>
                <w:lang w:val="el-GR" w:eastAsia="en-US"/>
              </w:rPr>
              <w:t>ΝΑΙ</w:t>
            </w:r>
          </w:p>
        </w:tc>
        <w:tc>
          <w:tcPr>
            <w:tcW w:w="1134" w:type="dxa"/>
            <w:shd w:val="clear" w:color="C0C0C0" w:fill="auto"/>
            <w:vAlign w:val="center"/>
          </w:tcPr>
          <w:p w:rsidR="0074781D" w:rsidRPr="006C2B5C"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6C2B5C"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6C2B5C" w:rsidTr="00D52429">
        <w:tblPrEx>
          <w:tblBorders>
            <w:left w:val="double" w:sz="4" w:space="0" w:color="auto"/>
            <w:bottom w:val="double" w:sz="4" w:space="0" w:color="auto"/>
            <w:right w:val="double" w:sz="4" w:space="0" w:color="auto"/>
          </w:tblBorders>
        </w:tblPrEx>
        <w:trPr>
          <w:trHeight w:val="264"/>
          <w:jc w:val="center"/>
        </w:trPr>
        <w:tc>
          <w:tcPr>
            <w:tcW w:w="645" w:type="dxa"/>
            <w:shd w:val="clear" w:color="C0C0C0" w:fill="auto"/>
            <w:tcMar>
              <w:top w:w="20" w:type="dxa"/>
              <w:left w:w="20" w:type="dxa"/>
              <w:bottom w:w="0" w:type="dxa"/>
              <w:right w:w="20" w:type="dxa"/>
            </w:tcMar>
            <w:vAlign w:val="center"/>
          </w:tcPr>
          <w:p w:rsidR="0074781D" w:rsidRPr="006C2B5C" w:rsidRDefault="0074781D" w:rsidP="00D52429">
            <w:pPr>
              <w:suppressAutoHyphens w:val="0"/>
              <w:spacing w:after="0" w:line="276" w:lineRule="auto"/>
              <w:jc w:val="center"/>
              <w:rPr>
                <w:rFonts w:eastAsia="Calibri" w:cs="Times New Roman"/>
                <w:lang w:val="el-GR" w:eastAsia="en-US"/>
              </w:rPr>
            </w:pPr>
            <w:r w:rsidRPr="006C2B5C">
              <w:rPr>
                <w:rFonts w:eastAsia="Calibri" w:cs="Times New Roman"/>
                <w:szCs w:val="22"/>
                <w:lang w:val="el-GR" w:eastAsia="en-US"/>
              </w:rPr>
              <w:t>5</w:t>
            </w:r>
          </w:p>
        </w:tc>
        <w:tc>
          <w:tcPr>
            <w:tcW w:w="6052" w:type="dxa"/>
            <w:shd w:val="clear" w:color="C0C0C0" w:fill="auto"/>
            <w:tcMar>
              <w:top w:w="20" w:type="dxa"/>
              <w:left w:w="20" w:type="dxa"/>
              <w:bottom w:w="0" w:type="dxa"/>
              <w:right w:w="20" w:type="dxa"/>
            </w:tcMar>
            <w:vAlign w:val="center"/>
          </w:tcPr>
          <w:p w:rsidR="0074781D" w:rsidRPr="006C2B5C" w:rsidRDefault="0074781D" w:rsidP="00D52429">
            <w:pPr>
              <w:spacing w:after="0"/>
              <w:jc w:val="left"/>
              <w:rPr>
                <w:rFonts w:eastAsia="Calibri" w:cs="Times New Roman"/>
                <w:b/>
                <w:color w:val="000000"/>
                <w:sz w:val="20"/>
                <w:szCs w:val="20"/>
                <w:lang w:val="el-GR" w:eastAsia="en-US"/>
              </w:rPr>
            </w:pPr>
            <w:r>
              <w:rPr>
                <w:rFonts w:eastAsia="Calibri" w:cs="Times New Roman"/>
                <w:b/>
                <w:color w:val="000000"/>
                <w:sz w:val="20"/>
                <w:szCs w:val="20"/>
                <w:lang w:val="el-GR" w:eastAsia="en-US"/>
              </w:rPr>
              <w:t>Σχοινιά ρίψης, διάσωσης σε</w:t>
            </w:r>
            <w:r w:rsidRPr="006C2B5C">
              <w:rPr>
                <w:rFonts w:eastAsia="Calibri" w:cs="Times New Roman"/>
                <w:b/>
                <w:color w:val="000000"/>
                <w:sz w:val="20"/>
                <w:szCs w:val="20"/>
                <w:lang w:val="el-GR" w:eastAsia="en-US"/>
              </w:rPr>
              <w:t xml:space="preserve"> ορμητικά νερά (</w:t>
            </w:r>
            <w:proofErr w:type="spellStart"/>
            <w:r w:rsidRPr="006C2B5C">
              <w:rPr>
                <w:rFonts w:eastAsia="Calibri" w:cs="Times New Roman"/>
                <w:b/>
                <w:color w:val="000000"/>
                <w:sz w:val="20"/>
                <w:szCs w:val="20"/>
                <w:lang w:val="el-GR" w:eastAsia="en-US"/>
              </w:rPr>
              <w:t>Τεμ</w:t>
            </w:r>
            <w:proofErr w:type="spellEnd"/>
            <w:r w:rsidRPr="006C2B5C">
              <w:rPr>
                <w:rFonts w:eastAsia="Calibri" w:cs="Times New Roman"/>
                <w:b/>
                <w:color w:val="000000"/>
                <w:sz w:val="20"/>
                <w:szCs w:val="20"/>
                <w:lang w:val="el-GR" w:eastAsia="en-US"/>
              </w:rPr>
              <w:t>. 8).</w:t>
            </w:r>
          </w:p>
          <w:p w:rsidR="0074781D" w:rsidRPr="006C2B5C" w:rsidRDefault="0074781D" w:rsidP="00D52429">
            <w:pPr>
              <w:suppressAutoHyphens w:val="0"/>
              <w:spacing w:line="276" w:lineRule="auto"/>
              <w:jc w:val="left"/>
              <w:rPr>
                <w:rFonts w:eastAsia="Calibri" w:cs="Times New Roman"/>
                <w:color w:val="000000"/>
                <w:sz w:val="20"/>
                <w:szCs w:val="20"/>
                <w:lang w:val="el-GR" w:eastAsia="en-US"/>
              </w:rPr>
            </w:pPr>
            <w:r w:rsidRPr="006C2B5C">
              <w:rPr>
                <w:rFonts w:eastAsia="Calibri" w:cs="Times New Roman"/>
                <w:color w:val="000000"/>
                <w:sz w:val="20"/>
                <w:szCs w:val="20"/>
                <w:lang w:val="el-GR" w:eastAsia="en-US"/>
              </w:rPr>
              <w:t>Τεχνικά χαρακτηριστικά -  απαιτήσεις:</w:t>
            </w:r>
          </w:p>
          <w:p w:rsidR="0074781D" w:rsidRPr="006C2B5C"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6C2B5C">
              <w:rPr>
                <w:rFonts w:eastAsia="Calibri" w:cs="Times New Roman"/>
                <w:sz w:val="20"/>
                <w:szCs w:val="20"/>
                <w:lang w:val="el-GR" w:eastAsia="en-US"/>
              </w:rPr>
              <w:t xml:space="preserve">Σχοινί ρίψης </w:t>
            </w:r>
            <w:r>
              <w:rPr>
                <w:rFonts w:eastAsia="Calibri" w:cs="Times New Roman"/>
                <w:sz w:val="20"/>
                <w:szCs w:val="20"/>
                <w:lang w:val="el-GR" w:eastAsia="en-US"/>
              </w:rPr>
              <w:t>κατάλληλο για διάσωση σε</w:t>
            </w:r>
            <w:r w:rsidRPr="006C2B5C">
              <w:rPr>
                <w:rFonts w:eastAsia="Calibri" w:cs="Times New Roman"/>
                <w:sz w:val="20"/>
                <w:szCs w:val="20"/>
                <w:lang w:val="el-GR" w:eastAsia="en-US"/>
              </w:rPr>
              <w:t xml:space="preserve"> ορμητικά νερά, μήκος τουλάχιστον είκοσι (20) μέτρων.</w:t>
            </w:r>
          </w:p>
          <w:p w:rsidR="0074781D" w:rsidRPr="006C2B5C"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6C2B5C">
              <w:rPr>
                <w:rFonts w:eastAsia="Calibri" w:cs="Times New Roman"/>
                <w:sz w:val="20"/>
                <w:szCs w:val="20"/>
                <w:lang w:val="el-GR" w:eastAsia="en-US"/>
              </w:rPr>
              <w:t>Να εμπεριέχεται σε ειδικό σάκο, που οποίου η μία άκρη θα κλείνει, έτσι ώστε να είναι δυνατή η ρίψη του.</w:t>
            </w:r>
          </w:p>
          <w:p w:rsidR="0074781D" w:rsidRPr="006C2B5C"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6C2B5C">
              <w:rPr>
                <w:rFonts w:eastAsia="Calibri" w:cs="Times New Roman"/>
                <w:sz w:val="20"/>
                <w:szCs w:val="20"/>
                <w:lang w:val="el-GR" w:eastAsia="en-US"/>
              </w:rPr>
              <w:t>Να είναι κατασκευασμένο, τόσο το σχοινί όσο και ο σάκος που το περιέχει, από υλικό που επιπλέει στο νερό.</w:t>
            </w:r>
          </w:p>
          <w:p w:rsidR="0074781D" w:rsidRPr="006C2B5C"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6C2B5C">
              <w:rPr>
                <w:rFonts w:eastAsia="Calibri" w:cs="Times New Roman"/>
                <w:sz w:val="20"/>
                <w:szCs w:val="20"/>
                <w:lang w:val="el-GR" w:eastAsia="en-US"/>
              </w:rPr>
              <w:t>Να περιλαμβάνεται ζώνη μέσης, για την μεταφορά του.</w:t>
            </w:r>
          </w:p>
          <w:p w:rsidR="0074781D" w:rsidRPr="006C2B5C" w:rsidRDefault="0074781D" w:rsidP="007318F8">
            <w:pPr>
              <w:numPr>
                <w:ilvl w:val="0"/>
                <w:numId w:val="1"/>
              </w:numPr>
              <w:suppressAutoHyphens w:val="0"/>
              <w:spacing w:after="200" w:line="276" w:lineRule="auto"/>
              <w:ind w:left="218" w:hanging="142"/>
              <w:contextualSpacing/>
              <w:jc w:val="left"/>
              <w:rPr>
                <w:rFonts w:eastAsia="Calibri" w:cs="Times New Roman"/>
                <w:lang w:val="el-GR" w:eastAsia="en-US"/>
              </w:rPr>
            </w:pPr>
            <w:r w:rsidRPr="006C2B5C">
              <w:rPr>
                <w:rFonts w:eastAsia="Calibri" w:cs="Times New Roman"/>
                <w:sz w:val="20"/>
                <w:szCs w:val="20"/>
                <w:lang w:val="el-GR" w:eastAsia="en-US"/>
              </w:rPr>
              <w:t>Εγγύηση: Τουλάχιστον ενός (1) έτους.</w:t>
            </w:r>
          </w:p>
        </w:tc>
        <w:tc>
          <w:tcPr>
            <w:tcW w:w="968" w:type="dxa"/>
            <w:shd w:val="clear" w:color="C0C0C0" w:fill="auto"/>
            <w:vAlign w:val="center"/>
          </w:tcPr>
          <w:p w:rsidR="0074781D" w:rsidRPr="006C2B5C" w:rsidRDefault="0074781D" w:rsidP="00D52429">
            <w:pPr>
              <w:suppressAutoHyphens w:val="0"/>
              <w:spacing w:after="240" w:line="276" w:lineRule="auto"/>
              <w:jc w:val="center"/>
              <w:rPr>
                <w:rFonts w:eastAsia="Calibri" w:cs="Times New Roman"/>
                <w:lang w:val="el-GR" w:eastAsia="en-US"/>
              </w:rPr>
            </w:pPr>
            <w:r w:rsidRPr="006C2B5C">
              <w:rPr>
                <w:rFonts w:eastAsia="Calibri" w:cs="Times New Roman"/>
                <w:sz w:val="20"/>
                <w:szCs w:val="20"/>
                <w:lang w:val="el-GR" w:eastAsia="en-US"/>
              </w:rPr>
              <w:t>ΝΑΙ</w:t>
            </w:r>
          </w:p>
        </w:tc>
        <w:tc>
          <w:tcPr>
            <w:tcW w:w="1134" w:type="dxa"/>
            <w:shd w:val="clear" w:color="C0C0C0" w:fill="auto"/>
            <w:vAlign w:val="center"/>
          </w:tcPr>
          <w:p w:rsidR="0074781D" w:rsidRPr="006C2B5C"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6C2B5C"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6C2B5C" w:rsidTr="00D52429">
        <w:tblPrEx>
          <w:tblBorders>
            <w:left w:val="double" w:sz="4" w:space="0" w:color="auto"/>
            <w:bottom w:val="double" w:sz="4" w:space="0" w:color="auto"/>
            <w:right w:val="double" w:sz="4" w:space="0" w:color="auto"/>
          </w:tblBorders>
        </w:tblPrEx>
        <w:trPr>
          <w:trHeight w:val="264"/>
          <w:jc w:val="center"/>
        </w:trPr>
        <w:tc>
          <w:tcPr>
            <w:tcW w:w="645" w:type="dxa"/>
            <w:shd w:val="clear" w:color="C0C0C0" w:fill="auto"/>
            <w:tcMar>
              <w:top w:w="20" w:type="dxa"/>
              <w:left w:w="20" w:type="dxa"/>
              <w:bottom w:w="0" w:type="dxa"/>
              <w:right w:w="20" w:type="dxa"/>
            </w:tcMar>
            <w:vAlign w:val="center"/>
          </w:tcPr>
          <w:p w:rsidR="0074781D" w:rsidRPr="006C2B5C" w:rsidRDefault="0074781D" w:rsidP="00D52429">
            <w:pPr>
              <w:suppressAutoHyphens w:val="0"/>
              <w:spacing w:after="0" w:line="276" w:lineRule="auto"/>
              <w:jc w:val="center"/>
              <w:rPr>
                <w:rFonts w:eastAsia="Calibri" w:cs="Times New Roman"/>
                <w:lang w:val="el-GR" w:eastAsia="en-US"/>
              </w:rPr>
            </w:pPr>
            <w:r w:rsidRPr="006C2B5C">
              <w:rPr>
                <w:rFonts w:eastAsia="Calibri" w:cs="Times New Roman"/>
                <w:szCs w:val="22"/>
                <w:lang w:val="el-GR" w:eastAsia="en-US"/>
              </w:rPr>
              <w:t>6</w:t>
            </w:r>
          </w:p>
        </w:tc>
        <w:tc>
          <w:tcPr>
            <w:tcW w:w="6052" w:type="dxa"/>
            <w:shd w:val="clear" w:color="C0C0C0" w:fill="auto"/>
            <w:tcMar>
              <w:top w:w="20" w:type="dxa"/>
              <w:left w:w="20" w:type="dxa"/>
              <w:bottom w:w="0" w:type="dxa"/>
              <w:right w:w="20" w:type="dxa"/>
            </w:tcMar>
            <w:vAlign w:val="center"/>
          </w:tcPr>
          <w:p w:rsidR="0074781D" w:rsidRPr="006C2B5C" w:rsidRDefault="0074781D" w:rsidP="00D52429">
            <w:pPr>
              <w:spacing w:after="0"/>
              <w:jc w:val="left"/>
              <w:rPr>
                <w:rFonts w:eastAsia="Calibri" w:cs="Times New Roman"/>
                <w:color w:val="000000"/>
                <w:sz w:val="20"/>
                <w:szCs w:val="20"/>
                <w:lang w:val="el-GR" w:eastAsia="en-US"/>
              </w:rPr>
            </w:pPr>
            <w:r w:rsidRPr="006C2B5C">
              <w:rPr>
                <w:rFonts w:eastAsia="Calibri" w:cs="Times New Roman"/>
                <w:b/>
                <w:color w:val="000000"/>
                <w:sz w:val="20"/>
                <w:szCs w:val="20"/>
                <w:lang w:val="el-GR" w:eastAsia="en-US"/>
              </w:rPr>
              <w:t>Κρά</w:t>
            </w:r>
            <w:r>
              <w:rPr>
                <w:rFonts w:eastAsia="Calibri" w:cs="Times New Roman"/>
                <w:b/>
                <w:color w:val="000000"/>
                <w:sz w:val="20"/>
                <w:szCs w:val="20"/>
                <w:lang w:val="el-GR" w:eastAsia="en-US"/>
              </w:rPr>
              <w:t>νη ποταμού</w:t>
            </w:r>
            <w:r w:rsidRPr="006C2B5C">
              <w:rPr>
                <w:rFonts w:eastAsia="Calibri" w:cs="Times New Roman"/>
                <w:b/>
                <w:color w:val="000000"/>
                <w:sz w:val="20"/>
                <w:szCs w:val="20"/>
                <w:lang w:val="el-GR" w:eastAsia="en-US"/>
              </w:rPr>
              <w:t xml:space="preserve"> (</w:t>
            </w:r>
            <w:proofErr w:type="spellStart"/>
            <w:r w:rsidRPr="006C2B5C">
              <w:rPr>
                <w:rFonts w:eastAsia="Calibri" w:cs="Times New Roman"/>
                <w:b/>
                <w:color w:val="000000"/>
                <w:sz w:val="20"/>
                <w:szCs w:val="20"/>
                <w:lang w:val="el-GR" w:eastAsia="en-US"/>
              </w:rPr>
              <w:t>Τεμ</w:t>
            </w:r>
            <w:proofErr w:type="spellEnd"/>
            <w:r w:rsidRPr="006C2B5C">
              <w:rPr>
                <w:rFonts w:eastAsia="Calibri" w:cs="Times New Roman"/>
                <w:b/>
                <w:color w:val="000000"/>
                <w:sz w:val="20"/>
                <w:szCs w:val="20"/>
                <w:lang w:val="el-GR" w:eastAsia="en-US"/>
              </w:rPr>
              <w:t>. 6).</w:t>
            </w:r>
          </w:p>
          <w:p w:rsidR="0074781D" w:rsidRPr="006C2B5C" w:rsidRDefault="0074781D" w:rsidP="00D52429">
            <w:pPr>
              <w:suppressAutoHyphens w:val="0"/>
              <w:spacing w:line="276" w:lineRule="auto"/>
              <w:jc w:val="left"/>
              <w:rPr>
                <w:rFonts w:eastAsia="Calibri" w:cs="Times New Roman"/>
                <w:color w:val="000000"/>
                <w:sz w:val="20"/>
                <w:szCs w:val="20"/>
                <w:lang w:val="el-GR" w:eastAsia="en-US"/>
              </w:rPr>
            </w:pPr>
            <w:r w:rsidRPr="006C2B5C">
              <w:rPr>
                <w:rFonts w:eastAsia="Calibri" w:cs="Times New Roman"/>
                <w:color w:val="000000"/>
                <w:sz w:val="20"/>
                <w:szCs w:val="20"/>
                <w:lang w:val="el-GR" w:eastAsia="en-US"/>
              </w:rPr>
              <w:t>Τεχνικά χαρακτηριστικά -  απαιτήσεις:</w:t>
            </w:r>
          </w:p>
          <w:p w:rsidR="0074781D" w:rsidRPr="006C2B5C" w:rsidRDefault="0074781D" w:rsidP="007318F8">
            <w:pPr>
              <w:numPr>
                <w:ilvl w:val="0"/>
                <w:numId w:val="7"/>
              </w:numPr>
              <w:suppressAutoHyphens w:val="0"/>
              <w:spacing w:after="200" w:line="276" w:lineRule="auto"/>
              <w:ind w:left="218" w:hanging="142"/>
              <w:contextualSpacing/>
              <w:jc w:val="left"/>
              <w:rPr>
                <w:rFonts w:eastAsia="Calibri" w:cs="Times New Roman"/>
                <w:sz w:val="20"/>
                <w:szCs w:val="20"/>
                <w:lang w:val="el-GR" w:eastAsia="en-US"/>
              </w:rPr>
            </w:pPr>
            <w:r w:rsidRPr="006C2B5C">
              <w:rPr>
                <w:rFonts w:eastAsia="Calibri" w:cs="Times New Roman"/>
                <w:sz w:val="20"/>
                <w:szCs w:val="20"/>
                <w:lang w:val="el-GR" w:eastAsia="el-GR"/>
              </w:rPr>
              <w:t>Κράνος προστασίας κατάλληλο για επιχειρήσεις</w:t>
            </w:r>
            <w:r w:rsidRPr="006C2B5C">
              <w:rPr>
                <w:rFonts w:eastAsia="Calibri" w:cs="Times New Roman"/>
                <w:b/>
                <w:bCs/>
                <w:sz w:val="20"/>
                <w:szCs w:val="20"/>
                <w:lang w:val="el-GR" w:eastAsia="el-GR"/>
              </w:rPr>
              <w:t xml:space="preserve"> </w:t>
            </w:r>
            <w:r w:rsidRPr="006C2B5C">
              <w:rPr>
                <w:rFonts w:eastAsia="Calibri" w:cs="Times New Roman"/>
                <w:sz w:val="20"/>
                <w:szCs w:val="20"/>
                <w:lang w:val="el-GR" w:eastAsia="el-GR"/>
              </w:rPr>
              <w:t>έρευνας και διάσωσης, σε ορμητικά νερά.</w:t>
            </w:r>
          </w:p>
          <w:p w:rsidR="0074781D" w:rsidRPr="006C2B5C" w:rsidRDefault="0074781D" w:rsidP="007318F8">
            <w:pPr>
              <w:numPr>
                <w:ilvl w:val="0"/>
                <w:numId w:val="7"/>
              </w:numPr>
              <w:suppressAutoHyphens w:val="0"/>
              <w:spacing w:after="200" w:line="276" w:lineRule="auto"/>
              <w:ind w:left="218" w:hanging="142"/>
              <w:contextualSpacing/>
              <w:jc w:val="left"/>
              <w:rPr>
                <w:rFonts w:eastAsia="Calibri" w:cs="Times New Roman"/>
                <w:sz w:val="20"/>
                <w:szCs w:val="20"/>
                <w:lang w:val="el-GR" w:eastAsia="en-US"/>
              </w:rPr>
            </w:pPr>
            <w:r w:rsidRPr="006C2B5C">
              <w:rPr>
                <w:rFonts w:eastAsia="Calibri" w:cs="Times New Roman"/>
                <w:sz w:val="20"/>
                <w:szCs w:val="20"/>
                <w:lang w:val="el-GR" w:eastAsia="en-US"/>
              </w:rPr>
              <w:t xml:space="preserve">Να διαθέτει οπές εξαερισμού και απομάκρυνσης του νερού. </w:t>
            </w:r>
          </w:p>
          <w:p w:rsidR="0074781D" w:rsidRPr="006C2B5C" w:rsidRDefault="0074781D" w:rsidP="007318F8">
            <w:pPr>
              <w:numPr>
                <w:ilvl w:val="0"/>
                <w:numId w:val="7"/>
              </w:numPr>
              <w:suppressAutoHyphens w:val="0"/>
              <w:spacing w:after="200" w:line="276" w:lineRule="auto"/>
              <w:ind w:left="218" w:hanging="142"/>
              <w:contextualSpacing/>
              <w:jc w:val="left"/>
              <w:rPr>
                <w:rFonts w:eastAsia="Calibri" w:cs="Times New Roman"/>
                <w:sz w:val="20"/>
                <w:szCs w:val="20"/>
                <w:lang w:val="el-GR" w:eastAsia="en-US"/>
              </w:rPr>
            </w:pPr>
            <w:r w:rsidRPr="006C2B5C">
              <w:rPr>
                <w:rFonts w:eastAsia="Calibri" w:cs="Times New Roman"/>
                <w:sz w:val="20"/>
                <w:szCs w:val="20"/>
                <w:lang w:val="el-GR" w:eastAsia="en-US"/>
              </w:rPr>
              <w:t>Στο εσωτερικό του να έχει αφρώδες υλικό για προστασία του κεφαλιού από τα χτυπήματα, καθώς και προστατευτικά για τα αυτιά.</w:t>
            </w:r>
          </w:p>
          <w:p w:rsidR="0074781D" w:rsidRPr="006C2B5C" w:rsidRDefault="0074781D" w:rsidP="007318F8">
            <w:pPr>
              <w:numPr>
                <w:ilvl w:val="0"/>
                <w:numId w:val="7"/>
              </w:numPr>
              <w:suppressAutoHyphens w:val="0"/>
              <w:spacing w:after="200" w:line="276" w:lineRule="auto"/>
              <w:ind w:left="218" w:hanging="142"/>
              <w:contextualSpacing/>
              <w:jc w:val="left"/>
              <w:rPr>
                <w:rFonts w:eastAsia="Calibri" w:cs="Times New Roman"/>
                <w:sz w:val="20"/>
                <w:szCs w:val="20"/>
                <w:lang w:val="el-GR" w:eastAsia="en-US"/>
              </w:rPr>
            </w:pPr>
            <w:r w:rsidRPr="006C2B5C">
              <w:rPr>
                <w:rFonts w:eastAsia="Calibri" w:cs="Times New Roman"/>
                <w:sz w:val="20"/>
                <w:szCs w:val="20"/>
                <w:lang w:val="el-GR" w:eastAsia="en-US"/>
              </w:rPr>
              <w:t xml:space="preserve">Να διαθέτει ρυθμιζόμενο κεφαλόδεσμο, με κλιπ. </w:t>
            </w:r>
          </w:p>
          <w:p w:rsidR="0074781D" w:rsidRPr="006C2B5C" w:rsidRDefault="0074781D" w:rsidP="007318F8">
            <w:pPr>
              <w:numPr>
                <w:ilvl w:val="0"/>
                <w:numId w:val="7"/>
              </w:numPr>
              <w:suppressAutoHyphens w:val="0"/>
              <w:spacing w:after="200" w:line="276" w:lineRule="auto"/>
              <w:ind w:left="218" w:hanging="142"/>
              <w:contextualSpacing/>
              <w:jc w:val="left"/>
              <w:rPr>
                <w:rFonts w:eastAsia="Calibri" w:cs="Times New Roman"/>
                <w:sz w:val="20"/>
                <w:szCs w:val="20"/>
                <w:lang w:val="el-GR" w:eastAsia="en-US"/>
              </w:rPr>
            </w:pPr>
            <w:r w:rsidRPr="006C2B5C">
              <w:rPr>
                <w:rFonts w:eastAsia="Calibri" w:cs="Times New Roman"/>
                <w:sz w:val="20"/>
                <w:szCs w:val="20"/>
                <w:lang w:val="el-GR" w:eastAsia="en-US"/>
              </w:rPr>
              <w:t>Πιστοποιήσεις</w:t>
            </w:r>
            <w:r w:rsidRPr="006C2B5C">
              <w:rPr>
                <w:rFonts w:eastAsia="Calibri" w:cs="Times New Roman"/>
                <w:sz w:val="20"/>
                <w:szCs w:val="20"/>
                <w:lang w:val="en-US" w:eastAsia="en-US"/>
              </w:rPr>
              <w:t>:</w:t>
            </w:r>
            <w:r w:rsidRPr="006C2B5C">
              <w:rPr>
                <w:rFonts w:eastAsia="Calibri" w:cs="Times New Roman"/>
                <w:sz w:val="20"/>
                <w:szCs w:val="20"/>
                <w:lang w:val="el-GR" w:eastAsia="en-US"/>
              </w:rPr>
              <w:t xml:space="preserve"> CE EN 1385.</w:t>
            </w:r>
          </w:p>
          <w:p w:rsidR="0074781D" w:rsidRPr="006C2B5C" w:rsidRDefault="0074781D" w:rsidP="007318F8">
            <w:pPr>
              <w:numPr>
                <w:ilvl w:val="0"/>
                <w:numId w:val="7"/>
              </w:numPr>
              <w:suppressAutoHyphens w:val="0"/>
              <w:spacing w:after="200" w:line="276" w:lineRule="auto"/>
              <w:ind w:left="218" w:hanging="142"/>
              <w:contextualSpacing/>
              <w:jc w:val="left"/>
              <w:rPr>
                <w:rFonts w:eastAsia="Calibri" w:cs="Times New Roman"/>
                <w:lang w:val="el-GR" w:eastAsia="en-US"/>
              </w:rPr>
            </w:pPr>
            <w:r w:rsidRPr="006C2B5C">
              <w:rPr>
                <w:rFonts w:eastAsia="Calibri" w:cs="Times New Roman"/>
                <w:sz w:val="20"/>
                <w:szCs w:val="20"/>
                <w:lang w:val="el-GR" w:eastAsia="en-US"/>
              </w:rPr>
              <w:t>Εγγύηση: Τουλάχιστον ενός (1) έτους.</w:t>
            </w:r>
          </w:p>
        </w:tc>
        <w:tc>
          <w:tcPr>
            <w:tcW w:w="968" w:type="dxa"/>
            <w:shd w:val="clear" w:color="C0C0C0" w:fill="auto"/>
            <w:vAlign w:val="center"/>
          </w:tcPr>
          <w:p w:rsidR="0074781D" w:rsidRPr="006C2B5C" w:rsidRDefault="0074781D" w:rsidP="00D52429">
            <w:pPr>
              <w:suppressAutoHyphens w:val="0"/>
              <w:spacing w:after="240" w:line="276" w:lineRule="auto"/>
              <w:jc w:val="center"/>
              <w:rPr>
                <w:rFonts w:eastAsia="Calibri" w:cs="Times New Roman"/>
                <w:lang w:val="el-GR" w:eastAsia="en-US"/>
              </w:rPr>
            </w:pPr>
            <w:r w:rsidRPr="006C2B5C">
              <w:rPr>
                <w:rFonts w:eastAsia="Calibri" w:cs="Times New Roman"/>
                <w:sz w:val="20"/>
                <w:szCs w:val="20"/>
                <w:lang w:val="el-GR" w:eastAsia="en-US"/>
              </w:rPr>
              <w:t>ΝΑΙ</w:t>
            </w:r>
          </w:p>
        </w:tc>
        <w:tc>
          <w:tcPr>
            <w:tcW w:w="1134" w:type="dxa"/>
            <w:shd w:val="clear" w:color="C0C0C0" w:fill="auto"/>
            <w:vAlign w:val="center"/>
          </w:tcPr>
          <w:p w:rsidR="0074781D" w:rsidRPr="006C2B5C"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6C2B5C"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6C2B5C" w:rsidTr="00D52429">
        <w:tblPrEx>
          <w:tblBorders>
            <w:left w:val="double" w:sz="4" w:space="0" w:color="auto"/>
            <w:bottom w:val="double" w:sz="4" w:space="0" w:color="auto"/>
            <w:right w:val="double" w:sz="4" w:space="0" w:color="auto"/>
          </w:tblBorders>
        </w:tblPrEx>
        <w:trPr>
          <w:trHeight w:val="264"/>
          <w:jc w:val="center"/>
        </w:trPr>
        <w:tc>
          <w:tcPr>
            <w:tcW w:w="645" w:type="dxa"/>
            <w:shd w:val="clear" w:color="C0C0C0" w:fill="auto"/>
            <w:tcMar>
              <w:top w:w="20" w:type="dxa"/>
              <w:left w:w="20" w:type="dxa"/>
              <w:bottom w:w="0" w:type="dxa"/>
              <w:right w:w="20" w:type="dxa"/>
            </w:tcMar>
            <w:vAlign w:val="center"/>
          </w:tcPr>
          <w:p w:rsidR="0074781D" w:rsidRPr="006C2B5C" w:rsidRDefault="0074781D" w:rsidP="00D52429">
            <w:pPr>
              <w:suppressAutoHyphens w:val="0"/>
              <w:spacing w:after="0" w:line="276" w:lineRule="auto"/>
              <w:jc w:val="center"/>
              <w:rPr>
                <w:rFonts w:eastAsia="Calibri" w:cs="Times New Roman"/>
                <w:lang w:val="el-GR" w:eastAsia="en-US"/>
              </w:rPr>
            </w:pPr>
            <w:r w:rsidRPr="006C2B5C">
              <w:rPr>
                <w:rFonts w:eastAsia="Calibri" w:cs="Times New Roman"/>
                <w:szCs w:val="22"/>
                <w:lang w:val="el-GR" w:eastAsia="en-US"/>
              </w:rPr>
              <w:t>7</w:t>
            </w:r>
          </w:p>
        </w:tc>
        <w:tc>
          <w:tcPr>
            <w:tcW w:w="6052" w:type="dxa"/>
            <w:shd w:val="clear" w:color="C0C0C0" w:fill="auto"/>
            <w:tcMar>
              <w:top w:w="20" w:type="dxa"/>
              <w:left w:w="20" w:type="dxa"/>
              <w:bottom w:w="0" w:type="dxa"/>
              <w:right w:w="20" w:type="dxa"/>
            </w:tcMar>
            <w:vAlign w:val="center"/>
          </w:tcPr>
          <w:p w:rsidR="0074781D" w:rsidRPr="006C2B5C" w:rsidRDefault="0074781D" w:rsidP="00D52429">
            <w:pPr>
              <w:spacing w:after="0"/>
              <w:jc w:val="left"/>
              <w:rPr>
                <w:rFonts w:eastAsia="Calibri" w:cs="Times New Roman"/>
                <w:b/>
                <w:color w:val="000000"/>
                <w:sz w:val="20"/>
                <w:szCs w:val="20"/>
                <w:lang w:val="el-GR" w:eastAsia="en-US"/>
              </w:rPr>
            </w:pPr>
            <w:r>
              <w:rPr>
                <w:rFonts w:eastAsia="Calibri" w:cs="Times New Roman"/>
                <w:b/>
                <w:color w:val="000000"/>
                <w:sz w:val="20"/>
                <w:szCs w:val="20"/>
                <w:lang w:val="el-GR" w:eastAsia="en-US"/>
              </w:rPr>
              <w:t>Κουπιά ποταμού</w:t>
            </w:r>
            <w:r w:rsidRPr="006C2B5C">
              <w:rPr>
                <w:rFonts w:eastAsia="Calibri" w:cs="Times New Roman"/>
                <w:b/>
                <w:color w:val="000000"/>
                <w:sz w:val="20"/>
                <w:szCs w:val="20"/>
                <w:lang w:val="el-GR" w:eastAsia="en-US"/>
              </w:rPr>
              <w:t xml:space="preserve"> (</w:t>
            </w:r>
            <w:proofErr w:type="spellStart"/>
            <w:r w:rsidRPr="006C2B5C">
              <w:rPr>
                <w:rFonts w:eastAsia="Calibri" w:cs="Times New Roman"/>
                <w:b/>
                <w:color w:val="000000"/>
                <w:sz w:val="20"/>
                <w:szCs w:val="20"/>
                <w:lang w:val="el-GR" w:eastAsia="en-US"/>
              </w:rPr>
              <w:t>Τεμ</w:t>
            </w:r>
            <w:proofErr w:type="spellEnd"/>
            <w:r w:rsidRPr="006C2B5C">
              <w:rPr>
                <w:rFonts w:eastAsia="Calibri" w:cs="Times New Roman"/>
                <w:b/>
                <w:color w:val="000000"/>
                <w:sz w:val="20"/>
                <w:szCs w:val="20"/>
                <w:lang w:val="el-GR" w:eastAsia="en-US"/>
              </w:rPr>
              <w:t>. 6).</w:t>
            </w:r>
          </w:p>
          <w:p w:rsidR="0074781D" w:rsidRPr="006C2B5C" w:rsidRDefault="0074781D" w:rsidP="00D52429">
            <w:pPr>
              <w:suppressAutoHyphens w:val="0"/>
              <w:spacing w:line="276" w:lineRule="auto"/>
              <w:jc w:val="left"/>
              <w:rPr>
                <w:rFonts w:eastAsia="Calibri" w:cs="Times New Roman"/>
                <w:color w:val="000000"/>
                <w:sz w:val="20"/>
                <w:szCs w:val="20"/>
                <w:lang w:val="el-GR" w:eastAsia="en-US"/>
              </w:rPr>
            </w:pPr>
            <w:r w:rsidRPr="006C2B5C">
              <w:rPr>
                <w:rFonts w:eastAsia="Calibri" w:cs="Times New Roman"/>
                <w:color w:val="000000"/>
                <w:sz w:val="20"/>
                <w:szCs w:val="20"/>
                <w:lang w:val="el-GR" w:eastAsia="en-US"/>
              </w:rPr>
              <w:t>Τεχνικά χαρακτηριστικά -  απαιτήσεις:</w:t>
            </w:r>
          </w:p>
          <w:p w:rsidR="0074781D" w:rsidRPr="006C2B5C" w:rsidRDefault="0074781D" w:rsidP="007318F8">
            <w:pPr>
              <w:numPr>
                <w:ilvl w:val="0"/>
                <w:numId w:val="1"/>
              </w:numPr>
              <w:suppressAutoHyphens w:val="0"/>
              <w:spacing w:after="200" w:line="276" w:lineRule="auto"/>
              <w:ind w:left="220" w:hanging="142"/>
              <w:contextualSpacing/>
              <w:jc w:val="left"/>
              <w:rPr>
                <w:rFonts w:cs="Times New Roman"/>
                <w:sz w:val="20"/>
                <w:szCs w:val="20"/>
                <w:lang w:val="el-GR"/>
              </w:rPr>
            </w:pPr>
            <w:r w:rsidRPr="006C2B5C">
              <w:rPr>
                <w:rFonts w:cs="Times New Roman"/>
                <w:sz w:val="20"/>
                <w:szCs w:val="20"/>
                <w:lang w:val="el-GR"/>
              </w:rPr>
              <w:t>Κουπιά προσωπικού, κατάλληλα για «</w:t>
            </w:r>
            <w:r w:rsidRPr="006C2B5C">
              <w:rPr>
                <w:rFonts w:cs="Times New Roman"/>
                <w:sz w:val="20"/>
                <w:szCs w:val="20"/>
                <w:lang w:val="en-US"/>
              </w:rPr>
              <w:t>rafting</w:t>
            </w:r>
            <w:r w:rsidRPr="006C2B5C">
              <w:rPr>
                <w:rFonts w:cs="Times New Roman"/>
                <w:sz w:val="20"/>
                <w:szCs w:val="20"/>
                <w:lang w:val="el-GR"/>
              </w:rPr>
              <w:t xml:space="preserve">» </w:t>
            </w:r>
          </w:p>
          <w:p w:rsidR="0074781D" w:rsidRPr="006C2B5C" w:rsidRDefault="0074781D" w:rsidP="007318F8">
            <w:pPr>
              <w:numPr>
                <w:ilvl w:val="0"/>
                <w:numId w:val="1"/>
              </w:numPr>
              <w:suppressAutoHyphens w:val="0"/>
              <w:spacing w:after="200" w:line="276" w:lineRule="auto"/>
              <w:ind w:left="220" w:hanging="142"/>
              <w:contextualSpacing/>
              <w:jc w:val="left"/>
              <w:rPr>
                <w:rFonts w:cs="Times New Roman"/>
                <w:sz w:val="20"/>
                <w:szCs w:val="20"/>
                <w:lang w:val="el-GR"/>
              </w:rPr>
            </w:pPr>
            <w:r w:rsidRPr="006C2B5C">
              <w:rPr>
                <w:rFonts w:cs="Times New Roman"/>
                <w:sz w:val="20"/>
                <w:szCs w:val="20"/>
                <w:lang w:val="el-GR"/>
              </w:rPr>
              <w:t xml:space="preserve">Να είναι ιδιαίτερης αντοχής, για επαγγελματική χρήση. </w:t>
            </w:r>
          </w:p>
          <w:p w:rsidR="0074781D" w:rsidRPr="006C2B5C" w:rsidRDefault="0074781D" w:rsidP="007318F8">
            <w:pPr>
              <w:numPr>
                <w:ilvl w:val="0"/>
                <w:numId w:val="1"/>
              </w:numPr>
              <w:suppressAutoHyphens w:val="0"/>
              <w:spacing w:after="200" w:line="276" w:lineRule="auto"/>
              <w:ind w:left="220" w:hanging="142"/>
              <w:contextualSpacing/>
              <w:jc w:val="left"/>
              <w:rPr>
                <w:rFonts w:cs="Times New Roman"/>
                <w:sz w:val="20"/>
                <w:szCs w:val="20"/>
                <w:lang w:val="el-GR"/>
              </w:rPr>
            </w:pPr>
            <w:r w:rsidRPr="006C2B5C">
              <w:rPr>
                <w:rFonts w:cs="Times New Roman"/>
                <w:sz w:val="20"/>
                <w:szCs w:val="20"/>
                <w:lang w:val="el-GR"/>
              </w:rPr>
              <w:t xml:space="preserve">Να έχουν έντονο χρωματισμό. </w:t>
            </w:r>
          </w:p>
          <w:p w:rsidR="0074781D" w:rsidRPr="006C2B5C" w:rsidRDefault="0074781D" w:rsidP="007318F8">
            <w:pPr>
              <w:numPr>
                <w:ilvl w:val="0"/>
                <w:numId w:val="1"/>
              </w:numPr>
              <w:suppressAutoHyphens w:val="0"/>
              <w:spacing w:after="0" w:line="276" w:lineRule="auto"/>
              <w:ind w:left="220" w:hanging="142"/>
              <w:contextualSpacing/>
              <w:jc w:val="left"/>
              <w:rPr>
                <w:rFonts w:cs="Times New Roman"/>
                <w:sz w:val="20"/>
                <w:szCs w:val="20"/>
                <w:lang w:val="el-GR"/>
              </w:rPr>
            </w:pPr>
            <w:r w:rsidRPr="006C2B5C">
              <w:rPr>
                <w:rFonts w:cs="Times New Roman"/>
                <w:sz w:val="20"/>
                <w:szCs w:val="20"/>
                <w:lang w:val="el-GR"/>
              </w:rPr>
              <w:t>Εγγύηση: Τουλάχιστον ενός (1) έτους.</w:t>
            </w:r>
          </w:p>
        </w:tc>
        <w:tc>
          <w:tcPr>
            <w:tcW w:w="968" w:type="dxa"/>
            <w:shd w:val="clear" w:color="C0C0C0" w:fill="auto"/>
            <w:vAlign w:val="center"/>
          </w:tcPr>
          <w:p w:rsidR="0074781D" w:rsidRPr="006C2B5C" w:rsidRDefault="0074781D" w:rsidP="00D52429">
            <w:pPr>
              <w:suppressAutoHyphens w:val="0"/>
              <w:spacing w:after="240" w:line="276" w:lineRule="auto"/>
              <w:jc w:val="center"/>
              <w:rPr>
                <w:rFonts w:eastAsia="Calibri" w:cs="Times New Roman"/>
                <w:lang w:val="el-GR" w:eastAsia="en-US"/>
              </w:rPr>
            </w:pPr>
            <w:r w:rsidRPr="006C2B5C">
              <w:rPr>
                <w:rFonts w:eastAsia="Calibri" w:cs="Times New Roman"/>
                <w:sz w:val="20"/>
                <w:szCs w:val="20"/>
                <w:lang w:val="el-GR" w:eastAsia="en-US"/>
              </w:rPr>
              <w:t>ΝΑΙ</w:t>
            </w:r>
          </w:p>
        </w:tc>
        <w:tc>
          <w:tcPr>
            <w:tcW w:w="1134" w:type="dxa"/>
            <w:shd w:val="clear" w:color="C0C0C0" w:fill="auto"/>
            <w:vAlign w:val="center"/>
          </w:tcPr>
          <w:p w:rsidR="0074781D" w:rsidRPr="006C2B5C"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6C2B5C"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6C2B5C" w:rsidTr="00D52429">
        <w:tblPrEx>
          <w:tblBorders>
            <w:left w:val="double" w:sz="4" w:space="0" w:color="auto"/>
            <w:bottom w:val="double" w:sz="4" w:space="0" w:color="auto"/>
            <w:right w:val="double" w:sz="4" w:space="0" w:color="auto"/>
          </w:tblBorders>
        </w:tblPrEx>
        <w:trPr>
          <w:trHeight w:val="264"/>
          <w:jc w:val="center"/>
        </w:trPr>
        <w:tc>
          <w:tcPr>
            <w:tcW w:w="645" w:type="dxa"/>
            <w:shd w:val="clear" w:color="C0C0C0" w:fill="auto"/>
            <w:tcMar>
              <w:top w:w="20" w:type="dxa"/>
              <w:left w:w="20" w:type="dxa"/>
              <w:bottom w:w="0" w:type="dxa"/>
              <w:right w:w="20" w:type="dxa"/>
            </w:tcMar>
            <w:vAlign w:val="center"/>
          </w:tcPr>
          <w:p w:rsidR="0074781D" w:rsidRPr="006C2B5C" w:rsidRDefault="0074781D" w:rsidP="00D52429">
            <w:pPr>
              <w:suppressAutoHyphens w:val="0"/>
              <w:spacing w:after="0" w:line="276" w:lineRule="auto"/>
              <w:jc w:val="center"/>
              <w:rPr>
                <w:rFonts w:eastAsia="Calibri" w:cs="Times New Roman"/>
                <w:lang w:val="el-GR" w:eastAsia="en-US"/>
              </w:rPr>
            </w:pPr>
            <w:r w:rsidRPr="006C2B5C">
              <w:rPr>
                <w:rFonts w:eastAsia="Calibri" w:cs="Times New Roman"/>
                <w:szCs w:val="22"/>
                <w:lang w:val="el-GR" w:eastAsia="en-US"/>
              </w:rPr>
              <w:lastRenderedPageBreak/>
              <w:t>8</w:t>
            </w:r>
          </w:p>
        </w:tc>
        <w:tc>
          <w:tcPr>
            <w:tcW w:w="6052" w:type="dxa"/>
            <w:shd w:val="clear" w:color="C0C0C0" w:fill="auto"/>
            <w:tcMar>
              <w:top w:w="20" w:type="dxa"/>
              <w:left w:w="20" w:type="dxa"/>
              <w:bottom w:w="0" w:type="dxa"/>
              <w:right w:w="20" w:type="dxa"/>
            </w:tcMar>
            <w:vAlign w:val="center"/>
          </w:tcPr>
          <w:p w:rsidR="0074781D" w:rsidRPr="006C2B5C" w:rsidRDefault="0074781D" w:rsidP="00D52429">
            <w:pPr>
              <w:spacing w:after="0"/>
              <w:jc w:val="left"/>
              <w:rPr>
                <w:rFonts w:eastAsia="Calibri" w:cs="Times New Roman"/>
                <w:b/>
                <w:color w:val="000000"/>
                <w:sz w:val="20"/>
                <w:szCs w:val="20"/>
                <w:lang w:val="el-GR" w:eastAsia="en-US"/>
              </w:rPr>
            </w:pPr>
            <w:r>
              <w:rPr>
                <w:rFonts w:eastAsia="Calibri" w:cs="Times New Roman"/>
                <w:b/>
                <w:color w:val="000000"/>
                <w:sz w:val="20"/>
                <w:szCs w:val="20"/>
                <w:lang w:val="el-GR" w:eastAsia="en-US"/>
              </w:rPr>
              <w:t>Αντιανεμικά πανωφόρια</w:t>
            </w:r>
            <w:r w:rsidRPr="006C2B5C">
              <w:rPr>
                <w:rFonts w:eastAsia="Calibri" w:cs="Times New Roman"/>
                <w:b/>
                <w:color w:val="000000"/>
                <w:sz w:val="20"/>
                <w:szCs w:val="20"/>
                <w:lang w:val="el-GR" w:eastAsia="en-US"/>
              </w:rPr>
              <w:t xml:space="preserve"> ποταμού (</w:t>
            </w:r>
            <w:proofErr w:type="spellStart"/>
            <w:r w:rsidRPr="006C2B5C">
              <w:rPr>
                <w:rFonts w:eastAsia="Calibri" w:cs="Times New Roman"/>
                <w:b/>
                <w:color w:val="000000"/>
                <w:sz w:val="20"/>
                <w:szCs w:val="20"/>
                <w:lang w:val="el-GR" w:eastAsia="en-US"/>
              </w:rPr>
              <w:t>Τεμ</w:t>
            </w:r>
            <w:proofErr w:type="spellEnd"/>
            <w:r w:rsidRPr="006C2B5C">
              <w:rPr>
                <w:rFonts w:eastAsia="Calibri" w:cs="Times New Roman"/>
                <w:b/>
                <w:color w:val="000000"/>
                <w:sz w:val="20"/>
                <w:szCs w:val="20"/>
                <w:lang w:val="el-GR" w:eastAsia="en-US"/>
              </w:rPr>
              <w:t>. 6).</w:t>
            </w:r>
          </w:p>
          <w:p w:rsidR="0074781D" w:rsidRPr="006C2B5C" w:rsidRDefault="0074781D" w:rsidP="00D52429">
            <w:pPr>
              <w:suppressAutoHyphens w:val="0"/>
              <w:spacing w:line="276" w:lineRule="auto"/>
              <w:jc w:val="left"/>
              <w:rPr>
                <w:rFonts w:eastAsia="Calibri" w:cs="Times New Roman"/>
                <w:color w:val="000000"/>
                <w:sz w:val="20"/>
                <w:szCs w:val="20"/>
                <w:lang w:val="el-GR" w:eastAsia="en-US"/>
              </w:rPr>
            </w:pPr>
            <w:r w:rsidRPr="006C2B5C">
              <w:rPr>
                <w:rFonts w:eastAsia="Calibri" w:cs="Times New Roman"/>
                <w:color w:val="000000"/>
                <w:sz w:val="20"/>
                <w:szCs w:val="20"/>
                <w:lang w:val="el-GR" w:eastAsia="en-US"/>
              </w:rPr>
              <w:t>Τεχνικά χαρακτηριστικά - απαιτήσεις:</w:t>
            </w:r>
          </w:p>
          <w:p w:rsidR="0074781D" w:rsidRPr="006C2B5C" w:rsidRDefault="0074781D" w:rsidP="007318F8">
            <w:pPr>
              <w:numPr>
                <w:ilvl w:val="0"/>
                <w:numId w:val="1"/>
              </w:numPr>
              <w:suppressAutoHyphens w:val="0"/>
              <w:spacing w:after="240" w:line="276" w:lineRule="auto"/>
              <w:ind w:left="220" w:hanging="142"/>
              <w:contextualSpacing/>
              <w:jc w:val="left"/>
              <w:rPr>
                <w:rFonts w:cs="Times New Roman"/>
                <w:sz w:val="20"/>
                <w:szCs w:val="20"/>
                <w:lang w:val="el-GR"/>
              </w:rPr>
            </w:pPr>
            <w:r w:rsidRPr="006C2B5C">
              <w:rPr>
                <w:rFonts w:cs="Times New Roman"/>
                <w:sz w:val="20"/>
                <w:szCs w:val="20"/>
                <w:lang w:val="el-GR"/>
              </w:rPr>
              <w:t>Αντιανεμικό τζάκετ ποταμού, με μακριά μανίκια.</w:t>
            </w:r>
          </w:p>
          <w:p w:rsidR="0074781D" w:rsidRPr="006C2B5C" w:rsidRDefault="0074781D" w:rsidP="007318F8">
            <w:pPr>
              <w:numPr>
                <w:ilvl w:val="0"/>
                <w:numId w:val="1"/>
              </w:numPr>
              <w:suppressAutoHyphens w:val="0"/>
              <w:spacing w:after="240" w:line="276" w:lineRule="auto"/>
              <w:ind w:left="220" w:hanging="142"/>
              <w:contextualSpacing/>
              <w:jc w:val="left"/>
              <w:rPr>
                <w:rFonts w:cs="Times New Roman"/>
                <w:sz w:val="20"/>
                <w:szCs w:val="20"/>
                <w:lang w:val="el-GR"/>
              </w:rPr>
            </w:pPr>
            <w:r w:rsidRPr="006C2B5C">
              <w:rPr>
                <w:rFonts w:cs="Times New Roman"/>
                <w:sz w:val="20"/>
                <w:szCs w:val="20"/>
                <w:lang w:val="el-GR"/>
              </w:rPr>
              <w:t xml:space="preserve">Να είναι κατασκευασμένο από αδιάβροχο υλικό. </w:t>
            </w:r>
          </w:p>
          <w:p w:rsidR="0074781D" w:rsidRPr="006C2B5C" w:rsidRDefault="0074781D" w:rsidP="007318F8">
            <w:pPr>
              <w:numPr>
                <w:ilvl w:val="0"/>
                <w:numId w:val="1"/>
              </w:numPr>
              <w:suppressAutoHyphens w:val="0"/>
              <w:spacing w:after="200" w:line="276" w:lineRule="auto"/>
              <w:ind w:left="220" w:hanging="142"/>
              <w:contextualSpacing/>
              <w:jc w:val="left"/>
              <w:rPr>
                <w:rFonts w:cs="Times New Roman"/>
                <w:sz w:val="20"/>
                <w:szCs w:val="20"/>
                <w:lang w:val="el-GR"/>
              </w:rPr>
            </w:pPr>
            <w:r w:rsidRPr="006C2B5C">
              <w:rPr>
                <w:rFonts w:cs="Times New Roman"/>
                <w:sz w:val="20"/>
                <w:szCs w:val="20"/>
                <w:lang w:val="el-GR"/>
              </w:rPr>
              <w:t xml:space="preserve">Να διαθέτει κολάρα από ελαστικό, στο λαιμό και στα μανίκια ώστε να μην εισέρχεται νερό. </w:t>
            </w:r>
          </w:p>
          <w:p w:rsidR="0074781D" w:rsidRPr="006C2B5C" w:rsidRDefault="0074781D" w:rsidP="007318F8">
            <w:pPr>
              <w:numPr>
                <w:ilvl w:val="0"/>
                <w:numId w:val="1"/>
              </w:numPr>
              <w:suppressAutoHyphens w:val="0"/>
              <w:spacing w:after="200" w:line="276" w:lineRule="auto"/>
              <w:ind w:left="220" w:hanging="142"/>
              <w:contextualSpacing/>
              <w:jc w:val="left"/>
              <w:rPr>
                <w:rFonts w:cs="Times New Roman"/>
                <w:sz w:val="20"/>
                <w:szCs w:val="20"/>
                <w:lang w:val="el-GR"/>
              </w:rPr>
            </w:pPr>
            <w:r w:rsidRPr="006C2B5C">
              <w:rPr>
                <w:rFonts w:cs="Times New Roman"/>
                <w:sz w:val="20"/>
                <w:szCs w:val="20"/>
                <w:lang w:val="el-GR"/>
              </w:rPr>
              <w:t xml:space="preserve">Σε περίπτωση επιλογής μεγεθών, αυτά θα προσδιοριστούν στα τεμάχια, κατά την υπογραφή της σύμβασης παραχώρησης. </w:t>
            </w:r>
          </w:p>
          <w:p w:rsidR="0074781D" w:rsidRPr="006C2B5C" w:rsidRDefault="0074781D" w:rsidP="007318F8">
            <w:pPr>
              <w:numPr>
                <w:ilvl w:val="0"/>
                <w:numId w:val="1"/>
              </w:numPr>
              <w:suppressAutoHyphens w:val="0"/>
              <w:spacing w:after="0" w:line="276" w:lineRule="auto"/>
              <w:ind w:left="220" w:hanging="142"/>
              <w:contextualSpacing/>
              <w:jc w:val="left"/>
              <w:rPr>
                <w:rFonts w:cs="Times New Roman"/>
                <w:sz w:val="20"/>
                <w:szCs w:val="20"/>
                <w:lang w:val="el-GR"/>
              </w:rPr>
            </w:pPr>
            <w:r w:rsidRPr="006C2B5C">
              <w:rPr>
                <w:rFonts w:cs="Times New Roman"/>
                <w:sz w:val="20"/>
                <w:szCs w:val="20"/>
                <w:lang w:val="el-GR"/>
              </w:rPr>
              <w:t>Εγγύηση: Τουλάχιστον ενός (1) έτους.</w:t>
            </w:r>
          </w:p>
        </w:tc>
        <w:tc>
          <w:tcPr>
            <w:tcW w:w="968" w:type="dxa"/>
            <w:shd w:val="clear" w:color="C0C0C0" w:fill="auto"/>
            <w:vAlign w:val="center"/>
          </w:tcPr>
          <w:p w:rsidR="0074781D" w:rsidRPr="006C2B5C" w:rsidRDefault="0074781D" w:rsidP="00D52429">
            <w:pPr>
              <w:suppressAutoHyphens w:val="0"/>
              <w:spacing w:after="240" w:line="276" w:lineRule="auto"/>
              <w:jc w:val="center"/>
              <w:rPr>
                <w:rFonts w:eastAsia="Calibri" w:cs="Times New Roman"/>
                <w:lang w:val="el-GR" w:eastAsia="en-US"/>
              </w:rPr>
            </w:pPr>
            <w:r w:rsidRPr="006C2B5C">
              <w:rPr>
                <w:rFonts w:eastAsia="Calibri" w:cs="Times New Roman"/>
                <w:sz w:val="20"/>
                <w:szCs w:val="20"/>
                <w:lang w:val="el-GR" w:eastAsia="en-US"/>
              </w:rPr>
              <w:t>ΝΑΙ</w:t>
            </w:r>
          </w:p>
        </w:tc>
        <w:tc>
          <w:tcPr>
            <w:tcW w:w="1134" w:type="dxa"/>
            <w:shd w:val="clear" w:color="C0C0C0" w:fill="auto"/>
            <w:vAlign w:val="center"/>
          </w:tcPr>
          <w:p w:rsidR="0074781D" w:rsidRPr="006C2B5C"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6C2B5C"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6C2B5C" w:rsidTr="00D52429">
        <w:tblPrEx>
          <w:tblBorders>
            <w:left w:val="double" w:sz="4" w:space="0" w:color="auto"/>
            <w:bottom w:val="double" w:sz="4" w:space="0" w:color="auto"/>
            <w:right w:val="double" w:sz="4" w:space="0" w:color="auto"/>
          </w:tblBorders>
        </w:tblPrEx>
        <w:trPr>
          <w:trHeight w:val="264"/>
          <w:jc w:val="center"/>
        </w:trPr>
        <w:tc>
          <w:tcPr>
            <w:tcW w:w="645" w:type="dxa"/>
            <w:shd w:val="clear" w:color="C0C0C0" w:fill="auto"/>
            <w:tcMar>
              <w:top w:w="20" w:type="dxa"/>
              <w:left w:w="20" w:type="dxa"/>
              <w:bottom w:w="0" w:type="dxa"/>
              <w:right w:w="20" w:type="dxa"/>
            </w:tcMar>
            <w:vAlign w:val="center"/>
          </w:tcPr>
          <w:p w:rsidR="0074781D" w:rsidRPr="006C2B5C" w:rsidRDefault="0074781D" w:rsidP="00D52429">
            <w:pPr>
              <w:suppressAutoHyphens w:val="0"/>
              <w:spacing w:after="0" w:line="276" w:lineRule="auto"/>
              <w:jc w:val="center"/>
              <w:rPr>
                <w:rFonts w:eastAsia="Calibri" w:cs="Times New Roman"/>
                <w:lang w:val="el-GR" w:eastAsia="en-US"/>
              </w:rPr>
            </w:pPr>
            <w:r w:rsidRPr="006C2B5C">
              <w:rPr>
                <w:rFonts w:eastAsia="Calibri" w:cs="Times New Roman"/>
                <w:szCs w:val="22"/>
                <w:lang w:val="el-GR" w:eastAsia="en-US"/>
              </w:rPr>
              <w:t>9</w:t>
            </w:r>
          </w:p>
        </w:tc>
        <w:tc>
          <w:tcPr>
            <w:tcW w:w="6052" w:type="dxa"/>
            <w:shd w:val="clear" w:color="C0C0C0" w:fill="auto"/>
            <w:tcMar>
              <w:top w:w="20" w:type="dxa"/>
              <w:left w:w="20" w:type="dxa"/>
              <w:bottom w:w="0" w:type="dxa"/>
              <w:right w:w="20" w:type="dxa"/>
            </w:tcMar>
            <w:vAlign w:val="center"/>
          </w:tcPr>
          <w:p w:rsidR="0074781D" w:rsidRPr="006C2B5C" w:rsidRDefault="0074781D" w:rsidP="00D52429">
            <w:pPr>
              <w:spacing w:after="0"/>
              <w:jc w:val="left"/>
              <w:rPr>
                <w:rFonts w:eastAsia="Calibri" w:cs="Times New Roman"/>
                <w:b/>
                <w:color w:val="000000"/>
                <w:sz w:val="20"/>
                <w:szCs w:val="20"/>
                <w:lang w:val="el-GR" w:eastAsia="en-US"/>
              </w:rPr>
            </w:pPr>
            <w:r w:rsidRPr="006C2B5C">
              <w:rPr>
                <w:rFonts w:eastAsia="Calibri" w:cs="Times New Roman"/>
                <w:b/>
                <w:color w:val="000000"/>
                <w:sz w:val="20"/>
                <w:szCs w:val="20"/>
                <w:lang w:val="el-GR" w:eastAsia="en-US"/>
              </w:rPr>
              <w:t>Τρόμπες ποδιού (</w:t>
            </w:r>
            <w:proofErr w:type="spellStart"/>
            <w:r w:rsidRPr="006C2B5C">
              <w:rPr>
                <w:rFonts w:eastAsia="Calibri" w:cs="Times New Roman"/>
                <w:b/>
                <w:color w:val="000000"/>
                <w:sz w:val="20"/>
                <w:szCs w:val="20"/>
                <w:lang w:val="el-GR" w:eastAsia="en-US"/>
              </w:rPr>
              <w:t>Τεμ</w:t>
            </w:r>
            <w:proofErr w:type="spellEnd"/>
            <w:r w:rsidRPr="006C2B5C">
              <w:rPr>
                <w:rFonts w:eastAsia="Calibri" w:cs="Times New Roman"/>
                <w:b/>
                <w:color w:val="000000"/>
                <w:sz w:val="20"/>
                <w:szCs w:val="20"/>
                <w:lang w:val="el-GR" w:eastAsia="en-US"/>
              </w:rPr>
              <w:t>. 2).</w:t>
            </w:r>
          </w:p>
          <w:p w:rsidR="0074781D" w:rsidRPr="006C2B5C" w:rsidRDefault="0074781D" w:rsidP="00D52429">
            <w:pPr>
              <w:suppressAutoHyphens w:val="0"/>
              <w:spacing w:line="276" w:lineRule="auto"/>
              <w:jc w:val="left"/>
              <w:rPr>
                <w:rFonts w:eastAsia="Calibri" w:cs="Times New Roman"/>
                <w:color w:val="000000"/>
                <w:sz w:val="20"/>
                <w:szCs w:val="20"/>
                <w:lang w:val="el-GR" w:eastAsia="en-US"/>
              </w:rPr>
            </w:pPr>
            <w:r w:rsidRPr="006C2B5C">
              <w:rPr>
                <w:rFonts w:eastAsia="Calibri" w:cs="Times New Roman"/>
                <w:color w:val="000000"/>
                <w:sz w:val="20"/>
                <w:szCs w:val="20"/>
                <w:lang w:val="el-GR" w:eastAsia="en-US"/>
              </w:rPr>
              <w:t>Τεχνικά χαρακτηριστικά -  απαιτήσεις:</w:t>
            </w:r>
          </w:p>
          <w:p w:rsidR="0074781D" w:rsidRPr="006C2B5C" w:rsidRDefault="0074781D" w:rsidP="007318F8">
            <w:pPr>
              <w:numPr>
                <w:ilvl w:val="0"/>
                <w:numId w:val="1"/>
              </w:numPr>
              <w:suppressAutoHyphens w:val="0"/>
              <w:spacing w:after="240" w:line="276" w:lineRule="auto"/>
              <w:ind w:left="220" w:hanging="142"/>
              <w:contextualSpacing/>
              <w:jc w:val="left"/>
              <w:rPr>
                <w:rFonts w:cs="Times New Roman"/>
                <w:sz w:val="20"/>
                <w:szCs w:val="20"/>
                <w:lang w:val="el-GR"/>
              </w:rPr>
            </w:pPr>
            <w:r w:rsidRPr="006C2B5C">
              <w:rPr>
                <w:rFonts w:cs="Times New Roman"/>
                <w:sz w:val="20"/>
                <w:szCs w:val="20"/>
                <w:lang w:val="el-GR"/>
              </w:rPr>
              <w:t>Τρόμπα ποδιού, κατάλληλη για χρήση σε φουσκωτές βάρκες.</w:t>
            </w:r>
          </w:p>
          <w:p w:rsidR="0074781D" w:rsidRPr="006C2B5C" w:rsidRDefault="0074781D" w:rsidP="007318F8">
            <w:pPr>
              <w:numPr>
                <w:ilvl w:val="0"/>
                <w:numId w:val="1"/>
              </w:numPr>
              <w:suppressAutoHyphens w:val="0"/>
              <w:spacing w:after="240" w:line="276" w:lineRule="auto"/>
              <w:ind w:left="220" w:hanging="142"/>
              <w:contextualSpacing/>
              <w:jc w:val="left"/>
              <w:rPr>
                <w:rFonts w:cs="Times New Roman"/>
                <w:sz w:val="20"/>
                <w:szCs w:val="20"/>
                <w:lang w:val="el-GR"/>
              </w:rPr>
            </w:pPr>
            <w:r w:rsidRPr="006C2B5C">
              <w:rPr>
                <w:rFonts w:cs="Times New Roman"/>
                <w:sz w:val="20"/>
                <w:szCs w:val="20"/>
                <w:lang w:val="el-GR"/>
              </w:rPr>
              <w:t xml:space="preserve">Να είναι χωρητικότητας θαλάμου, τουλάχιστον τεσσάρων (4) λίτρων. </w:t>
            </w:r>
          </w:p>
          <w:p w:rsidR="0074781D" w:rsidRPr="006C2B5C" w:rsidRDefault="0074781D" w:rsidP="007318F8">
            <w:pPr>
              <w:numPr>
                <w:ilvl w:val="0"/>
                <w:numId w:val="1"/>
              </w:numPr>
              <w:suppressAutoHyphens w:val="0"/>
              <w:spacing w:after="200" w:line="276" w:lineRule="auto"/>
              <w:ind w:left="220" w:hanging="142"/>
              <w:contextualSpacing/>
              <w:jc w:val="left"/>
              <w:rPr>
                <w:rFonts w:cs="Times New Roman"/>
                <w:sz w:val="20"/>
                <w:szCs w:val="20"/>
                <w:lang w:val="el-GR"/>
              </w:rPr>
            </w:pPr>
            <w:r w:rsidRPr="006C2B5C">
              <w:rPr>
                <w:rFonts w:cs="Times New Roman"/>
                <w:sz w:val="20"/>
                <w:szCs w:val="20"/>
                <w:lang w:val="el-GR"/>
              </w:rPr>
              <w:t xml:space="preserve">Να περιλαμβάνει σωλήνα παροχής αέρα και διάφορα </w:t>
            </w:r>
            <w:proofErr w:type="spellStart"/>
            <w:r w:rsidRPr="006C2B5C">
              <w:rPr>
                <w:rFonts w:cs="Times New Roman"/>
                <w:sz w:val="20"/>
                <w:szCs w:val="20"/>
                <w:lang w:val="el-GR"/>
              </w:rPr>
              <w:t>ακροφύσια</w:t>
            </w:r>
            <w:proofErr w:type="spellEnd"/>
            <w:r w:rsidRPr="006C2B5C">
              <w:rPr>
                <w:rFonts w:cs="Times New Roman"/>
                <w:sz w:val="20"/>
                <w:szCs w:val="20"/>
                <w:lang w:val="el-GR"/>
              </w:rPr>
              <w:t xml:space="preserve"> για προσαρμογή σε διάφορους τύπους βαλβίδας.</w:t>
            </w:r>
          </w:p>
          <w:p w:rsidR="0074781D" w:rsidRPr="006C2B5C" w:rsidRDefault="0074781D" w:rsidP="007318F8">
            <w:pPr>
              <w:numPr>
                <w:ilvl w:val="0"/>
                <w:numId w:val="1"/>
              </w:numPr>
              <w:suppressAutoHyphens w:val="0"/>
              <w:spacing w:after="0" w:line="276" w:lineRule="auto"/>
              <w:ind w:left="220" w:hanging="142"/>
              <w:contextualSpacing/>
              <w:jc w:val="left"/>
              <w:rPr>
                <w:rFonts w:cs="Times New Roman"/>
                <w:sz w:val="20"/>
                <w:szCs w:val="20"/>
                <w:lang w:val="el-GR"/>
              </w:rPr>
            </w:pPr>
            <w:r w:rsidRPr="006C2B5C">
              <w:rPr>
                <w:rFonts w:cs="Times New Roman"/>
                <w:sz w:val="20"/>
                <w:szCs w:val="20"/>
                <w:lang w:val="el-GR"/>
              </w:rPr>
              <w:t>Εγγύηση: Τουλάχιστον ενός (1) έτους.</w:t>
            </w:r>
          </w:p>
        </w:tc>
        <w:tc>
          <w:tcPr>
            <w:tcW w:w="968" w:type="dxa"/>
            <w:shd w:val="clear" w:color="C0C0C0" w:fill="auto"/>
            <w:vAlign w:val="center"/>
          </w:tcPr>
          <w:p w:rsidR="0074781D" w:rsidRPr="006C2B5C" w:rsidRDefault="0074781D" w:rsidP="00D52429">
            <w:pPr>
              <w:suppressAutoHyphens w:val="0"/>
              <w:spacing w:after="240" w:line="276" w:lineRule="auto"/>
              <w:jc w:val="center"/>
              <w:rPr>
                <w:rFonts w:eastAsia="Calibri" w:cs="Times New Roman"/>
                <w:lang w:val="el-GR" w:eastAsia="en-US"/>
              </w:rPr>
            </w:pPr>
            <w:r w:rsidRPr="006C2B5C">
              <w:rPr>
                <w:rFonts w:eastAsia="Calibri" w:cs="Times New Roman"/>
                <w:sz w:val="20"/>
                <w:szCs w:val="20"/>
                <w:lang w:val="el-GR" w:eastAsia="en-US"/>
              </w:rPr>
              <w:t>ΝΑΙ</w:t>
            </w:r>
          </w:p>
        </w:tc>
        <w:tc>
          <w:tcPr>
            <w:tcW w:w="1134" w:type="dxa"/>
            <w:shd w:val="clear" w:color="C0C0C0" w:fill="auto"/>
            <w:vAlign w:val="center"/>
          </w:tcPr>
          <w:p w:rsidR="0074781D" w:rsidRPr="006C2B5C"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6C2B5C"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6C2B5C" w:rsidTr="00D52429">
        <w:tblPrEx>
          <w:tblBorders>
            <w:left w:val="double" w:sz="4" w:space="0" w:color="auto"/>
            <w:bottom w:val="double" w:sz="4" w:space="0" w:color="auto"/>
            <w:right w:val="double" w:sz="4" w:space="0" w:color="auto"/>
          </w:tblBorders>
        </w:tblPrEx>
        <w:trPr>
          <w:trHeight w:val="264"/>
          <w:jc w:val="center"/>
        </w:trPr>
        <w:tc>
          <w:tcPr>
            <w:tcW w:w="645" w:type="dxa"/>
            <w:shd w:val="clear" w:color="C0C0C0" w:fill="auto"/>
            <w:tcMar>
              <w:top w:w="20" w:type="dxa"/>
              <w:left w:w="20" w:type="dxa"/>
              <w:bottom w:w="0" w:type="dxa"/>
              <w:right w:w="20" w:type="dxa"/>
            </w:tcMar>
            <w:vAlign w:val="center"/>
          </w:tcPr>
          <w:p w:rsidR="0074781D" w:rsidRPr="006C2B5C" w:rsidRDefault="0074781D" w:rsidP="00D52429">
            <w:pPr>
              <w:suppressAutoHyphens w:val="0"/>
              <w:spacing w:after="0" w:line="276" w:lineRule="auto"/>
              <w:jc w:val="center"/>
              <w:rPr>
                <w:rFonts w:eastAsia="Calibri" w:cs="Times New Roman"/>
                <w:lang w:val="el-GR" w:eastAsia="en-US"/>
              </w:rPr>
            </w:pPr>
            <w:r w:rsidRPr="006C2B5C">
              <w:rPr>
                <w:rFonts w:eastAsia="Calibri" w:cs="Times New Roman"/>
                <w:szCs w:val="22"/>
                <w:lang w:val="el-GR" w:eastAsia="en-US"/>
              </w:rPr>
              <w:t>10</w:t>
            </w:r>
          </w:p>
        </w:tc>
        <w:tc>
          <w:tcPr>
            <w:tcW w:w="6052" w:type="dxa"/>
            <w:shd w:val="clear" w:color="C0C0C0" w:fill="auto"/>
            <w:tcMar>
              <w:top w:w="20" w:type="dxa"/>
              <w:left w:w="20" w:type="dxa"/>
              <w:bottom w:w="0" w:type="dxa"/>
              <w:right w:w="20" w:type="dxa"/>
            </w:tcMar>
            <w:vAlign w:val="center"/>
          </w:tcPr>
          <w:p w:rsidR="0074781D" w:rsidRPr="006C2B5C" w:rsidRDefault="0074781D" w:rsidP="00D52429">
            <w:pPr>
              <w:spacing w:after="0"/>
              <w:jc w:val="left"/>
              <w:rPr>
                <w:rFonts w:eastAsia="Calibri" w:cs="Times New Roman"/>
                <w:b/>
                <w:color w:val="000000"/>
                <w:sz w:val="20"/>
                <w:szCs w:val="20"/>
                <w:lang w:val="el-GR" w:eastAsia="en-US"/>
              </w:rPr>
            </w:pPr>
            <w:r w:rsidRPr="006C2B5C">
              <w:rPr>
                <w:rFonts w:eastAsia="Calibri" w:cs="Times New Roman"/>
                <w:b/>
                <w:color w:val="000000"/>
                <w:sz w:val="20"/>
                <w:szCs w:val="20"/>
                <w:lang w:val="el-GR" w:eastAsia="en-US"/>
              </w:rPr>
              <w:t xml:space="preserve">Ηλεκτρική </w:t>
            </w:r>
            <w:r>
              <w:rPr>
                <w:rFonts w:eastAsia="Calibri" w:cs="Times New Roman"/>
                <w:b/>
                <w:color w:val="000000"/>
                <w:sz w:val="20"/>
                <w:szCs w:val="20"/>
                <w:lang w:val="el-GR" w:eastAsia="en-US"/>
              </w:rPr>
              <w:t xml:space="preserve">αντλία αέρα </w:t>
            </w:r>
            <w:r w:rsidRPr="006C2B5C">
              <w:rPr>
                <w:rFonts w:eastAsia="Calibri" w:cs="Times New Roman"/>
                <w:b/>
                <w:color w:val="000000"/>
                <w:sz w:val="20"/>
                <w:szCs w:val="20"/>
                <w:lang w:val="el-GR" w:eastAsia="en-US"/>
              </w:rPr>
              <w:t>(</w:t>
            </w:r>
            <w:proofErr w:type="spellStart"/>
            <w:r w:rsidRPr="006C2B5C">
              <w:rPr>
                <w:rFonts w:eastAsia="Calibri" w:cs="Times New Roman"/>
                <w:b/>
                <w:color w:val="000000"/>
                <w:sz w:val="20"/>
                <w:szCs w:val="20"/>
                <w:lang w:val="el-GR" w:eastAsia="en-US"/>
              </w:rPr>
              <w:t>Τεμ</w:t>
            </w:r>
            <w:proofErr w:type="spellEnd"/>
            <w:r w:rsidRPr="006C2B5C">
              <w:rPr>
                <w:rFonts w:eastAsia="Calibri" w:cs="Times New Roman"/>
                <w:b/>
                <w:color w:val="000000"/>
                <w:sz w:val="20"/>
                <w:szCs w:val="20"/>
                <w:lang w:val="el-GR" w:eastAsia="en-US"/>
              </w:rPr>
              <w:t>. 1).</w:t>
            </w:r>
          </w:p>
          <w:p w:rsidR="0074781D" w:rsidRPr="006C2B5C" w:rsidRDefault="0074781D" w:rsidP="00D52429">
            <w:pPr>
              <w:suppressAutoHyphens w:val="0"/>
              <w:spacing w:line="276" w:lineRule="auto"/>
              <w:jc w:val="left"/>
              <w:rPr>
                <w:rFonts w:eastAsia="Calibri" w:cs="Times New Roman"/>
                <w:color w:val="000000"/>
                <w:sz w:val="20"/>
                <w:szCs w:val="20"/>
                <w:lang w:val="el-GR" w:eastAsia="en-US"/>
              </w:rPr>
            </w:pPr>
            <w:r w:rsidRPr="006C2B5C">
              <w:rPr>
                <w:rFonts w:eastAsia="Calibri" w:cs="Times New Roman"/>
                <w:color w:val="000000"/>
                <w:sz w:val="20"/>
                <w:szCs w:val="20"/>
                <w:lang w:val="el-GR" w:eastAsia="en-US"/>
              </w:rPr>
              <w:t>Τεχνικά χαρακτηριστικά -  απαιτήσεις:</w:t>
            </w:r>
          </w:p>
          <w:p w:rsidR="0074781D" w:rsidRPr="006C2B5C" w:rsidRDefault="0074781D" w:rsidP="007318F8">
            <w:pPr>
              <w:numPr>
                <w:ilvl w:val="0"/>
                <w:numId w:val="1"/>
              </w:numPr>
              <w:suppressAutoHyphens w:val="0"/>
              <w:spacing w:after="240" w:line="276" w:lineRule="auto"/>
              <w:ind w:left="220" w:hanging="142"/>
              <w:contextualSpacing/>
              <w:jc w:val="left"/>
              <w:rPr>
                <w:rFonts w:cs="Times New Roman"/>
                <w:sz w:val="20"/>
                <w:szCs w:val="20"/>
                <w:lang w:val="el-GR"/>
              </w:rPr>
            </w:pPr>
            <w:r w:rsidRPr="006C2B5C">
              <w:rPr>
                <w:rFonts w:cs="Times New Roman"/>
                <w:sz w:val="20"/>
                <w:szCs w:val="20"/>
                <w:lang w:val="el-GR"/>
              </w:rPr>
              <w:t>Ηλεκτρική τρόμπα τάσης λειτουργίας 12 V.</w:t>
            </w:r>
          </w:p>
          <w:p w:rsidR="0074781D" w:rsidRPr="006C2B5C" w:rsidRDefault="0074781D" w:rsidP="007318F8">
            <w:pPr>
              <w:numPr>
                <w:ilvl w:val="0"/>
                <w:numId w:val="1"/>
              </w:numPr>
              <w:suppressAutoHyphens w:val="0"/>
              <w:spacing w:after="240" w:line="276" w:lineRule="auto"/>
              <w:ind w:left="220" w:hanging="142"/>
              <w:contextualSpacing/>
              <w:jc w:val="left"/>
              <w:rPr>
                <w:rFonts w:cs="Times New Roman"/>
                <w:sz w:val="20"/>
                <w:szCs w:val="20"/>
                <w:lang w:val="el-GR"/>
              </w:rPr>
            </w:pPr>
            <w:r w:rsidRPr="006C2B5C">
              <w:rPr>
                <w:rFonts w:cs="Times New Roman"/>
                <w:sz w:val="20"/>
                <w:szCs w:val="20"/>
                <w:lang w:val="el-GR"/>
              </w:rPr>
              <w:t xml:space="preserve">Να διαθέτει αυτόματο σύστημα διακοπής λειτουργίας όταν επιτευχθεί η επιλεγμένη πίεση. </w:t>
            </w:r>
          </w:p>
          <w:p w:rsidR="0074781D" w:rsidRPr="006C2B5C" w:rsidRDefault="0074781D" w:rsidP="007318F8">
            <w:pPr>
              <w:numPr>
                <w:ilvl w:val="0"/>
                <w:numId w:val="1"/>
              </w:numPr>
              <w:suppressAutoHyphens w:val="0"/>
              <w:spacing w:after="200" w:line="276" w:lineRule="auto"/>
              <w:ind w:left="220" w:hanging="142"/>
              <w:contextualSpacing/>
              <w:jc w:val="left"/>
              <w:rPr>
                <w:rFonts w:cs="Times New Roman"/>
                <w:sz w:val="20"/>
                <w:szCs w:val="20"/>
                <w:lang w:val="el-GR"/>
              </w:rPr>
            </w:pPr>
            <w:r w:rsidRPr="006C2B5C">
              <w:rPr>
                <w:rFonts w:cs="Times New Roman"/>
                <w:sz w:val="20"/>
                <w:szCs w:val="20"/>
                <w:lang w:val="el-GR"/>
              </w:rPr>
              <w:t xml:space="preserve">Να περιλαμβάνει σωλήνα παροχής αέρα και διάφορα </w:t>
            </w:r>
            <w:proofErr w:type="spellStart"/>
            <w:r w:rsidRPr="006C2B5C">
              <w:rPr>
                <w:rFonts w:cs="Times New Roman"/>
                <w:sz w:val="20"/>
                <w:szCs w:val="20"/>
                <w:lang w:val="el-GR"/>
              </w:rPr>
              <w:t>ακροφύσια</w:t>
            </w:r>
            <w:proofErr w:type="spellEnd"/>
            <w:r w:rsidRPr="006C2B5C">
              <w:rPr>
                <w:rFonts w:cs="Times New Roman"/>
                <w:sz w:val="20"/>
                <w:szCs w:val="20"/>
                <w:lang w:val="el-GR"/>
              </w:rPr>
              <w:t xml:space="preserve"> για προσαρμογή σε διάφορους τύπους βαλβίδας.</w:t>
            </w:r>
          </w:p>
          <w:p w:rsidR="0074781D" w:rsidRPr="006C2B5C" w:rsidRDefault="0074781D" w:rsidP="007318F8">
            <w:pPr>
              <w:numPr>
                <w:ilvl w:val="0"/>
                <w:numId w:val="1"/>
              </w:numPr>
              <w:suppressAutoHyphens w:val="0"/>
              <w:spacing w:after="200" w:line="276" w:lineRule="auto"/>
              <w:ind w:left="220" w:hanging="142"/>
              <w:contextualSpacing/>
              <w:jc w:val="left"/>
              <w:rPr>
                <w:rFonts w:cs="Times New Roman"/>
                <w:sz w:val="20"/>
                <w:szCs w:val="20"/>
                <w:lang w:val="el-GR"/>
              </w:rPr>
            </w:pPr>
            <w:r w:rsidRPr="006C2B5C">
              <w:rPr>
                <w:rFonts w:cs="Times New Roman"/>
                <w:sz w:val="20"/>
                <w:szCs w:val="20"/>
                <w:lang w:val="el-GR"/>
              </w:rPr>
              <w:t>Να διαθέτει κατάλληλους ακροδέκτες, στο καλώδιο παροχής ρεύματος, ώστε να μπορεί να συνδεθεί σε μπαταρία ή στον αναπτήρα του αυτοκινήτου.</w:t>
            </w:r>
          </w:p>
          <w:p w:rsidR="0074781D" w:rsidRPr="006C2B5C" w:rsidRDefault="0074781D" w:rsidP="007318F8">
            <w:pPr>
              <w:numPr>
                <w:ilvl w:val="0"/>
                <w:numId w:val="1"/>
              </w:numPr>
              <w:suppressAutoHyphens w:val="0"/>
              <w:spacing w:after="0" w:line="276" w:lineRule="auto"/>
              <w:ind w:left="220" w:hanging="142"/>
              <w:contextualSpacing/>
              <w:jc w:val="left"/>
              <w:rPr>
                <w:rFonts w:cs="Times New Roman"/>
                <w:sz w:val="20"/>
                <w:szCs w:val="20"/>
                <w:lang w:val="el-GR"/>
              </w:rPr>
            </w:pPr>
            <w:r w:rsidRPr="006C2B5C">
              <w:rPr>
                <w:rFonts w:cs="Times New Roman"/>
                <w:sz w:val="20"/>
                <w:szCs w:val="20"/>
                <w:lang w:val="el-GR"/>
              </w:rPr>
              <w:t>Εγγύηση: Τουλάχιστον ενός (1) έτους.</w:t>
            </w:r>
          </w:p>
        </w:tc>
        <w:tc>
          <w:tcPr>
            <w:tcW w:w="968" w:type="dxa"/>
            <w:shd w:val="clear" w:color="C0C0C0" w:fill="auto"/>
            <w:vAlign w:val="center"/>
          </w:tcPr>
          <w:p w:rsidR="0074781D" w:rsidRPr="006C2B5C" w:rsidRDefault="0074781D" w:rsidP="00D52429">
            <w:pPr>
              <w:suppressAutoHyphens w:val="0"/>
              <w:spacing w:after="240" w:line="276" w:lineRule="auto"/>
              <w:jc w:val="center"/>
              <w:rPr>
                <w:rFonts w:eastAsia="Calibri" w:cs="Times New Roman"/>
                <w:lang w:val="el-GR" w:eastAsia="en-US"/>
              </w:rPr>
            </w:pPr>
            <w:r w:rsidRPr="006C2B5C">
              <w:rPr>
                <w:rFonts w:eastAsia="Calibri" w:cs="Times New Roman"/>
                <w:sz w:val="20"/>
                <w:szCs w:val="20"/>
                <w:lang w:val="el-GR" w:eastAsia="en-US"/>
              </w:rPr>
              <w:t>ΝΑΙ</w:t>
            </w:r>
          </w:p>
        </w:tc>
        <w:tc>
          <w:tcPr>
            <w:tcW w:w="1134" w:type="dxa"/>
            <w:shd w:val="clear" w:color="C0C0C0" w:fill="auto"/>
            <w:vAlign w:val="center"/>
          </w:tcPr>
          <w:p w:rsidR="0074781D" w:rsidRPr="006C2B5C"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6C2B5C"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6C2B5C" w:rsidTr="00D52429">
        <w:tblPrEx>
          <w:tblBorders>
            <w:left w:val="double" w:sz="4" w:space="0" w:color="auto"/>
            <w:bottom w:val="double" w:sz="4" w:space="0" w:color="auto"/>
            <w:right w:val="double" w:sz="4" w:space="0" w:color="auto"/>
          </w:tblBorders>
        </w:tblPrEx>
        <w:trPr>
          <w:trHeight w:val="264"/>
          <w:jc w:val="center"/>
        </w:trPr>
        <w:tc>
          <w:tcPr>
            <w:tcW w:w="645" w:type="dxa"/>
            <w:shd w:val="clear" w:color="C0C0C0" w:fill="auto"/>
            <w:tcMar>
              <w:top w:w="20" w:type="dxa"/>
              <w:left w:w="20" w:type="dxa"/>
              <w:bottom w:w="0" w:type="dxa"/>
              <w:right w:w="20" w:type="dxa"/>
            </w:tcMar>
            <w:vAlign w:val="center"/>
          </w:tcPr>
          <w:p w:rsidR="0074781D" w:rsidRPr="006C2B5C" w:rsidRDefault="0074781D" w:rsidP="00D52429">
            <w:pPr>
              <w:suppressAutoHyphens w:val="0"/>
              <w:spacing w:after="0" w:line="276" w:lineRule="auto"/>
              <w:jc w:val="center"/>
              <w:rPr>
                <w:rFonts w:eastAsia="Calibri" w:cs="Times New Roman"/>
                <w:lang w:val="el-GR" w:eastAsia="en-US"/>
              </w:rPr>
            </w:pPr>
            <w:r w:rsidRPr="006C2B5C">
              <w:rPr>
                <w:rFonts w:eastAsia="Calibri" w:cs="Times New Roman"/>
                <w:szCs w:val="22"/>
                <w:lang w:val="el-GR" w:eastAsia="en-US"/>
              </w:rPr>
              <w:t>11</w:t>
            </w:r>
          </w:p>
        </w:tc>
        <w:tc>
          <w:tcPr>
            <w:tcW w:w="6052" w:type="dxa"/>
            <w:shd w:val="clear" w:color="C0C0C0" w:fill="auto"/>
            <w:tcMar>
              <w:top w:w="20" w:type="dxa"/>
              <w:left w:w="20" w:type="dxa"/>
              <w:bottom w:w="0" w:type="dxa"/>
              <w:right w:w="20" w:type="dxa"/>
            </w:tcMar>
            <w:vAlign w:val="center"/>
          </w:tcPr>
          <w:p w:rsidR="0074781D" w:rsidRPr="006C2B5C" w:rsidRDefault="0074781D" w:rsidP="00D52429">
            <w:pPr>
              <w:spacing w:after="0"/>
              <w:jc w:val="left"/>
              <w:rPr>
                <w:rFonts w:eastAsia="Calibri" w:cs="Times New Roman"/>
                <w:b/>
                <w:color w:val="000000"/>
                <w:sz w:val="20"/>
                <w:szCs w:val="20"/>
                <w:lang w:val="el-GR" w:eastAsia="en-US"/>
              </w:rPr>
            </w:pPr>
            <w:r>
              <w:rPr>
                <w:rFonts w:eastAsia="Calibri" w:cs="Times New Roman"/>
                <w:b/>
                <w:color w:val="000000"/>
                <w:sz w:val="20"/>
                <w:szCs w:val="20"/>
                <w:lang w:val="el-GR" w:eastAsia="en-US"/>
              </w:rPr>
              <w:t>Μαχαίρια ποταμού</w:t>
            </w:r>
            <w:r w:rsidRPr="006C2B5C">
              <w:rPr>
                <w:rFonts w:eastAsia="Calibri" w:cs="Times New Roman"/>
                <w:b/>
                <w:color w:val="000000"/>
                <w:sz w:val="20"/>
                <w:szCs w:val="20"/>
                <w:lang w:val="el-GR" w:eastAsia="en-US"/>
              </w:rPr>
              <w:t xml:space="preserve"> (</w:t>
            </w:r>
            <w:proofErr w:type="spellStart"/>
            <w:r w:rsidRPr="006C2B5C">
              <w:rPr>
                <w:rFonts w:eastAsia="Calibri" w:cs="Times New Roman"/>
                <w:b/>
                <w:color w:val="000000"/>
                <w:sz w:val="20"/>
                <w:szCs w:val="20"/>
                <w:lang w:val="el-GR" w:eastAsia="en-US"/>
              </w:rPr>
              <w:t>Τεμ</w:t>
            </w:r>
            <w:proofErr w:type="spellEnd"/>
            <w:r w:rsidRPr="006C2B5C">
              <w:rPr>
                <w:rFonts w:eastAsia="Calibri" w:cs="Times New Roman"/>
                <w:b/>
                <w:color w:val="000000"/>
                <w:sz w:val="20"/>
                <w:szCs w:val="20"/>
                <w:lang w:val="el-GR" w:eastAsia="en-US"/>
              </w:rPr>
              <w:t>. 8).</w:t>
            </w:r>
          </w:p>
          <w:p w:rsidR="0074781D" w:rsidRPr="006C2B5C" w:rsidRDefault="0074781D" w:rsidP="00D52429">
            <w:pPr>
              <w:suppressAutoHyphens w:val="0"/>
              <w:spacing w:line="276" w:lineRule="auto"/>
              <w:jc w:val="left"/>
              <w:rPr>
                <w:rFonts w:eastAsia="Calibri" w:cs="Times New Roman"/>
                <w:b/>
                <w:color w:val="000000"/>
                <w:sz w:val="20"/>
                <w:szCs w:val="20"/>
                <w:lang w:val="el-GR" w:eastAsia="en-US"/>
              </w:rPr>
            </w:pPr>
            <w:r w:rsidRPr="006C2B5C">
              <w:rPr>
                <w:rFonts w:eastAsia="Calibri" w:cs="Times New Roman"/>
                <w:color w:val="000000"/>
                <w:sz w:val="20"/>
                <w:szCs w:val="20"/>
                <w:lang w:val="el-GR" w:eastAsia="en-US"/>
              </w:rPr>
              <w:t>Τεχνικά χαρακτηριστικά -  απαιτήσεις:</w:t>
            </w:r>
          </w:p>
          <w:p w:rsidR="0074781D" w:rsidRPr="006C2B5C" w:rsidRDefault="0074781D" w:rsidP="007318F8">
            <w:pPr>
              <w:numPr>
                <w:ilvl w:val="0"/>
                <w:numId w:val="1"/>
              </w:numPr>
              <w:suppressAutoHyphens w:val="0"/>
              <w:spacing w:after="240" w:line="276" w:lineRule="auto"/>
              <w:ind w:left="218" w:hanging="142"/>
              <w:contextualSpacing/>
              <w:jc w:val="left"/>
              <w:rPr>
                <w:rFonts w:eastAsia="Calibri" w:cs="Times New Roman"/>
                <w:sz w:val="20"/>
                <w:szCs w:val="20"/>
                <w:lang w:val="el-GR" w:eastAsia="en-US"/>
              </w:rPr>
            </w:pPr>
            <w:r w:rsidRPr="006C2B5C">
              <w:rPr>
                <w:rFonts w:eastAsia="Calibri" w:cs="Times New Roman"/>
                <w:sz w:val="20"/>
                <w:szCs w:val="20"/>
                <w:lang w:val="el-GR" w:eastAsia="en-US"/>
              </w:rPr>
              <w:t xml:space="preserve">Μαχαίρι γενικής χρήσης κατάλληλο για υδάτινο περιβάλλον. </w:t>
            </w:r>
          </w:p>
          <w:p w:rsidR="0074781D" w:rsidRPr="006C2B5C" w:rsidRDefault="0074781D" w:rsidP="007318F8">
            <w:pPr>
              <w:numPr>
                <w:ilvl w:val="0"/>
                <w:numId w:val="1"/>
              </w:numPr>
              <w:suppressAutoHyphens w:val="0"/>
              <w:spacing w:after="240" w:line="276" w:lineRule="auto"/>
              <w:ind w:left="218" w:hanging="142"/>
              <w:contextualSpacing/>
              <w:jc w:val="left"/>
              <w:rPr>
                <w:rFonts w:eastAsia="Calibri" w:cs="Times New Roman"/>
                <w:sz w:val="20"/>
                <w:szCs w:val="20"/>
                <w:lang w:val="el-GR" w:eastAsia="en-US"/>
              </w:rPr>
            </w:pPr>
            <w:r w:rsidRPr="006C2B5C">
              <w:rPr>
                <w:rFonts w:eastAsia="Calibri" w:cs="Times New Roman"/>
                <w:sz w:val="20"/>
                <w:szCs w:val="20"/>
                <w:lang w:val="el-GR" w:eastAsia="en-US"/>
              </w:rPr>
              <w:t>Να έχει λάμα κατασκευασμένη από ανοξείδωτο μέταλλο.</w:t>
            </w:r>
          </w:p>
          <w:p w:rsidR="0074781D" w:rsidRPr="006C2B5C" w:rsidRDefault="0074781D" w:rsidP="007318F8">
            <w:pPr>
              <w:numPr>
                <w:ilvl w:val="0"/>
                <w:numId w:val="1"/>
              </w:numPr>
              <w:suppressAutoHyphens w:val="0"/>
              <w:spacing w:after="240" w:line="276" w:lineRule="auto"/>
              <w:ind w:left="218" w:hanging="142"/>
              <w:contextualSpacing/>
              <w:jc w:val="left"/>
              <w:rPr>
                <w:rFonts w:eastAsia="Calibri" w:cs="Times New Roman"/>
                <w:sz w:val="20"/>
                <w:szCs w:val="20"/>
                <w:lang w:val="el-GR" w:eastAsia="en-US"/>
              </w:rPr>
            </w:pPr>
            <w:r w:rsidRPr="006C2B5C">
              <w:rPr>
                <w:rFonts w:eastAsia="Calibri" w:cs="Times New Roman"/>
                <w:sz w:val="20"/>
                <w:szCs w:val="20"/>
                <w:lang w:val="el-GR" w:eastAsia="en-US"/>
              </w:rPr>
              <w:t>Να περιλαμβάνει θήκη προστασίας της λάμας.</w:t>
            </w:r>
          </w:p>
          <w:p w:rsidR="0074781D" w:rsidRPr="006C2B5C" w:rsidRDefault="0074781D" w:rsidP="007318F8">
            <w:pPr>
              <w:numPr>
                <w:ilvl w:val="0"/>
                <w:numId w:val="1"/>
              </w:numPr>
              <w:suppressAutoHyphens w:val="0"/>
              <w:spacing w:after="200" w:line="276" w:lineRule="auto"/>
              <w:ind w:left="218" w:hanging="142"/>
              <w:contextualSpacing/>
              <w:jc w:val="left"/>
              <w:rPr>
                <w:rFonts w:eastAsia="Calibri" w:cs="Times New Roman"/>
                <w:lang w:val="el-GR" w:eastAsia="en-US"/>
              </w:rPr>
            </w:pPr>
            <w:r w:rsidRPr="006C2B5C">
              <w:rPr>
                <w:rFonts w:eastAsia="Calibri" w:cs="Times New Roman"/>
                <w:sz w:val="20"/>
                <w:szCs w:val="20"/>
                <w:lang w:val="el-GR" w:eastAsia="en-US"/>
              </w:rPr>
              <w:t>Εγγύηση: Τουλάχιστον ενός (1) έτους.</w:t>
            </w:r>
          </w:p>
        </w:tc>
        <w:tc>
          <w:tcPr>
            <w:tcW w:w="968" w:type="dxa"/>
            <w:shd w:val="clear" w:color="C0C0C0" w:fill="auto"/>
            <w:vAlign w:val="center"/>
          </w:tcPr>
          <w:p w:rsidR="0074781D" w:rsidRPr="006C2B5C" w:rsidRDefault="0074781D" w:rsidP="00D52429">
            <w:pPr>
              <w:suppressAutoHyphens w:val="0"/>
              <w:spacing w:after="240" w:line="276" w:lineRule="auto"/>
              <w:jc w:val="center"/>
              <w:rPr>
                <w:rFonts w:eastAsia="Calibri" w:cs="Times New Roman"/>
                <w:lang w:val="el-GR" w:eastAsia="en-US"/>
              </w:rPr>
            </w:pPr>
            <w:r w:rsidRPr="006C2B5C">
              <w:rPr>
                <w:rFonts w:eastAsia="Calibri" w:cs="Times New Roman"/>
                <w:sz w:val="20"/>
                <w:szCs w:val="20"/>
                <w:lang w:val="el-GR" w:eastAsia="en-US"/>
              </w:rPr>
              <w:t>ΝΑΙ</w:t>
            </w:r>
          </w:p>
        </w:tc>
        <w:tc>
          <w:tcPr>
            <w:tcW w:w="1134" w:type="dxa"/>
            <w:shd w:val="clear" w:color="C0C0C0" w:fill="auto"/>
            <w:vAlign w:val="center"/>
          </w:tcPr>
          <w:p w:rsidR="0074781D" w:rsidRPr="006C2B5C"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6C2B5C"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6C2B5C" w:rsidTr="00D52429">
        <w:tblPrEx>
          <w:tblBorders>
            <w:left w:val="double" w:sz="4" w:space="0" w:color="auto"/>
            <w:bottom w:val="double" w:sz="4" w:space="0" w:color="auto"/>
            <w:right w:val="double" w:sz="4" w:space="0" w:color="auto"/>
          </w:tblBorders>
        </w:tblPrEx>
        <w:trPr>
          <w:trHeight w:val="264"/>
          <w:jc w:val="center"/>
        </w:trPr>
        <w:tc>
          <w:tcPr>
            <w:tcW w:w="645" w:type="dxa"/>
            <w:shd w:val="clear" w:color="C0C0C0" w:fill="auto"/>
            <w:tcMar>
              <w:top w:w="20" w:type="dxa"/>
              <w:left w:w="20" w:type="dxa"/>
              <w:bottom w:w="0" w:type="dxa"/>
              <w:right w:w="20" w:type="dxa"/>
            </w:tcMar>
            <w:vAlign w:val="center"/>
          </w:tcPr>
          <w:p w:rsidR="0074781D" w:rsidRPr="006C2B5C" w:rsidRDefault="0074781D" w:rsidP="00D52429">
            <w:pPr>
              <w:suppressAutoHyphens w:val="0"/>
              <w:spacing w:after="0" w:line="276" w:lineRule="auto"/>
              <w:jc w:val="center"/>
              <w:rPr>
                <w:rFonts w:eastAsia="Calibri" w:cs="Times New Roman"/>
                <w:lang w:val="el-GR" w:eastAsia="en-US"/>
              </w:rPr>
            </w:pPr>
            <w:r w:rsidRPr="006C2B5C">
              <w:rPr>
                <w:rFonts w:eastAsia="Calibri" w:cs="Times New Roman"/>
                <w:szCs w:val="22"/>
                <w:lang w:val="el-GR" w:eastAsia="en-US"/>
              </w:rPr>
              <w:t>12</w:t>
            </w:r>
          </w:p>
        </w:tc>
        <w:tc>
          <w:tcPr>
            <w:tcW w:w="6052" w:type="dxa"/>
            <w:shd w:val="clear" w:color="C0C0C0" w:fill="auto"/>
            <w:tcMar>
              <w:top w:w="20" w:type="dxa"/>
              <w:left w:w="20" w:type="dxa"/>
              <w:bottom w:w="0" w:type="dxa"/>
              <w:right w:w="20" w:type="dxa"/>
            </w:tcMar>
            <w:vAlign w:val="center"/>
          </w:tcPr>
          <w:p w:rsidR="0074781D" w:rsidRPr="006C2B5C" w:rsidRDefault="0074781D" w:rsidP="00D52429">
            <w:pPr>
              <w:suppressAutoHyphens w:val="0"/>
              <w:spacing w:after="0"/>
              <w:jc w:val="left"/>
              <w:rPr>
                <w:rFonts w:eastAsia="Calibri" w:cs="Times New Roman"/>
                <w:b/>
                <w:sz w:val="20"/>
                <w:szCs w:val="20"/>
                <w:lang w:val="el-GR" w:eastAsia="en-US"/>
              </w:rPr>
            </w:pPr>
            <w:r w:rsidRPr="006C2B5C">
              <w:rPr>
                <w:rFonts w:eastAsia="Calibri" w:cs="Times New Roman"/>
                <w:b/>
                <w:sz w:val="20"/>
                <w:szCs w:val="20"/>
                <w:lang w:val="el-GR" w:eastAsia="en-US"/>
              </w:rPr>
              <w:t>Φουσκωτή βάρκα ποταμού (</w:t>
            </w:r>
            <w:r w:rsidRPr="006C2B5C">
              <w:rPr>
                <w:rFonts w:eastAsia="Calibri" w:cs="Times New Roman"/>
                <w:b/>
                <w:sz w:val="20"/>
                <w:szCs w:val="20"/>
                <w:lang w:val="en-US" w:eastAsia="en-US"/>
              </w:rPr>
              <w:t>rafting</w:t>
            </w:r>
            <w:r w:rsidRPr="006C2B5C">
              <w:rPr>
                <w:rFonts w:eastAsia="Calibri" w:cs="Times New Roman"/>
                <w:b/>
                <w:sz w:val="20"/>
                <w:szCs w:val="20"/>
                <w:lang w:val="el-GR" w:eastAsia="en-US"/>
              </w:rPr>
              <w:t>) (</w:t>
            </w:r>
            <w:proofErr w:type="spellStart"/>
            <w:r w:rsidRPr="006C2B5C">
              <w:rPr>
                <w:rFonts w:eastAsia="Calibri" w:cs="Times New Roman"/>
                <w:b/>
                <w:sz w:val="20"/>
                <w:szCs w:val="20"/>
                <w:lang w:val="el-GR" w:eastAsia="en-US"/>
              </w:rPr>
              <w:t>Τεμ</w:t>
            </w:r>
            <w:proofErr w:type="spellEnd"/>
            <w:r w:rsidRPr="006C2B5C">
              <w:rPr>
                <w:rFonts w:eastAsia="Calibri" w:cs="Times New Roman"/>
                <w:b/>
                <w:sz w:val="20"/>
                <w:szCs w:val="20"/>
                <w:lang w:val="el-GR" w:eastAsia="en-US"/>
              </w:rPr>
              <w:t>. 1).</w:t>
            </w:r>
          </w:p>
          <w:p w:rsidR="0074781D" w:rsidRPr="006C2B5C" w:rsidRDefault="0074781D" w:rsidP="00D52429">
            <w:pPr>
              <w:suppressAutoHyphens w:val="0"/>
              <w:jc w:val="left"/>
              <w:rPr>
                <w:rFonts w:eastAsia="Calibri" w:cs="Times New Roman"/>
                <w:b/>
                <w:sz w:val="20"/>
                <w:szCs w:val="20"/>
                <w:lang w:val="el-GR" w:eastAsia="en-US"/>
              </w:rPr>
            </w:pPr>
            <w:r w:rsidRPr="006C2B5C">
              <w:rPr>
                <w:rFonts w:eastAsia="Calibri" w:cs="Times New Roman"/>
                <w:sz w:val="20"/>
                <w:szCs w:val="20"/>
                <w:lang w:val="el-GR" w:eastAsia="en-US"/>
              </w:rPr>
              <w:t>Τεχνικά χαρακτηριστικά - απαιτήσεις:</w:t>
            </w:r>
          </w:p>
          <w:p w:rsidR="0074781D" w:rsidRPr="006C2B5C" w:rsidRDefault="0074781D" w:rsidP="007318F8">
            <w:pPr>
              <w:numPr>
                <w:ilvl w:val="0"/>
                <w:numId w:val="11"/>
              </w:numPr>
              <w:shd w:val="clear" w:color="auto" w:fill="FFFFFF"/>
              <w:suppressAutoHyphens w:val="0"/>
              <w:spacing w:after="0" w:line="276" w:lineRule="auto"/>
              <w:ind w:left="218" w:hanging="142"/>
              <w:jc w:val="left"/>
              <w:rPr>
                <w:rFonts w:eastAsia="Calibri" w:cs="Times New Roman"/>
                <w:sz w:val="20"/>
                <w:szCs w:val="20"/>
                <w:lang w:val="el-GR" w:eastAsia="en-US"/>
              </w:rPr>
            </w:pPr>
            <w:r w:rsidRPr="006C2B5C">
              <w:rPr>
                <w:rFonts w:eastAsia="Calibri" w:cs="Times New Roman"/>
                <w:sz w:val="20"/>
                <w:szCs w:val="20"/>
                <w:lang w:val="el-GR" w:eastAsia="en-US"/>
              </w:rPr>
              <w:t>Φουσκωτή βάρκα «</w:t>
            </w:r>
            <w:r w:rsidRPr="006C2B5C">
              <w:rPr>
                <w:rFonts w:eastAsia="Calibri" w:cs="Times New Roman"/>
                <w:sz w:val="20"/>
                <w:szCs w:val="20"/>
                <w:lang w:val="en-US" w:eastAsia="en-US"/>
              </w:rPr>
              <w:t>rafting</w:t>
            </w:r>
            <w:r w:rsidRPr="006C2B5C">
              <w:rPr>
                <w:rFonts w:eastAsia="Calibri" w:cs="Times New Roman"/>
                <w:sz w:val="20"/>
                <w:szCs w:val="20"/>
                <w:lang w:val="el-GR" w:eastAsia="en-US"/>
              </w:rPr>
              <w:t>» κατάλληλη για χρήση σε ποταμούς και ορμητικά νερά.</w:t>
            </w:r>
          </w:p>
          <w:p w:rsidR="0074781D" w:rsidRPr="006C2B5C" w:rsidRDefault="0074781D" w:rsidP="007318F8">
            <w:pPr>
              <w:numPr>
                <w:ilvl w:val="0"/>
                <w:numId w:val="11"/>
              </w:numPr>
              <w:shd w:val="clear" w:color="auto" w:fill="FFFFFF"/>
              <w:suppressAutoHyphens w:val="0"/>
              <w:spacing w:after="0" w:line="276" w:lineRule="auto"/>
              <w:ind w:left="218" w:hanging="142"/>
              <w:jc w:val="left"/>
              <w:rPr>
                <w:rFonts w:eastAsia="Calibri" w:cs="Times New Roman"/>
                <w:sz w:val="20"/>
                <w:szCs w:val="20"/>
                <w:lang w:val="el-GR" w:eastAsia="en-US"/>
              </w:rPr>
            </w:pPr>
            <w:r w:rsidRPr="006C2B5C">
              <w:rPr>
                <w:rFonts w:eastAsia="Calibri" w:cs="Times New Roman"/>
                <w:sz w:val="20"/>
                <w:szCs w:val="20"/>
                <w:lang w:val="el-GR" w:eastAsia="en-US"/>
              </w:rPr>
              <w:t xml:space="preserve">Το σώμα της να είναι κατασκευασμένο από υλικό </w:t>
            </w:r>
            <w:proofErr w:type="spellStart"/>
            <w:r w:rsidRPr="006C2B5C">
              <w:rPr>
                <w:rFonts w:eastAsia="Calibri" w:cs="Times New Roman"/>
                <w:sz w:val="20"/>
                <w:szCs w:val="20"/>
                <w:shd w:val="clear" w:color="auto" w:fill="FFFFFF"/>
                <w:lang w:val="el-GR" w:eastAsia="en-US"/>
              </w:rPr>
              <w:t>Hypalon</w:t>
            </w:r>
            <w:proofErr w:type="spellEnd"/>
            <w:r w:rsidRPr="006C2B5C">
              <w:rPr>
                <w:rFonts w:eastAsia="Calibri" w:cs="Times New Roman"/>
                <w:sz w:val="20"/>
                <w:szCs w:val="20"/>
                <w:shd w:val="clear" w:color="auto" w:fill="FFFFFF"/>
                <w:lang w:val="el-GR" w:eastAsia="en-US"/>
              </w:rPr>
              <w:t xml:space="preserve"> 1100 DTEX ή άλλο ανώτερης ποιότητας, ενώ το πάτωμά της από </w:t>
            </w:r>
            <w:proofErr w:type="spellStart"/>
            <w:r w:rsidRPr="006C2B5C">
              <w:rPr>
                <w:rFonts w:eastAsia="Calibri" w:cs="Times New Roman"/>
                <w:sz w:val="20"/>
                <w:szCs w:val="20"/>
                <w:shd w:val="clear" w:color="auto" w:fill="FFFFFF"/>
                <w:lang w:val="el-GR" w:eastAsia="en-US"/>
              </w:rPr>
              <w:t>Hypalon</w:t>
            </w:r>
            <w:proofErr w:type="spellEnd"/>
            <w:r w:rsidRPr="006C2B5C">
              <w:rPr>
                <w:rFonts w:eastAsia="Calibri" w:cs="Times New Roman"/>
                <w:sz w:val="20"/>
                <w:szCs w:val="20"/>
                <w:shd w:val="clear" w:color="auto" w:fill="FFFFFF"/>
                <w:lang w:val="el-GR" w:eastAsia="en-US"/>
              </w:rPr>
              <w:t xml:space="preserve"> 1680 DTEX ή άλλο ανώτερης ποιότητας, ενισχυμένο με ταινίες στο κάτω </w:t>
            </w:r>
            <w:r w:rsidRPr="006C2B5C">
              <w:rPr>
                <w:rFonts w:eastAsia="Calibri" w:cs="Times New Roman"/>
                <w:sz w:val="20"/>
                <w:szCs w:val="20"/>
                <w:shd w:val="clear" w:color="auto" w:fill="FFFFFF"/>
                <w:lang w:val="el-GR" w:eastAsia="en-US"/>
              </w:rPr>
              <w:lastRenderedPageBreak/>
              <w:t>μέρος της, για προστασία από τα γδαρσίματα.</w:t>
            </w:r>
          </w:p>
          <w:p w:rsidR="0074781D" w:rsidRPr="006C2B5C" w:rsidRDefault="0074781D" w:rsidP="007318F8">
            <w:pPr>
              <w:numPr>
                <w:ilvl w:val="0"/>
                <w:numId w:val="11"/>
              </w:numPr>
              <w:shd w:val="clear" w:color="auto" w:fill="FFFFFF"/>
              <w:suppressAutoHyphens w:val="0"/>
              <w:spacing w:after="0" w:line="276" w:lineRule="auto"/>
              <w:ind w:left="218" w:hanging="142"/>
              <w:jc w:val="left"/>
              <w:rPr>
                <w:rFonts w:eastAsia="Calibri" w:cs="Times New Roman"/>
                <w:color w:val="000000" w:themeColor="text1"/>
                <w:sz w:val="20"/>
                <w:szCs w:val="20"/>
                <w:lang w:val="el-GR" w:eastAsia="en-US"/>
              </w:rPr>
            </w:pPr>
            <w:r w:rsidRPr="006C2B5C">
              <w:rPr>
                <w:rFonts w:eastAsia="Calibri" w:cs="Times New Roman"/>
                <w:sz w:val="20"/>
                <w:szCs w:val="20"/>
                <w:shd w:val="clear" w:color="auto" w:fill="FFFFFF"/>
                <w:lang w:val="el-GR" w:eastAsia="en-US"/>
              </w:rPr>
              <w:t>Να διαθέτει τουλάχιστον δύο (2) φουσκωτά καθίσματα «</w:t>
            </w:r>
            <w:proofErr w:type="spellStart"/>
            <w:r w:rsidRPr="006C2B5C">
              <w:rPr>
                <w:rFonts w:eastAsia="Calibri" w:cs="Times New Roman"/>
                <w:sz w:val="20"/>
                <w:szCs w:val="20"/>
                <w:shd w:val="clear" w:color="auto" w:fill="FFFFFF"/>
                <w:lang w:val="el-GR" w:eastAsia="en-US"/>
              </w:rPr>
              <w:t>Twarts</w:t>
            </w:r>
            <w:proofErr w:type="spellEnd"/>
            <w:r w:rsidRPr="006C2B5C">
              <w:rPr>
                <w:rFonts w:eastAsia="Calibri" w:cs="Times New Roman"/>
                <w:sz w:val="20"/>
                <w:szCs w:val="20"/>
                <w:shd w:val="clear" w:color="auto" w:fill="FFFFFF"/>
                <w:lang w:val="el-GR" w:eastAsia="en-US"/>
              </w:rPr>
              <w:t xml:space="preserve">» στο εσωτερικό της, καθώς και στηρίγματα ποδιών </w:t>
            </w:r>
            <w:r w:rsidRPr="006C2B5C">
              <w:rPr>
                <w:rFonts w:eastAsia="Calibri" w:cs="Times New Roman"/>
                <w:color w:val="000000" w:themeColor="text1"/>
                <w:sz w:val="20"/>
                <w:szCs w:val="20"/>
                <w:shd w:val="clear" w:color="auto" w:fill="FFFFFF"/>
                <w:lang w:val="el-GR" w:eastAsia="en-US"/>
              </w:rPr>
              <w:t xml:space="preserve">«δέστρες» για τους επιβάτες στο πάτωμά της. </w:t>
            </w:r>
          </w:p>
          <w:p w:rsidR="0074781D" w:rsidRPr="006C2B5C" w:rsidRDefault="0074781D" w:rsidP="007318F8">
            <w:pPr>
              <w:numPr>
                <w:ilvl w:val="0"/>
                <w:numId w:val="11"/>
              </w:numPr>
              <w:shd w:val="clear" w:color="auto" w:fill="FFFFFF"/>
              <w:suppressAutoHyphens w:val="0"/>
              <w:spacing w:after="0" w:line="276" w:lineRule="auto"/>
              <w:ind w:left="218" w:hanging="142"/>
              <w:jc w:val="left"/>
              <w:rPr>
                <w:rFonts w:eastAsia="Calibri" w:cs="Times New Roman"/>
                <w:sz w:val="20"/>
                <w:szCs w:val="20"/>
                <w:lang w:val="el-GR" w:eastAsia="en-US"/>
              </w:rPr>
            </w:pPr>
            <w:r w:rsidRPr="006C2B5C">
              <w:rPr>
                <w:rFonts w:eastAsia="Calibri" w:cs="Times New Roman"/>
                <w:sz w:val="20"/>
                <w:szCs w:val="20"/>
                <w:shd w:val="clear" w:color="auto" w:fill="FFFFFF"/>
                <w:lang w:val="el-GR" w:eastAsia="en-US"/>
              </w:rPr>
              <w:t>Να είναι χωρητικότητας τουλάχιστον εννιά (9) ατόμων και διαστάσεων: μήκους τουλάχιστον τεσσάρων (4) μέτρων και πλάτους τουλάχιστον ενός (1) μέτρου και ογδόντα (80)εκατοστών.</w:t>
            </w:r>
          </w:p>
          <w:p w:rsidR="0074781D" w:rsidRPr="006C2B5C" w:rsidRDefault="0074781D" w:rsidP="007318F8">
            <w:pPr>
              <w:numPr>
                <w:ilvl w:val="0"/>
                <w:numId w:val="11"/>
              </w:numPr>
              <w:shd w:val="clear" w:color="auto" w:fill="FFFFFF"/>
              <w:suppressAutoHyphens w:val="0"/>
              <w:spacing w:after="0" w:line="276" w:lineRule="auto"/>
              <w:ind w:left="218" w:hanging="142"/>
              <w:jc w:val="left"/>
              <w:rPr>
                <w:rFonts w:eastAsia="Calibri" w:cs="Times New Roman"/>
                <w:sz w:val="20"/>
                <w:szCs w:val="20"/>
                <w:lang w:val="el-GR" w:eastAsia="en-US"/>
              </w:rPr>
            </w:pPr>
            <w:r w:rsidRPr="006C2B5C">
              <w:rPr>
                <w:rFonts w:eastAsia="Calibri" w:cs="Times New Roman"/>
                <w:sz w:val="20"/>
                <w:szCs w:val="20"/>
                <w:shd w:val="clear" w:color="auto" w:fill="FFFFFF"/>
                <w:lang w:val="el-GR" w:eastAsia="en-US"/>
              </w:rPr>
              <w:t>Να διαθέτει περιμετρικά τουλάχιστον τέσσερις (4) χειρολαβές μεταφοράς.</w:t>
            </w:r>
          </w:p>
          <w:p w:rsidR="0074781D" w:rsidRPr="006C2B5C" w:rsidRDefault="0074781D" w:rsidP="007318F8">
            <w:pPr>
              <w:numPr>
                <w:ilvl w:val="0"/>
                <w:numId w:val="11"/>
              </w:numPr>
              <w:shd w:val="clear" w:color="auto" w:fill="FFFFFF"/>
              <w:suppressAutoHyphens w:val="0"/>
              <w:spacing w:after="0" w:line="276" w:lineRule="auto"/>
              <w:ind w:left="218" w:hanging="142"/>
              <w:jc w:val="left"/>
              <w:rPr>
                <w:rFonts w:eastAsia="Calibri" w:cs="Times New Roman"/>
                <w:sz w:val="20"/>
                <w:szCs w:val="20"/>
                <w:lang w:val="el-GR" w:eastAsia="en-US"/>
              </w:rPr>
            </w:pPr>
            <w:r w:rsidRPr="006C2B5C">
              <w:rPr>
                <w:rFonts w:eastAsia="Calibri" w:cs="Times New Roman"/>
                <w:sz w:val="20"/>
                <w:szCs w:val="20"/>
                <w:shd w:val="clear" w:color="auto" w:fill="FFFFFF"/>
                <w:lang w:val="el-GR" w:eastAsia="en-US"/>
              </w:rPr>
              <w:t xml:space="preserve">Θα συνοδεύεται από </w:t>
            </w:r>
            <w:r>
              <w:rPr>
                <w:rFonts w:eastAsia="Calibri" w:cs="Times New Roman"/>
                <w:sz w:val="20"/>
                <w:szCs w:val="20"/>
                <w:shd w:val="clear" w:color="auto" w:fill="FFFFFF"/>
                <w:lang w:val="el-GR" w:eastAsia="en-US"/>
              </w:rPr>
              <w:t xml:space="preserve">δέκα </w:t>
            </w:r>
            <w:r w:rsidRPr="006C2B5C">
              <w:rPr>
                <w:rFonts w:eastAsia="Calibri" w:cs="Times New Roman"/>
                <w:sz w:val="20"/>
                <w:szCs w:val="20"/>
                <w:shd w:val="clear" w:color="auto" w:fill="FFFFFF"/>
                <w:lang w:val="el-GR" w:eastAsia="en-US"/>
              </w:rPr>
              <w:t>(</w:t>
            </w:r>
            <w:r>
              <w:rPr>
                <w:rFonts w:eastAsia="Calibri" w:cs="Times New Roman"/>
                <w:sz w:val="20"/>
                <w:szCs w:val="20"/>
                <w:shd w:val="clear" w:color="auto" w:fill="FFFFFF"/>
                <w:lang w:val="el-GR" w:eastAsia="en-US"/>
              </w:rPr>
              <w:t>10</w:t>
            </w:r>
            <w:r w:rsidRPr="006C2B5C">
              <w:rPr>
                <w:rFonts w:eastAsia="Calibri" w:cs="Times New Roman"/>
                <w:sz w:val="20"/>
                <w:szCs w:val="20"/>
                <w:shd w:val="clear" w:color="auto" w:fill="FFFFFF"/>
                <w:lang w:val="el-GR" w:eastAsia="en-US"/>
              </w:rPr>
              <w:t>) κουπιά (</w:t>
            </w:r>
            <w:r>
              <w:rPr>
                <w:rFonts w:eastAsia="Calibri" w:cs="Times New Roman"/>
                <w:sz w:val="20"/>
                <w:szCs w:val="20"/>
                <w:shd w:val="clear" w:color="auto" w:fill="FFFFFF"/>
                <w:lang w:val="el-GR" w:eastAsia="en-US"/>
              </w:rPr>
              <w:t>εννιά</w:t>
            </w:r>
            <w:r w:rsidRPr="006C2B5C">
              <w:rPr>
                <w:rFonts w:eastAsia="Calibri" w:cs="Times New Roman"/>
                <w:sz w:val="20"/>
                <w:szCs w:val="20"/>
                <w:shd w:val="clear" w:color="auto" w:fill="FFFFFF"/>
                <w:lang w:val="el-GR" w:eastAsia="en-US"/>
              </w:rPr>
              <w:t xml:space="preserve"> (</w:t>
            </w:r>
            <w:r>
              <w:rPr>
                <w:rFonts w:eastAsia="Calibri" w:cs="Times New Roman"/>
                <w:sz w:val="20"/>
                <w:szCs w:val="20"/>
                <w:shd w:val="clear" w:color="auto" w:fill="FFFFFF"/>
                <w:lang w:val="el-GR" w:eastAsia="en-US"/>
              </w:rPr>
              <w:t>9</w:t>
            </w:r>
            <w:r w:rsidRPr="006C2B5C">
              <w:rPr>
                <w:rFonts w:eastAsia="Calibri" w:cs="Times New Roman"/>
                <w:sz w:val="20"/>
                <w:szCs w:val="20"/>
                <w:shd w:val="clear" w:color="auto" w:fill="FFFFFF"/>
                <w:lang w:val="el-GR" w:eastAsia="en-US"/>
              </w:rPr>
              <w:t>) πληρώματος και ένα (1) οδηγού) ιδιαίτερα ανθεκτικά για επαγγελματική χρήση.</w:t>
            </w:r>
            <w:r w:rsidRPr="006C2B5C">
              <w:rPr>
                <w:rFonts w:eastAsia="Calibri" w:cs="Times New Roman"/>
                <w:sz w:val="20"/>
                <w:szCs w:val="20"/>
                <w:lang w:val="el-GR" w:eastAsia="en-US"/>
              </w:rPr>
              <w:t xml:space="preserve"> Επίσης θα συνοδεύεται από τρόμπα ποδιού κατάλληλη για το φούσκωμα της, καθώς και με σετ μικροεπισκευών της.</w:t>
            </w:r>
          </w:p>
          <w:p w:rsidR="0074781D" w:rsidRPr="000A4A15" w:rsidRDefault="0074781D" w:rsidP="007318F8">
            <w:pPr>
              <w:numPr>
                <w:ilvl w:val="0"/>
                <w:numId w:val="11"/>
              </w:numPr>
              <w:suppressAutoHyphens w:val="0"/>
              <w:spacing w:after="200" w:line="276" w:lineRule="auto"/>
              <w:ind w:left="218" w:hanging="142"/>
              <w:contextualSpacing/>
              <w:jc w:val="left"/>
              <w:rPr>
                <w:rFonts w:cs="Times New Roman"/>
                <w:sz w:val="20"/>
                <w:lang w:val="el-GR"/>
              </w:rPr>
            </w:pPr>
            <w:r w:rsidRPr="006C2B5C">
              <w:rPr>
                <w:rFonts w:cs="Times New Roman"/>
                <w:sz w:val="20"/>
                <w:szCs w:val="22"/>
                <w:lang w:val="el-GR"/>
              </w:rPr>
              <w:t>Εγγύηση: Τουλάχιστον ενός (1) έτους.</w:t>
            </w:r>
          </w:p>
        </w:tc>
        <w:tc>
          <w:tcPr>
            <w:tcW w:w="968" w:type="dxa"/>
            <w:shd w:val="clear" w:color="C0C0C0" w:fill="auto"/>
            <w:vAlign w:val="center"/>
          </w:tcPr>
          <w:p w:rsidR="0074781D" w:rsidRPr="006C2B5C" w:rsidRDefault="0074781D" w:rsidP="00D52429">
            <w:pPr>
              <w:suppressAutoHyphens w:val="0"/>
              <w:spacing w:after="240" w:line="276" w:lineRule="auto"/>
              <w:jc w:val="center"/>
              <w:rPr>
                <w:rFonts w:eastAsia="Calibri" w:cs="Times New Roman"/>
                <w:lang w:val="el-GR" w:eastAsia="en-US"/>
              </w:rPr>
            </w:pPr>
            <w:r w:rsidRPr="006C2B5C">
              <w:rPr>
                <w:rFonts w:eastAsia="Calibri" w:cs="Times New Roman"/>
                <w:sz w:val="20"/>
                <w:szCs w:val="20"/>
                <w:lang w:val="el-GR" w:eastAsia="en-US"/>
              </w:rPr>
              <w:lastRenderedPageBreak/>
              <w:t>ΝΑΙ</w:t>
            </w:r>
          </w:p>
        </w:tc>
        <w:tc>
          <w:tcPr>
            <w:tcW w:w="1134" w:type="dxa"/>
            <w:shd w:val="clear" w:color="C0C0C0" w:fill="auto"/>
            <w:vAlign w:val="center"/>
          </w:tcPr>
          <w:p w:rsidR="0074781D" w:rsidRPr="006C2B5C"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6C2B5C"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6C2B5C" w:rsidTr="00D52429">
        <w:tblPrEx>
          <w:tblBorders>
            <w:left w:val="double" w:sz="4" w:space="0" w:color="auto"/>
            <w:bottom w:val="double" w:sz="4" w:space="0" w:color="auto"/>
            <w:right w:val="double" w:sz="4" w:space="0" w:color="auto"/>
          </w:tblBorders>
        </w:tblPrEx>
        <w:trPr>
          <w:trHeight w:val="264"/>
          <w:jc w:val="center"/>
        </w:trPr>
        <w:tc>
          <w:tcPr>
            <w:tcW w:w="645" w:type="dxa"/>
            <w:shd w:val="clear" w:color="C0C0C0" w:fill="auto"/>
            <w:tcMar>
              <w:top w:w="20" w:type="dxa"/>
              <w:left w:w="20" w:type="dxa"/>
              <w:bottom w:w="0" w:type="dxa"/>
              <w:right w:w="20" w:type="dxa"/>
            </w:tcMar>
            <w:vAlign w:val="center"/>
          </w:tcPr>
          <w:p w:rsidR="0074781D" w:rsidRPr="006C2B5C" w:rsidRDefault="0074781D" w:rsidP="00D52429">
            <w:pPr>
              <w:suppressAutoHyphens w:val="0"/>
              <w:spacing w:after="0" w:line="276" w:lineRule="auto"/>
              <w:jc w:val="center"/>
              <w:rPr>
                <w:rFonts w:eastAsia="Calibri" w:cs="Times New Roman"/>
                <w:lang w:val="el-GR" w:eastAsia="en-US"/>
              </w:rPr>
            </w:pPr>
            <w:r>
              <w:rPr>
                <w:rFonts w:eastAsia="Calibri" w:cs="Times New Roman"/>
                <w:szCs w:val="22"/>
                <w:lang w:val="el-GR" w:eastAsia="en-US"/>
              </w:rPr>
              <w:lastRenderedPageBreak/>
              <w:t>13</w:t>
            </w:r>
          </w:p>
        </w:tc>
        <w:tc>
          <w:tcPr>
            <w:tcW w:w="6052" w:type="dxa"/>
            <w:shd w:val="clear" w:color="C0C0C0" w:fill="auto"/>
            <w:tcMar>
              <w:top w:w="20" w:type="dxa"/>
              <w:left w:w="20" w:type="dxa"/>
              <w:bottom w:w="0" w:type="dxa"/>
              <w:right w:w="20" w:type="dxa"/>
            </w:tcMar>
            <w:vAlign w:val="center"/>
          </w:tcPr>
          <w:p w:rsidR="0074781D" w:rsidRPr="00425D00" w:rsidRDefault="0074781D" w:rsidP="00D52429">
            <w:pPr>
              <w:pStyle w:val="aff1"/>
              <w:spacing w:after="200"/>
              <w:ind w:left="0"/>
              <w:rPr>
                <w:rFonts w:asciiTheme="minorHAnsi" w:hAnsiTheme="minorHAnsi" w:cstheme="minorHAnsi"/>
                <w:b/>
                <w:bCs/>
                <w:sz w:val="20"/>
                <w:szCs w:val="20"/>
              </w:rPr>
            </w:pPr>
            <w:r w:rsidRPr="00425D00">
              <w:rPr>
                <w:rFonts w:asciiTheme="minorHAnsi" w:hAnsiTheme="minorHAnsi" w:cstheme="minorHAnsi"/>
                <w:b/>
                <w:bCs/>
                <w:sz w:val="20"/>
                <w:szCs w:val="20"/>
              </w:rPr>
              <w:t>Συλλογές σωστικών μέσων επιβαινόντων σε βάρκα ποταμού (</w:t>
            </w:r>
            <w:proofErr w:type="spellStart"/>
            <w:r w:rsidRPr="00425D00">
              <w:rPr>
                <w:rFonts w:asciiTheme="minorHAnsi" w:hAnsiTheme="minorHAnsi" w:cstheme="minorHAnsi"/>
                <w:b/>
                <w:bCs/>
                <w:sz w:val="20"/>
                <w:szCs w:val="20"/>
              </w:rPr>
              <w:t>Τεμ</w:t>
            </w:r>
            <w:proofErr w:type="spellEnd"/>
            <w:r w:rsidRPr="00425D00">
              <w:rPr>
                <w:rFonts w:asciiTheme="minorHAnsi" w:hAnsiTheme="minorHAnsi" w:cstheme="minorHAnsi"/>
                <w:b/>
                <w:bCs/>
                <w:sz w:val="20"/>
                <w:szCs w:val="20"/>
              </w:rPr>
              <w:t xml:space="preserve">. 9). </w:t>
            </w:r>
          </w:p>
          <w:p w:rsidR="0074781D" w:rsidRPr="00425D00" w:rsidRDefault="0074781D" w:rsidP="00D52429">
            <w:pPr>
              <w:pStyle w:val="aff1"/>
              <w:spacing w:after="120"/>
              <w:ind w:left="0"/>
              <w:rPr>
                <w:rFonts w:asciiTheme="minorHAnsi" w:hAnsiTheme="minorHAnsi" w:cstheme="minorHAnsi"/>
                <w:sz w:val="20"/>
                <w:szCs w:val="20"/>
              </w:rPr>
            </w:pPr>
            <w:r w:rsidRPr="00425D00">
              <w:rPr>
                <w:rFonts w:asciiTheme="minorHAnsi" w:hAnsiTheme="minorHAnsi" w:cstheme="minorHAnsi"/>
                <w:sz w:val="20"/>
                <w:szCs w:val="20"/>
              </w:rPr>
              <w:t>Κάθε συλλογή  σωστικών μέσων περιλαμβάνει:</w:t>
            </w:r>
          </w:p>
          <w:p w:rsidR="0074781D" w:rsidRPr="00425D00" w:rsidRDefault="0074781D" w:rsidP="00D52429">
            <w:pPr>
              <w:pStyle w:val="aff1"/>
              <w:spacing w:after="200"/>
              <w:ind w:left="426"/>
              <w:rPr>
                <w:rFonts w:asciiTheme="minorHAnsi" w:hAnsiTheme="minorHAnsi" w:cstheme="minorHAnsi"/>
                <w:b/>
                <w:bCs/>
                <w:sz w:val="20"/>
                <w:szCs w:val="20"/>
              </w:rPr>
            </w:pPr>
          </w:p>
          <w:p w:rsidR="0074781D" w:rsidRPr="00425D00" w:rsidRDefault="0074781D" w:rsidP="007318F8">
            <w:pPr>
              <w:pStyle w:val="aff1"/>
              <w:numPr>
                <w:ilvl w:val="0"/>
                <w:numId w:val="26"/>
              </w:numPr>
              <w:spacing w:line="276" w:lineRule="auto"/>
              <w:ind w:left="426"/>
              <w:rPr>
                <w:rFonts w:asciiTheme="minorHAnsi" w:eastAsia="Calibri" w:hAnsiTheme="minorHAnsi" w:cstheme="minorHAnsi"/>
                <w:sz w:val="20"/>
                <w:szCs w:val="20"/>
                <w:lang w:eastAsia="en-US"/>
              </w:rPr>
            </w:pPr>
            <w:r w:rsidRPr="00425D00">
              <w:rPr>
                <w:rFonts w:asciiTheme="minorHAnsi" w:eastAsia="Calibri" w:hAnsiTheme="minorHAnsi" w:cstheme="minorHAnsi"/>
                <w:b/>
                <w:sz w:val="20"/>
                <w:szCs w:val="20"/>
                <w:lang w:eastAsia="en-US"/>
              </w:rPr>
              <w:t>Ένα (1) κράνος προστασίας, για ορμητικά νερά.</w:t>
            </w:r>
          </w:p>
          <w:p w:rsidR="0074781D" w:rsidRPr="00425D00" w:rsidRDefault="0074781D" w:rsidP="00D52429">
            <w:pPr>
              <w:spacing w:line="276" w:lineRule="auto"/>
              <w:ind w:left="426"/>
              <w:jc w:val="left"/>
              <w:rPr>
                <w:rFonts w:asciiTheme="minorHAnsi" w:eastAsia="Calibri" w:hAnsiTheme="minorHAnsi" w:cstheme="minorHAnsi"/>
                <w:sz w:val="20"/>
                <w:szCs w:val="20"/>
                <w:lang w:val="el-GR" w:eastAsia="en-US"/>
              </w:rPr>
            </w:pPr>
            <w:r w:rsidRPr="00425D00">
              <w:rPr>
                <w:rFonts w:asciiTheme="minorHAnsi" w:eastAsia="Calibri" w:hAnsiTheme="minorHAnsi" w:cstheme="minorHAnsi"/>
                <w:sz w:val="20"/>
                <w:szCs w:val="20"/>
                <w:lang w:val="el-GR" w:eastAsia="en-US"/>
              </w:rPr>
              <w:t>Τεχνικά χαρακτηριστικά -  απαιτήσεις:</w:t>
            </w:r>
          </w:p>
          <w:p w:rsidR="0074781D" w:rsidRPr="00425D00" w:rsidRDefault="0074781D" w:rsidP="007318F8">
            <w:pPr>
              <w:numPr>
                <w:ilvl w:val="0"/>
                <w:numId w:val="10"/>
              </w:numPr>
              <w:suppressAutoHyphens w:val="0"/>
              <w:spacing w:after="200" w:line="276" w:lineRule="auto"/>
              <w:ind w:left="647" w:hanging="180"/>
              <w:contextualSpacing/>
              <w:jc w:val="left"/>
              <w:rPr>
                <w:rFonts w:asciiTheme="minorHAnsi" w:hAnsiTheme="minorHAnsi" w:cstheme="minorHAnsi"/>
                <w:sz w:val="20"/>
                <w:szCs w:val="20"/>
                <w:lang w:val="el-GR"/>
              </w:rPr>
            </w:pPr>
            <w:r w:rsidRPr="00425D00">
              <w:rPr>
                <w:rFonts w:asciiTheme="minorHAnsi" w:hAnsiTheme="minorHAnsi" w:cstheme="minorHAnsi"/>
                <w:sz w:val="20"/>
                <w:szCs w:val="20"/>
                <w:lang w:val="el-GR" w:eastAsia="el-GR"/>
              </w:rPr>
              <w:t>Κράνος προστασίας κατάλληλο για επιχειρήσεις</w:t>
            </w:r>
            <w:r w:rsidRPr="00425D00">
              <w:rPr>
                <w:rFonts w:asciiTheme="minorHAnsi" w:hAnsiTheme="minorHAnsi" w:cstheme="minorHAnsi"/>
                <w:b/>
                <w:bCs/>
                <w:sz w:val="20"/>
                <w:szCs w:val="20"/>
                <w:lang w:val="el-GR" w:eastAsia="el-GR"/>
              </w:rPr>
              <w:t xml:space="preserve"> </w:t>
            </w:r>
            <w:r w:rsidRPr="00425D00">
              <w:rPr>
                <w:rFonts w:asciiTheme="minorHAnsi" w:hAnsiTheme="minorHAnsi" w:cstheme="minorHAnsi"/>
                <w:sz w:val="20"/>
                <w:szCs w:val="20"/>
                <w:lang w:val="el-GR" w:eastAsia="el-GR"/>
              </w:rPr>
              <w:t>έρευνας και διάσωσης, σε ορμητικά νερά.</w:t>
            </w:r>
          </w:p>
          <w:p w:rsidR="0074781D" w:rsidRPr="00425D00" w:rsidRDefault="0074781D" w:rsidP="007318F8">
            <w:pPr>
              <w:numPr>
                <w:ilvl w:val="0"/>
                <w:numId w:val="10"/>
              </w:numPr>
              <w:suppressAutoHyphens w:val="0"/>
              <w:spacing w:after="200" w:line="276" w:lineRule="auto"/>
              <w:ind w:left="647" w:hanging="180"/>
              <w:contextualSpacing/>
              <w:jc w:val="left"/>
              <w:rPr>
                <w:rFonts w:asciiTheme="minorHAnsi" w:hAnsiTheme="minorHAnsi" w:cstheme="minorHAnsi"/>
                <w:sz w:val="20"/>
                <w:szCs w:val="20"/>
                <w:lang w:val="el-GR"/>
              </w:rPr>
            </w:pPr>
            <w:r w:rsidRPr="00425D00">
              <w:rPr>
                <w:rFonts w:asciiTheme="minorHAnsi" w:hAnsiTheme="minorHAnsi" w:cstheme="minorHAnsi"/>
                <w:sz w:val="20"/>
                <w:szCs w:val="20"/>
                <w:lang w:val="el-GR"/>
              </w:rPr>
              <w:t xml:space="preserve">Να διαθέτει οπές εξαερισμού και απομάκρυνσης του νερού. </w:t>
            </w:r>
          </w:p>
          <w:p w:rsidR="0074781D" w:rsidRPr="00425D00" w:rsidRDefault="0074781D" w:rsidP="007318F8">
            <w:pPr>
              <w:numPr>
                <w:ilvl w:val="0"/>
                <w:numId w:val="10"/>
              </w:numPr>
              <w:suppressAutoHyphens w:val="0"/>
              <w:spacing w:after="200" w:line="276" w:lineRule="auto"/>
              <w:ind w:left="647" w:hanging="180"/>
              <w:contextualSpacing/>
              <w:jc w:val="left"/>
              <w:rPr>
                <w:rFonts w:asciiTheme="minorHAnsi" w:hAnsiTheme="minorHAnsi" w:cstheme="minorHAnsi"/>
                <w:sz w:val="20"/>
                <w:szCs w:val="20"/>
                <w:lang w:val="el-GR"/>
              </w:rPr>
            </w:pPr>
            <w:r w:rsidRPr="00425D00">
              <w:rPr>
                <w:rFonts w:asciiTheme="minorHAnsi" w:hAnsiTheme="minorHAnsi" w:cstheme="minorHAnsi"/>
                <w:sz w:val="20"/>
                <w:szCs w:val="20"/>
                <w:lang w:val="el-GR"/>
              </w:rPr>
              <w:t xml:space="preserve">Στο εσωτερικό του να έχει αφρώδες υλικό για προστασία του κεφαλιού από τα χτυπήματα, , καθώς και προστατευτικά για τα αυτιά. </w:t>
            </w:r>
          </w:p>
          <w:p w:rsidR="0074781D" w:rsidRPr="00425D00" w:rsidRDefault="0074781D" w:rsidP="007318F8">
            <w:pPr>
              <w:numPr>
                <w:ilvl w:val="0"/>
                <w:numId w:val="10"/>
              </w:numPr>
              <w:suppressAutoHyphens w:val="0"/>
              <w:spacing w:after="200" w:line="276" w:lineRule="auto"/>
              <w:ind w:left="647" w:hanging="180"/>
              <w:contextualSpacing/>
              <w:jc w:val="left"/>
              <w:rPr>
                <w:rFonts w:asciiTheme="minorHAnsi" w:hAnsiTheme="minorHAnsi" w:cstheme="minorHAnsi"/>
                <w:sz w:val="20"/>
                <w:szCs w:val="20"/>
                <w:lang w:val="el-GR"/>
              </w:rPr>
            </w:pPr>
            <w:r w:rsidRPr="00425D00">
              <w:rPr>
                <w:rFonts w:asciiTheme="minorHAnsi" w:hAnsiTheme="minorHAnsi" w:cstheme="minorHAnsi"/>
                <w:sz w:val="20"/>
                <w:szCs w:val="20"/>
                <w:lang w:val="el-GR"/>
              </w:rPr>
              <w:t xml:space="preserve">Να διαθέτει ρυθμιζόμενο κεφαλόδεσμο, με κλιπ. </w:t>
            </w:r>
          </w:p>
          <w:p w:rsidR="0074781D" w:rsidRPr="00425D00" w:rsidRDefault="0074781D" w:rsidP="007318F8">
            <w:pPr>
              <w:numPr>
                <w:ilvl w:val="0"/>
                <w:numId w:val="10"/>
              </w:numPr>
              <w:suppressAutoHyphens w:val="0"/>
              <w:spacing w:after="200" w:line="276" w:lineRule="auto"/>
              <w:ind w:left="647" w:hanging="180"/>
              <w:contextualSpacing/>
              <w:jc w:val="left"/>
              <w:rPr>
                <w:rFonts w:asciiTheme="minorHAnsi" w:hAnsiTheme="minorHAnsi" w:cstheme="minorHAnsi"/>
                <w:sz w:val="20"/>
                <w:szCs w:val="20"/>
                <w:lang w:val="el-GR"/>
              </w:rPr>
            </w:pPr>
            <w:r w:rsidRPr="00425D00">
              <w:rPr>
                <w:rFonts w:asciiTheme="minorHAnsi" w:hAnsiTheme="minorHAnsi" w:cstheme="minorHAnsi"/>
                <w:sz w:val="20"/>
                <w:szCs w:val="20"/>
                <w:lang w:val="el-GR"/>
              </w:rPr>
              <w:t>Πιστοποιήσεις</w:t>
            </w:r>
            <w:r w:rsidRPr="00425D00">
              <w:rPr>
                <w:rFonts w:asciiTheme="minorHAnsi" w:hAnsiTheme="minorHAnsi" w:cstheme="minorHAnsi"/>
                <w:sz w:val="20"/>
                <w:szCs w:val="20"/>
                <w:lang w:val="en-US"/>
              </w:rPr>
              <w:t>:</w:t>
            </w:r>
            <w:r w:rsidRPr="00425D00">
              <w:rPr>
                <w:rFonts w:asciiTheme="minorHAnsi" w:hAnsiTheme="minorHAnsi" w:cstheme="minorHAnsi"/>
                <w:sz w:val="20"/>
                <w:szCs w:val="20"/>
                <w:lang w:val="el-GR"/>
              </w:rPr>
              <w:t xml:space="preserve"> </w:t>
            </w:r>
            <w:r w:rsidRPr="00425D00">
              <w:rPr>
                <w:rFonts w:asciiTheme="minorHAnsi" w:hAnsiTheme="minorHAnsi" w:cstheme="minorHAnsi"/>
                <w:sz w:val="20"/>
                <w:szCs w:val="20"/>
              </w:rPr>
              <w:t>CE</w:t>
            </w:r>
            <w:r w:rsidRPr="00425D00">
              <w:rPr>
                <w:rFonts w:asciiTheme="minorHAnsi" w:hAnsiTheme="minorHAnsi" w:cstheme="minorHAnsi"/>
                <w:sz w:val="20"/>
                <w:szCs w:val="20"/>
                <w:lang w:val="el-GR"/>
              </w:rPr>
              <w:t xml:space="preserve"> </w:t>
            </w:r>
            <w:r w:rsidRPr="00425D00">
              <w:rPr>
                <w:rFonts w:asciiTheme="minorHAnsi" w:hAnsiTheme="minorHAnsi" w:cstheme="minorHAnsi"/>
                <w:sz w:val="20"/>
                <w:szCs w:val="20"/>
              </w:rPr>
              <w:t>EN</w:t>
            </w:r>
            <w:r w:rsidRPr="00425D00">
              <w:rPr>
                <w:rFonts w:asciiTheme="minorHAnsi" w:hAnsiTheme="minorHAnsi" w:cstheme="minorHAnsi"/>
                <w:sz w:val="20"/>
                <w:szCs w:val="20"/>
                <w:lang w:val="el-GR"/>
              </w:rPr>
              <w:t xml:space="preserve"> 1385.</w:t>
            </w:r>
          </w:p>
          <w:p w:rsidR="0074781D" w:rsidRPr="00425D00" w:rsidRDefault="0074781D" w:rsidP="007318F8">
            <w:pPr>
              <w:numPr>
                <w:ilvl w:val="0"/>
                <w:numId w:val="10"/>
              </w:numPr>
              <w:suppressAutoHyphens w:val="0"/>
              <w:spacing w:after="200" w:line="276" w:lineRule="auto"/>
              <w:ind w:left="647" w:hanging="180"/>
              <w:contextualSpacing/>
              <w:jc w:val="left"/>
              <w:rPr>
                <w:rFonts w:asciiTheme="minorHAnsi" w:hAnsiTheme="minorHAnsi" w:cstheme="minorHAnsi"/>
                <w:sz w:val="20"/>
                <w:szCs w:val="20"/>
                <w:lang w:val="el-GR"/>
              </w:rPr>
            </w:pPr>
            <w:r w:rsidRPr="00425D00">
              <w:rPr>
                <w:rFonts w:asciiTheme="minorHAnsi" w:hAnsiTheme="minorHAnsi" w:cstheme="minorHAnsi"/>
                <w:sz w:val="20"/>
                <w:szCs w:val="20"/>
                <w:lang w:val="el-GR"/>
              </w:rPr>
              <w:t>Εγγύηση: Τουλάχιστον ενός (1) έτους.</w:t>
            </w:r>
          </w:p>
          <w:p w:rsidR="0074781D" w:rsidRPr="00425D00" w:rsidRDefault="0074781D" w:rsidP="007318F8">
            <w:pPr>
              <w:pStyle w:val="aff1"/>
              <w:numPr>
                <w:ilvl w:val="0"/>
                <w:numId w:val="26"/>
              </w:numPr>
              <w:spacing w:line="276" w:lineRule="auto"/>
              <w:ind w:left="426"/>
              <w:rPr>
                <w:rFonts w:asciiTheme="minorHAnsi" w:eastAsia="Calibri" w:hAnsiTheme="minorHAnsi" w:cstheme="minorHAnsi"/>
                <w:b/>
                <w:sz w:val="20"/>
                <w:szCs w:val="20"/>
                <w:lang w:eastAsia="en-US"/>
              </w:rPr>
            </w:pPr>
            <w:r w:rsidRPr="00425D00">
              <w:rPr>
                <w:rFonts w:asciiTheme="minorHAnsi" w:eastAsia="Calibri" w:hAnsiTheme="minorHAnsi" w:cstheme="minorHAnsi"/>
                <w:b/>
                <w:sz w:val="20"/>
                <w:szCs w:val="20"/>
                <w:lang w:eastAsia="en-US"/>
              </w:rPr>
              <w:t>Ένα (1) σωσίβιο ποταμού.</w:t>
            </w:r>
          </w:p>
          <w:p w:rsidR="0074781D" w:rsidRPr="00425D00" w:rsidRDefault="0074781D" w:rsidP="00D52429">
            <w:pPr>
              <w:suppressAutoHyphens w:val="0"/>
              <w:spacing w:after="240" w:line="276" w:lineRule="auto"/>
              <w:ind w:left="426"/>
              <w:jc w:val="left"/>
              <w:rPr>
                <w:rFonts w:asciiTheme="minorHAnsi" w:eastAsia="Calibri" w:hAnsiTheme="minorHAnsi" w:cstheme="minorHAnsi"/>
                <w:sz w:val="20"/>
                <w:szCs w:val="20"/>
                <w:lang w:val="el-GR" w:eastAsia="en-US"/>
              </w:rPr>
            </w:pPr>
            <w:r w:rsidRPr="00425D00">
              <w:rPr>
                <w:rFonts w:asciiTheme="minorHAnsi" w:eastAsia="Calibri" w:hAnsiTheme="minorHAnsi" w:cstheme="minorHAnsi"/>
                <w:sz w:val="20"/>
                <w:szCs w:val="20"/>
                <w:lang w:val="el-GR" w:eastAsia="en-US"/>
              </w:rPr>
              <w:t>Τεχνικά χαρακτηριστικά -  απαιτήσεις:</w:t>
            </w:r>
          </w:p>
          <w:p w:rsidR="0074781D" w:rsidRPr="00425D00" w:rsidRDefault="0074781D" w:rsidP="007318F8">
            <w:pPr>
              <w:numPr>
                <w:ilvl w:val="0"/>
                <w:numId w:val="10"/>
              </w:numPr>
              <w:suppressAutoHyphens w:val="0"/>
              <w:spacing w:after="200" w:line="276" w:lineRule="auto"/>
              <w:ind w:left="647" w:hanging="180"/>
              <w:contextualSpacing/>
              <w:jc w:val="left"/>
              <w:rPr>
                <w:rFonts w:asciiTheme="minorHAnsi" w:hAnsiTheme="minorHAnsi" w:cstheme="minorHAnsi"/>
                <w:sz w:val="20"/>
                <w:szCs w:val="20"/>
                <w:lang w:val="el-GR"/>
              </w:rPr>
            </w:pPr>
            <w:r w:rsidRPr="00425D00">
              <w:rPr>
                <w:rFonts w:asciiTheme="minorHAnsi" w:hAnsiTheme="minorHAnsi" w:cstheme="minorHAnsi"/>
                <w:sz w:val="20"/>
                <w:szCs w:val="20"/>
                <w:lang w:val="el-GR"/>
              </w:rPr>
              <w:t>Σωσίβια ποταμού, κατάλληλα για χρήση σε επιχειρήσεις διάσωσης σε ορμητικά νερά.</w:t>
            </w:r>
          </w:p>
          <w:p w:rsidR="0074781D" w:rsidRPr="00425D00" w:rsidRDefault="0074781D" w:rsidP="007318F8">
            <w:pPr>
              <w:numPr>
                <w:ilvl w:val="0"/>
                <w:numId w:val="10"/>
              </w:numPr>
              <w:suppressAutoHyphens w:val="0"/>
              <w:spacing w:after="200" w:line="276" w:lineRule="auto"/>
              <w:ind w:left="647" w:hanging="180"/>
              <w:contextualSpacing/>
              <w:jc w:val="left"/>
              <w:rPr>
                <w:rFonts w:asciiTheme="minorHAnsi" w:hAnsiTheme="minorHAnsi" w:cstheme="minorHAnsi"/>
                <w:sz w:val="20"/>
                <w:szCs w:val="20"/>
                <w:lang w:val="el-GR"/>
              </w:rPr>
            </w:pPr>
            <w:r w:rsidRPr="00425D00">
              <w:rPr>
                <w:rFonts w:asciiTheme="minorHAnsi" w:hAnsiTheme="minorHAnsi" w:cstheme="minorHAnsi"/>
                <w:sz w:val="20"/>
                <w:szCs w:val="20"/>
                <w:lang w:val="el-GR"/>
              </w:rPr>
              <w:t>Να είναι τύπου «</w:t>
            </w:r>
            <w:proofErr w:type="spellStart"/>
            <w:r w:rsidRPr="00425D00">
              <w:rPr>
                <w:rFonts w:asciiTheme="minorHAnsi" w:hAnsiTheme="minorHAnsi" w:cstheme="minorHAnsi"/>
                <w:sz w:val="20"/>
                <w:szCs w:val="20"/>
                <w:lang w:val="el-GR"/>
              </w:rPr>
              <w:t>jacket</w:t>
            </w:r>
            <w:proofErr w:type="spellEnd"/>
            <w:r w:rsidRPr="00425D00">
              <w:rPr>
                <w:rFonts w:asciiTheme="minorHAnsi" w:hAnsiTheme="minorHAnsi" w:cstheme="minorHAnsi"/>
                <w:sz w:val="20"/>
                <w:szCs w:val="20"/>
                <w:lang w:val="el-GR"/>
              </w:rPr>
              <w:t>» και να κλείνει στο στήθος με φερμουάρ.</w:t>
            </w:r>
          </w:p>
          <w:p w:rsidR="0074781D" w:rsidRPr="00425D00" w:rsidRDefault="0074781D" w:rsidP="007318F8">
            <w:pPr>
              <w:numPr>
                <w:ilvl w:val="0"/>
                <w:numId w:val="10"/>
              </w:numPr>
              <w:suppressAutoHyphens w:val="0"/>
              <w:spacing w:after="200" w:line="276" w:lineRule="auto"/>
              <w:ind w:left="647" w:hanging="180"/>
              <w:contextualSpacing/>
              <w:jc w:val="left"/>
              <w:rPr>
                <w:rFonts w:asciiTheme="minorHAnsi" w:hAnsiTheme="minorHAnsi" w:cstheme="minorHAnsi"/>
                <w:sz w:val="20"/>
                <w:szCs w:val="20"/>
                <w:lang w:val="el-GR"/>
              </w:rPr>
            </w:pPr>
            <w:r w:rsidRPr="00425D00">
              <w:rPr>
                <w:rFonts w:asciiTheme="minorHAnsi" w:hAnsiTheme="minorHAnsi" w:cstheme="minorHAnsi"/>
                <w:sz w:val="20"/>
                <w:szCs w:val="20"/>
                <w:lang w:val="el-GR"/>
              </w:rPr>
              <w:t>Να διαθέτει σε διάφορα σημεία του, ανακλαστικές ταινίες.</w:t>
            </w:r>
          </w:p>
          <w:p w:rsidR="0074781D" w:rsidRPr="00425D00" w:rsidRDefault="0074781D" w:rsidP="007318F8">
            <w:pPr>
              <w:numPr>
                <w:ilvl w:val="0"/>
                <w:numId w:val="10"/>
              </w:numPr>
              <w:suppressAutoHyphens w:val="0"/>
              <w:spacing w:after="200" w:line="276" w:lineRule="auto"/>
              <w:ind w:left="647" w:hanging="180"/>
              <w:contextualSpacing/>
              <w:jc w:val="left"/>
              <w:rPr>
                <w:rFonts w:asciiTheme="minorHAnsi" w:hAnsiTheme="minorHAnsi" w:cstheme="minorHAnsi"/>
                <w:sz w:val="20"/>
                <w:szCs w:val="20"/>
                <w:lang w:val="el-GR"/>
              </w:rPr>
            </w:pPr>
            <w:r w:rsidRPr="00425D00">
              <w:rPr>
                <w:rFonts w:asciiTheme="minorHAnsi" w:hAnsiTheme="minorHAnsi" w:cstheme="minorHAnsi"/>
                <w:sz w:val="20"/>
                <w:szCs w:val="20"/>
                <w:lang w:val="el-GR"/>
              </w:rPr>
              <w:t xml:space="preserve">Να διαθέτει θήκη μεταφοράς σκοινιού διάσωσης σε ορμητικά νερά, ιμάντα ταχεία απελευθέρωσης για πρόσδεσης  κρίκου συγκράτησης και θήκες για ανάρτηση εξοπλισμού όπως μαχαίρι, φακός, ασύρματος </w:t>
            </w:r>
            <w:proofErr w:type="spellStart"/>
            <w:r w:rsidRPr="00425D00">
              <w:rPr>
                <w:rFonts w:asciiTheme="minorHAnsi" w:hAnsiTheme="minorHAnsi" w:cstheme="minorHAnsi"/>
                <w:sz w:val="20"/>
                <w:szCs w:val="20"/>
                <w:lang w:val="el-GR"/>
              </w:rPr>
              <w:t>κ.λ.π</w:t>
            </w:r>
            <w:proofErr w:type="spellEnd"/>
            <w:r w:rsidRPr="00425D00">
              <w:rPr>
                <w:rFonts w:asciiTheme="minorHAnsi" w:hAnsiTheme="minorHAnsi" w:cstheme="minorHAnsi"/>
                <w:sz w:val="20"/>
                <w:szCs w:val="20"/>
                <w:lang w:val="el-GR"/>
              </w:rPr>
              <w:t>.</w:t>
            </w:r>
          </w:p>
          <w:p w:rsidR="0074781D" w:rsidRPr="00425D00" w:rsidRDefault="0074781D" w:rsidP="007318F8">
            <w:pPr>
              <w:numPr>
                <w:ilvl w:val="0"/>
                <w:numId w:val="10"/>
              </w:numPr>
              <w:suppressAutoHyphens w:val="0"/>
              <w:spacing w:after="200" w:line="276" w:lineRule="auto"/>
              <w:ind w:left="647" w:hanging="180"/>
              <w:contextualSpacing/>
              <w:jc w:val="left"/>
              <w:rPr>
                <w:rFonts w:asciiTheme="minorHAnsi" w:hAnsiTheme="minorHAnsi" w:cstheme="minorHAnsi"/>
                <w:sz w:val="20"/>
                <w:szCs w:val="20"/>
                <w:lang w:val="el-GR"/>
              </w:rPr>
            </w:pPr>
            <w:r w:rsidRPr="00425D00">
              <w:rPr>
                <w:rFonts w:asciiTheme="minorHAnsi" w:hAnsiTheme="minorHAnsi" w:cstheme="minorHAnsi"/>
                <w:sz w:val="20"/>
                <w:szCs w:val="20"/>
                <w:lang w:val="el-GR"/>
              </w:rPr>
              <w:t>Να προσφέρει άνωση, τουλάχιστον 60 NEWTON</w:t>
            </w:r>
          </w:p>
          <w:p w:rsidR="0074781D" w:rsidRPr="00425D00" w:rsidRDefault="0074781D" w:rsidP="007318F8">
            <w:pPr>
              <w:numPr>
                <w:ilvl w:val="0"/>
                <w:numId w:val="10"/>
              </w:numPr>
              <w:suppressAutoHyphens w:val="0"/>
              <w:spacing w:after="200" w:line="276" w:lineRule="auto"/>
              <w:ind w:left="647" w:hanging="180"/>
              <w:contextualSpacing/>
              <w:jc w:val="left"/>
              <w:rPr>
                <w:rFonts w:asciiTheme="minorHAnsi" w:hAnsiTheme="minorHAnsi" w:cstheme="minorHAnsi"/>
                <w:sz w:val="20"/>
                <w:szCs w:val="20"/>
                <w:lang w:val="el-GR"/>
              </w:rPr>
            </w:pPr>
            <w:r w:rsidRPr="00425D00">
              <w:rPr>
                <w:rFonts w:asciiTheme="minorHAnsi" w:hAnsiTheme="minorHAnsi" w:cstheme="minorHAnsi"/>
                <w:sz w:val="20"/>
                <w:szCs w:val="20"/>
                <w:lang w:val="el-GR"/>
              </w:rPr>
              <w:t>Σε περίπτωση επιλογής μεγεθών, αυτά θα προσδιοριστούν στα τεμάχια, κατά την υπογραφή της σύμβασης παραχώρησης.</w:t>
            </w:r>
          </w:p>
          <w:p w:rsidR="0074781D" w:rsidRPr="00425D00" w:rsidRDefault="0074781D" w:rsidP="007318F8">
            <w:pPr>
              <w:numPr>
                <w:ilvl w:val="0"/>
                <w:numId w:val="10"/>
              </w:numPr>
              <w:suppressAutoHyphens w:val="0"/>
              <w:spacing w:after="200" w:line="276" w:lineRule="auto"/>
              <w:ind w:left="647" w:hanging="180"/>
              <w:contextualSpacing/>
              <w:jc w:val="left"/>
              <w:rPr>
                <w:rFonts w:asciiTheme="minorHAnsi" w:hAnsiTheme="minorHAnsi" w:cstheme="minorHAnsi"/>
                <w:sz w:val="20"/>
                <w:szCs w:val="20"/>
                <w:lang w:val="el-GR"/>
              </w:rPr>
            </w:pPr>
            <w:r w:rsidRPr="00425D00">
              <w:rPr>
                <w:rFonts w:asciiTheme="minorHAnsi" w:hAnsiTheme="minorHAnsi" w:cstheme="minorHAnsi"/>
                <w:sz w:val="20"/>
                <w:szCs w:val="20"/>
                <w:lang w:val="el-GR"/>
              </w:rPr>
              <w:lastRenderedPageBreak/>
              <w:t>Πιστοποιήσεις: EN ISO 12402.</w:t>
            </w:r>
          </w:p>
          <w:p w:rsidR="0074781D" w:rsidRPr="00425D00" w:rsidRDefault="0074781D" w:rsidP="007318F8">
            <w:pPr>
              <w:numPr>
                <w:ilvl w:val="0"/>
                <w:numId w:val="10"/>
              </w:numPr>
              <w:suppressAutoHyphens w:val="0"/>
              <w:spacing w:after="200" w:line="276" w:lineRule="auto"/>
              <w:ind w:left="647" w:hanging="180"/>
              <w:contextualSpacing/>
              <w:jc w:val="left"/>
              <w:rPr>
                <w:rFonts w:asciiTheme="minorHAnsi" w:hAnsiTheme="minorHAnsi" w:cstheme="minorHAnsi"/>
                <w:sz w:val="20"/>
                <w:szCs w:val="20"/>
                <w:lang w:val="el-GR"/>
              </w:rPr>
            </w:pPr>
            <w:r w:rsidRPr="00425D00">
              <w:rPr>
                <w:rFonts w:asciiTheme="minorHAnsi" w:hAnsiTheme="minorHAnsi" w:cstheme="minorHAnsi"/>
                <w:sz w:val="20"/>
                <w:szCs w:val="20"/>
                <w:lang w:val="el-GR"/>
              </w:rPr>
              <w:t>Εγγύηση: Τουλάχιστον ενός (1) έτους.</w:t>
            </w:r>
          </w:p>
          <w:p w:rsidR="0074781D" w:rsidRPr="00425D00" w:rsidRDefault="0074781D" w:rsidP="007318F8">
            <w:pPr>
              <w:pStyle w:val="aff1"/>
              <w:numPr>
                <w:ilvl w:val="0"/>
                <w:numId w:val="26"/>
              </w:numPr>
              <w:spacing w:line="276" w:lineRule="auto"/>
              <w:ind w:left="426"/>
              <w:rPr>
                <w:rFonts w:asciiTheme="minorHAnsi" w:eastAsia="Calibri" w:hAnsiTheme="minorHAnsi" w:cstheme="minorHAnsi"/>
                <w:b/>
                <w:sz w:val="20"/>
                <w:szCs w:val="20"/>
                <w:lang w:eastAsia="en-US"/>
              </w:rPr>
            </w:pPr>
            <w:r w:rsidRPr="00425D00">
              <w:rPr>
                <w:rFonts w:asciiTheme="minorHAnsi" w:eastAsia="Calibri" w:hAnsiTheme="minorHAnsi" w:cstheme="minorHAnsi"/>
                <w:b/>
                <w:sz w:val="20"/>
                <w:szCs w:val="20"/>
                <w:lang w:eastAsia="en-US"/>
              </w:rPr>
              <w:t>Ένα (1) σχοινί ρίψης, διάσωσης σε ορμητικά νερά.</w:t>
            </w:r>
          </w:p>
          <w:p w:rsidR="0074781D" w:rsidRPr="00425D00" w:rsidRDefault="0074781D" w:rsidP="00D52429">
            <w:pPr>
              <w:tabs>
                <w:tab w:val="left" w:pos="709"/>
              </w:tabs>
              <w:suppressAutoHyphens w:val="0"/>
              <w:spacing w:after="240" w:line="276" w:lineRule="auto"/>
              <w:ind w:left="426"/>
              <w:jc w:val="left"/>
              <w:rPr>
                <w:rFonts w:asciiTheme="minorHAnsi" w:eastAsia="Calibri" w:hAnsiTheme="minorHAnsi" w:cstheme="minorHAnsi"/>
                <w:sz w:val="20"/>
                <w:szCs w:val="20"/>
                <w:lang w:val="el-GR" w:eastAsia="en-US"/>
              </w:rPr>
            </w:pPr>
            <w:r w:rsidRPr="00425D00">
              <w:rPr>
                <w:rFonts w:asciiTheme="minorHAnsi" w:eastAsia="Calibri" w:hAnsiTheme="minorHAnsi" w:cstheme="minorHAnsi"/>
                <w:sz w:val="20"/>
                <w:szCs w:val="20"/>
                <w:lang w:val="el-GR" w:eastAsia="en-US"/>
              </w:rPr>
              <w:t>Τεχνικά χαρακτηριστικά -  απαιτήσεις:</w:t>
            </w:r>
          </w:p>
          <w:p w:rsidR="0074781D" w:rsidRPr="00425D00" w:rsidRDefault="0074781D" w:rsidP="007318F8">
            <w:pPr>
              <w:numPr>
                <w:ilvl w:val="0"/>
                <w:numId w:val="10"/>
              </w:numPr>
              <w:suppressAutoHyphens w:val="0"/>
              <w:spacing w:after="200" w:line="276" w:lineRule="auto"/>
              <w:ind w:left="647" w:hanging="180"/>
              <w:contextualSpacing/>
              <w:jc w:val="left"/>
              <w:rPr>
                <w:rFonts w:asciiTheme="minorHAnsi" w:hAnsiTheme="minorHAnsi" w:cstheme="minorHAnsi"/>
                <w:sz w:val="20"/>
                <w:szCs w:val="20"/>
                <w:lang w:val="el-GR"/>
              </w:rPr>
            </w:pPr>
            <w:r w:rsidRPr="00425D00">
              <w:rPr>
                <w:rFonts w:asciiTheme="minorHAnsi" w:hAnsiTheme="minorHAnsi" w:cstheme="minorHAnsi"/>
                <w:sz w:val="20"/>
                <w:szCs w:val="20"/>
                <w:lang w:val="el-GR"/>
              </w:rPr>
              <w:t>Σχοινί ρίψης κατάλληλο για διάσωση σε ορμητικά νερά, μήκους τουλάχιστον δεκαπέντε (15) μέτρων.</w:t>
            </w:r>
          </w:p>
          <w:p w:rsidR="0074781D" w:rsidRPr="00425D00" w:rsidRDefault="0074781D" w:rsidP="007318F8">
            <w:pPr>
              <w:numPr>
                <w:ilvl w:val="0"/>
                <w:numId w:val="10"/>
              </w:numPr>
              <w:suppressAutoHyphens w:val="0"/>
              <w:spacing w:after="200" w:line="276" w:lineRule="auto"/>
              <w:ind w:left="647" w:hanging="180"/>
              <w:contextualSpacing/>
              <w:jc w:val="left"/>
              <w:rPr>
                <w:rFonts w:asciiTheme="minorHAnsi" w:hAnsiTheme="minorHAnsi" w:cstheme="minorHAnsi"/>
                <w:sz w:val="20"/>
                <w:szCs w:val="20"/>
                <w:lang w:val="el-GR"/>
              </w:rPr>
            </w:pPr>
            <w:r w:rsidRPr="00425D00">
              <w:rPr>
                <w:rFonts w:asciiTheme="minorHAnsi" w:hAnsiTheme="minorHAnsi" w:cstheme="minorHAnsi"/>
                <w:sz w:val="20"/>
                <w:szCs w:val="20"/>
                <w:lang w:val="el-GR"/>
              </w:rPr>
              <w:t>Να εμπεριέχεται σε ειδικό σάκο, που οποίου η μία άκρη θα κλείνει με κορδόνι, έτσι ώστε να είναι δυνατή η ρίψη του.</w:t>
            </w:r>
          </w:p>
          <w:p w:rsidR="0074781D" w:rsidRPr="00425D00" w:rsidRDefault="0074781D" w:rsidP="007318F8">
            <w:pPr>
              <w:numPr>
                <w:ilvl w:val="0"/>
                <w:numId w:val="10"/>
              </w:numPr>
              <w:suppressAutoHyphens w:val="0"/>
              <w:spacing w:after="200" w:line="276" w:lineRule="auto"/>
              <w:ind w:left="647" w:hanging="180"/>
              <w:contextualSpacing/>
              <w:jc w:val="left"/>
              <w:rPr>
                <w:rFonts w:asciiTheme="minorHAnsi" w:hAnsiTheme="minorHAnsi" w:cstheme="minorHAnsi"/>
                <w:sz w:val="20"/>
                <w:szCs w:val="20"/>
                <w:lang w:val="el-GR"/>
              </w:rPr>
            </w:pPr>
            <w:r w:rsidRPr="00425D00">
              <w:rPr>
                <w:rFonts w:asciiTheme="minorHAnsi" w:hAnsiTheme="minorHAnsi" w:cstheme="minorHAnsi"/>
                <w:sz w:val="20"/>
                <w:szCs w:val="20"/>
                <w:lang w:val="el-GR"/>
              </w:rPr>
              <w:t>Να είναι κατασκευασμένο, τόσο το σχοινί όσο και ο σάκος που το περιέχει, από υλικό που επιπλέει στο νερό.</w:t>
            </w:r>
          </w:p>
          <w:p w:rsidR="0074781D" w:rsidRPr="00425D00" w:rsidRDefault="0074781D" w:rsidP="007318F8">
            <w:pPr>
              <w:numPr>
                <w:ilvl w:val="0"/>
                <w:numId w:val="10"/>
              </w:numPr>
              <w:suppressAutoHyphens w:val="0"/>
              <w:spacing w:after="200" w:line="276" w:lineRule="auto"/>
              <w:ind w:left="647" w:hanging="180"/>
              <w:contextualSpacing/>
              <w:jc w:val="left"/>
              <w:rPr>
                <w:rFonts w:asciiTheme="minorHAnsi" w:hAnsiTheme="minorHAnsi" w:cstheme="minorHAnsi"/>
                <w:sz w:val="20"/>
                <w:szCs w:val="20"/>
                <w:lang w:val="el-GR"/>
              </w:rPr>
            </w:pPr>
            <w:r w:rsidRPr="00425D00">
              <w:rPr>
                <w:rFonts w:asciiTheme="minorHAnsi" w:hAnsiTheme="minorHAnsi" w:cstheme="minorHAnsi"/>
                <w:sz w:val="20"/>
                <w:szCs w:val="20"/>
                <w:lang w:val="el-GR"/>
              </w:rPr>
              <w:t>Εγγύηση: Τουλάχιστον ενός (1) έτους.</w:t>
            </w:r>
          </w:p>
          <w:p w:rsidR="0074781D" w:rsidRPr="00425D00" w:rsidRDefault="0074781D" w:rsidP="007318F8">
            <w:pPr>
              <w:pStyle w:val="aff1"/>
              <w:numPr>
                <w:ilvl w:val="0"/>
                <w:numId w:val="26"/>
              </w:numPr>
              <w:spacing w:line="276" w:lineRule="auto"/>
              <w:ind w:left="426"/>
              <w:rPr>
                <w:rFonts w:asciiTheme="minorHAnsi" w:eastAsia="Calibri" w:hAnsiTheme="minorHAnsi" w:cstheme="minorHAnsi"/>
                <w:b/>
                <w:sz w:val="20"/>
                <w:szCs w:val="20"/>
                <w:lang w:eastAsia="en-US"/>
              </w:rPr>
            </w:pPr>
            <w:r w:rsidRPr="00425D00">
              <w:rPr>
                <w:rFonts w:asciiTheme="minorHAnsi" w:eastAsia="Calibri" w:hAnsiTheme="minorHAnsi" w:cstheme="minorHAnsi"/>
                <w:b/>
                <w:sz w:val="20"/>
                <w:szCs w:val="20"/>
                <w:lang w:eastAsia="en-US"/>
              </w:rPr>
              <w:t>Ένα (1) αντιανεμικό τζάκετ ποταμού.</w:t>
            </w:r>
          </w:p>
          <w:p w:rsidR="0074781D" w:rsidRPr="00425D00" w:rsidRDefault="0074781D" w:rsidP="00D52429">
            <w:pPr>
              <w:suppressAutoHyphens w:val="0"/>
              <w:spacing w:after="240" w:line="276" w:lineRule="auto"/>
              <w:ind w:left="426"/>
              <w:jc w:val="left"/>
              <w:rPr>
                <w:rFonts w:asciiTheme="minorHAnsi" w:eastAsia="Calibri" w:hAnsiTheme="minorHAnsi" w:cstheme="minorHAnsi"/>
                <w:sz w:val="20"/>
                <w:szCs w:val="20"/>
                <w:lang w:val="el-GR" w:eastAsia="en-US"/>
              </w:rPr>
            </w:pPr>
            <w:r w:rsidRPr="00425D00">
              <w:rPr>
                <w:rFonts w:asciiTheme="minorHAnsi" w:eastAsia="Calibri" w:hAnsiTheme="minorHAnsi" w:cstheme="minorHAnsi"/>
                <w:sz w:val="20"/>
                <w:szCs w:val="20"/>
                <w:lang w:val="el-GR" w:eastAsia="en-US"/>
              </w:rPr>
              <w:t>Τεχνικά χαρακτηριστικά -  απαιτήσεις:</w:t>
            </w:r>
          </w:p>
          <w:p w:rsidR="0074781D" w:rsidRPr="00425D00" w:rsidRDefault="0074781D" w:rsidP="007318F8">
            <w:pPr>
              <w:numPr>
                <w:ilvl w:val="0"/>
                <w:numId w:val="10"/>
              </w:numPr>
              <w:suppressAutoHyphens w:val="0"/>
              <w:spacing w:after="200" w:line="276" w:lineRule="auto"/>
              <w:ind w:left="647" w:hanging="180"/>
              <w:contextualSpacing/>
              <w:jc w:val="left"/>
              <w:rPr>
                <w:rFonts w:asciiTheme="minorHAnsi" w:hAnsiTheme="minorHAnsi" w:cstheme="minorHAnsi"/>
                <w:sz w:val="20"/>
                <w:szCs w:val="20"/>
                <w:lang w:val="el-GR"/>
              </w:rPr>
            </w:pPr>
            <w:r w:rsidRPr="00425D00">
              <w:rPr>
                <w:rFonts w:asciiTheme="minorHAnsi" w:hAnsiTheme="minorHAnsi" w:cstheme="minorHAnsi"/>
                <w:sz w:val="20"/>
                <w:szCs w:val="20"/>
                <w:lang w:val="el-GR"/>
              </w:rPr>
              <w:t>Αντιανεμικό τζάκετ ποταμού, με μακριά μανίκια.</w:t>
            </w:r>
          </w:p>
          <w:p w:rsidR="0074781D" w:rsidRPr="00425D00" w:rsidRDefault="0074781D" w:rsidP="007318F8">
            <w:pPr>
              <w:numPr>
                <w:ilvl w:val="0"/>
                <w:numId w:val="10"/>
              </w:numPr>
              <w:suppressAutoHyphens w:val="0"/>
              <w:spacing w:after="200" w:line="276" w:lineRule="auto"/>
              <w:ind w:left="647" w:hanging="180"/>
              <w:contextualSpacing/>
              <w:jc w:val="left"/>
              <w:rPr>
                <w:rFonts w:asciiTheme="minorHAnsi" w:hAnsiTheme="minorHAnsi" w:cstheme="minorHAnsi"/>
                <w:sz w:val="20"/>
                <w:szCs w:val="20"/>
                <w:lang w:val="el-GR"/>
              </w:rPr>
            </w:pPr>
            <w:r w:rsidRPr="00425D00">
              <w:rPr>
                <w:rFonts w:asciiTheme="minorHAnsi" w:hAnsiTheme="minorHAnsi" w:cstheme="minorHAnsi"/>
                <w:sz w:val="20"/>
                <w:szCs w:val="20"/>
                <w:lang w:val="el-GR"/>
              </w:rPr>
              <w:t xml:space="preserve">Να είναι κατασκευασμένο από αδιάβροχο υλικό. </w:t>
            </w:r>
          </w:p>
          <w:p w:rsidR="0074781D" w:rsidRPr="00425D00" w:rsidRDefault="0074781D" w:rsidP="007318F8">
            <w:pPr>
              <w:numPr>
                <w:ilvl w:val="0"/>
                <w:numId w:val="10"/>
              </w:numPr>
              <w:suppressAutoHyphens w:val="0"/>
              <w:spacing w:after="200" w:line="276" w:lineRule="auto"/>
              <w:ind w:left="647" w:hanging="180"/>
              <w:contextualSpacing/>
              <w:jc w:val="left"/>
              <w:rPr>
                <w:rFonts w:asciiTheme="minorHAnsi" w:hAnsiTheme="minorHAnsi" w:cstheme="minorHAnsi"/>
                <w:sz w:val="20"/>
                <w:szCs w:val="20"/>
                <w:lang w:val="el-GR"/>
              </w:rPr>
            </w:pPr>
            <w:r w:rsidRPr="00425D00">
              <w:rPr>
                <w:rFonts w:asciiTheme="minorHAnsi" w:hAnsiTheme="minorHAnsi" w:cstheme="minorHAnsi"/>
                <w:sz w:val="20"/>
                <w:szCs w:val="20"/>
                <w:lang w:val="el-GR"/>
              </w:rPr>
              <w:t xml:space="preserve">Να διαθέτει κολάρα από ελαστικό, στο λαιμό και στα μανίκια ώστε να μην εισέρχεται νερό. </w:t>
            </w:r>
          </w:p>
          <w:p w:rsidR="0074781D" w:rsidRPr="00425D00" w:rsidRDefault="0074781D" w:rsidP="007318F8">
            <w:pPr>
              <w:numPr>
                <w:ilvl w:val="0"/>
                <w:numId w:val="10"/>
              </w:numPr>
              <w:suppressAutoHyphens w:val="0"/>
              <w:spacing w:after="200" w:line="276" w:lineRule="auto"/>
              <w:ind w:left="647" w:hanging="180"/>
              <w:contextualSpacing/>
              <w:jc w:val="left"/>
              <w:rPr>
                <w:rFonts w:asciiTheme="minorHAnsi" w:hAnsiTheme="minorHAnsi" w:cstheme="minorHAnsi"/>
                <w:sz w:val="20"/>
                <w:szCs w:val="20"/>
                <w:lang w:val="el-GR"/>
              </w:rPr>
            </w:pPr>
            <w:r w:rsidRPr="00425D00">
              <w:rPr>
                <w:rFonts w:asciiTheme="minorHAnsi" w:hAnsiTheme="minorHAnsi" w:cstheme="minorHAnsi"/>
                <w:sz w:val="20"/>
                <w:szCs w:val="20"/>
                <w:lang w:val="el-GR"/>
              </w:rPr>
              <w:t xml:space="preserve">Σε περίπτωση επιλογής μεγεθών, αυτά θα προσδιοριστούν στα τεμάχια, κατά την υπογραφή της σύμβασης παραχώρησης. </w:t>
            </w:r>
          </w:p>
          <w:p w:rsidR="0074781D" w:rsidRPr="00425D00" w:rsidRDefault="0074781D" w:rsidP="007318F8">
            <w:pPr>
              <w:numPr>
                <w:ilvl w:val="0"/>
                <w:numId w:val="10"/>
              </w:numPr>
              <w:suppressAutoHyphens w:val="0"/>
              <w:spacing w:after="200" w:line="276" w:lineRule="auto"/>
              <w:ind w:left="647" w:hanging="180"/>
              <w:contextualSpacing/>
              <w:jc w:val="left"/>
              <w:rPr>
                <w:rFonts w:asciiTheme="minorHAnsi" w:hAnsiTheme="minorHAnsi" w:cstheme="minorHAnsi"/>
                <w:sz w:val="20"/>
                <w:szCs w:val="20"/>
                <w:lang w:val="el-GR"/>
              </w:rPr>
            </w:pPr>
            <w:r w:rsidRPr="00425D00">
              <w:rPr>
                <w:rFonts w:asciiTheme="minorHAnsi" w:hAnsiTheme="minorHAnsi" w:cstheme="minorHAnsi"/>
                <w:sz w:val="20"/>
                <w:szCs w:val="20"/>
                <w:lang w:val="el-GR"/>
              </w:rPr>
              <w:t>Εγγύηση: Τουλάχιστον ενός (1) έτους.</w:t>
            </w:r>
          </w:p>
          <w:p w:rsidR="0074781D" w:rsidRPr="00425D00" w:rsidRDefault="0074781D" w:rsidP="007318F8">
            <w:pPr>
              <w:pStyle w:val="aff1"/>
              <w:numPr>
                <w:ilvl w:val="0"/>
                <w:numId w:val="26"/>
              </w:numPr>
              <w:spacing w:line="276" w:lineRule="auto"/>
              <w:ind w:left="426"/>
              <w:rPr>
                <w:rFonts w:asciiTheme="minorHAnsi" w:eastAsia="Calibri" w:hAnsiTheme="minorHAnsi" w:cstheme="minorHAnsi"/>
                <w:b/>
                <w:sz w:val="20"/>
                <w:szCs w:val="20"/>
                <w:lang w:eastAsia="en-US"/>
              </w:rPr>
            </w:pPr>
            <w:r w:rsidRPr="00425D00">
              <w:rPr>
                <w:rFonts w:asciiTheme="minorHAnsi" w:eastAsia="Calibri" w:hAnsiTheme="minorHAnsi" w:cstheme="minorHAnsi"/>
                <w:b/>
                <w:sz w:val="20"/>
                <w:szCs w:val="20"/>
                <w:lang w:eastAsia="en-US"/>
              </w:rPr>
              <w:t>Ένα (1) μαχαίρι.</w:t>
            </w:r>
          </w:p>
          <w:p w:rsidR="0074781D" w:rsidRPr="00425D00" w:rsidRDefault="0074781D" w:rsidP="00D52429">
            <w:pPr>
              <w:suppressAutoHyphens w:val="0"/>
              <w:spacing w:after="240" w:line="276" w:lineRule="auto"/>
              <w:ind w:left="426"/>
              <w:jc w:val="left"/>
              <w:rPr>
                <w:rFonts w:asciiTheme="minorHAnsi" w:eastAsia="Calibri" w:hAnsiTheme="minorHAnsi" w:cstheme="minorHAnsi"/>
                <w:sz w:val="20"/>
                <w:szCs w:val="20"/>
                <w:lang w:val="el-GR" w:eastAsia="en-US"/>
              </w:rPr>
            </w:pPr>
            <w:r w:rsidRPr="00425D00">
              <w:rPr>
                <w:rFonts w:asciiTheme="minorHAnsi" w:eastAsia="Calibri" w:hAnsiTheme="minorHAnsi" w:cstheme="minorHAnsi"/>
                <w:sz w:val="20"/>
                <w:szCs w:val="20"/>
                <w:lang w:val="el-GR" w:eastAsia="en-US"/>
              </w:rPr>
              <w:t>Τεχνικά χαρακτηριστικά -  απαιτήσεις:</w:t>
            </w:r>
          </w:p>
          <w:p w:rsidR="0074781D" w:rsidRPr="00425D00" w:rsidRDefault="0074781D" w:rsidP="007318F8">
            <w:pPr>
              <w:numPr>
                <w:ilvl w:val="0"/>
                <w:numId w:val="10"/>
              </w:numPr>
              <w:suppressAutoHyphens w:val="0"/>
              <w:spacing w:after="200" w:line="276" w:lineRule="auto"/>
              <w:ind w:left="647" w:hanging="180"/>
              <w:contextualSpacing/>
              <w:jc w:val="left"/>
              <w:rPr>
                <w:rFonts w:asciiTheme="minorHAnsi" w:hAnsiTheme="minorHAnsi" w:cstheme="minorHAnsi"/>
                <w:sz w:val="20"/>
                <w:szCs w:val="20"/>
                <w:lang w:val="el-GR"/>
              </w:rPr>
            </w:pPr>
            <w:r w:rsidRPr="00425D00">
              <w:rPr>
                <w:rFonts w:asciiTheme="minorHAnsi" w:hAnsiTheme="minorHAnsi" w:cstheme="minorHAnsi"/>
                <w:sz w:val="20"/>
                <w:szCs w:val="20"/>
                <w:lang w:val="el-GR"/>
              </w:rPr>
              <w:t xml:space="preserve">Μαχαίρι γενικής χρήσης κατάλληλο για υδάτινο περιβάλλον. </w:t>
            </w:r>
          </w:p>
          <w:p w:rsidR="0074781D" w:rsidRPr="00425D00" w:rsidRDefault="0074781D" w:rsidP="007318F8">
            <w:pPr>
              <w:numPr>
                <w:ilvl w:val="0"/>
                <w:numId w:val="10"/>
              </w:numPr>
              <w:suppressAutoHyphens w:val="0"/>
              <w:spacing w:after="200" w:line="276" w:lineRule="auto"/>
              <w:ind w:left="647" w:hanging="180"/>
              <w:contextualSpacing/>
              <w:jc w:val="left"/>
              <w:rPr>
                <w:rFonts w:asciiTheme="minorHAnsi" w:hAnsiTheme="minorHAnsi" w:cstheme="minorHAnsi"/>
                <w:sz w:val="20"/>
                <w:szCs w:val="20"/>
                <w:lang w:val="el-GR"/>
              </w:rPr>
            </w:pPr>
            <w:r w:rsidRPr="00425D00">
              <w:rPr>
                <w:rFonts w:asciiTheme="minorHAnsi" w:hAnsiTheme="minorHAnsi" w:cstheme="minorHAnsi"/>
                <w:sz w:val="20"/>
                <w:szCs w:val="20"/>
                <w:lang w:val="el-GR"/>
              </w:rPr>
              <w:t>Να έχει λάμα κατασκευασμένη από ανοξείδωτο μέταλλο.</w:t>
            </w:r>
          </w:p>
          <w:p w:rsidR="0074781D" w:rsidRPr="00425D00" w:rsidRDefault="0074781D" w:rsidP="007318F8">
            <w:pPr>
              <w:numPr>
                <w:ilvl w:val="0"/>
                <w:numId w:val="10"/>
              </w:numPr>
              <w:suppressAutoHyphens w:val="0"/>
              <w:spacing w:after="200" w:line="276" w:lineRule="auto"/>
              <w:ind w:left="647" w:hanging="180"/>
              <w:contextualSpacing/>
              <w:jc w:val="left"/>
              <w:rPr>
                <w:rFonts w:asciiTheme="minorHAnsi" w:hAnsiTheme="minorHAnsi" w:cstheme="minorHAnsi"/>
                <w:sz w:val="20"/>
                <w:szCs w:val="20"/>
                <w:lang w:val="el-GR"/>
              </w:rPr>
            </w:pPr>
            <w:r w:rsidRPr="00425D00">
              <w:rPr>
                <w:rFonts w:asciiTheme="minorHAnsi" w:hAnsiTheme="minorHAnsi" w:cstheme="minorHAnsi"/>
                <w:sz w:val="20"/>
                <w:szCs w:val="20"/>
                <w:lang w:val="el-GR"/>
              </w:rPr>
              <w:t>Να περιλαμβάνει θήκη προστασίας της λάμας.</w:t>
            </w:r>
          </w:p>
          <w:p w:rsidR="0074781D" w:rsidRPr="00425D00" w:rsidRDefault="0074781D" w:rsidP="007318F8">
            <w:pPr>
              <w:numPr>
                <w:ilvl w:val="0"/>
                <w:numId w:val="10"/>
              </w:numPr>
              <w:suppressAutoHyphens w:val="0"/>
              <w:spacing w:after="200" w:line="276" w:lineRule="auto"/>
              <w:ind w:left="647" w:hanging="180"/>
              <w:contextualSpacing/>
              <w:jc w:val="left"/>
              <w:rPr>
                <w:rFonts w:asciiTheme="minorHAnsi" w:hAnsiTheme="minorHAnsi" w:cstheme="minorHAnsi"/>
                <w:sz w:val="20"/>
                <w:szCs w:val="20"/>
                <w:lang w:val="el-GR"/>
              </w:rPr>
            </w:pPr>
            <w:r w:rsidRPr="00425D00">
              <w:rPr>
                <w:rFonts w:asciiTheme="minorHAnsi" w:hAnsiTheme="minorHAnsi" w:cstheme="minorHAnsi"/>
                <w:sz w:val="20"/>
                <w:szCs w:val="20"/>
                <w:lang w:val="el-GR"/>
              </w:rPr>
              <w:t>Εγγύηση: Τουλάχιστον ενός (1) έτους.</w:t>
            </w:r>
          </w:p>
          <w:p w:rsidR="0074781D" w:rsidRPr="00425D00" w:rsidRDefault="0074781D" w:rsidP="00D52429">
            <w:pPr>
              <w:suppressAutoHyphens w:val="0"/>
              <w:spacing w:after="0"/>
              <w:jc w:val="left"/>
              <w:rPr>
                <w:rFonts w:asciiTheme="minorHAnsi" w:eastAsia="Calibri" w:hAnsiTheme="minorHAnsi" w:cstheme="minorHAnsi"/>
                <w:b/>
                <w:sz w:val="20"/>
                <w:szCs w:val="20"/>
                <w:lang w:val="el-GR" w:eastAsia="en-US"/>
              </w:rPr>
            </w:pPr>
          </w:p>
        </w:tc>
        <w:tc>
          <w:tcPr>
            <w:tcW w:w="968" w:type="dxa"/>
            <w:shd w:val="clear" w:color="C0C0C0" w:fill="auto"/>
            <w:vAlign w:val="center"/>
          </w:tcPr>
          <w:p w:rsidR="0074781D" w:rsidRPr="006C2B5C" w:rsidRDefault="0074781D" w:rsidP="00D52429">
            <w:pPr>
              <w:suppressAutoHyphens w:val="0"/>
              <w:spacing w:after="240" w:line="276" w:lineRule="auto"/>
              <w:jc w:val="center"/>
              <w:rPr>
                <w:rFonts w:eastAsia="Calibri" w:cs="Times New Roman"/>
                <w:sz w:val="20"/>
                <w:szCs w:val="20"/>
                <w:lang w:val="el-GR" w:eastAsia="en-US"/>
              </w:rPr>
            </w:pPr>
          </w:p>
        </w:tc>
        <w:tc>
          <w:tcPr>
            <w:tcW w:w="1134" w:type="dxa"/>
            <w:shd w:val="clear" w:color="C0C0C0" w:fill="auto"/>
            <w:vAlign w:val="center"/>
          </w:tcPr>
          <w:p w:rsidR="0074781D" w:rsidRPr="006C2B5C"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6C2B5C"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6C2B5C" w:rsidTr="00D52429">
        <w:tblPrEx>
          <w:tblBorders>
            <w:left w:val="double" w:sz="4" w:space="0" w:color="auto"/>
            <w:bottom w:val="double" w:sz="4" w:space="0" w:color="auto"/>
            <w:right w:val="double" w:sz="4" w:space="0" w:color="auto"/>
          </w:tblBorders>
        </w:tblPrEx>
        <w:trPr>
          <w:trHeight w:val="264"/>
          <w:jc w:val="center"/>
        </w:trPr>
        <w:tc>
          <w:tcPr>
            <w:tcW w:w="645" w:type="dxa"/>
            <w:shd w:val="clear" w:color="C0C0C0" w:fill="auto"/>
            <w:tcMar>
              <w:top w:w="20" w:type="dxa"/>
              <w:left w:w="20" w:type="dxa"/>
              <w:bottom w:w="0" w:type="dxa"/>
              <w:right w:w="20" w:type="dxa"/>
            </w:tcMar>
            <w:vAlign w:val="center"/>
          </w:tcPr>
          <w:p w:rsidR="0074781D" w:rsidRPr="006C2B5C" w:rsidRDefault="0074781D" w:rsidP="00D52429">
            <w:pPr>
              <w:suppressAutoHyphens w:val="0"/>
              <w:spacing w:after="0" w:line="276" w:lineRule="auto"/>
              <w:jc w:val="center"/>
              <w:rPr>
                <w:rFonts w:eastAsia="Calibri" w:cs="Times New Roman"/>
                <w:lang w:val="el-GR" w:eastAsia="en-US"/>
              </w:rPr>
            </w:pPr>
            <w:r w:rsidRPr="006C2B5C">
              <w:rPr>
                <w:rFonts w:eastAsia="Calibri" w:cs="Times New Roman"/>
                <w:szCs w:val="22"/>
                <w:lang w:val="el-GR" w:eastAsia="en-US"/>
              </w:rPr>
              <w:lastRenderedPageBreak/>
              <w:t>1</w:t>
            </w:r>
            <w:r>
              <w:rPr>
                <w:rFonts w:eastAsia="Calibri" w:cs="Times New Roman"/>
                <w:szCs w:val="22"/>
                <w:lang w:val="el-GR" w:eastAsia="en-US"/>
              </w:rPr>
              <w:t>4</w:t>
            </w:r>
          </w:p>
        </w:tc>
        <w:tc>
          <w:tcPr>
            <w:tcW w:w="6052" w:type="dxa"/>
            <w:shd w:val="clear" w:color="C0C0C0" w:fill="auto"/>
            <w:tcMar>
              <w:top w:w="20" w:type="dxa"/>
              <w:left w:w="20" w:type="dxa"/>
              <w:bottom w:w="0" w:type="dxa"/>
              <w:right w:w="20" w:type="dxa"/>
            </w:tcMar>
            <w:vAlign w:val="center"/>
          </w:tcPr>
          <w:p w:rsidR="0074781D" w:rsidRPr="006C2B5C" w:rsidRDefault="0074781D" w:rsidP="00D52429">
            <w:pPr>
              <w:spacing w:after="0"/>
              <w:jc w:val="left"/>
              <w:rPr>
                <w:rFonts w:eastAsia="Calibri" w:cs="Times New Roman"/>
                <w:b/>
                <w:sz w:val="20"/>
                <w:szCs w:val="20"/>
                <w:lang w:val="el-GR" w:eastAsia="en-US"/>
              </w:rPr>
            </w:pPr>
            <w:r w:rsidRPr="006C2B5C">
              <w:rPr>
                <w:rFonts w:eastAsia="Calibri" w:cs="Times New Roman"/>
                <w:b/>
                <w:sz w:val="20"/>
                <w:szCs w:val="20"/>
                <w:lang w:val="el-GR" w:eastAsia="en-US"/>
              </w:rPr>
              <w:t>Στεγανές στολές ποταμού (</w:t>
            </w:r>
            <w:proofErr w:type="spellStart"/>
            <w:r w:rsidRPr="006C2B5C">
              <w:rPr>
                <w:rFonts w:eastAsia="Calibri" w:cs="Times New Roman"/>
                <w:b/>
                <w:sz w:val="20"/>
                <w:szCs w:val="20"/>
                <w:lang w:val="el-GR" w:eastAsia="en-US"/>
              </w:rPr>
              <w:t>Τεμ</w:t>
            </w:r>
            <w:proofErr w:type="spellEnd"/>
            <w:r w:rsidRPr="006C2B5C">
              <w:rPr>
                <w:rFonts w:eastAsia="Calibri" w:cs="Times New Roman"/>
                <w:b/>
                <w:sz w:val="20"/>
                <w:szCs w:val="20"/>
                <w:lang w:val="el-GR" w:eastAsia="en-US"/>
              </w:rPr>
              <w:t>. 6).</w:t>
            </w:r>
          </w:p>
          <w:p w:rsidR="0074781D" w:rsidRPr="006C2B5C" w:rsidRDefault="0074781D" w:rsidP="00D52429">
            <w:pPr>
              <w:suppressAutoHyphens w:val="0"/>
              <w:spacing w:after="0" w:line="276" w:lineRule="auto"/>
              <w:jc w:val="left"/>
              <w:rPr>
                <w:rFonts w:eastAsia="Calibri" w:cs="Times New Roman"/>
                <w:sz w:val="20"/>
                <w:szCs w:val="20"/>
                <w:lang w:val="el-GR" w:eastAsia="en-US"/>
              </w:rPr>
            </w:pPr>
            <w:r w:rsidRPr="006C2B5C">
              <w:rPr>
                <w:rFonts w:eastAsia="Calibri" w:cs="Times New Roman"/>
                <w:sz w:val="20"/>
                <w:szCs w:val="20"/>
                <w:lang w:val="el-GR" w:eastAsia="en-US"/>
              </w:rPr>
              <w:t>Τεχνικά χαρακτηριστικά – απαιτήσεις</w:t>
            </w:r>
          </w:p>
          <w:p w:rsidR="0074781D" w:rsidRPr="006C2B5C" w:rsidRDefault="0074781D" w:rsidP="00D52429">
            <w:pPr>
              <w:suppressAutoHyphens w:val="0"/>
              <w:spacing w:after="0" w:line="276" w:lineRule="auto"/>
              <w:jc w:val="left"/>
              <w:rPr>
                <w:rFonts w:eastAsia="Calibri" w:cs="Times New Roman"/>
                <w:color w:val="FF0000"/>
                <w:sz w:val="20"/>
                <w:szCs w:val="20"/>
                <w:lang w:val="el-GR" w:eastAsia="en-US"/>
              </w:rPr>
            </w:pPr>
          </w:p>
          <w:p w:rsidR="0074781D" w:rsidRPr="006C2B5C" w:rsidRDefault="0074781D" w:rsidP="007318F8">
            <w:pPr>
              <w:numPr>
                <w:ilvl w:val="0"/>
                <w:numId w:val="1"/>
              </w:numPr>
              <w:suppressAutoHyphens w:val="0"/>
              <w:spacing w:after="0" w:line="276" w:lineRule="auto"/>
              <w:ind w:left="218" w:hanging="142"/>
              <w:contextualSpacing/>
              <w:jc w:val="left"/>
              <w:rPr>
                <w:rFonts w:cs="Times New Roman"/>
                <w:sz w:val="20"/>
                <w:lang w:val="el-GR"/>
              </w:rPr>
            </w:pPr>
            <w:r w:rsidRPr="006C2B5C">
              <w:rPr>
                <w:rFonts w:cs="Times New Roman"/>
                <w:sz w:val="20"/>
                <w:szCs w:val="22"/>
                <w:lang w:val="el-GR"/>
              </w:rPr>
              <w:t xml:space="preserve">Στεγανή στολή ποταμού, κατασκευασμένη από υλικό </w:t>
            </w:r>
            <w:r w:rsidRPr="006C2B5C">
              <w:rPr>
                <w:rFonts w:cs="Times New Roman"/>
                <w:sz w:val="20"/>
                <w:szCs w:val="22"/>
              </w:rPr>
              <w:t>neopren</w:t>
            </w:r>
            <w:r>
              <w:rPr>
                <w:rFonts w:cs="Times New Roman"/>
                <w:sz w:val="20"/>
                <w:szCs w:val="22"/>
              </w:rPr>
              <w:t>e</w:t>
            </w:r>
            <w:r w:rsidRPr="006C2B5C">
              <w:rPr>
                <w:rFonts w:cs="Times New Roman"/>
                <w:sz w:val="20"/>
                <w:szCs w:val="22"/>
                <w:lang w:val="el-GR"/>
              </w:rPr>
              <w:t>.</w:t>
            </w:r>
          </w:p>
          <w:p w:rsidR="0074781D" w:rsidRPr="006C2B5C" w:rsidRDefault="0074781D" w:rsidP="007318F8">
            <w:pPr>
              <w:numPr>
                <w:ilvl w:val="0"/>
                <w:numId w:val="1"/>
              </w:numPr>
              <w:suppressAutoHyphens w:val="0"/>
              <w:spacing w:after="0" w:line="276" w:lineRule="auto"/>
              <w:ind w:left="218" w:hanging="142"/>
              <w:contextualSpacing/>
              <w:jc w:val="left"/>
              <w:rPr>
                <w:rFonts w:cs="Times New Roman"/>
                <w:sz w:val="20"/>
                <w:lang w:val="el-GR"/>
              </w:rPr>
            </w:pPr>
            <w:r w:rsidRPr="006C2B5C">
              <w:rPr>
                <w:rFonts w:cs="Times New Roman"/>
                <w:sz w:val="20"/>
                <w:szCs w:val="22"/>
                <w:lang w:val="el-GR"/>
              </w:rPr>
              <w:t>Να είναι ενιαία, ολόσωμη και ειδικής κατασκευής ώστε να μην εισέρχεται νερό εντός αυτής.</w:t>
            </w:r>
          </w:p>
          <w:p w:rsidR="0074781D" w:rsidRPr="006C2B5C" w:rsidRDefault="0074781D" w:rsidP="007318F8">
            <w:pPr>
              <w:numPr>
                <w:ilvl w:val="0"/>
                <w:numId w:val="1"/>
              </w:numPr>
              <w:suppressAutoHyphens w:val="0"/>
              <w:spacing w:after="0" w:line="276" w:lineRule="auto"/>
              <w:ind w:left="218" w:hanging="142"/>
              <w:contextualSpacing/>
              <w:jc w:val="left"/>
              <w:rPr>
                <w:rFonts w:cs="Times New Roman"/>
                <w:sz w:val="20"/>
                <w:lang w:val="el-GR"/>
              </w:rPr>
            </w:pPr>
            <w:r w:rsidRPr="006C2B5C">
              <w:rPr>
                <w:rFonts w:cs="Times New Roman"/>
                <w:sz w:val="20"/>
                <w:szCs w:val="22"/>
                <w:lang w:val="el-GR"/>
              </w:rPr>
              <w:t>Να διαθέτει στεγανό φερμουάρ στην πλάτη της και ελαστικές μανσέτες στεγανοποίησης στους καρπούς και στον λαιμό.</w:t>
            </w:r>
          </w:p>
          <w:p w:rsidR="0074781D" w:rsidRPr="006C2B5C" w:rsidRDefault="0074781D" w:rsidP="007318F8">
            <w:pPr>
              <w:numPr>
                <w:ilvl w:val="0"/>
                <w:numId w:val="1"/>
              </w:numPr>
              <w:suppressAutoHyphens w:val="0"/>
              <w:spacing w:after="0" w:line="276" w:lineRule="auto"/>
              <w:ind w:left="218" w:hanging="142"/>
              <w:contextualSpacing/>
              <w:jc w:val="left"/>
              <w:rPr>
                <w:rFonts w:cs="Times New Roman"/>
                <w:sz w:val="20"/>
                <w:lang w:val="el-GR"/>
              </w:rPr>
            </w:pPr>
            <w:r w:rsidRPr="006C2B5C">
              <w:rPr>
                <w:rFonts w:cs="Times New Roman"/>
                <w:sz w:val="20"/>
                <w:szCs w:val="22"/>
                <w:lang w:val="el-GR"/>
              </w:rPr>
              <w:t xml:space="preserve">Στα κάτω άκρα να φέρει προσαρμοσμένα «μποτάκια» από ανθεκτικό πλαστικό καθώς και ενισχύσεις στον ύψος του γονάτου. </w:t>
            </w:r>
          </w:p>
          <w:p w:rsidR="0074781D" w:rsidRPr="006C2B5C" w:rsidRDefault="0074781D" w:rsidP="007318F8">
            <w:pPr>
              <w:numPr>
                <w:ilvl w:val="0"/>
                <w:numId w:val="1"/>
              </w:numPr>
              <w:suppressAutoHyphens w:val="0"/>
              <w:spacing w:after="0" w:line="276" w:lineRule="auto"/>
              <w:ind w:left="218" w:hanging="142"/>
              <w:contextualSpacing/>
              <w:jc w:val="left"/>
              <w:rPr>
                <w:rFonts w:cs="Times New Roman"/>
                <w:sz w:val="20"/>
                <w:lang w:val="el-GR"/>
              </w:rPr>
            </w:pPr>
            <w:r w:rsidRPr="006C2B5C">
              <w:rPr>
                <w:rFonts w:cs="Times New Roman"/>
                <w:sz w:val="20"/>
                <w:szCs w:val="22"/>
                <w:lang w:val="el-GR"/>
              </w:rPr>
              <w:t xml:space="preserve">Να είναι κατασκευασμένη από υλικό </w:t>
            </w:r>
            <w:r w:rsidRPr="006C2B5C">
              <w:rPr>
                <w:rFonts w:cs="Times New Roman"/>
                <w:sz w:val="20"/>
                <w:szCs w:val="22"/>
              </w:rPr>
              <w:t>neoprene</w:t>
            </w:r>
            <w:r w:rsidRPr="006C2B5C">
              <w:rPr>
                <w:rFonts w:cs="Times New Roman"/>
                <w:sz w:val="20"/>
                <w:szCs w:val="22"/>
                <w:lang w:val="el-GR"/>
              </w:rPr>
              <w:t xml:space="preserve">, πάχους τουλάχιστον </w:t>
            </w:r>
            <w:r w:rsidRPr="006C2B5C">
              <w:rPr>
                <w:rFonts w:cs="Times New Roman"/>
                <w:sz w:val="20"/>
                <w:szCs w:val="22"/>
                <w:lang w:val="el-GR"/>
              </w:rPr>
              <w:lastRenderedPageBreak/>
              <w:t>3,5</w:t>
            </w:r>
            <w:r w:rsidRPr="006C2B5C">
              <w:rPr>
                <w:rFonts w:cs="Times New Roman"/>
                <w:sz w:val="20"/>
                <w:szCs w:val="22"/>
              </w:rPr>
              <w:t>mm</w:t>
            </w:r>
            <w:r w:rsidRPr="006C2B5C">
              <w:rPr>
                <w:rFonts w:cs="Times New Roman"/>
                <w:sz w:val="20"/>
                <w:szCs w:val="22"/>
                <w:lang w:val="el-GR"/>
              </w:rPr>
              <w:t>.</w:t>
            </w:r>
          </w:p>
          <w:p w:rsidR="0074781D" w:rsidRPr="006C2B5C" w:rsidRDefault="0074781D" w:rsidP="007318F8">
            <w:pPr>
              <w:numPr>
                <w:ilvl w:val="0"/>
                <w:numId w:val="1"/>
              </w:numPr>
              <w:suppressAutoHyphens w:val="0"/>
              <w:spacing w:after="0" w:line="276" w:lineRule="auto"/>
              <w:ind w:left="218" w:hanging="142"/>
              <w:contextualSpacing/>
              <w:jc w:val="left"/>
              <w:rPr>
                <w:rFonts w:cs="Times New Roman"/>
                <w:sz w:val="20"/>
                <w:lang w:val="el-GR"/>
              </w:rPr>
            </w:pPr>
            <w:r w:rsidRPr="006C2B5C">
              <w:rPr>
                <w:rFonts w:cs="Times New Roman"/>
                <w:sz w:val="20"/>
                <w:szCs w:val="22"/>
                <w:lang w:val="el-GR"/>
              </w:rPr>
              <w:t>Να διαθέτει βαλβίδες εισαγωγής και εξαγωγής του αέρα.</w:t>
            </w:r>
          </w:p>
          <w:p w:rsidR="0074781D" w:rsidRPr="006C2B5C" w:rsidRDefault="0074781D" w:rsidP="007318F8">
            <w:pPr>
              <w:numPr>
                <w:ilvl w:val="0"/>
                <w:numId w:val="1"/>
              </w:numPr>
              <w:suppressAutoHyphens w:val="0"/>
              <w:spacing w:after="0" w:line="276" w:lineRule="auto"/>
              <w:ind w:left="218" w:hanging="142"/>
              <w:contextualSpacing/>
              <w:jc w:val="left"/>
              <w:rPr>
                <w:rFonts w:cs="Times New Roman"/>
                <w:sz w:val="20"/>
                <w:lang w:val="el-GR"/>
              </w:rPr>
            </w:pPr>
            <w:r w:rsidRPr="006C2B5C">
              <w:rPr>
                <w:rFonts w:cs="Times New Roman"/>
                <w:sz w:val="20"/>
                <w:szCs w:val="22"/>
                <w:lang w:val="el-GR"/>
              </w:rPr>
              <w:t>Σε περίπτωση επιλογής μεγεθών, αυτά θα προσδιοριστούν στα τεμάχια, κατά την υπογραφή της σύμβασης παραχώρησης.</w:t>
            </w:r>
          </w:p>
          <w:p w:rsidR="0074781D" w:rsidRPr="006C2B5C" w:rsidRDefault="0074781D" w:rsidP="007318F8">
            <w:pPr>
              <w:numPr>
                <w:ilvl w:val="0"/>
                <w:numId w:val="1"/>
              </w:numPr>
              <w:suppressAutoHyphens w:val="0"/>
              <w:spacing w:after="0" w:line="276" w:lineRule="auto"/>
              <w:ind w:left="218" w:hanging="142"/>
              <w:contextualSpacing/>
              <w:jc w:val="left"/>
              <w:rPr>
                <w:rFonts w:cs="Times New Roman"/>
                <w:sz w:val="20"/>
              </w:rPr>
            </w:pPr>
            <w:r w:rsidRPr="006C2B5C">
              <w:rPr>
                <w:rFonts w:cs="Times New Roman"/>
                <w:sz w:val="20"/>
                <w:szCs w:val="22"/>
                <w:lang w:val="el-GR"/>
              </w:rPr>
              <w:t xml:space="preserve">Εγγύηση: </w:t>
            </w:r>
            <w:proofErr w:type="spellStart"/>
            <w:r w:rsidRPr="006C2B5C">
              <w:rPr>
                <w:rFonts w:cs="Times New Roman"/>
                <w:sz w:val="20"/>
                <w:szCs w:val="22"/>
              </w:rPr>
              <w:t>Τουλάχιστον</w:t>
            </w:r>
            <w:proofErr w:type="spellEnd"/>
            <w:r w:rsidRPr="006C2B5C">
              <w:rPr>
                <w:rFonts w:cs="Times New Roman"/>
                <w:sz w:val="20"/>
                <w:szCs w:val="22"/>
              </w:rPr>
              <w:t xml:space="preserve"> </w:t>
            </w:r>
            <w:proofErr w:type="spellStart"/>
            <w:r w:rsidRPr="006C2B5C">
              <w:rPr>
                <w:rFonts w:cs="Times New Roman"/>
                <w:sz w:val="20"/>
                <w:szCs w:val="22"/>
              </w:rPr>
              <w:t>ενός</w:t>
            </w:r>
            <w:proofErr w:type="spellEnd"/>
            <w:r w:rsidRPr="006C2B5C">
              <w:rPr>
                <w:rFonts w:cs="Times New Roman"/>
                <w:sz w:val="20"/>
                <w:szCs w:val="22"/>
              </w:rPr>
              <w:t xml:space="preserve"> (1) </w:t>
            </w:r>
            <w:proofErr w:type="spellStart"/>
            <w:r w:rsidRPr="006C2B5C">
              <w:rPr>
                <w:rFonts w:cs="Times New Roman"/>
                <w:sz w:val="20"/>
                <w:szCs w:val="22"/>
              </w:rPr>
              <w:t>έτους</w:t>
            </w:r>
            <w:proofErr w:type="spellEnd"/>
            <w:r w:rsidRPr="006C2B5C">
              <w:rPr>
                <w:rFonts w:cs="Times New Roman"/>
                <w:sz w:val="20"/>
                <w:szCs w:val="22"/>
              </w:rPr>
              <w:t>.</w:t>
            </w:r>
          </w:p>
        </w:tc>
        <w:tc>
          <w:tcPr>
            <w:tcW w:w="968" w:type="dxa"/>
            <w:shd w:val="clear" w:color="C0C0C0" w:fill="auto"/>
            <w:vAlign w:val="center"/>
          </w:tcPr>
          <w:p w:rsidR="0074781D" w:rsidRPr="006C2B5C" w:rsidRDefault="0074781D" w:rsidP="00D52429">
            <w:pPr>
              <w:suppressAutoHyphens w:val="0"/>
              <w:spacing w:after="240" w:line="276" w:lineRule="auto"/>
              <w:jc w:val="center"/>
              <w:rPr>
                <w:rFonts w:eastAsia="Calibri" w:cs="Times New Roman"/>
                <w:lang w:val="el-GR" w:eastAsia="en-US"/>
              </w:rPr>
            </w:pPr>
            <w:r w:rsidRPr="006C2B5C">
              <w:rPr>
                <w:rFonts w:eastAsia="Calibri" w:cs="Times New Roman"/>
                <w:sz w:val="20"/>
                <w:szCs w:val="20"/>
                <w:lang w:val="el-GR" w:eastAsia="en-US"/>
              </w:rPr>
              <w:lastRenderedPageBreak/>
              <w:t>ΝΑΙ</w:t>
            </w:r>
          </w:p>
        </w:tc>
        <w:tc>
          <w:tcPr>
            <w:tcW w:w="1134" w:type="dxa"/>
            <w:shd w:val="clear" w:color="C0C0C0" w:fill="auto"/>
            <w:vAlign w:val="center"/>
          </w:tcPr>
          <w:p w:rsidR="0074781D" w:rsidRPr="006C2B5C"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6C2B5C" w:rsidRDefault="0074781D" w:rsidP="00D52429">
            <w:pPr>
              <w:suppressAutoHyphens w:val="0"/>
              <w:spacing w:after="0" w:line="276" w:lineRule="auto"/>
              <w:ind w:left="73"/>
              <w:jc w:val="center"/>
              <w:rPr>
                <w:rFonts w:eastAsia="Calibri" w:cs="Times New Roman"/>
                <w:b/>
                <w:bCs/>
                <w:sz w:val="20"/>
                <w:szCs w:val="20"/>
                <w:lang w:val="el-GR" w:eastAsia="en-US"/>
              </w:rPr>
            </w:pPr>
          </w:p>
        </w:tc>
      </w:tr>
    </w:tbl>
    <w:p w:rsidR="0074781D" w:rsidRPr="007F6144" w:rsidRDefault="0074781D" w:rsidP="0074781D">
      <w:pPr>
        <w:autoSpaceDE w:val="0"/>
        <w:spacing w:before="57" w:after="57"/>
        <w:jc w:val="center"/>
        <w:rPr>
          <w:rFonts w:eastAsia="SimSun"/>
          <w:iCs/>
          <w:szCs w:val="22"/>
          <w:lang w:val="el-GR"/>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45"/>
        <w:gridCol w:w="6052"/>
        <w:gridCol w:w="968"/>
        <w:gridCol w:w="1134"/>
        <w:gridCol w:w="1276"/>
      </w:tblGrid>
      <w:tr w:rsidR="0074781D" w:rsidRPr="00B67E1C"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700608" w:rsidRDefault="0074781D" w:rsidP="00D52429">
            <w:pPr>
              <w:suppressAutoHyphens w:val="0"/>
              <w:spacing w:after="0" w:line="276" w:lineRule="auto"/>
              <w:jc w:val="left"/>
              <w:rPr>
                <w:rFonts w:eastAsia="Calibri" w:cs="Times New Roman"/>
                <w:b/>
                <w:sz w:val="24"/>
                <w:lang w:val="el-GR" w:eastAsia="en-US"/>
              </w:rPr>
            </w:pPr>
            <w:r w:rsidRPr="00700608">
              <w:rPr>
                <w:rFonts w:eastAsia="Calibri" w:cs="Times New Roman"/>
                <w:sz w:val="20"/>
                <w:szCs w:val="20"/>
                <w:lang w:val="el-GR" w:eastAsia="en-US"/>
              </w:rPr>
              <w:br w:type="page"/>
            </w:r>
            <w:r>
              <w:rPr>
                <w:rFonts w:eastAsia="Calibri" w:cs="Times New Roman"/>
                <w:b/>
                <w:sz w:val="24"/>
                <w:lang w:val="el-GR" w:eastAsia="en-US"/>
              </w:rPr>
              <w:t xml:space="preserve">   Πίνακας 9: </w:t>
            </w:r>
            <w:r w:rsidRPr="00700608">
              <w:rPr>
                <w:rFonts w:eastAsia="Calibri" w:cs="Times New Roman"/>
                <w:b/>
                <w:sz w:val="24"/>
                <w:lang w:val="el-GR" w:eastAsia="en-US"/>
              </w:rPr>
              <w:t>«Συ</w:t>
            </w:r>
            <w:r>
              <w:rPr>
                <w:rFonts w:eastAsia="Calibri" w:cs="Times New Roman"/>
                <w:b/>
                <w:sz w:val="24"/>
                <w:lang w:val="el-GR" w:eastAsia="en-US"/>
              </w:rPr>
              <w:t>λλογή εξοπλισμού διάσωσης σε</w:t>
            </w:r>
            <w:r w:rsidRPr="00700608">
              <w:rPr>
                <w:rFonts w:eastAsia="Calibri" w:cs="Times New Roman"/>
                <w:b/>
                <w:sz w:val="24"/>
                <w:lang w:val="el-GR" w:eastAsia="en-US"/>
              </w:rPr>
              <w:t xml:space="preserve"> φαράγγια» Τεμάχια 1.</w:t>
            </w:r>
          </w:p>
        </w:tc>
      </w:tr>
      <w:tr w:rsidR="0074781D" w:rsidRPr="00700608" w:rsidTr="00D52429">
        <w:tblPrEx>
          <w:tblBorders>
            <w:left w:val="double" w:sz="4" w:space="0" w:color="auto"/>
            <w:bottom w:val="double" w:sz="4" w:space="0" w:color="auto"/>
            <w:right w:val="double" w:sz="4" w:space="0" w:color="auto"/>
          </w:tblBorders>
        </w:tblPrEx>
        <w:trPr>
          <w:cantSplit/>
          <w:trHeight w:val="395"/>
          <w:tblHeader/>
          <w:jc w:val="center"/>
        </w:trPr>
        <w:tc>
          <w:tcPr>
            <w:tcW w:w="645" w:type="dxa"/>
            <w:vMerge w:val="restart"/>
            <w:tcMar>
              <w:top w:w="20" w:type="dxa"/>
              <w:left w:w="20" w:type="dxa"/>
              <w:bottom w:w="0" w:type="dxa"/>
              <w:right w:w="20" w:type="dxa"/>
            </w:tcMar>
            <w:vAlign w:val="center"/>
          </w:tcPr>
          <w:p w:rsidR="0074781D" w:rsidRPr="00700608" w:rsidRDefault="0074781D" w:rsidP="00D52429">
            <w:pPr>
              <w:suppressAutoHyphens w:val="0"/>
              <w:spacing w:after="60" w:line="276" w:lineRule="auto"/>
              <w:jc w:val="center"/>
              <w:rPr>
                <w:rFonts w:eastAsia="Arial Unicode MS" w:cs="Times New Roman"/>
                <w:b/>
                <w:sz w:val="20"/>
                <w:szCs w:val="20"/>
                <w:lang w:val="el-GR" w:eastAsia="en-US"/>
              </w:rPr>
            </w:pPr>
            <w:r w:rsidRPr="00700608">
              <w:rPr>
                <w:rFonts w:eastAsia="Arial Unicode MS" w:cs="Times New Roman"/>
                <w:b/>
                <w:sz w:val="20"/>
                <w:szCs w:val="20"/>
                <w:lang w:val="el-GR" w:eastAsia="en-US"/>
              </w:rPr>
              <w:t>Α/Α</w:t>
            </w:r>
          </w:p>
        </w:tc>
        <w:tc>
          <w:tcPr>
            <w:tcW w:w="7020" w:type="dxa"/>
            <w:gridSpan w:val="2"/>
            <w:tcMar>
              <w:top w:w="20" w:type="dxa"/>
              <w:left w:w="20" w:type="dxa"/>
              <w:bottom w:w="0" w:type="dxa"/>
              <w:right w:w="20" w:type="dxa"/>
            </w:tcMar>
            <w:vAlign w:val="center"/>
          </w:tcPr>
          <w:p w:rsidR="0074781D" w:rsidRPr="00700608" w:rsidRDefault="0074781D" w:rsidP="00D52429">
            <w:pPr>
              <w:suppressAutoHyphens w:val="0"/>
              <w:spacing w:after="60" w:line="276" w:lineRule="auto"/>
              <w:jc w:val="center"/>
              <w:rPr>
                <w:rFonts w:eastAsia="Calibri" w:cs="Times New Roman"/>
                <w:b/>
                <w:sz w:val="20"/>
                <w:szCs w:val="20"/>
                <w:lang w:val="el-GR" w:eastAsia="en-US"/>
              </w:rPr>
            </w:pPr>
            <w:r w:rsidRPr="00700608">
              <w:rPr>
                <w:rFonts w:eastAsia="Arial Unicode MS" w:cs="Times New Roman"/>
                <w:b/>
                <w:sz w:val="20"/>
                <w:szCs w:val="20"/>
                <w:lang w:val="el-GR" w:eastAsia="en-US"/>
              </w:rPr>
              <w:t>ΣΤΟΙΧΕΙΑ ΔΙΑΚΗΡΥΞΗΣ</w:t>
            </w:r>
          </w:p>
        </w:tc>
        <w:tc>
          <w:tcPr>
            <w:tcW w:w="2410" w:type="dxa"/>
            <w:gridSpan w:val="2"/>
            <w:vAlign w:val="center"/>
          </w:tcPr>
          <w:p w:rsidR="0074781D" w:rsidRPr="00700608" w:rsidRDefault="0074781D" w:rsidP="00D52429">
            <w:pPr>
              <w:suppressAutoHyphens w:val="0"/>
              <w:spacing w:after="60" w:line="276" w:lineRule="auto"/>
              <w:jc w:val="center"/>
              <w:rPr>
                <w:rFonts w:eastAsia="Calibri" w:cs="Times New Roman"/>
                <w:b/>
                <w:sz w:val="20"/>
                <w:szCs w:val="20"/>
                <w:lang w:val="el-GR" w:eastAsia="en-US"/>
              </w:rPr>
            </w:pPr>
            <w:r w:rsidRPr="00700608">
              <w:rPr>
                <w:rFonts w:eastAsia="Calibri" w:cs="Times New Roman"/>
                <w:b/>
                <w:sz w:val="20"/>
                <w:szCs w:val="20"/>
                <w:lang w:val="el-GR" w:eastAsia="en-US"/>
              </w:rPr>
              <w:t>ΣΤΟΙΧΕΙΑ ΠΡΟΣΦΟΡΑΣ</w:t>
            </w:r>
          </w:p>
        </w:tc>
      </w:tr>
      <w:tr w:rsidR="0074781D" w:rsidRPr="00700608" w:rsidTr="00D52429">
        <w:tblPrEx>
          <w:tblBorders>
            <w:left w:val="double" w:sz="4" w:space="0" w:color="auto"/>
            <w:bottom w:val="double" w:sz="4" w:space="0" w:color="auto"/>
            <w:right w:val="double" w:sz="4" w:space="0" w:color="auto"/>
          </w:tblBorders>
        </w:tblPrEx>
        <w:trPr>
          <w:cantSplit/>
          <w:trHeight w:val="367"/>
          <w:tblHeader/>
          <w:jc w:val="center"/>
        </w:trPr>
        <w:tc>
          <w:tcPr>
            <w:tcW w:w="645" w:type="dxa"/>
            <w:vMerge/>
            <w:tcBorders>
              <w:bottom w:val="single" w:sz="2" w:space="0" w:color="auto"/>
            </w:tcBorders>
            <w:tcMar>
              <w:top w:w="20" w:type="dxa"/>
              <w:left w:w="20" w:type="dxa"/>
              <w:bottom w:w="0" w:type="dxa"/>
              <w:right w:w="20" w:type="dxa"/>
            </w:tcMar>
            <w:vAlign w:val="center"/>
          </w:tcPr>
          <w:p w:rsidR="0074781D" w:rsidRPr="00700608" w:rsidRDefault="0074781D" w:rsidP="00D52429">
            <w:pPr>
              <w:suppressAutoHyphens w:val="0"/>
              <w:spacing w:after="60" w:line="276" w:lineRule="auto"/>
              <w:jc w:val="center"/>
              <w:rPr>
                <w:rFonts w:eastAsia="Arial Unicode MS" w:cs="Times New Roman"/>
                <w:b/>
                <w:sz w:val="20"/>
                <w:szCs w:val="20"/>
                <w:lang w:val="el-GR" w:eastAsia="en-US"/>
              </w:rPr>
            </w:pPr>
          </w:p>
        </w:tc>
        <w:tc>
          <w:tcPr>
            <w:tcW w:w="6052" w:type="dxa"/>
            <w:tcBorders>
              <w:bottom w:val="single" w:sz="2" w:space="0" w:color="auto"/>
            </w:tcBorders>
            <w:tcMar>
              <w:top w:w="20" w:type="dxa"/>
              <w:left w:w="20" w:type="dxa"/>
              <w:bottom w:w="0" w:type="dxa"/>
              <w:right w:w="20" w:type="dxa"/>
            </w:tcMar>
            <w:vAlign w:val="center"/>
          </w:tcPr>
          <w:p w:rsidR="0074781D" w:rsidRPr="00700608" w:rsidRDefault="0074781D" w:rsidP="00D52429">
            <w:pPr>
              <w:suppressAutoHyphens w:val="0"/>
              <w:spacing w:after="60" w:line="276" w:lineRule="auto"/>
              <w:ind w:right="155"/>
              <w:jc w:val="center"/>
              <w:rPr>
                <w:rFonts w:eastAsia="Arial Unicode MS" w:cs="Times New Roman"/>
                <w:b/>
                <w:sz w:val="20"/>
                <w:szCs w:val="20"/>
                <w:lang w:val="el-GR" w:eastAsia="en-US"/>
              </w:rPr>
            </w:pPr>
            <w:r w:rsidRPr="00700608">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700608" w:rsidRDefault="0074781D" w:rsidP="00D52429">
            <w:pPr>
              <w:suppressAutoHyphens w:val="0"/>
              <w:spacing w:after="60" w:line="276" w:lineRule="auto"/>
              <w:jc w:val="center"/>
              <w:rPr>
                <w:rFonts w:eastAsia="Calibri" w:cs="Times New Roman"/>
                <w:b/>
                <w:sz w:val="20"/>
                <w:szCs w:val="20"/>
                <w:lang w:val="el-GR" w:eastAsia="en-US"/>
              </w:rPr>
            </w:pPr>
            <w:r w:rsidRPr="00700608">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700608" w:rsidRDefault="0074781D" w:rsidP="00D52429">
            <w:pPr>
              <w:suppressAutoHyphens w:val="0"/>
              <w:spacing w:after="60" w:line="276" w:lineRule="auto"/>
              <w:jc w:val="center"/>
              <w:rPr>
                <w:rFonts w:eastAsia="Calibri" w:cs="Times New Roman"/>
                <w:b/>
                <w:sz w:val="20"/>
                <w:szCs w:val="20"/>
                <w:lang w:val="el-GR" w:eastAsia="en-US"/>
              </w:rPr>
            </w:pPr>
            <w:r w:rsidRPr="00700608">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700608" w:rsidRDefault="0074781D" w:rsidP="00D52429">
            <w:pPr>
              <w:suppressAutoHyphens w:val="0"/>
              <w:spacing w:after="60" w:line="276" w:lineRule="auto"/>
              <w:jc w:val="center"/>
              <w:rPr>
                <w:rFonts w:eastAsia="Calibri" w:cs="Times New Roman"/>
                <w:b/>
                <w:sz w:val="20"/>
                <w:szCs w:val="20"/>
                <w:lang w:val="el-GR" w:eastAsia="en-US"/>
              </w:rPr>
            </w:pPr>
            <w:r w:rsidRPr="00700608">
              <w:rPr>
                <w:rFonts w:eastAsia="Calibri" w:cs="Times New Roman"/>
                <w:b/>
                <w:sz w:val="20"/>
                <w:szCs w:val="20"/>
                <w:lang w:val="el-GR" w:eastAsia="en-US"/>
              </w:rPr>
              <w:t>ΠΑΡΑΠΟΜΠΗ</w:t>
            </w:r>
          </w:p>
        </w:tc>
      </w:tr>
      <w:tr w:rsidR="0074781D" w:rsidRPr="00700608"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tcBorders>
            <w:shd w:val="clear" w:color="C0C0C0" w:fill="auto"/>
            <w:tcMar>
              <w:top w:w="20" w:type="dxa"/>
              <w:left w:w="20" w:type="dxa"/>
              <w:bottom w:w="0" w:type="dxa"/>
              <w:right w:w="20" w:type="dxa"/>
            </w:tcMar>
            <w:vAlign w:val="center"/>
          </w:tcPr>
          <w:p w:rsidR="0074781D" w:rsidRPr="00700608" w:rsidRDefault="0074781D" w:rsidP="00D52429">
            <w:pPr>
              <w:suppressAutoHyphens w:val="0"/>
              <w:spacing w:after="0" w:line="276" w:lineRule="auto"/>
              <w:jc w:val="center"/>
              <w:rPr>
                <w:rFonts w:eastAsia="Calibri" w:cs="Times New Roman"/>
                <w:lang w:val="el-GR" w:eastAsia="en-US"/>
              </w:rPr>
            </w:pPr>
            <w:r w:rsidRPr="00700608">
              <w:rPr>
                <w:rFonts w:eastAsia="Calibri" w:cs="Times New Roman"/>
                <w:szCs w:val="22"/>
                <w:lang w:val="el-GR" w:eastAsia="en-US"/>
              </w:rPr>
              <w:t>1</w:t>
            </w:r>
          </w:p>
        </w:tc>
        <w:tc>
          <w:tcPr>
            <w:tcW w:w="6052" w:type="dxa"/>
            <w:tcBorders>
              <w:top w:val="single" w:sz="2" w:space="0" w:color="auto"/>
            </w:tcBorders>
            <w:shd w:val="clear" w:color="C0C0C0" w:fill="auto"/>
            <w:tcMar>
              <w:top w:w="20" w:type="dxa"/>
              <w:left w:w="20" w:type="dxa"/>
              <w:bottom w:w="0" w:type="dxa"/>
              <w:right w:w="20" w:type="dxa"/>
            </w:tcMar>
            <w:vAlign w:val="center"/>
          </w:tcPr>
          <w:p w:rsidR="0074781D" w:rsidRPr="00700608" w:rsidRDefault="0074781D" w:rsidP="00D52429">
            <w:pPr>
              <w:suppressAutoHyphens w:val="0"/>
              <w:spacing w:after="0" w:line="276" w:lineRule="auto"/>
              <w:jc w:val="left"/>
              <w:rPr>
                <w:rFonts w:eastAsia="Calibri" w:cs="Times New Roman"/>
                <w:sz w:val="20"/>
                <w:lang w:val="el-GR" w:eastAsia="en-US"/>
              </w:rPr>
            </w:pPr>
            <w:r>
              <w:rPr>
                <w:rFonts w:eastAsia="Calibri" w:cs="Times New Roman"/>
                <w:sz w:val="20"/>
                <w:szCs w:val="22"/>
                <w:lang w:val="el-GR" w:eastAsia="en-US"/>
              </w:rPr>
              <w:t xml:space="preserve">Συλλογή εξοπλισμού </w:t>
            </w:r>
            <w:r w:rsidRPr="00700608">
              <w:rPr>
                <w:rFonts w:eastAsia="Calibri" w:cs="Times New Roman"/>
                <w:sz w:val="20"/>
                <w:szCs w:val="22"/>
                <w:lang w:val="el-GR" w:eastAsia="en-US"/>
              </w:rPr>
              <w:t>διάσωση</w:t>
            </w:r>
            <w:r>
              <w:rPr>
                <w:rFonts w:eastAsia="Calibri" w:cs="Times New Roman"/>
                <w:sz w:val="20"/>
                <w:szCs w:val="22"/>
                <w:lang w:val="el-GR" w:eastAsia="en-US"/>
              </w:rPr>
              <w:t>ς σε</w:t>
            </w:r>
            <w:r w:rsidRPr="00700608">
              <w:rPr>
                <w:rFonts w:eastAsia="Calibri" w:cs="Times New Roman"/>
                <w:sz w:val="20"/>
                <w:szCs w:val="22"/>
                <w:lang w:val="el-GR" w:eastAsia="en-US"/>
              </w:rPr>
              <w:t xml:space="preserve"> φαράγγια </w:t>
            </w:r>
          </w:p>
          <w:p w:rsidR="0074781D" w:rsidRPr="00700608" w:rsidRDefault="0074781D" w:rsidP="00D52429">
            <w:pPr>
              <w:suppressAutoHyphens w:val="0"/>
              <w:spacing w:after="240" w:line="276" w:lineRule="auto"/>
              <w:jc w:val="left"/>
              <w:rPr>
                <w:rFonts w:eastAsia="Calibri" w:cs="Times New Roman"/>
                <w:sz w:val="20"/>
                <w:lang w:val="el-GR" w:eastAsia="en-US"/>
              </w:rPr>
            </w:pPr>
            <w:r w:rsidRPr="00700608">
              <w:rPr>
                <w:rFonts w:eastAsia="Calibri" w:cs="Times New Roman"/>
                <w:sz w:val="20"/>
                <w:szCs w:val="22"/>
                <w:lang w:val="el-GR" w:eastAsia="en-US"/>
              </w:rPr>
              <w:t>Κάθε συλλογή περιλαμβάνει</w:t>
            </w:r>
          </w:p>
          <w:p w:rsidR="0074781D" w:rsidRPr="00700608" w:rsidRDefault="0074781D" w:rsidP="007318F8">
            <w:pPr>
              <w:numPr>
                <w:ilvl w:val="0"/>
                <w:numId w:val="4"/>
              </w:numPr>
              <w:suppressAutoHyphens w:val="0"/>
              <w:spacing w:after="0" w:line="360" w:lineRule="auto"/>
              <w:ind w:left="216" w:hanging="144"/>
              <w:jc w:val="left"/>
              <w:rPr>
                <w:rFonts w:eastAsia="Calibri" w:cs="Times New Roman"/>
                <w:sz w:val="20"/>
                <w:lang w:val="el-GR" w:eastAsia="en-US"/>
              </w:rPr>
            </w:pPr>
            <w:r w:rsidRPr="00700608">
              <w:rPr>
                <w:rFonts w:eastAsia="Calibri" w:cs="Times New Roman"/>
                <w:sz w:val="20"/>
                <w:szCs w:val="22"/>
                <w:lang w:val="el-GR" w:eastAsia="en-US"/>
              </w:rPr>
              <w:t xml:space="preserve">Δέκα (10) ιμάντες αυτασφάλισης μήκους </w:t>
            </w:r>
            <w:r>
              <w:rPr>
                <w:rFonts w:eastAsia="Calibri" w:cs="Times New Roman"/>
                <w:sz w:val="20"/>
                <w:szCs w:val="22"/>
                <w:lang w:val="el-GR" w:eastAsia="en-US"/>
              </w:rPr>
              <w:t>120</w:t>
            </w:r>
            <w:r w:rsidRPr="00700608">
              <w:rPr>
                <w:rFonts w:eastAsia="Calibri" w:cs="Times New Roman"/>
                <w:sz w:val="20"/>
                <w:szCs w:val="22"/>
                <w:lang w:val="el-GR" w:eastAsia="en-US"/>
              </w:rPr>
              <w:t>cm</w:t>
            </w:r>
          </w:p>
          <w:p w:rsidR="0074781D" w:rsidRPr="00700608" w:rsidRDefault="0074781D" w:rsidP="007318F8">
            <w:pPr>
              <w:numPr>
                <w:ilvl w:val="0"/>
                <w:numId w:val="4"/>
              </w:numPr>
              <w:suppressAutoHyphens w:val="0"/>
              <w:spacing w:after="0" w:line="360" w:lineRule="auto"/>
              <w:ind w:left="216" w:hanging="144"/>
              <w:jc w:val="left"/>
              <w:rPr>
                <w:rFonts w:eastAsia="Calibri" w:cs="Times New Roman"/>
                <w:sz w:val="20"/>
                <w:lang w:val="el-GR" w:eastAsia="en-US"/>
              </w:rPr>
            </w:pPr>
            <w:r w:rsidRPr="00700608">
              <w:rPr>
                <w:rFonts w:eastAsia="Calibri" w:cs="Times New Roman"/>
                <w:sz w:val="20"/>
                <w:szCs w:val="22"/>
                <w:lang w:val="el-GR" w:eastAsia="en-US"/>
              </w:rPr>
              <w:t>Δέκα (10</w:t>
            </w:r>
            <w:r>
              <w:rPr>
                <w:rFonts w:eastAsia="Calibri" w:cs="Times New Roman"/>
                <w:sz w:val="20"/>
                <w:szCs w:val="22"/>
                <w:lang w:val="el-GR" w:eastAsia="en-US"/>
              </w:rPr>
              <w:t>) ιμάντες αυτασφάλισης μήκους 6</w:t>
            </w:r>
            <w:r w:rsidRPr="00700608">
              <w:rPr>
                <w:rFonts w:eastAsia="Calibri" w:cs="Times New Roman"/>
                <w:sz w:val="20"/>
                <w:szCs w:val="22"/>
                <w:lang w:val="el-GR" w:eastAsia="en-US"/>
              </w:rPr>
              <w:t>0cm</w:t>
            </w:r>
          </w:p>
          <w:p w:rsidR="0074781D" w:rsidRPr="00700608" w:rsidRDefault="0074781D" w:rsidP="007318F8">
            <w:pPr>
              <w:numPr>
                <w:ilvl w:val="0"/>
                <w:numId w:val="4"/>
              </w:numPr>
              <w:suppressAutoHyphens w:val="0"/>
              <w:spacing w:after="0" w:line="360" w:lineRule="auto"/>
              <w:ind w:left="216" w:hanging="144"/>
              <w:jc w:val="left"/>
              <w:rPr>
                <w:rFonts w:eastAsia="Calibri" w:cs="Times New Roman"/>
                <w:sz w:val="20"/>
                <w:lang w:val="el-GR" w:eastAsia="en-US"/>
              </w:rPr>
            </w:pPr>
            <w:r w:rsidRPr="00700608">
              <w:rPr>
                <w:rFonts w:eastAsia="Calibri" w:cs="Times New Roman"/>
                <w:sz w:val="20"/>
                <w:szCs w:val="22"/>
                <w:lang w:val="el-GR" w:eastAsia="en-US"/>
              </w:rPr>
              <w:t>Τέσσερις (4) ιμάντες αυτασφάλισης τύπου «</w:t>
            </w:r>
            <w:r w:rsidRPr="00700608">
              <w:rPr>
                <w:rFonts w:eastAsia="Calibri" w:cs="Times New Roman"/>
                <w:sz w:val="20"/>
                <w:szCs w:val="22"/>
                <w:lang w:val="en-US" w:eastAsia="en-US"/>
              </w:rPr>
              <w:t>V</w:t>
            </w:r>
            <w:r w:rsidRPr="00700608">
              <w:rPr>
                <w:rFonts w:eastAsia="Calibri" w:cs="Times New Roman"/>
                <w:sz w:val="20"/>
                <w:szCs w:val="22"/>
                <w:lang w:val="el-GR" w:eastAsia="en-US"/>
              </w:rPr>
              <w:t>»</w:t>
            </w:r>
          </w:p>
          <w:p w:rsidR="0074781D" w:rsidRPr="00700608" w:rsidRDefault="0074781D" w:rsidP="007318F8">
            <w:pPr>
              <w:numPr>
                <w:ilvl w:val="0"/>
                <w:numId w:val="4"/>
              </w:numPr>
              <w:suppressAutoHyphens w:val="0"/>
              <w:spacing w:after="0" w:line="360" w:lineRule="auto"/>
              <w:ind w:left="216" w:hanging="144"/>
              <w:jc w:val="left"/>
              <w:rPr>
                <w:rFonts w:eastAsia="Calibri" w:cs="Times New Roman"/>
                <w:sz w:val="20"/>
                <w:lang w:val="el-GR" w:eastAsia="en-US"/>
              </w:rPr>
            </w:pPr>
            <w:r w:rsidRPr="00700608">
              <w:rPr>
                <w:rFonts w:eastAsia="Calibri" w:cs="Times New Roman"/>
                <w:sz w:val="20"/>
                <w:szCs w:val="22"/>
                <w:lang w:val="el-GR" w:eastAsia="en-US"/>
              </w:rPr>
              <w:t>Δύο (2) ασφάλειες ανάβασης</w:t>
            </w:r>
          </w:p>
          <w:p w:rsidR="0074781D" w:rsidRPr="00700608" w:rsidRDefault="0074781D" w:rsidP="007318F8">
            <w:pPr>
              <w:numPr>
                <w:ilvl w:val="0"/>
                <w:numId w:val="4"/>
              </w:numPr>
              <w:suppressAutoHyphens w:val="0"/>
              <w:spacing w:after="0" w:line="360" w:lineRule="auto"/>
              <w:ind w:left="216" w:hanging="144"/>
              <w:jc w:val="left"/>
              <w:rPr>
                <w:rFonts w:eastAsia="Calibri" w:cs="Times New Roman"/>
                <w:sz w:val="20"/>
                <w:lang w:val="el-GR" w:eastAsia="en-US"/>
              </w:rPr>
            </w:pPr>
            <w:r w:rsidRPr="00700608">
              <w:rPr>
                <w:rFonts w:eastAsia="Calibri" w:cs="Times New Roman"/>
                <w:sz w:val="20"/>
                <w:szCs w:val="22"/>
                <w:lang w:val="el-GR" w:eastAsia="en-US"/>
              </w:rPr>
              <w:t xml:space="preserve">Δύο (2) εργαλεία έλξης σχοινιών </w:t>
            </w:r>
          </w:p>
          <w:p w:rsidR="0074781D" w:rsidRPr="00700608" w:rsidRDefault="0074781D" w:rsidP="007318F8">
            <w:pPr>
              <w:numPr>
                <w:ilvl w:val="0"/>
                <w:numId w:val="4"/>
              </w:numPr>
              <w:suppressAutoHyphens w:val="0"/>
              <w:spacing w:after="0" w:line="360" w:lineRule="auto"/>
              <w:ind w:left="216" w:hanging="144"/>
              <w:jc w:val="left"/>
              <w:rPr>
                <w:rFonts w:eastAsia="Calibri" w:cs="Times New Roman"/>
                <w:lang w:val="el-GR" w:eastAsia="en-US"/>
              </w:rPr>
            </w:pPr>
            <w:r w:rsidRPr="00700608">
              <w:rPr>
                <w:rFonts w:eastAsia="Calibri" w:cs="Times New Roman"/>
                <w:sz w:val="20"/>
                <w:szCs w:val="22"/>
                <w:lang w:val="el-GR" w:eastAsia="en-US"/>
              </w:rPr>
              <w:t>Δύο (2) αδιάβροχοι σάκοι μεταφοράς εξοπλισμού</w:t>
            </w:r>
          </w:p>
        </w:tc>
        <w:tc>
          <w:tcPr>
            <w:tcW w:w="968" w:type="dxa"/>
            <w:tcBorders>
              <w:top w:val="single" w:sz="2" w:space="0" w:color="auto"/>
            </w:tcBorders>
            <w:shd w:val="clear" w:color="C0C0C0" w:fill="auto"/>
            <w:vAlign w:val="center"/>
          </w:tcPr>
          <w:p w:rsidR="0074781D" w:rsidRPr="00700608" w:rsidRDefault="0074781D" w:rsidP="00D52429">
            <w:pPr>
              <w:suppressAutoHyphens w:val="0"/>
              <w:spacing w:after="0" w:line="276" w:lineRule="auto"/>
              <w:jc w:val="center"/>
              <w:rPr>
                <w:rFonts w:eastAsia="Calibri" w:cs="Times New Roman"/>
                <w:b/>
                <w:sz w:val="20"/>
                <w:szCs w:val="20"/>
                <w:lang w:val="el-GR" w:eastAsia="en-US"/>
              </w:rPr>
            </w:pPr>
            <w:r w:rsidRPr="00700608">
              <w:rPr>
                <w:rFonts w:eastAsia="Calibri" w:cs="Times New Roman"/>
                <w:sz w:val="20"/>
                <w:szCs w:val="20"/>
                <w:lang w:val="el-GR" w:eastAsia="en-US"/>
              </w:rPr>
              <w:t>ΝΑΙ</w:t>
            </w:r>
          </w:p>
        </w:tc>
        <w:tc>
          <w:tcPr>
            <w:tcW w:w="1134" w:type="dxa"/>
            <w:tcBorders>
              <w:top w:val="single" w:sz="2" w:space="0" w:color="auto"/>
            </w:tcBorders>
            <w:shd w:val="clear" w:color="C0C0C0" w:fill="auto"/>
            <w:vAlign w:val="center"/>
          </w:tcPr>
          <w:p w:rsidR="0074781D" w:rsidRPr="00700608"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700608"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700608" w:rsidTr="00D52429">
        <w:tblPrEx>
          <w:tblBorders>
            <w:left w:val="double" w:sz="4" w:space="0" w:color="auto"/>
            <w:bottom w:val="double" w:sz="4" w:space="0" w:color="auto"/>
            <w:right w:val="double" w:sz="4" w:space="0" w:color="auto"/>
          </w:tblBorders>
        </w:tblPrEx>
        <w:trPr>
          <w:trHeight w:val="264"/>
          <w:jc w:val="center"/>
        </w:trPr>
        <w:tc>
          <w:tcPr>
            <w:tcW w:w="645" w:type="dxa"/>
            <w:shd w:val="clear" w:color="C0C0C0" w:fill="auto"/>
            <w:tcMar>
              <w:top w:w="20" w:type="dxa"/>
              <w:left w:w="20" w:type="dxa"/>
              <w:bottom w:w="0" w:type="dxa"/>
              <w:right w:w="20" w:type="dxa"/>
            </w:tcMar>
            <w:vAlign w:val="center"/>
          </w:tcPr>
          <w:p w:rsidR="0074781D" w:rsidRPr="00700608" w:rsidRDefault="0074781D" w:rsidP="00D52429">
            <w:pPr>
              <w:suppressAutoHyphens w:val="0"/>
              <w:spacing w:after="0" w:line="276" w:lineRule="auto"/>
              <w:jc w:val="center"/>
              <w:rPr>
                <w:rFonts w:eastAsia="Calibri" w:cs="Times New Roman"/>
                <w:lang w:val="el-GR" w:eastAsia="en-US"/>
              </w:rPr>
            </w:pPr>
            <w:r w:rsidRPr="00700608">
              <w:rPr>
                <w:rFonts w:eastAsia="Calibri" w:cs="Times New Roman"/>
                <w:szCs w:val="22"/>
                <w:lang w:val="el-GR" w:eastAsia="en-US"/>
              </w:rPr>
              <w:t>2</w:t>
            </w:r>
          </w:p>
        </w:tc>
        <w:tc>
          <w:tcPr>
            <w:tcW w:w="6052" w:type="dxa"/>
            <w:shd w:val="clear" w:color="C0C0C0" w:fill="auto"/>
            <w:tcMar>
              <w:top w:w="20" w:type="dxa"/>
              <w:left w:w="20" w:type="dxa"/>
              <w:bottom w:w="0" w:type="dxa"/>
              <w:right w:w="20" w:type="dxa"/>
            </w:tcMar>
            <w:vAlign w:val="center"/>
          </w:tcPr>
          <w:p w:rsidR="0074781D" w:rsidRPr="00700608" w:rsidRDefault="0074781D" w:rsidP="00D52429">
            <w:pPr>
              <w:shd w:val="clear" w:color="auto" w:fill="FFFFFF"/>
              <w:suppressAutoHyphens w:val="0"/>
              <w:spacing w:after="0" w:line="276" w:lineRule="auto"/>
              <w:jc w:val="left"/>
              <w:rPr>
                <w:rFonts w:cs="Times New Roman"/>
                <w:b/>
                <w:sz w:val="20"/>
                <w:szCs w:val="20"/>
                <w:lang w:val="el-GR" w:eastAsia="el-GR"/>
              </w:rPr>
            </w:pPr>
            <w:r w:rsidRPr="00700608">
              <w:rPr>
                <w:rFonts w:eastAsia="Calibri" w:cs="Times New Roman"/>
                <w:b/>
                <w:bCs/>
                <w:sz w:val="20"/>
                <w:szCs w:val="20"/>
                <w:lang w:val="el-GR" w:eastAsia="en-US"/>
              </w:rPr>
              <w:t>Ι</w:t>
            </w:r>
            <w:r>
              <w:rPr>
                <w:rFonts w:cs="Times New Roman"/>
                <w:b/>
                <w:sz w:val="20"/>
                <w:szCs w:val="20"/>
                <w:lang w:val="el-GR" w:eastAsia="el-GR"/>
              </w:rPr>
              <w:t>μάντες αυτασφάλισης</w:t>
            </w:r>
            <w:r w:rsidRPr="00700608">
              <w:rPr>
                <w:rFonts w:cs="Times New Roman"/>
                <w:b/>
                <w:sz w:val="20"/>
                <w:szCs w:val="20"/>
                <w:lang w:val="el-GR" w:eastAsia="el-GR"/>
              </w:rPr>
              <w:t xml:space="preserve"> μήκους 120cm (</w:t>
            </w:r>
            <w:proofErr w:type="spellStart"/>
            <w:r w:rsidRPr="00700608">
              <w:rPr>
                <w:rFonts w:cs="Times New Roman"/>
                <w:b/>
                <w:sz w:val="20"/>
                <w:szCs w:val="20"/>
                <w:lang w:val="el-GR" w:eastAsia="el-GR"/>
              </w:rPr>
              <w:t>Τεμ</w:t>
            </w:r>
            <w:proofErr w:type="spellEnd"/>
            <w:r w:rsidRPr="00700608">
              <w:rPr>
                <w:rFonts w:cs="Times New Roman"/>
                <w:b/>
                <w:sz w:val="20"/>
                <w:szCs w:val="20"/>
                <w:lang w:val="el-GR" w:eastAsia="el-GR"/>
              </w:rPr>
              <w:t>. 10).</w:t>
            </w:r>
          </w:p>
          <w:p w:rsidR="0074781D" w:rsidRPr="00700608" w:rsidRDefault="0074781D" w:rsidP="00D52429">
            <w:pPr>
              <w:suppressAutoHyphens w:val="0"/>
              <w:spacing w:after="240" w:line="276" w:lineRule="auto"/>
              <w:jc w:val="left"/>
              <w:rPr>
                <w:rFonts w:eastAsia="Calibri" w:cs="Times New Roman"/>
                <w:color w:val="000000"/>
                <w:sz w:val="20"/>
                <w:szCs w:val="20"/>
                <w:lang w:val="el-GR" w:eastAsia="en-US"/>
              </w:rPr>
            </w:pPr>
            <w:r w:rsidRPr="00700608">
              <w:rPr>
                <w:rFonts w:eastAsia="Calibri" w:cs="Times New Roman"/>
                <w:color w:val="000000"/>
                <w:sz w:val="20"/>
                <w:szCs w:val="20"/>
                <w:lang w:val="el-GR" w:eastAsia="en-US"/>
              </w:rPr>
              <w:t>Τεχνικά χαρακτηριστικά -  απαιτήσεις:</w:t>
            </w:r>
          </w:p>
          <w:p w:rsidR="0074781D" w:rsidRPr="00700608" w:rsidRDefault="0074781D" w:rsidP="007318F8">
            <w:pPr>
              <w:numPr>
                <w:ilvl w:val="0"/>
                <w:numId w:val="8"/>
              </w:numPr>
              <w:shd w:val="clear" w:color="auto" w:fill="FFFFFF"/>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ind w:left="218" w:hanging="142"/>
              <w:jc w:val="left"/>
              <w:rPr>
                <w:rFonts w:eastAsia="Calibri" w:cs="Times New Roman"/>
                <w:color w:val="333333"/>
                <w:sz w:val="20"/>
                <w:szCs w:val="20"/>
                <w:shd w:val="clear" w:color="auto" w:fill="FFFFFF"/>
                <w:lang w:val="el-GR" w:eastAsia="el-GR"/>
              </w:rPr>
            </w:pPr>
            <w:r w:rsidRPr="00700608">
              <w:rPr>
                <w:rFonts w:eastAsia="Calibri" w:cs="Times New Roman"/>
                <w:bCs/>
                <w:sz w:val="20"/>
                <w:szCs w:val="20"/>
                <w:lang w:val="el-GR" w:eastAsia="el-GR"/>
              </w:rPr>
              <w:t>Κυκλικός ιμάντας αυτασφάλισης, με ραμμένη ένωση.</w:t>
            </w:r>
          </w:p>
          <w:p w:rsidR="0074781D" w:rsidRPr="00700608" w:rsidRDefault="0074781D" w:rsidP="007318F8">
            <w:pPr>
              <w:numPr>
                <w:ilvl w:val="0"/>
                <w:numId w:val="8"/>
              </w:numPr>
              <w:shd w:val="clear" w:color="auto" w:fill="FFFFFF"/>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ind w:left="218" w:hanging="142"/>
              <w:jc w:val="left"/>
              <w:rPr>
                <w:rFonts w:eastAsia="Calibri" w:cs="Times New Roman"/>
                <w:color w:val="333333"/>
                <w:sz w:val="20"/>
                <w:szCs w:val="20"/>
                <w:shd w:val="clear" w:color="auto" w:fill="FFFFFF"/>
                <w:lang w:val="el-GR" w:eastAsia="el-GR"/>
              </w:rPr>
            </w:pPr>
            <w:r w:rsidRPr="00700608">
              <w:rPr>
                <w:rFonts w:eastAsia="Calibri" w:cs="Times New Roman"/>
                <w:bCs/>
                <w:sz w:val="20"/>
                <w:szCs w:val="20"/>
                <w:lang w:val="el-GR" w:eastAsia="el-GR"/>
              </w:rPr>
              <w:t xml:space="preserve">Ο ιμάντας να είναι πλάτους τουλάχιστον 10mm και μήκους (διπλός) τουλάχιστον 120cm. </w:t>
            </w:r>
          </w:p>
          <w:p w:rsidR="0074781D" w:rsidRPr="00700608" w:rsidRDefault="0074781D" w:rsidP="007318F8">
            <w:pPr>
              <w:numPr>
                <w:ilvl w:val="0"/>
                <w:numId w:val="8"/>
              </w:numPr>
              <w:shd w:val="clear" w:color="auto" w:fill="FFFFFF"/>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ind w:left="218" w:hanging="142"/>
              <w:jc w:val="left"/>
              <w:rPr>
                <w:rFonts w:eastAsia="Calibri" w:cs="Times New Roman"/>
                <w:color w:val="333333"/>
                <w:sz w:val="20"/>
                <w:szCs w:val="20"/>
                <w:shd w:val="clear" w:color="auto" w:fill="FFFFFF"/>
                <w:lang w:val="el-GR" w:eastAsia="el-GR"/>
              </w:rPr>
            </w:pPr>
            <w:r w:rsidRPr="00700608">
              <w:rPr>
                <w:rFonts w:eastAsia="Calibri" w:cs="Times New Roman"/>
                <w:bCs/>
                <w:sz w:val="20"/>
                <w:szCs w:val="20"/>
                <w:lang w:val="el-GR" w:eastAsia="el-GR"/>
              </w:rPr>
              <w:t>Να έχει όριο θραύσης τουλάχιστον 2000</w:t>
            </w:r>
            <w:proofErr w:type="spellStart"/>
            <w:r w:rsidRPr="00700608">
              <w:rPr>
                <w:rFonts w:eastAsia="Calibri" w:cs="Times New Roman"/>
                <w:bCs/>
                <w:sz w:val="20"/>
                <w:szCs w:val="20"/>
                <w:lang w:val="en-US" w:eastAsia="el-GR"/>
              </w:rPr>
              <w:t>da</w:t>
            </w:r>
            <w:proofErr w:type="spellEnd"/>
            <w:r w:rsidRPr="00700608">
              <w:rPr>
                <w:rFonts w:eastAsia="Calibri" w:cs="Times New Roman"/>
                <w:bCs/>
                <w:sz w:val="20"/>
                <w:szCs w:val="20"/>
                <w:lang w:val="el-GR" w:eastAsia="el-GR"/>
              </w:rPr>
              <w:t>Ν=2</w:t>
            </w:r>
            <w:r>
              <w:rPr>
                <w:rFonts w:eastAsia="Calibri" w:cs="Times New Roman"/>
                <w:bCs/>
                <w:sz w:val="20"/>
                <w:szCs w:val="20"/>
                <w:lang w:val="el-GR" w:eastAsia="el-GR"/>
              </w:rPr>
              <w:t>0</w:t>
            </w:r>
            <w:r w:rsidRPr="00700608">
              <w:rPr>
                <w:rFonts w:eastAsia="Calibri" w:cs="Times New Roman"/>
                <w:bCs/>
                <w:sz w:val="20"/>
                <w:szCs w:val="20"/>
                <w:lang w:val="en-US" w:eastAsia="el-GR"/>
              </w:rPr>
              <w:t>KN</w:t>
            </w:r>
            <w:r w:rsidRPr="00700608">
              <w:rPr>
                <w:rFonts w:eastAsia="Calibri" w:cs="Times New Roman"/>
                <w:bCs/>
                <w:sz w:val="20"/>
                <w:szCs w:val="20"/>
                <w:lang w:val="el-GR" w:eastAsia="el-GR"/>
              </w:rPr>
              <w:t>.</w:t>
            </w:r>
          </w:p>
          <w:p w:rsidR="0074781D" w:rsidRPr="00700608" w:rsidRDefault="0074781D" w:rsidP="007318F8">
            <w:pPr>
              <w:numPr>
                <w:ilvl w:val="0"/>
                <w:numId w:val="8"/>
              </w:numPr>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200" w:line="276" w:lineRule="auto"/>
              <w:ind w:left="218" w:hanging="142"/>
              <w:contextualSpacing/>
              <w:jc w:val="left"/>
              <w:rPr>
                <w:rFonts w:eastAsia="Calibri" w:cs="Times New Roman"/>
                <w:sz w:val="20"/>
                <w:szCs w:val="20"/>
                <w:lang w:val="el-GR" w:eastAsia="en-US"/>
              </w:rPr>
            </w:pPr>
            <w:r w:rsidRPr="00700608">
              <w:rPr>
                <w:rFonts w:eastAsia="Calibri" w:cs="Times New Roman"/>
                <w:sz w:val="20"/>
                <w:szCs w:val="20"/>
                <w:lang w:val="el-GR" w:eastAsia="en-US"/>
              </w:rPr>
              <w:t xml:space="preserve">Πιστοποιήσεις: CE EN 566, </w:t>
            </w:r>
            <w:r w:rsidRPr="00700608">
              <w:rPr>
                <w:rFonts w:eastAsia="Calibri" w:cs="Times New Roman"/>
                <w:sz w:val="20"/>
                <w:szCs w:val="20"/>
                <w:lang w:val="en-US" w:eastAsia="en-US"/>
              </w:rPr>
              <w:t>EN</w:t>
            </w:r>
            <w:r w:rsidRPr="00700608">
              <w:rPr>
                <w:rFonts w:eastAsia="Calibri" w:cs="Times New Roman"/>
                <w:sz w:val="20"/>
                <w:szCs w:val="20"/>
                <w:lang w:val="el-GR" w:eastAsia="en-US"/>
              </w:rPr>
              <w:t>795</w:t>
            </w:r>
            <w:r w:rsidRPr="00700608">
              <w:rPr>
                <w:rFonts w:eastAsia="Calibri" w:cs="Times New Roman"/>
                <w:sz w:val="20"/>
                <w:szCs w:val="20"/>
                <w:lang w:val="en-US" w:eastAsia="en-US"/>
              </w:rPr>
              <w:t>B</w:t>
            </w:r>
            <w:r w:rsidRPr="00700608">
              <w:rPr>
                <w:rFonts w:eastAsia="Calibri" w:cs="Times New Roman"/>
                <w:sz w:val="20"/>
                <w:szCs w:val="20"/>
                <w:lang w:val="el-GR" w:eastAsia="en-US"/>
              </w:rPr>
              <w:t xml:space="preserve">, </w:t>
            </w:r>
            <w:r w:rsidRPr="00700608">
              <w:rPr>
                <w:rFonts w:eastAsia="Calibri" w:cs="Times New Roman"/>
                <w:sz w:val="20"/>
                <w:szCs w:val="20"/>
                <w:lang w:val="en-US" w:eastAsia="en-US"/>
              </w:rPr>
              <w:t>EN</w:t>
            </w:r>
            <w:r w:rsidRPr="00700608">
              <w:rPr>
                <w:rFonts w:eastAsia="Calibri" w:cs="Times New Roman"/>
                <w:sz w:val="20"/>
                <w:szCs w:val="20"/>
                <w:lang w:val="el-GR" w:eastAsia="en-US"/>
              </w:rPr>
              <w:t>354.</w:t>
            </w:r>
          </w:p>
          <w:p w:rsidR="0074781D" w:rsidRPr="00700608" w:rsidRDefault="0074781D" w:rsidP="007318F8">
            <w:pPr>
              <w:numPr>
                <w:ilvl w:val="0"/>
                <w:numId w:val="8"/>
              </w:numPr>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200" w:line="276" w:lineRule="auto"/>
              <w:ind w:left="218" w:hanging="142"/>
              <w:contextualSpacing/>
              <w:jc w:val="left"/>
              <w:rPr>
                <w:rFonts w:eastAsia="Calibri" w:cs="Times New Roman"/>
                <w:lang w:val="el-GR" w:eastAsia="en-US"/>
              </w:rPr>
            </w:pPr>
            <w:r w:rsidRPr="00700608">
              <w:rPr>
                <w:rFonts w:eastAsia="Calibri" w:cs="Times New Roman"/>
                <w:sz w:val="20"/>
                <w:szCs w:val="20"/>
                <w:lang w:val="el-GR" w:eastAsia="en-US"/>
              </w:rPr>
              <w:t>Εγγύηση: Τουλάχιστον τριών (3) ετών εκ του κατασκευαστή</w:t>
            </w:r>
            <w:r w:rsidRPr="00700608">
              <w:rPr>
                <w:rFonts w:eastAsia="Calibri" w:cs="Times New Roman"/>
                <w:szCs w:val="22"/>
                <w:lang w:val="el-GR" w:eastAsia="en-US"/>
              </w:rPr>
              <w:t xml:space="preserve">. </w:t>
            </w:r>
          </w:p>
        </w:tc>
        <w:tc>
          <w:tcPr>
            <w:tcW w:w="968" w:type="dxa"/>
            <w:shd w:val="clear" w:color="C0C0C0" w:fill="auto"/>
            <w:vAlign w:val="center"/>
          </w:tcPr>
          <w:p w:rsidR="0074781D" w:rsidRPr="00700608" w:rsidRDefault="0074781D" w:rsidP="00D52429">
            <w:pPr>
              <w:suppressAutoHyphens w:val="0"/>
              <w:spacing w:after="0" w:line="276" w:lineRule="auto"/>
              <w:jc w:val="center"/>
              <w:rPr>
                <w:rFonts w:eastAsia="Calibri" w:cs="Times New Roman"/>
                <w:sz w:val="20"/>
                <w:szCs w:val="20"/>
                <w:lang w:val="el-GR" w:eastAsia="en-US"/>
              </w:rPr>
            </w:pPr>
            <w:r w:rsidRPr="00700608">
              <w:rPr>
                <w:rFonts w:eastAsia="Calibri" w:cs="Times New Roman"/>
                <w:sz w:val="20"/>
                <w:szCs w:val="20"/>
                <w:lang w:val="el-GR" w:eastAsia="en-US"/>
              </w:rPr>
              <w:t>ΝΑΙ</w:t>
            </w:r>
          </w:p>
        </w:tc>
        <w:tc>
          <w:tcPr>
            <w:tcW w:w="1134" w:type="dxa"/>
            <w:shd w:val="clear" w:color="C0C0C0" w:fill="auto"/>
            <w:vAlign w:val="center"/>
          </w:tcPr>
          <w:p w:rsidR="0074781D" w:rsidRPr="00700608"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700608"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700608" w:rsidTr="00D52429">
        <w:tblPrEx>
          <w:tblBorders>
            <w:left w:val="double" w:sz="4" w:space="0" w:color="auto"/>
            <w:bottom w:val="double" w:sz="4" w:space="0" w:color="auto"/>
            <w:right w:val="double" w:sz="4" w:space="0" w:color="auto"/>
          </w:tblBorders>
        </w:tblPrEx>
        <w:trPr>
          <w:trHeight w:val="264"/>
          <w:jc w:val="center"/>
        </w:trPr>
        <w:tc>
          <w:tcPr>
            <w:tcW w:w="645" w:type="dxa"/>
            <w:shd w:val="clear" w:color="C0C0C0" w:fill="auto"/>
            <w:tcMar>
              <w:top w:w="20" w:type="dxa"/>
              <w:left w:w="20" w:type="dxa"/>
              <w:bottom w:w="0" w:type="dxa"/>
              <w:right w:w="20" w:type="dxa"/>
            </w:tcMar>
            <w:vAlign w:val="center"/>
          </w:tcPr>
          <w:p w:rsidR="0074781D" w:rsidRPr="00700608" w:rsidRDefault="0074781D" w:rsidP="00D52429">
            <w:pPr>
              <w:suppressAutoHyphens w:val="0"/>
              <w:spacing w:after="0" w:line="276" w:lineRule="auto"/>
              <w:jc w:val="center"/>
              <w:rPr>
                <w:rFonts w:eastAsia="Calibri" w:cs="Times New Roman"/>
                <w:lang w:val="el-GR" w:eastAsia="en-US"/>
              </w:rPr>
            </w:pPr>
            <w:r w:rsidRPr="00700608">
              <w:rPr>
                <w:rFonts w:eastAsia="Calibri" w:cs="Times New Roman"/>
                <w:szCs w:val="22"/>
                <w:lang w:val="el-GR" w:eastAsia="en-US"/>
              </w:rPr>
              <w:t>3</w:t>
            </w:r>
          </w:p>
        </w:tc>
        <w:tc>
          <w:tcPr>
            <w:tcW w:w="6052" w:type="dxa"/>
            <w:shd w:val="clear" w:color="C0C0C0" w:fill="auto"/>
            <w:tcMar>
              <w:top w:w="20" w:type="dxa"/>
              <w:left w:w="20" w:type="dxa"/>
              <w:bottom w:w="0" w:type="dxa"/>
              <w:right w:w="20" w:type="dxa"/>
            </w:tcMar>
            <w:vAlign w:val="center"/>
          </w:tcPr>
          <w:p w:rsidR="0074781D" w:rsidRPr="00700608" w:rsidRDefault="0074781D" w:rsidP="00D52429">
            <w:pPr>
              <w:shd w:val="clear" w:color="auto" w:fill="FFFFFF"/>
              <w:suppressAutoHyphens w:val="0"/>
              <w:spacing w:after="0"/>
              <w:jc w:val="left"/>
              <w:rPr>
                <w:rFonts w:cs="Times New Roman"/>
                <w:b/>
                <w:sz w:val="20"/>
                <w:szCs w:val="20"/>
                <w:lang w:val="el-GR" w:eastAsia="el-GR"/>
              </w:rPr>
            </w:pPr>
            <w:r>
              <w:rPr>
                <w:rFonts w:cs="Times New Roman"/>
                <w:b/>
                <w:sz w:val="20"/>
                <w:szCs w:val="20"/>
                <w:lang w:val="el-GR" w:eastAsia="el-GR"/>
              </w:rPr>
              <w:t xml:space="preserve">Ιμάντες αυτασφάλισης </w:t>
            </w:r>
            <w:r w:rsidRPr="00700608">
              <w:rPr>
                <w:rFonts w:cs="Times New Roman"/>
                <w:b/>
                <w:sz w:val="20"/>
                <w:szCs w:val="20"/>
                <w:lang w:val="el-GR" w:eastAsia="el-GR"/>
              </w:rPr>
              <w:t>μήκους 60cm (</w:t>
            </w:r>
            <w:proofErr w:type="spellStart"/>
            <w:r w:rsidRPr="00700608">
              <w:rPr>
                <w:rFonts w:cs="Times New Roman"/>
                <w:b/>
                <w:sz w:val="20"/>
                <w:szCs w:val="20"/>
                <w:lang w:val="el-GR" w:eastAsia="el-GR"/>
              </w:rPr>
              <w:t>Τεμ</w:t>
            </w:r>
            <w:proofErr w:type="spellEnd"/>
            <w:r w:rsidRPr="00700608">
              <w:rPr>
                <w:rFonts w:cs="Times New Roman"/>
                <w:b/>
                <w:sz w:val="20"/>
                <w:szCs w:val="20"/>
                <w:lang w:val="el-GR" w:eastAsia="el-GR"/>
              </w:rPr>
              <w:t>. 10).</w:t>
            </w:r>
          </w:p>
          <w:p w:rsidR="0074781D" w:rsidRPr="00700608" w:rsidRDefault="0074781D" w:rsidP="00D52429">
            <w:pPr>
              <w:suppressAutoHyphens w:val="0"/>
              <w:spacing w:after="240"/>
              <w:jc w:val="left"/>
              <w:rPr>
                <w:rFonts w:eastAsia="Calibri" w:cs="Times New Roman"/>
                <w:color w:val="000000"/>
                <w:sz w:val="20"/>
                <w:szCs w:val="20"/>
                <w:lang w:val="el-GR" w:eastAsia="en-US"/>
              </w:rPr>
            </w:pPr>
            <w:r w:rsidRPr="00700608">
              <w:rPr>
                <w:rFonts w:eastAsia="Calibri" w:cs="Times New Roman"/>
                <w:color w:val="000000"/>
                <w:sz w:val="20"/>
                <w:szCs w:val="20"/>
                <w:lang w:val="el-GR" w:eastAsia="en-US"/>
              </w:rPr>
              <w:t>Τεχνικά χαρακτηριστικά -  απαιτήσεις:</w:t>
            </w:r>
          </w:p>
          <w:p w:rsidR="0074781D" w:rsidRPr="00700608" w:rsidRDefault="0074781D" w:rsidP="007318F8">
            <w:pPr>
              <w:numPr>
                <w:ilvl w:val="0"/>
                <w:numId w:val="8"/>
              </w:numPr>
              <w:shd w:val="clear" w:color="auto" w:fill="FFFFFF"/>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ind w:left="218" w:hanging="142"/>
              <w:jc w:val="left"/>
              <w:rPr>
                <w:rFonts w:eastAsia="Calibri" w:cs="Times New Roman"/>
                <w:color w:val="333333"/>
                <w:sz w:val="20"/>
                <w:szCs w:val="20"/>
                <w:shd w:val="clear" w:color="auto" w:fill="FFFFFF"/>
                <w:lang w:val="el-GR" w:eastAsia="el-GR"/>
              </w:rPr>
            </w:pPr>
            <w:r w:rsidRPr="00700608">
              <w:rPr>
                <w:rFonts w:eastAsia="Calibri" w:cs="Times New Roman"/>
                <w:bCs/>
                <w:sz w:val="20"/>
                <w:szCs w:val="20"/>
                <w:lang w:val="el-GR" w:eastAsia="el-GR"/>
              </w:rPr>
              <w:t>Κυκλικός ιμάντας αυτασφάλισης, με ραμμένη ένωση.</w:t>
            </w:r>
          </w:p>
          <w:p w:rsidR="0074781D" w:rsidRPr="00700608" w:rsidRDefault="0074781D" w:rsidP="007318F8">
            <w:pPr>
              <w:numPr>
                <w:ilvl w:val="0"/>
                <w:numId w:val="8"/>
              </w:numPr>
              <w:shd w:val="clear" w:color="auto" w:fill="FFFFFF"/>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ind w:left="218" w:hanging="142"/>
              <w:jc w:val="left"/>
              <w:rPr>
                <w:rFonts w:eastAsia="Calibri" w:cs="Times New Roman"/>
                <w:color w:val="333333"/>
                <w:sz w:val="20"/>
                <w:szCs w:val="20"/>
                <w:shd w:val="clear" w:color="auto" w:fill="FFFFFF"/>
                <w:lang w:val="el-GR" w:eastAsia="el-GR"/>
              </w:rPr>
            </w:pPr>
            <w:r w:rsidRPr="00700608">
              <w:rPr>
                <w:rFonts w:eastAsia="Calibri" w:cs="Times New Roman"/>
                <w:bCs/>
                <w:sz w:val="20"/>
                <w:szCs w:val="20"/>
                <w:lang w:val="el-GR" w:eastAsia="el-GR"/>
              </w:rPr>
              <w:t xml:space="preserve">Ο ιμάντας να είναι πλάτους τουλάχιστον 18mm και μήκους (διπλός) τουλάχιστον 60cm. </w:t>
            </w:r>
          </w:p>
          <w:p w:rsidR="0074781D" w:rsidRPr="00700608" w:rsidRDefault="0074781D" w:rsidP="007318F8">
            <w:pPr>
              <w:numPr>
                <w:ilvl w:val="0"/>
                <w:numId w:val="8"/>
              </w:numPr>
              <w:shd w:val="clear" w:color="auto" w:fill="FFFFFF"/>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ind w:left="218" w:hanging="142"/>
              <w:jc w:val="left"/>
              <w:rPr>
                <w:rFonts w:eastAsia="Calibri" w:cs="Times New Roman"/>
                <w:color w:val="333333"/>
                <w:sz w:val="20"/>
                <w:szCs w:val="20"/>
                <w:shd w:val="clear" w:color="auto" w:fill="FFFFFF"/>
                <w:lang w:val="el-GR" w:eastAsia="el-GR"/>
              </w:rPr>
            </w:pPr>
            <w:r w:rsidRPr="00700608">
              <w:rPr>
                <w:rFonts w:eastAsia="Calibri" w:cs="Times New Roman"/>
                <w:bCs/>
                <w:sz w:val="20"/>
                <w:szCs w:val="20"/>
                <w:lang w:val="el-GR" w:eastAsia="el-GR"/>
              </w:rPr>
              <w:t>Να έχει όριο θραύσης τουλάχιστον 2200</w:t>
            </w:r>
            <w:proofErr w:type="spellStart"/>
            <w:r w:rsidRPr="00700608">
              <w:rPr>
                <w:rFonts w:eastAsia="Calibri" w:cs="Times New Roman"/>
                <w:bCs/>
                <w:sz w:val="20"/>
                <w:szCs w:val="20"/>
                <w:lang w:val="en-US" w:eastAsia="el-GR"/>
              </w:rPr>
              <w:t>da</w:t>
            </w:r>
            <w:proofErr w:type="spellEnd"/>
            <w:r w:rsidRPr="00700608">
              <w:rPr>
                <w:rFonts w:eastAsia="Calibri" w:cs="Times New Roman"/>
                <w:bCs/>
                <w:sz w:val="20"/>
                <w:szCs w:val="20"/>
                <w:lang w:val="el-GR" w:eastAsia="el-GR"/>
              </w:rPr>
              <w:t>Ν=2</w:t>
            </w:r>
            <w:r>
              <w:rPr>
                <w:rFonts w:eastAsia="Calibri" w:cs="Times New Roman"/>
                <w:bCs/>
                <w:sz w:val="20"/>
                <w:szCs w:val="20"/>
                <w:lang w:val="el-GR" w:eastAsia="el-GR"/>
              </w:rPr>
              <w:t>2</w:t>
            </w:r>
            <w:r w:rsidRPr="00700608">
              <w:rPr>
                <w:rFonts w:eastAsia="Calibri" w:cs="Times New Roman"/>
                <w:bCs/>
                <w:sz w:val="20"/>
                <w:szCs w:val="20"/>
                <w:lang w:val="en-US" w:eastAsia="el-GR"/>
              </w:rPr>
              <w:t>KN</w:t>
            </w:r>
            <w:r w:rsidRPr="00700608">
              <w:rPr>
                <w:rFonts w:eastAsia="Calibri" w:cs="Times New Roman"/>
                <w:bCs/>
                <w:sz w:val="20"/>
                <w:szCs w:val="20"/>
                <w:lang w:val="el-GR" w:eastAsia="el-GR"/>
              </w:rPr>
              <w:t>.</w:t>
            </w:r>
          </w:p>
          <w:p w:rsidR="0074781D" w:rsidRPr="00700608" w:rsidRDefault="0074781D" w:rsidP="007318F8">
            <w:pPr>
              <w:numPr>
                <w:ilvl w:val="0"/>
                <w:numId w:val="8"/>
              </w:numPr>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200" w:line="276" w:lineRule="auto"/>
              <w:ind w:left="218" w:hanging="142"/>
              <w:contextualSpacing/>
              <w:jc w:val="left"/>
              <w:rPr>
                <w:rFonts w:eastAsia="Calibri" w:cs="Times New Roman"/>
                <w:sz w:val="20"/>
                <w:szCs w:val="20"/>
                <w:lang w:val="el-GR" w:eastAsia="en-US"/>
              </w:rPr>
            </w:pPr>
            <w:r w:rsidRPr="00700608">
              <w:rPr>
                <w:rFonts w:eastAsia="Calibri" w:cs="Times New Roman"/>
                <w:sz w:val="20"/>
                <w:szCs w:val="20"/>
                <w:lang w:val="el-GR" w:eastAsia="en-US"/>
              </w:rPr>
              <w:t xml:space="preserve">Πιστοποιήσεις: CE EN 566, </w:t>
            </w:r>
            <w:r w:rsidRPr="00700608">
              <w:rPr>
                <w:rFonts w:eastAsia="Calibri" w:cs="Times New Roman"/>
                <w:sz w:val="20"/>
                <w:szCs w:val="20"/>
                <w:lang w:val="en-US" w:eastAsia="en-US"/>
              </w:rPr>
              <w:t>EN</w:t>
            </w:r>
            <w:r w:rsidRPr="00700608">
              <w:rPr>
                <w:rFonts w:eastAsia="Calibri" w:cs="Times New Roman"/>
                <w:sz w:val="20"/>
                <w:szCs w:val="20"/>
                <w:lang w:val="el-GR" w:eastAsia="en-US"/>
              </w:rPr>
              <w:t>795</w:t>
            </w:r>
            <w:r w:rsidRPr="00700608">
              <w:rPr>
                <w:rFonts w:eastAsia="Calibri" w:cs="Times New Roman"/>
                <w:sz w:val="20"/>
                <w:szCs w:val="20"/>
                <w:lang w:val="en-US" w:eastAsia="en-US"/>
              </w:rPr>
              <w:t>B</w:t>
            </w:r>
            <w:r w:rsidRPr="00700608">
              <w:rPr>
                <w:rFonts w:eastAsia="Calibri" w:cs="Times New Roman"/>
                <w:sz w:val="20"/>
                <w:szCs w:val="20"/>
                <w:lang w:val="el-GR" w:eastAsia="en-US"/>
              </w:rPr>
              <w:t xml:space="preserve">, </w:t>
            </w:r>
            <w:r w:rsidRPr="00700608">
              <w:rPr>
                <w:rFonts w:eastAsia="Calibri" w:cs="Times New Roman"/>
                <w:sz w:val="20"/>
                <w:szCs w:val="20"/>
                <w:lang w:val="en-US" w:eastAsia="en-US"/>
              </w:rPr>
              <w:t>EN</w:t>
            </w:r>
            <w:r w:rsidRPr="00700608">
              <w:rPr>
                <w:rFonts w:eastAsia="Calibri" w:cs="Times New Roman"/>
                <w:sz w:val="20"/>
                <w:szCs w:val="20"/>
                <w:lang w:val="el-GR" w:eastAsia="en-US"/>
              </w:rPr>
              <w:t>354.</w:t>
            </w:r>
          </w:p>
          <w:p w:rsidR="0074781D" w:rsidRPr="00700608" w:rsidRDefault="0074781D" w:rsidP="007318F8">
            <w:pPr>
              <w:numPr>
                <w:ilvl w:val="0"/>
                <w:numId w:val="8"/>
              </w:numPr>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200" w:line="276" w:lineRule="auto"/>
              <w:ind w:left="218" w:hanging="142"/>
              <w:contextualSpacing/>
              <w:jc w:val="left"/>
              <w:rPr>
                <w:rFonts w:eastAsia="Calibri" w:cs="Times New Roman"/>
                <w:lang w:val="el-GR" w:eastAsia="en-US"/>
              </w:rPr>
            </w:pPr>
            <w:r w:rsidRPr="00700608">
              <w:rPr>
                <w:rFonts w:eastAsia="Calibri" w:cs="Times New Roman"/>
                <w:sz w:val="20"/>
                <w:szCs w:val="20"/>
                <w:lang w:val="el-GR" w:eastAsia="en-US"/>
              </w:rPr>
              <w:t xml:space="preserve">Εγγύηση: Τουλάχιστον τριών (3) ετών εκ του κατασκευαστή. </w:t>
            </w:r>
          </w:p>
        </w:tc>
        <w:tc>
          <w:tcPr>
            <w:tcW w:w="968" w:type="dxa"/>
            <w:shd w:val="clear" w:color="C0C0C0" w:fill="auto"/>
            <w:vAlign w:val="center"/>
          </w:tcPr>
          <w:p w:rsidR="0074781D" w:rsidRPr="00700608" w:rsidRDefault="0074781D" w:rsidP="00D52429">
            <w:pPr>
              <w:suppressAutoHyphens w:val="0"/>
              <w:spacing w:after="0"/>
              <w:jc w:val="center"/>
              <w:rPr>
                <w:rFonts w:eastAsia="Calibri" w:cs="Times New Roman"/>
                <w:lang w:val="el-GR" w:eastAsia="en-US"/>
              </w:rPr>
            </w:pPr>
            <w:r w:rsidRPr="00700608">
              <w:rPr>
                <w:rFonts w:eastAsia="Calibri" w:cs="Times New Roman"/>
                <w:sz w:val="20"/>
                <w:szCs w:val="20"/>
                <w:lang w:val="el-GR" w:eastAsia="en-US"/>
              </w:rPr>
              <w:t>ΝΑΙ</w:t>
            </w:r>
          </w:p>
        </w:tc>
        <w:tc>
          <w:tcPr>
            <w:tcW w:w="1134" w:type="dxa"/>
            <w:shd w:val="clear" w:color="C0C0C0" w:fill="auto"/>
            <w:vAlign w:val="center"/>
          </w:tcPr>
          <w:p w:rsidR="0074781D" w:rsidRPr="00700608"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700608"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700608" w:rsidTr="00D52429">
        <w:tblPrEx>
          <w:tblBorders>
            <w:left w:val="double" w:sz="4" w:space="0" w:color="auto"/>
            <w:bottom w:val="double" w:sz="4" w:space="0" w:color="auto"/>
            <w:right w:val="double" w:sz="4" w:space="0" w:color="auto"/>
          </w:tblBorders>
        </w:tblPrEx>
        <w:trPr>
          <w:cantSplit/>
          <w:trHeight w:val="264"/>
          <w:jc w:val="center"/>
        </w:trPr>
        <w:tc>
          <w:tcPr>
            <w:tcW w:w="645" w:type="dxa"/>
            <w:shd w:val="clear" w:color="C0C0C0" w:fill="auto"/>
            <w:tcMar>
              <w:top w:w="20" w:type="dxa"/>
              <w:left w:w="20" w:type="dxa"/>
              <w:bottom w:w="0" w:type="dxa"/>
              <w:right w:w="20" w:type="dxa"/>
            </w:tcMar>
            <w:vAlign w:val="center"/>
          </w:tcPr>
          <w:p w:rsidR="0074781D" w:rsidRPr="00700608" w:rsidRDefault="0074781D" w:rsidP="00D52429">
            <w:pPr>
              <w:suppressAutoHyphens w:val="0"/>
              <w:spacing w:after="0" w:line="276" w:lineRule="auto"/>
              <w:jc w:val="center"/>
              <w:rPr>
                <w:rFonts w:eastAsia="Calibri" w:cs="Times New Roman"/>
                <w:lang w:val="el-GR" w:eastAsia="en-US"/>
              </w:rPr>
            </w:pPr>
            <w:r w:rsidRPr="00700608">
              <w:rPr>
                <w:rFonts w:eastAsia="Calibri" w:cs="Times New Roman"/>
                <w:szCs w:val="22"/>
                <w:lang w:val="el-GR" w:eastAsia="en-US"/>
              </w:rPr>
              <w:lastRenderedPageBreak/>
              <w:t>4</w:t>
            </w:r>
          </w:p>
        </w:tc>
        <w:tc>
          <w:tcPr>
            <w:tcW w:w="6052" w:type="dxa"/>
            <w:shd w:val="clear" w:color="C0C0C0" w:fill="auto"/>
            <w:tcMar>
              <w:top w:w="20" w:type="dxa"/>
              <w:left w:w="20" w:type="dxa"/>
              <w:bottom w:w="0" w:type="dxa"/>
              <w:right w:w="20" w:type="dxa"/>
            </w:tcMar>
            <w:vAlign w:val="center"/>
          </w:tcPr>
          <w:p w:rsidR="0074781D" w:rsidRPr="00700608" w:rsidRDefault="0074781D" w:rsidP="00D52429">
            <w:pPr>
              <w:shd w:val="clear" w:color="auto" w:fill="FFFFFF"/>
              <w:suppressAutoHyphens w:val="0"/>
              <w:spacing w:after="0"/>
              <w:jc w:val="left"/>
              <w:rPr>
                <w:rFonts w:cs="Times New Roman"/>
                <w:b/>
                <w:sz w:val="20"/>
                <w:szCs w:val="20"/>
                <w:lang w:val="el-GR" w:eastAsia="el-GR"/>
              </w:rPr>
            </w:pPr>
            <w:r w:rsidRPr="00700608">
              <w:rPr>
                <w:rFonts w:eastAsia="Calibri" w:cs="Times New Roman"/>
                <w:sz w:val="20"/>
                <w:szCs w:val="20"/>
                <w:lang w:val="el-GR" w:eastAsia="en-US"/>
              </w:rPr>
              <w:t>Ι</w:t>
            </w:r>
            <w:r>
              <w:rPr>
                <w:rFonts w:cs="Times New Roman"/>
                <w:b/>
                <w:sz w:val="20"/>
                <w:szCs w:val="20"/>
                <w:lang w:val="el-GR" w:eastAsia="el-GR"/>
              </w:rPr>
              <w:t>μάντες αυτασφάλισης τύπου «</w:t>
            </w:r>
            <w:r>
              <w:rPr>
                <w:rFonts w:cs="Times New Roman"/>
                <w:b/>
                <w:sz w:val="20"/>
                <w:szCs w:val="20"/>
                <w:lang w:val="en-US" w:eastAsia="el-GR"/>
              </w:rPr>
              <w:t>V</w:t>
            </w:r>
            <w:r>
              <w:rPr>
                <w:rFonts w:cs="Times New Roman"/>
                <w:b/>
                <w:sz w:val="20"/>
                <w:szCs w:val="20"/>
                <w:lang w:val="el-GR" w:eastAsia="el-GR"/>
              </w:rPr>
              <w:t>»</w:t>
            </w:r>
            <w:r w:rsidRPr="00700608">
              <w:rPr>
                <w:rFonts w:cs="Times New Roman"/>
                <w:b/>
                <w:sz w:val="20"/>
                <w:szCs w:val="20"/>
                <w:lang w:val="el-GR" w:eastAsia="el-GR"/>
              </w:rPr>
              <w:t xml:space="preserve"> (</w:t>
            </w:r>
            <w:proofErr w:type="spellStart"/>
            <w:r w:rsidRPr="00700608">
              <w:rPr>
                <w:rFonts w:cs="Times New Roman"/>
                <w:b/>
                <w:sz w:val="20"/>
                <w:szCs w:val="20"/>
                <w:lang w:val="el-GR" w:eastAsia="el-GR"/>
              </w:rPr>
              <w:t>Τεμ</w:t>
            </w:r>
            <w:proofErr w:type="spellEnd"/>
            <w:r w:rsidRPr="00700608">
              <w:rPr>
                <w:rFonts w:cs="Times New Roman"/>
                <w:b/>
                <w:sz w:val="20"/>
                <w:szCs w:val="20"/>
                <w:lang w:val="el-GR" w:eastAsia="el-GR"/>
              </w:rPr>
              <w:t>. 4).</w:t>
            </w:r>
          </w:p>
          <w:p w:rsidR="0074781D" w:rsidRPr="00700608" w:rsidRDefault="0074781D" w:rsidP="00D52429">
            <w:pPr>
              <w:suppressAutoHyphens w:val="0"/>
              <w:spacing w:after="240"/>
              <w:jc w:val="left"/>
              <w:rPr>
                <w:rFonts w:eastAsia="Calibri" w:cs="Times New Roman"/>
                <w:color w:val="000000"/>
                <w:sz w:val="20"/>
                <w:szCs w:val="20"/>
                <w:lang w:val="el-GR" w:eastAsia="en-US"/>
              </w:rPr>
            </w:pPr>
            <w:r w:rsidRPr="00700608">
              <w:rPr>
                <w:rFonts w:eastAsia="Calibri" w:cs="Times New Roman"/>
                <w:color w:val="000000"/>
                <w:sz w:val="20"/>
                <w:szCs w:val="20"/>
                <w:lang w:val="el-GR" w:eastAsia="en-US"/>
              </w:rPr>
              <w:t>Τεχνικά χαρακτηριστικά -  απαιτήσεις:</w:t>
            </w:r>
          </w:p>
          <w:p w:rsidR="0074781D" w:rsidRPr="00700608" w:rsidRDefault="0074781D" w:rsidP="007318F8">
            <w:pPr>
              <w:numPr>
                <w:ilvl w:val="0"/>
                <w:numId w:val="8"/>
              </w:numPr>
              <w:shd w:val="clear" w:color="auto" w:fill="FFFFFF"/>
              <w:tabs>
                <w:tab w:val="left" w:pos="22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ind w:left="220" w:hanging="142"/>
              <w:jc w:val="left"/>
              <w:rPr>
                <w:rFonts w:cs="Times New Roman"/>
                <w:color w:val="333333"/>
                <w:sz w:val="20"/>
                <w:szCs w:val="20"/>
                <w:shd w:val="clear" w:color="auto" w:fill="FFFFFF"/>
                <w:lang w:val="el-GR" w:eastAsia="el-GR"/>
              </w:rPr>
            </w:pPr>
            <w:r w:rsidRPr="00700608">
              <w:rPr>
                <w:rFonts w:cs="Times New Roman"/>
                <w:bCs/>
                <w:sz w:val="20"/>
                <w:szCs w:val="20"/>
                <w:lang w:val="el-GR" w:eastAsia="el-GR"/>
              </w:rPr>
              <w:t xml:space="preserve">Ιμάντας δυναμικού σχοινιού αυτασφάλισης με δυνατότητα ρύθμισης. </w:t>
            </w:r>
          </w:p>
          <w:p w:rsidR="0074781D" w:rsidRPr="00700608" w:rsidRDefault="0074781D" w:rsidP="007318F8">
            <w:pPr>
              <w:numPr>
                <w:ilvl w:val="0"/>
                <w:numId w:val="8"/>
              </w:numPr>
              <w:shd w:val="clear" w:color="auto" w:fill="FFFFFF"/>
              <w:tabs>
                <w:tab w:val="left" w:pos="22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ind w:left="220" w:hanging="142"/>
              <w:jc w:val="left"/>
              <w:rPr>
                <w:rFonts w:cs="Times New Roman"/>
                <w:color w:val="333333"/>
                <w:sz w:val="20"/>
                <w:szCs w:val="20"/>
                <w:shd w:val="clear" w:color="auto" w:fill="FFFFFF"/>
                <w:lang w:val="el-GR" w:eastAsia="el-GR"/>
              </w:rPr>
            </w:pPr>
            <w:r w:rsidRPr="00700608">
              <w:rPr>
                <w:rFonts w:cs="Times New Roman"/>
                <w:bCs/>
                <w:sz w:val="20"/>
                <w:szCs w:val="20"/>
                <w:lang w:val="el-GR" w:eastAsia="el-GR"/>
              </w:rPr>
              <w:t xml:space="preserve">Να έχει δυνατότητα στα δύο άκρα του, να τοποθετηθούν ορειβατικοί κρίκοι. </w:t>
            </w:r>
          </w:p>
          <w:p w:rsidR="0074781D" w:rsidRPr="00700608" w:rsidRDefault="0074781D" w:rsidP="007318F8">
            <w:pPr>
              <w:numPr>
                <w:ilvl w:val="0"/>
                <w:numId w:val="8"/>
              </w:numPr>
              <w:shd w:val="clear" w:color="auto" w:fill="FFFFFF"/>
              <w:tabs>
                <w:tab w:val="left" w:pos="22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ind w:left="220" w:hanging="142"/>
              <w:jc w:val="left"/>
              <w:rPr>
                <w:rFonts w:cs="Times New Roman"/>
                <w:color w:val="333333"/>
                <w:sz w:val="20"/>
                <w:szCs w:val="20"/>
                <w:shd w:val="clear" w:color="auto" w:fill="FFFFFF"/>
                <w:lang w:val="el-GR" w:eastAsia="el-GR"/>
              </w:rPr>
            </w:pPr>
            <w:r w:rsidRPr="00700608">
              <w:rPr>
                <w:rFonts w:cs="Times New Roman"/>
                <w:bCs/>
                <w:sz w:val="20"/>
                <w:szCs w:val="20"/>
                <w:lang w:val="el-GR" w:eastAsia="el-GR"/>
              </w:rPr>
              <w:t>Το συνολικό μήκος του να ξεπερνάει το ενάμιση (1 ½) μέτρο.</w:t>
            </w:r>
          </w:p>
          <w:p w:rsidR="0074781D" w:rsidRPr="00700608" w:rsidRDefault="0074781D" w:rsidP="007318F8">
            <w:pPr>
              <w:numPr>
                <w:ilvl w:val="0"/>
                <w:numId w:val="8"/>
              </w:numPr>
              <w:shd w:val="clear" w:color="auto" w:fill="FFFFFF"/>
              <w:tabs>
                <w:tab w:val="left" w:pos="22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ind w:left="220" w:hanging="142"/>
              <w:jc w:val="left"/>
              <w:rPr>
                <w:rFonts w:cs="Times New Roman"/>
                <w:color w:val="333333"/>
                <w:sz w:val="20"/>
                <w:szCs w:val="20"/>
                <w:shd w:val="clear" w:color="auto" w:fill="FFFFFF"/>
                <w:lang w:val="el-GR" w:eastAsia="el-GR"/>
              </w:rPr>
            </w:pPr>
            <w:r w:rsidRPr="00700608">
              <w:rPr>
                <w:rFonts w:cs="Times New Roman"/>
                <w:bCs/>
                <w:sz w:val="20"/>
                <w:szCs w:val="20"/>
                <w:lang w:val="el-GR" w:eastAsia="el-GR"/>
              </w:rPr>
              <w:t>Να έχει δυνατότητα, κάνοντας σε προκαθορισμένο σημείο «</w:t>
            </w:r>
            <w:proofErr w:type="spellStart"/>
            <w:r w:rsidRPr="00700608">
              <w:rPr>
                <w:rFonts w:cs="Times New Roman"/>
                <w:bCs/>
                <w:sz w:val="20"/>
                <w:szCs w:val="20"/>
                <w:lang w:val="el-GR" w:eastAsia="el-GR"/>
              </w:rPr>
              <w:t>οχταρόκομπο</w:t>
            </w:r>
            <w:proofErr w:type="spellEnd"/>
            <w:r w:rsidRPr="00700608">
              <w:rPr>
                <w:rFonts w:cs="Times New Roman"/>
                <w:bCs/>
                <w:sz w:val="20"/>
                <w:szCs w:val="20"/>
                <w:lang w:val="el-GR" w:eastAsia="el-GR"/>
              </w:rPr>
              <w:t xml:space="preserve">» ο ιμάντας να μετατρέπεται σε τύπου «V» ασύμμετρο. </w:t>
            </w:r>
          </w:p>
          <w:p w:rsidR="0074781D" w:rsidRPr="00700608" w:rsidRDefault="0074781D" w:rsidP="007318F8">
            <w:pPr>
              <w:numPr>
                <w:ilvl w:val="0"/>
                <w:numId w:val="8"/>
              </w:numPr>
              <w:shd w:val="clear" w:color="auto" w:fill="FFFFFF"/>
              <w:tabs>
                <w:tab w:val="left" w:pos="22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ind w:left="220" w:hanging="142"/>
              <w:jc w:val="left"/>
              <w:rPr>
                <w:rFonts w:cs="Times New Roman"/>
                <w:color w:val="333333"/>
                <w:sz w:val="20"/>
                <w:szCs w:val="20"/>
                <w:shd w:val="clear" w:color="auto" w:fill="FFFFFF"/>
                <w:lang w:val="el-GR" w:eastAsia="el-GR"/>
              </w:rPr>
            </w:pPr>
            <w:r w:rsidRPr="00700608">
              <w:rPr>
                <w:rFonts w:cs="Times New Roman"/>
                <w:bCs/>
                <w:sz w:val="20"/>
                <w:szCs w:val="20"/>
                <w:lang w:val="el-GR" w:eastAsia="el-GR"/>
              </w:rPr>
              <w:t>Να έχει όριο αντοχής τουλάχιστον 2000</w:t>
            </w:r>
            <w:proofErr w:type="spellStart"/>
            <w:r w:rsidRPr="00700608">
              <w:rPr>
                <w:rFonts w:cs="Times New Roman"/>
                <w:bCs/>
                <w:sz w:val="20"/>
                <w:szCs w:val="20"/>
                <w:lang w:val="en-US" w:eastAsia="el-GR"/>
              </w:rPr>
              <w:t>da</w:t>
            </w:r>
            <w:proofErr w:type="spellEnd"/>
            <w:r w:rsidRPr="00700608">
              <w:rPr>
                <w:rFonts w:cs="Times New Roman"/>
                <w:bCs/>
                <w:sz w:val="20"/>
                <w:szCs w:val="20"/>
                <w:lang w:val="el-GR" w:eastAsia="el-GR"/>
              </w:rPr>
              <w:t>Ν=2</w:t>
            </w:r>
            <w:r>
              <w:rPr>
                <w:rFonts w:cs="Times New Roman"/>
                <w:bCs/>
                <w:sz w:val="20"/>
                <w:szCs w:val="20"/>
                <w:lang w:val="el-GR" w:eastAsia="el-GR"/>
              </w:rPr>
              <w:t>0</w:t>
            </w:r>
            <w:r w:rsidRPr="00700608">
              <w:rPr>
                <w:rFonts w:cs="Times New Roman"/>
                <w:bCs/>
                <w:sz w:val="20"/>
                <w:szCs w:val="20"/>
                <w:lang w:val="en-US" w:eastAsia="el-GR"/>
              </w:rPr>
              <w:t>KN</w:t>
            </w:r>
            <w:r w:rsidRPr="00700608">
              <w:rPr>
                <w:rFonts w:cs="Times New Roman"/>
                <w:bCs/>
                <w:sz w:val="20"/>
                <w:szCs w:val="20"/>
                <w:lang w:val="el-GR" w:eastAsia="el-GR"/>
              </w:rPr>
              <w:t>.</w:t>
            </w:r>
          </w:p>
          <w:p w:rsidR="0074781D" w:rsidRPr="00700608" w:rsidRDefault="0074781D" w:rsidP="007318F8">
            <w:pPr>
              <w:numPr>
                <w:ilvl w:val="0"/>
                <w:numId w:val="8"/>
              </w:numPr>
              <w:shd w:val="clear" w:color="auto" w:fill="FFFFFF"/>
              <w:tabs>
                <w:tab w:val="left" w:pos="22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ind w:left="220" w:hanging="142"/>
              <w:jc w:val="left"/>
              <w:rPr>
                <w:rFonts w:cs="Times New Roman"/>
                <w:color w:val="333333"/>
                <w:sz w:val="20"/>
                <w:szCs w:val="20"/>
                <w:shd w:val="clear" w:color="auto" w:fill="FFFFFF"/>
                <w:lang w:val="el-GR" w:eastAsia="el-GR"/>
              </w:rPr>
            </w:pPr>
            <w:r w:rsidRPr="00700608">
              <w:rPr>
                <w:rFonts w:cs="Times New Roman"/>
                <w:color w:val="333333"/>
                <w:sz w:val="20"/>
                <w:szCs w:val="20"/>
                <w:shd w:val="clear" w:color="auto" w:fill="FFFFFF"/>
                <w:lang w:val="el-GR" w:eastAsia="el-GR"/>
              </w:rPr>
              <w:t>Το βάρος του, να μην ξεπερνάει τα 300gr.</w:t>
            </w:r>
          </w:p>
          <w:p w:rsidR="0074781D" w:rsidRPr="00700608" w:rsidRDefault="0074781D" w:rsidP="007318F8">
            <w:pPr>
              <w:numPr>
                <w:ilvl w:val="0"/>
                <w:numId w:val="8"/>
              </w:numPr>
              <w:tabs>
                <w:tab w:val="left" w:pos="22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200" w:line="276" w:lineRule="auto"/>
              <w:ind w:left="220" w:hanging="142"/>
              <w:contextualSpacing/>
              <w:jc w:val="left"/>
              <w:rPr>
                <w:rFonts w:cs="Times New Roman"/>
                <w:sz w:val="20"/>
                <w:szCs w:val="20"/>
                <w:lang w:val="el-GR"/>
              </w:rPr>
            </w:pPr>
            <w:r w:rsidRPr="00700608">
              <w:rPr>
                <w:rFonts w:cs="Times New Roman"/>
                <w:sz w:val="20"/>
                <w:szCs w:val="20"/>
                <w:lang w:val="el-GR"/>
              </w:rPr>
              <w:t xml:space="preserve">Πιστοποιήσεις: CE EN </w:t>
            </w:r>
            <w:r w:rsidRPr="00700608">
              <w:rPr>
                <w:rFonts w:cs="Times New Roman"/>
                <w:sz w:val="20"/>
                <w:szCs w:val="20"/>
                <w:lang w:val="en-US"/>
              </w:rPr>
              <w:t>354</w:t>
            </w:r>
            <w:r w:rsidRPr="00700608">
              <w:rPr>
                <w:rFonts w:cs="Times New Roman"/>
                <w:sz w:val="20"/>
                <w:szCs w:val="20"/>
                <w:lang w:val="el-GR"/>
              </w:rPr>
              <w:t>.</w:t>
            </w:r>
          </w:p>
          <w:p w:rsidR="0074781D" w:rsidRPr="00700608" w:rsidRDefault="0074781D" w:rsidP="007318F8">
            <w:pPr>
              <w:numPr>
                <w:ilvl w:val="0"/>
                <w:numId w:val="8"/>
              </w:numPr>
              <w:tabs>
                <w:tab w:val="left" w:pos="22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ind w:left="220" w:hanging="142"/>
              <w:contextualSpacing/>
              <w:jc w:val="left"/>
              <w:rPr>
                <w:rFonts w:cs="Times New Roman"/>
                <w:sz w:val="20"/>
                <w:szCs w:val="20"/>
                <w:lang w:val="el-GR"/>
              </w:rPr>
            </w:pPr>
            <w:r w:rsidRPr="00700608">
              <w:rPr>
                <w:rFonts w:cs="Times New Roman"/>
                <w:sz w:val="20"/>
                <w:szCs w:val="20"/>
                <w:lang w:val="el-GR"/>
              </w:rPr>
              <w:t xml:space="preserve">Εγγύηση: Τουλάχιστον τριών (3) ετών εκ του κατασκευαστή. </w:t>
            </w:r>
          </w:p>
        </w:tc>
        <w:tc>
          <w:tcPr>
            <w:tcW w:w="968" w:type="dxa"/>
            <w:shd w:val="clear" w:color="C0C0C0" w:fill="auto"/>
            <w:vAlign w:val="center"/>
          </w:tcPr>
          <w:p w:rsidR="0074781D" w:rsidRPr="00700608" w:rsidRDefault="0074781D" w:rsidP="00D52429">
            <w:pPr>
              <w:suppressAutoHyphens w:val="0"/>
              <w:spacing w:after="0"/>
              <w:jc w:val="center"/>
              <w:rPr>
                <w:rFonts w:eastAsia="Calibri" w:cs="Times New Roman"/>
                <w:lang w:val="el-GR" w:eastAsia="en-US"/>
              </w:rPr>
            </w:pPr>
            <w:r w:rsidRPr="00700608">
              <w:rPr>
                <w:rFonts w:eastAsia="Calibri" w:cs="Times New Roman"/>
                <w:sz w:val="20"/>
                <w:szCs w:val="20"/>
                <w:lang w:val="el-GR" w:eastAsia="en-US"/>
              </w:rPr>
              <w:t>ΝΑΙ</w:t>
            </w:r>
          </w:p>
        </w:tc>
        <w:tc>
          <w:tcPr>
            <w:tcW w:w="1134" w:type="dxa"/>
            <w:shd w:val="clear" w:color="C0C0C0" w:fill="auto"/>
            <w:vAlign w:val="center"/>
          </w:tcPr>
          <w:p w:rsidR="0074781D" w:rsidRPr="00700608"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700608"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700608" w:rsidTr="00D52429">
        <w:tblPrEx>
          <w:tblBorders>
            <w:left w:val="double" w:sz="4" w:space="0" w:color="auto"/>
            <w:bottom w:val="double" w:sz="4" w:space="0" w:color="auto"/>
            <w:right w:val="double" w:sz="4" w:space="0" w:color="auto"/>
          </w:tblBorders>
        </w:tblPrEx>
        <w:trPr>
          <w:cantSplit/>
          <w:trHeight w:val="264"/>
          <w:jc w:val="center"/>
        </w:trPr>
        <w:tc>
          <w:tcPr>
            <w:tcW w:w="645" w:type="dxa"/>
            <w:shd w:val="clear" w:color="C0C0C0" w:fill="auto"/>
            <w:tcMar>
              <w:top w:w="20" w:type="dxa"/>
              <w:left w:w="20" w:type="dxa"/>
              <w:bottom w:w="0" w:type="dxa"/>
              <w:right w:w="20" w:type="dxa"/>
            </w:tcMar>
            <w:vAlign w:val="center"/>
          </w:tcPr>
          <w:p w:rsidR="0074781D" w:rsidRPr="00700608" w:rsidRDefault="0074781D" w:rsidP="00D52429">
            <w:pPr>
              <w:suppressAutoHyphens w:val="0"/>
              <w:spacing w:after="0" w:line="276" w:lineRule="auto"/>
              <w:jc w:val="center"/>
              <w:rPr>
                <w:rFonts w:eastAsia="Calibri" w:cs="Times New Roman"/>
                <w:lang w:val="el-GR" w:eastAsia="en-US"/>
              </w:rPr>
            </w:pPr>
            <w:r w:rsidRPr="00700608">
              <w:rPr>
                <w:rFonts w:eastAsia="Calibri" w:cs="Times New Roman"/>
                <w:szCs w:val="22"/>
                <w:lang w:val="el-GR" w:eastAsia="en-US"/>
              </w:rPr>
              <w:t>5</w:t>
            </w:r>
          </w:p>
        </w:tc>
        <w:tc>
          <w:tcPr>
            <w:tcW w:w="6052" w:type="dxa"/>
            <w:shd w:val="clear" w:color="C0C0C0" w:fill="auto"/>
            <w:tcMar>
              <w:top w:w="20" w:type="dxa"/>
              <w:left w:w="20" w:type="dxa"/>
              <w:bottom w:w="0" w:type="dxa"/>
              <w:right w:w="20" w:type="dxa"/>
            </w:tcMar>
            <w:vAlign w:val="center"/>
          </w:tcPr>
          <w:p w:rsidR="0074781D" w:rsidRPr="00700608" w:rsidRDefault="0074781D" w:rsidP="00D52429">
            <w:pPr>
              <w:spacing w:after="0"/>
              <w:jc w:val="left"/>
              <w:rPr>
                <w:rFonts w:eastAsia="Calibri" w:cs="Times New Roman"/>
                <w:b/>
                <w:color w:val="000000"/>
                <w:sz w:val="20"/>
                <w:szCs w:val="20"/>
                <w:lang w:val="el-GR" w:eastAsia="en-US"/>
              </w:rPr>
            </w:pPr>
            <w:r w:rsidRPr="00700608">
              <w:rPr>
                <w:rFonts w:eastAsia="Calibri" w:cs="Times New Roman"/>
                <w:b/>
                <w:color w:val="000000"/>
                <w:sz w:val="20"/>
                <w:szCs w:val="20"/>
                <w:lang w:val="el-GR" w:eastAsia="en-US"/>
              </w:rPr>
              <w:t>Ασφάλειες ανάβασης (</w:t>
            </w:r>
            <w:proofErr w:type="spellStart"/>
            <w:r w:rsidRPr="00700608">
              <w:rPr>
                <w:rFonts w:eastAsia="Calibri" w:cs="Times New Roman"/>
                <w:b/>
                <w:color w:val="000000"/>
                <w:sz w:val="20"/>
                <w:szCs w:val="20"/>
                <w:lang w:val="el-GR" w:eastAsia="en-US"/>
              </w:rPr>
              <w:t>Τεμ</w:t>
            </w:r>
            <w:proofErr w:type="spellEnd"/>
            <w:r w:rsidRPr="00700608">
              <w:rPr>
                <w:rFonts w:eastAsia="Calibri" w:cs="Times New Roman"/>
                <w:b/>
                <w:color w:val="000000"/>
                <w:sz w:val="20"/>
                <w:szCs w:val="20"/>
                <w:lang w:val="el-GR" w:eastAsia="en-US"/>
              </w:rPr>
              <w:t>. 2).</w:t>
            </w:r>
          </w:p>
          <w:p w:rsidR="0074781D" w:rsidRPr="00700608" w:rsidRDefault="0074781D" w:rsidP="00D52429">
            <w:pPr>
              <w:suppressAutoHyphens w:val="0"/>
              <w:spacing w:after="240"/>
              <w:jc w:val="left"/>
              <w:rPr>
                <w:rFonts w:eastAsia="Calibri" w:cs="Times New Roman"/>
                <w:color w:val="000000"/>
                <w:sz w:val="20"/>
                <w:szCs w:val="20"/>
                <w:lang w:val="el-GR" w:eastAsia="en-US"/>
              </w:rPr>
            </w:pPr>
            <w:r w:rsidRPr="00700608">
              <w:rPr>
                <w:rFonts w:eastAsia="Calibri" w:cs="Times New Roman"/>
                <w:color w:val="000000"/>
                <w:sz w:val="20"/>
                <w:szCs w:val="20"/>
                <w:lang w:val="el-GR" w:eastAsia="en-US"/>
              </w:rPr>
              <w:t>Τεχνικά χαρακτηριστικά -  απαιτήσεις:</w:t>
            </w:r>
          </w:p>
          <w:p w:rsidR="0074781D" w:rsidRPr="00700608" w:rsidRDefault="0074781D" w:rsidP="007318F8">
            <w:pPr>
              <w:numPr>
                <w:ilvl w:val="0"/>
                <w:numId w:val="12"/>
              </w:numPr>
              <w:tabs>
                <w:tab w:val="left" w:pos="220"/>
              </w:tabs>
              <w:suppressAutoHyphens w:val="0"/>
              <w:spacing w:after="200" w:line="276" w:lineRule="auto"/>
              <w:ind w:left="220" w:hanging="142"/>
              <w:contextualSpacing/>
              <w:jc w:val="left"/>
              <w:rPr>
                <w:rFonts w:cs="Times New Roman"/>
                <w:sz w:val="20"/>
                <w:szCs w:val="20"/>
                <w:lang w:val="el-GR"/>
              </w:rPr>
            </w:pPr>
            <w:r w:rsidRPr="00700608">
              <w:rPr>
                <w:rFonts w:cs="Times New Roman"/>
                <w:sz w:val="20"/>
                <w:szCs w:val="20"/>
                <w:lang w:val="el-GR"/>
              </w:rPr>
              <w:t xml:space="preserve">Εφεδρικός </w:t>
            </w:r>
            <w:proofErr w:type="spellStart"/>
            <w:r w:rsidRPr="00700608">
              <w:rPr>
                <w:rFonts w:cs="Times New Roman"/>
                <w:sz w:val="20"/>
                <w:szCs w:val="20"/>
                <w:lang w:val="el-GR"/>
              </w:rPr>
              <w:t>καταβατήρας</w:t>
            </w:r>
            <w:proofErr w:type="spellEnd"/>
            <w:r w:rsidRPr="00700608">
              <w:rPr>
                <w:rFonts w:cs="Times New Roman"/>
                <w:sz w:val="20"/>
                <w:szCs w:val="20"/>
                <w:lang w:val="el-GR"/>
              </w:rPr>
              <w:t xml:space="preserve"> για χρήση σε μεθόδους κατάβασης τύπου «</w:t>
            </w:r>
            <w:proofErr w:type="spellStart"/>
            <w:r w:rsidRPr="00700608">
              <w:rPr>
                <w:rFonts w:cs="Times New Roman"/>
                <w:sz w:val="20"/>
                <w:szCs w:val="20"/>
                <w:lang w:val="el-GR"/>
              </w:rPr>
              <w:t>rappel</w:t>
            </w:r>
            <w:proofErr w:type="spellEnd"/>
            <w:r w:rsidRPr="00700608">
              <w:rPr>
                <w:rFonts w:cs="Times New Roman"/>
                <w:sz w:val="20"/>
                <w:szCs w:val="20"/>
                <w:lang w:val="el-GR"/>
              </w:rPr>
              <w:t>».</w:t>
            </w:r>
          </w:p>
          <w:p w:rsidR="0074781D" w:rsidRPr="00700608" w:rsidRDefault="0074781D" w:rsidP="007318F8">
            <w:pPr>
              <w:numPr>
                <w:ilvl w:val="0"/>
                <w:numId w:val="12"/>
              </w:numPr>
              <w:tabs>
                <w:tab w:val="left" w:pos="220"/>
              </w:tabs>
              <w:suppressAutoHyphens w:val="0"/>
              <w:spacing w:after="200" w:line="276" w:lineRule="auto"/>
              <w:ind w:left="220" w:hanging="142"/>
              <w:contextualSpacing/>
              <w:jc w:val="left"/>
              <w:rPr>
                <w:rFonts w:cs="Times New Roman"/>
                <w:sz w:val="20"/>
                <w:szCs w:val="20"/>
                <w:lang w:val="el-GR"/>
              </w:rPr>
            </w:pPr>
            <w:r w:rsidRPr="00700608">
              <w:rPr>
                <w:rFonts w:cs="Times New Roman"/>
                <w:sz w:val="20"/>
                <w:szCs w:val="20"/>
                <w:lang w:val="el-GR"/>
              </w:rPr>
              <w:t xml:space="preserve">Να έχει δυνατότητα λειτουργίας με μονό σχοινί διαμέτρου από 10mm έως 11mm και με διπλό σχοινί διαμέτρου από 8mm έως 11mm. </w:t>
            </w:r>
          </w:p>
          <w:p w:rsidR="0074781D" w:rsidRPr="00700608" w:rsidRDefault="0074781D" w:rsidP="007318F8">
            <w:pPr>
              <w:numPr>
                <w:ilvl w:val="0"/>
                <w:numId w:val="12"/>
              </w:numPr>
              <w:tabs>
                <w:tab w:val="left" w:pos="220"/>
              </w:tabs>
              <w:suppressAutoHyphens w:val="0"/>
              <w:spacing w:after="200" w:line="276" w:lineRule="auto"/>
              <w:ind w:left="220" w:hanging="142"/>
              <w:contextualSpacing/>
              <w:jc w:val="left"/>
              <w:rPr>
                <w:rFonts w:cs="Times New Roman"/>
                <w:sz w:val="20"/>
                <w:szCs w:val="20"/>
                <w:lang w:val="el-GR"/>
              </w:rPr>
            </w:pPr>
            <w:r w:rsidRPr="00700608">
              <w:rPr>
                <w:rFonts w:cs="Times New Roman"/>
                <w:sz w:val="20"/>
                <w:szCs w:val="20"/>
                <w:lang w:val="el-GR"/>
              </w:rPr>
              <w:t xml:space="preserve">Να έχει βάρος που να μην υπερβαίνει τα 200 </w:t>
            </w:r>
            <w:proofErr w:type="spellStart"/>
            <w:r w:rsidRPr="00700608">
              <w:rPr>
                <w:rFonts w:cs="Times New Roman"/>
                <w:sz w:val="20"/>
                <w:szCs w:val="20"/>
                <w:lang w:val="en-US"/>
              </w:rPr>
              <w:t>gr</w:t>
            </w:r>
            <w:proofErr w:type="spellEnd"/>
            <w:r w:rsidRPr="00700608">
              <w:rPr>
                <w:rFonts w:cs="Times New Roman"/>
                <w:sz w:val="20"/>
                <w:szCs w:val="20"/>
                <w:lang w:val="el-GR"/>
              </w:rPr>
              <w:t>.</w:t>
            </w:r>
          </w:p>
          <w:p w:rsidR="0074781D" w:rsidRPr="00700608" w:rsidRDefault="0074781D" w:rsidP="007318F8">
            <w:pPr>
              <w:numPr>
                <w:ilvl w:val="0"/>
                <w:numId w:val="12"/>
              </w:numPr>
              <w:tabs>
                <w:tab w:val="left" w:pos="220"/>
              </w:tabs>
              <w:suppressAutoHyphens w:val="0"/>
              <w:spacing w:after="200" w:line="276" w:lineRule="auto"/>
              <w:ind w:left="220" w:hanging="142"/>
              <w:contextualSpacing/>
              <w:jc w:val="left"/>
              <w:rPr>
                <w:rFonts w:cs="Times New Roman"/>
                <w:sz w:val="20"/>
                <w:szCs w:val="20"/>
                <w:lang w:val="el-GR"/>
              </w:rPr>
            </w:pPr>
            <w:r w:rsidRPr="00700608">
              <w:rPr>
                <w:rFonts w:cs="Times New Roman"/>
                <w:sz w:val="20"/>
                <w:szCs w:val="20"/>
                <w:lang w:val="el-GR"/>
              </w:rPr>
              <w:t>Πιστοποιήσεις: CE</w:t>
            </w:r>
            <w:r w:rsidRPr="00700608">
              <w:rPr>
                <w:rFonts w:cs="Times New Roman"/>
                <w:sz w:val="20"/>
                <w:szCs w:val="20"/>
                <w:lang w:val="en-US"/>
              </w:rPr>
              <w:t>0082.</w:t>
            </w:r>
          </w:p>
          <w:p w:rsidR="0074781D" w:rsidRPr="00700608" w:rsidRDefault="0074781D" w:rsidP="007318F8">
            <w:pPr>
              <w:numPr>
                <w:ilvl w:val="0"/>
                <w:numId w:val="12"/>
              </w:numPr>
              <w:tabs>
                <w:tab w:val="left" w:pos="220"/>
              </w:tabs>
              <w:suppressAutoHyphens w:val="0"/>
              <w:spacing w:after="0" w:line="276" w:lineRule="auto"/>
              <w:ind w:left="220" w:hanging="142"/>
              <w:contextualSpacing/>
              <w:jc w:val="left"/>
              <w:rPr>
                <w:rFonts w:cs="Times New Roman"/>
                <w:sz w:val="20"/>
                <w:szCs w:val="20"/>
                <w:lang w:val="el-GR"/>
              </w:rPr>
            </w:pPr>
            <w:r w:rsidRPr="00700608">
              <w:rPr>
                <w:rFonts w:cs="Times New Roman"/>
                <w:sz w:val="20"/>
                <w:szCs w:val="20"/>
                <w:lang w:val="el-GR"/>
              </w:rPr>
              <w:t>Εγγύηση: Τουλάχιστον (3) έτη εκ του κατασκευαστή.</w:t>
            </w:r>
          </w:p>
        </w:tc>
        <w:tc>
          <w:tcPr>
            <w:tcW w:w="968" w:type="dxa"/>
            <w:shd w:val="clear" w:color="C0C0C0" w:fill="auto"/>
            <w:vAlign w:val="center"/>
          </w:tcPr>
          <w:p w:rsidR="0074781D" w:rsidRPr="00700608" w:rsidRDefault="0074781D" w:rsidP="00D52429">
            <w:pPr>
              <w:suppressAutoHyphens w:val="0"/>
              <w:spacing w:after="0"/>
              <w:jc w:val="center"/>
              <w:rPr>
                <w:rFonts w:eastAsia="Calibri" w:cs="Times New Roman"/>
                <w:lang w:val="el-GR" w:eastAsia="en-US"/>
              </w:rPr>
            </w:pPr>
            <w:r w:rsidRPr="00700608">
              <w:rPr>
                <w:rFonts w:eastAsia="Calibri" w:cs="Times New Roman"/>
                <w:sz w:val="20"/>
                <w:szCs w:val="20"/>
                <w:lang w:val="el-GR" w:eastAsia="en-US"/>
              </w:rPr>
              <w:t>ΝΑΙ</w:t>
            </w:r>
          </w:p>
        </w:tc>
        <w:tc>
          <w:tcPr>
            <w:tcW w:w="1134" w:type="dxa"/>
            <w:shd w:val="clear" w:color="C0C0C0" w:fill="auto"/>
            <w:vAlign w:val="center"/>
          </w:tcPr>
          <w:p w:rsidR="0074781D" w:rsidRPr="00700608"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700608"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700608" w:rsidTr="00D52429">
        <w:tblPrEx>
          <w:tblBorders>
            <w:left w:val="double" w:sz="4" w:space="0" w:color="auto"/>
            <w:bottom w:val="double" w:sz="4" w:space="0" w:color="auto"/>
            <w:right w:val="double" w:sz="4" w:space="0" w:color="auto"/>
          </w:tblBorders>
        </w:tblPrEx>
        <w:trPr>
          <w:cantSplit/>
          <w:trHeight w:val="264"/>
          <w:jc w:val="center"/>
        </w:trPr>
        <w:tc>
          <w:tcPr>
            <w:tcW w:w="645" w:type="dxa"/>
            <w:shd w:val="clear" w:color="C0C0C0" w:fill="auto"/>
            <w:tcMar>
              <w:top w:w="20" w:type="dxa"/>
              <w:left w:w="20" w:type="dxa"/>
              <w:bottom w:w="0" w:type="dxa"/>
              <w:right w:w="20" w:type="dxa"/>
            </w:tcMar>
            <w:vAlign w:val="center"/>
          </w:tcPr>
          <w:p w:rsidR="0074781D" w:rsidRPr="00700608" w:rsidRDefault="0074781D" w:rsidP="00D52429">
            <w:pPr>
              <w:suppressAutoHyphens w:val="0"/>
              <w:spacing w:after="0" w:line="276" w:lineRule="auto"/>
              <w:jc w:val="center"/>
              <w:rPr>
                <w:rFonts w:eastAsia="Calibri" w:cs="Times New Roman"/>
                <w:lang w:val="el-GR" w:eastAsia="en-US"/>
              </w:rPr>
            </w:pPr>
            <w:r w:rsidRPr="00700608">
              <w:rPr>
                <w:rFonts w:eastAsia="Calibri" w:cs="Times New Roman"/>
                <w:szCs w:val="22"/>
                <w:lang w:val="el-GR" w:eastAsia="en-US"/>
              </w:rPr>
              <w:t>6</w:t>
            </w:r>
          </w:p>
        </w:tc>
        <w:tc>
          <w:tcPr>
            <w:tcW w:w="6052" w:type="dxa"/>
            <w:shd w:val="clear" w:color="C0C0C0" w:fill="auto"/>
            <w:tcMar>
              <w:top w:w="20" w:type="dxa"/>
              <w:left w:w="20" w:type="dxa"/>
              <w:bottom w:w="0" w:type="dxa"/>
              <w:right w:w="20" w:type="dxa"/>
            </w:tcMar>
            <w:vAlign w:val="center"/>
          </w:tcPr>
          <w:p w:rsidR="0074781D" w:rsidRPr="00700608" w:rsidRDefault="0074781D" w:rsidP="00D52429">
            <w:pPr>
              <w:spacing w:after="0"/>
              <w:ind w:left="720" w:hanging="720"/>
              <w:jc w:val="left"/>
              <w:rPr>
                <w:rFonts w:eastAsia="Calibri" w:cs="Times New Roman"/>
                <w:b/>
                <w:color w:val="000000"/>
                <w:sz w:val="20"/>
                <w:szCs w:val="20"/>
                <w:lang w:val="el-GR" w:eastAsia="en-US"/>
              </w:rPr>
            </w:pPr>
            <w:r w:rsidRPr="00700608">
              <w:rPr>
                <w:rFonts w:eastAsia="Calibri" w:cs="Times New Roman"/>
                <w:b/>
                <w:color w:val="000000"/>
                <w:sz w:val="20"/>
                <w:szCs w:val="20"/>
                <w:lang w:val="el-GR" w:eastAsia="en-US"/>
              </w:rPr>
              <w:t>Εργαλεία έλξης σχοινιών (</w:t>
            </w:r>
            <w:proofErr w:type="spellStart"/>
            <w:r w:rsidRPr="00700608">
              <w:rPr>
                <w:rFonts w:eastAsia="Calibri" w:cs="Times New Roman"/>
                <w:b/>
                <w:color w:val="000000"/>
                <w:sz w:val="20"/>
                <w:szCs w:val="20"/>
                <w:lang w:val="el-GR" w:eastAsia="en-US"/>
              </w:rPr>
              <w:t>Τεμ</w:t>
            </w:r>
            <w:proofErr w:type="spellEnd"/>
            <w:r w:rsidRPr="00700608">
              <w:rPr>
                <w:rFonts w:eastAsia="Calibri" w:cs="Times New Roman"/>
                <w:b/>
                <w:color w:val="000000"/>
                <w:sz w:val="20"/>
                <w:szCs w:val="20"/>
                <w:lang w:val="el-GR" w:eastAsia="en-US"/>
              </w:rPr>
              <w:t>. 2).</w:t>
            </w:r>
          </w:p>
          <w:p w:rsidR="0074781D" w:rsidRPr="00700608" w:rsidRDefault="0074781D" w:rsidP="00D52429">
            <w:pPr>
              <w:suppressAutoHyphens w:val="0"/>
              <w:spacing w:after="240"/>
              <w:jc w:val="left"/>
              <w:rPr>
                <w:rFonts w:eastAsia="Calibri" w:cs="Times New Roman"/>
                <w:color w:val="000000"/>
                <w:sz w:val="20"/>
                <w:szCs w:val="20"/>
                <w:lang w:val="el-GR" w:eastAsia="en-US"/>
              </w:rPr>
            </w:pPr>
            <w:r w:rsidRPr="00700608">
              <w:rPr>
                <w:rFonts w:eastAsia="Calibri" w:cs="Times New Roman"/>
                <w:color w:val="000000"/>
                <w:sz w:val="20"/>
                <w:szCs w:val="20"/>
                <w:lang w:val="el-GR" w:eastAsia="en-US"/>
              </w:rPr>
              <w:t>Τεχνικά χαρακτηριστικά -  απαιτήσεις:</w:t>
            </w:r>
          </w:p>
          <w:p w:rsidR="0074781D" w:rsidRPr="00700608" w:rsidRDefault="0074781D" w:rsidP="007318F8">
            <w:pPr>
              <w:numPr>
                <w:ilvl w:val="0"/>
                <w:numId w:val="12"/>
              </w:numPr>
              <w:suppressAutoHyphens w:val="0"/>
              <w:spacing w:after="240" w:line="276" w:lineRule="auto"/>
              <w:ind w:left="220" w:hanging="142"/>
              <w:contextualSpacing/>
              <w:jc w:val="left"/>
              <w:rPr>
                <w:rFonts w:cs="Times New Roman"/>
                <w:sz w:val="20"/>
                <w:szCs w:val="20"/>
                <w:lang w:val="el-GR"/>
              </w:rPr>
            </w:pPr>
            <w:r w:rsidRPr="00700608">
              <w:rPr>
                <w:rFonts w:cs="Times New Roman"/>
                <w:sz w:val="20"/>
                <w:szCs w:val="20"/>
                <w:lang w:val="el-GR"/>
              </w:rPr>
              <w:t>Διασωστική συσκευή για χρήση ως ελκυστήρας, σε προοδευτικά συστήματα έλξης σχοινιών.</w:t>
            </w:r>
          </w:p>
          <w:p w:rsidR="0074781D" w:rsidRPr="00700608" w:rsidRDefault="0074781D" w:rsidP="007318F8">
            <w:pPr>
              <w:numPr>
                <w:ilvl w:val="0"/>
                <w:numId w:val="12"/>
              </w:numPr>
              <w:suppressAutoHyphens w:val="0"/>
              <w:spacing w:after="0" w:line="276" w:lineRule="auto"/>
              <w:ind w:left="220" w:hanging="142"/>
              <w:contextualSpacing/>
              <w:jc w:val="left"/>
              <w:rPr>
                <w:rFonts w:cs="Times New Roman"/>
                <w:sz w:val="20"/>
                <w:szCs w:val="20"/>
                <w:lang w:val="el-GR"/>
              </w:rPr>
            </w:pPr>
            <w:r w:rsidRPr="00700608">
              <w:rPr>
                <w:rFonts w:cs="Times New Roman"/>
                <w:sz w:val="20"/>
                <w:szCs w:val="20"/>
                <w:lang w:val="el-GR"/>
              </w:rPr>
              <w:t xml:space="preserve">Να μπορεί να δεχτεί σχοινί διαμέτρου από 9 </w:t>
            </w:r>
            <w:r w:rsidRPr="00700608">
              <w:rPr>
                <w:rFonts w:cs="Times New Roman"/>
                <w:sz w:val="20"/>
                <w:szCs w:val="20"/>
                <w:lang w:val="en-US"/>
              </w:rPr>
              <w:t>mm</w:t>
            </w:r>
            <w:r w:rsidRPr="00700608">
              <w:rPr>
                <w:rFonts w:cs="Times New Roman"/>
                <w:sz w:val="20"/>
                <w:szCs w:val="20"/>
                <w:lang w:val="el-GR"/>
              </w:rPr>
              <w:t xml:space="preserve"> έως 13 </w:t>
            </w:r>
            <w:r w:rsidRPr="00700608">
              <w:rPr>
                <w:rFonts w:cs="Times New Roman"/>
                <w:sz w:val="20"/>
                <w:szCs w:val="20"/>
                <w:lang w:val="en-US"/>
              </w:rPr>
              <w:t>mm</w:t>
            </w:r>
            <w:r w:rsidRPr="00700608">
              <w:rPr>
                <w:rFonts w:cs="Times New Roman"/>
                <w:sz w:val="20"/>
                <w:szCs w:val="20"/>
                <w:lang w:val="el-GR"/>
              </w:rPr>
              <w:t xml:space="preserve"> τουλάχιστον.</w:t>
            </w:r>
          </w:p>
          <w:p w:rsidR="0074781D" w:rsidRPr="00700608" w:rsidRDefault="0074781D" w:rsidP="007318F8">
            <w:pPr>
              <w:numPr>
                <w:ilvl w:val="0"/>
                <w:numId w:val="12"/>
              </w:numPr>
              <w:suppressAutoHyphens w:val="0"/>
              <w:spacing w:after="0" w:line="276" w:lineRule="auto"/>
              <w:ind w:left="220" w:hanging="142"/>
              <w:contextualSpacing/>
              <w:jc w:val="left"/>
              <w:rPr>
                <w:rFonts w:cs="Times New Roman"/>
                <w:sz w:val="20"/>
                <w:szCs w:val="20"/>
                <w:lang w:val="el-GR"/>
              </w:rPr>
            </w:pPr>
            <w:r w:rsidRPr="00700608">
              <w:rPr>
                <w:rFonts w:cs="Times New Roman"/>
                <w:sz w:val="20"/>
                <w:szCs w:val="20"/>
                <w:lang w:val="el-GR"/>
              </w:rPr>
              <w:t xml:space="preserve">Να έχει βάρος που να μην υπερβαίνει τα 300 </w:t>
            </w:r>
            <w:proofErr w:type="spellStart"/>
            <w:r w:rsidRPr="00700608">
              <w:rPr>
                <w:rFonts w:cs="Times New Roman"/>
                <w:sz w:val="20"/>
                <w:szCs w:val="20"/>
                <w:lang w:val="en-US"/>
              </w:rPr>
              <w:t>gr</w:t>
            </w:r>
            <w:proofErr w:type="spellEnd"/>
            <w:r w:rsidRPr="00700608">
              <w:rPr>
                <w:rFonts w:cs="Times New Roman"/>
                <w:sz w:val="20"/>
                <w:szCs w:val="20"/>
                <w:lang w:val="el-GR"/>
              </w:rPr>
              <w:t>.</w:t>
            </w:r>
          </w:p>
          <w:p w:rsidR="0074781D" w:rsidRPr="00700608" w:rsidRDefault="0074781D" w:rsidP="007318F8">
            <w:pPr>
              <w:numPr>
                <w:ilvl w:val="0"/>
                <w:numId w:val="12"/>
              </w:numPr>
              <w:suppressAutoHyphens w:val="0"/>
              <w:spacing w:after="0" w:line="276" w:lineRule="auto"/>
              <w:ind w:left="220" w:hanging="142"/>
              <w:contextualSpacing/>
              <w:jc w:val="left"/>
              <w:rPr>
                <w:rFonts w:cs="Times New Roman"/>
                <w:sz w:val="20"/>
                <w:szCs w:val="20"/>
                <w:lang w:val="el-GR"/>
              </w:rPr>
            </w:pPr>
            <w:r w:rsidRPr="00700608">
              <w:rPr>
                <w:rFonts w:cs="Times New Roman"/>
                <w:sz w:val="20"/>
                <w:szCs w:val="20"/>
                <w:lang w:val="en-US"/>
              </w:rPr>
              <w:t>N</w:t>
            </w:r>
            <w:r w:rsidRPr="00700608">
              <w:rPr>
                <w:rFonts w:cs="Times New Roman"/>
                <w:sz w:val="20"/>
                <w:szCs w:val="20"/>
                <w:lang w:val="el-GR"/>
              </w:rPr>
              <w:t xml:space="preserve">α έχει την δυνατότητα τοποθέτησης ή αφαίρεσής του από το σχοινί ακόμα και εάν αυτό είναι σε τάση, χωρίς να χρειάζεται η απελευθέρωση του σχοινιού. </w:t>
            </w:r>
          </w:p>
          <w:p w:rsidR="0074781D" w:rsidRPr="00700608" w:rsidRDefault="0074781D" w:rsidP="007318F8">
            <w:pPr>
              <w:numPr>
                <w:ilvl w:val="0"/>
                <w:numId w:val="12"/>
              </w:numPr>
              <w:suppressAutoHyphens w:val="0"/>
              <w:spacing w:after="0" w:line="276" w:lineRule="auto"/>
              <w:ind w:left="220" w:hanging="142"/>
              <w:contextualSpacing/>
              <w:jc w:val="left"/>
              <w:rPr>
                <w:rFonts w:cs="Times New Roman"/>
                <w:sz w:val="20"/>
                <w:szCs w:val="20"/>
                <w:lang w:val="el-GR"/>
              </w:rPr>
            </w:pPr>
            <w:r w:rsidRPr="00700608">
              <w:rPr>
                <w:rFonts w:cs="Times New Roman"/>
                <w:sz w:val="20"/>
                <w:szCs w:val="20"/>
                <w:lang w:val="el-GR"/>
              </w:rPr>
              <w:t xml:space="preserve">Πιστοποιήσεις: CE EN 567, EN12841 </w:t>
            </w:r>
            <w:r w:rsidRPr="00700608">
              <w:rPr>
                <w:rFonts w:cs="Times New Roman"/>
                <w:sz w:val="20"/>
                <w:szCs w:val="20"/>
                <w:lang w:val="en-US"/>
              </w:rPr>
              <w:t>type</w:t>
            </w:r>
            <w:r w:rsidRPr="00700608">
              <w:rPr>
                <w:rFonts w:cs="Times New Roman"/>
                <w:sz w:val="20"/>
                <w:szCs w:val="20"/>
                <w:lang w:val="el-GR"/>
              </w:rPr>
              <w:t xml:space="preserve"> </w:t>
            </w:r>
            <w:r w:rsidRPr="00700608">
              <w:rPr>
                <w:rFonts w:cs="Times New Roman"/>
                <w:sz w:val="20"/>
                <w:szCs w:val="20"/>
                <w:lang w:val="en-US"/>
              </w:rPr>
              <w:t>B</w:t>
            </w:r>
          </w:p>
          <w:p w:rsidR="0074781D" w:rsidRPr="00700608" w:rsidRDefault="0074781D" w:rsidP="007318F8">
            <w:pPr>
              <w:numPr>
                <w:ilvl w:val="0"/>
                <w:numId w:val="12"/>
              </w:numPr>
              <w:suppressAutoHyphens w:val="0"/>
              <w:spacing w:after="0" w:line="276" w:lineRule="auto"/>
              <w:ind w:left="220" w:hanging="142"/>
              <w:contextualSpacing/>
              <w:jc w:val="left"/>
              <w:rPr>
                <w:rFonts w:cs="Times New Roman"/>
                <w:sz w:val="20"/>
                <w:szCs w:val="20"/>
                <w:lang w:val="el-GR"/>
              </w:rPr>
            </w:pPr>
            <w:r w:rsidRPr="00700608">
              <w:rPr>
                <w:rFonts w:cs="Times New Roman"/>
                <w:sz w:val="20"/>
                <w:szCs w:val="20"/>
                <w:lang w:val="el-GR"/>
              </w:rPr>
              <w:t>Εγγύηση: Τουλάχιστον (3) έτη εκ του κατασκευαστή.</w:t>
            </w:r>
          </w:p>
        </w:tc>
        <w:tc>
          <w:tcPr>
            <w:tcW w:w="968" w:type="dxa"/>
            <w:shd w:val="clear" w:color="C0C0C0" w:fill="auto"/>
            <w:vAlign w:val="center"/>
          </w:tcPr>
          <w:p w:rsidR="0074781D" w:rsidRPr="00700608" w:rsidRDefault="0074781D" w:rsidP="00D52429">
            <w:pPr>
              <w:suppressAutoHyphens w:val="0"/>
              <w:spacing w:after="0"/>
              <w:jc w:val="center"/>
              <w:rPr>
                <w:rFonts w:eastAsia="Calibri" w:cs="Times New Roman"/>
                <w:lang w:val="el-GR" w:eastAsia="en-US"/>
              </w:rPr>
            </w:pPr>
            <w:r w:rsidRPr="00700608">
              <w:rPr>
                <w:rFonts w:eastAsia="Calibri" w:cs="Times New Roman"/>
                <w:sz w:val="20"/>
                <w:szCs w:val="20"/>
                <w:lang w:val="el-GR" w:eastAsia="en-US"/>
              </w:rPr>
              <w:t>ΝΑΙ</w:t>
            </w:r>
          </w:p>
        </w:tc>
        <w:tc>
          <w:tcPr>
            <w:tcW w:w="1134" w:type="dxa"/>
            <w:shd w:val="clear" w:color="C0C0C0" w:fill="auto"/>
            <w:vAlign w:val="center"/>
          </w:tcPr>
          <w:p w:rsidR="0074781D" w:rsidRPr="00700608"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700608"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700608" w:rsidTr="00D52429">
        <w:tblPrEx>
          <w:tblBorders>
            <w:left w:val="double" w:sz="4" w:space="0" w:color="auto"/>
            <w:bottom w:val="double" w:sz="4" w:space="0" w:color="auto"/>
            <w:right w:val="double" w:sz="4" w:space="0" w:color="auto"/>
          </w:tblBorders>
        </w:tblPrEx>
        <w:trPr>
          <w:trHeight w:val="264"/>
          <w:jc w:val="center"/>
        </w:trPr>
        <w:tc>
          <w:tcPr>
            <w:tcW w:w="645" w:type="dxa"/>
            <w:shd w:val="clear" w:color="C0C0C0" w:fill="auto"/>
            <w:tcMar>
              <w:top w:w="20" w:type="dxa"/>
              <w:left w:w="20" w:type="dxa"/>
              <w:bottom w:w="0" w:type="dxa"/>
              <w:right w:w="20" w:type="dxa"/>
            </w:tcMar>
            <w:vAlign w:val="center"/>
          </w:tcPr>
          <w:p w:rsidR="0074781D" w:rsidRPr="00700608" w:rsidRDefault="0074781D" w:rsidP="00D52429">
            <w:pPr>
              <w:suppressAutoHyphens w:val="0"/>
              <w:spacing w:after="0" w:line="276" w:lineRule="auto"/>
              <w:jc w:val="center"/>
              <w:rPr>
                <w:rFonts w:eastAsia="Calibri" w:cs="Times New Roman"/>
                <w:lang w:val="el-GR" w:eastAsia="en-US"/>
              </w:rPr>
            </w:pPr>
            <w:r w:rsidRPr="00700608">
              <w:rPr>
                <w:rFonts w:eastAsia="Calibri" w:cs="Times New Roman"/>
                <w:szCs w:val="22"/>
                <w:lang w:val="el-GR" w:eastAsia="en-US"/>
              </w:rPr>
              <w:t>7</w:t>
            </w:r>
          </w:p>
        </w:tc>
        <w:tc>
          <w:tcPr>
            <w:tcW w:w="6052" w:type="dxa"/>
            <w:shd w:val="clear" w:color="C0C0C0" w:fill="auto"/>
            <w:tcMar>
              <w:top w:w="20" w:type="dxa"/>
              <w:left w:w="20" w:type="dxa"/>
              <w:bottom w:w="0" w:type="dxa"/>
              <w:right w:w="20" w:type="dxa"/>
            </w:tcMar>
            <w:vAlign w:val="center"/>
          </w:tcPr>
          <w:p w:rsidR="0074781D" w:rsidRPr="00700608" w:rsidRDefault="0074781D" w:rsidP="00D52429">
            <w:pPr>
              <w:spacing w:after="0" w:line="276" w:lineRule="auto"/>
              <w:jc w:val="left"/>
              <w:rPr>
                <w:rFonts w:eastAsia="Calibri" w:cs="Times New Roman"/>
                <w:b/>
                <w:color w:val="000000"/>
                <w:sz w:val="20"/>
                <w:szCs w:val="20"/>
                <w:lang w:val="el-GR" w:eastAsia="en-US"/>
              </w:rPr>
            </w:pPr>
            <w:r w:rsidRPr="00700608">
              <w:rPr>
                <w:rFonts w:eastAsia="Calibri" w:cs="Times New Roman"/>
                <w:b/>
                <w:color w:val="000000"/>
                <w:sz w:val="20"/>
                <w:szCs w:val="20"/>
                <w:lang w:val="el-GR" w:eastAsia="en-US"/>
              </w:rPr>
              <w:t>Αδιάβροχοι σάκοι</w:t>
            </w:r>
            <w:r>
              <w:rPr>
                <w:rFonts w:eastAsia="Calibri" w:cs="Times New Roman"/>
                <w:b/>
                <w:color w:val="000000"/>
                <w:sz w:val="20"/>
                <w:szCs w:val="20"/>
                <w:lang w:val="el-GR" w:eastAsia="en-US"/>
              </w:rPr>
              <w:t xml:space="preserve"> μεταφοράς εξοπλισμού</w:t>
            </w:r>
            <w:r w:rsidRPr="00700608">
              <w:rPr>
                <w:rFonts w:eastAsia="Calibri" w:cs="Times New Roman"/>
                <w:b/>
                <w:color w:val="000000"/>
                <w:sz w:val="20"/>
                <w:szCs w:val="20"/>
                <w:lang w:val="el-GR" w:eastAsia="en-US"/>
              </w:rPr>
              <w:t xml:space="preserve"> (</w:t>
            </w:r>
            <w:proofErr w:type="spellStart"/>
            <w:r w:rsidRPr="00700608">
              <w:rPr>
                <w:rFonts w:eastAsia="Calibri" w:cs="Times New Roman"/>
                <w:b/>
                <w:color w:val="000000"/>
                <w:sz w:val="20"/>
                <w:szCs w:val="20"/>
                <w:lang w:val="el-GR" w:eastAsia="en-US"/>
              </w:rPr>
              <w:t>Τεμ</w:t>
            </w:r>
            <w:proofErr w:type="spellEnd"/>
            <w:r w:rsidRPr="00700608">
              <w:rPr>
                <w:rFonts w:eastAsia="Calibri" w:cs="Times New Roman"/>
                <w:b/>
                <w:color w:val="000000"/>
                <w:sz w:val="20"/>
                <w:szCs w:val="20"/>
                <w:lang w:val="el-GR" w:eastAsia="en-US"/>
              </w:rPr>
              <w:t>. 2).</w:t>
            </w:r>
          </w:p>
          <w:p w:rsidR="0074781D" w:rsidRPr="00700608" w:rsidRDefault="0074781D" w:rsidP="00D52429">
            <w:pPr>
              <w:suppressAutoHyphens w:val="0"/>
              <w:spacing w:after="240" w:line="276" w:lineRule="auto"/>
              <w:jc w:val="left"/>
              <w:rPr>
                <w:rFonts w:eastAsia="Calibri" w:cs="Times New Roman"/>
                <w:color w:val="000000"/>
                <w:sz w:val="20"/>
                <w:szCs w:val="20"/>
                <w:lang w:val="el-GR" w:eastAsia="en-US"/>
              </w:rPr>
            </w:pPr>
            <w:r w:rsidRPr="00700608">
              <w:rPr>
                <w:rFonts w:eastAsia="Calibri" w:cs="Times New Roman"/>
                <w:color w:val="000000"/>
                <w:sz w:val="20"/>
                <w:szCs w:val="20"/>
                <w:lang w:val="el-GR" w:eastAsia="en-US"/>
              </w:rPr>
              <w:t>Τεχνικά χαρακτηριστικά -  απαιτήσεις:</w:t>
            </w:r>
          </w:p>
          <w:p w:rsidR="0074781D" w:rsidRPr="00700608" w:rsidRDefault="0074781D" w:rsidP="007318F8">
            <w:pPr>
              <w:numPr>
                <w:ilvl w:val="0"/>
                <w:numId w:val="1"/>
              </w:numPr>
              <w:suppressAutoHyphens w:val="0"/>
              <w:spacing w:after="200" w:line="276" w:lineRule="auto"/>
              <w:ind w:left="220" w:hanging="142"/>
              <w:contextualSpacing/>
              <w:jc w:val="left"/>
              <w:rPr>
                <w:rFonts w:cs="Times New Roman"/>
                <w:sz w:val="20"/>
                <w:szCs w:val="20"/>
                <w:lang w:val="el-GR"/>
              </w:rPr>
            </w:pPr>
            <w:r w:rsidRPr="00700608">
              <w:rPr>
                <w:rFonts w:cs="Times New Roman"/>
                <w:sz w:val="20"/>
                <w:szCs w:val="20"/>
                <w:lang w:val="el-GR"/>
              </w:rPr>
              <w:t>Αδιάβροχος σάκος, μεταφοράς σχοινιών και εξοπλισμού κατάλληλος για χρήση σε «CANYO</w:t>
            </w:r>
            <w:r w:rsidRPr="00700608">
              <w:rPr>
                <w:rFonts w:cs="Times New Roman"/>
                <w:sz w:val="20"/>
                <w:szCs w:val="20"/>
                <w:lang w:val="en-US"/>
              </w:rPr>
              <w:t>NEERING</w:t>
            </w:r>
            <w:r w:rsidRPr="00700608">
              <w:rPr>
                <w:rFonts w:cs="Times New Roman"/>
                <w:sz w:val="20"/>
                <w:szCs w:val="20"/>
                <w:lang w:val="el-GR"/>
              </w:rPr>
              <w:t xml:space="preserve">». </w:t>
            </w:r>
          </w:p>
          <w:p w:rsidR="0074781D" w:rsidRPr="00700608" w:rsidRDefault="0074781D" w:rsidP="007318F8">
            <w:pPr>
              <w:numPr>
                <w:ilvl w:val="0"/>
                <w:numId w:val="1"/>
              </w:numPr>
              <w:suppressAutoHyphens w:val="0"/>
              <w:spacing w:after="200" w:line="276" w:lineRule="auto"/>
              <w:ind w:left="220" w:hanging="142"/>
              <w:contextualSpacing/>
              <w:jc w:val="left"/>
              <w:rPr>
                <w:rFonts w:cs="Times New Roman"/>
                <w:sz w:val="20"/>
                <w:szCs w:val="20"/>
                <w:lang w:val="el-GR"/>
              </w:rPr>
            </w:pPr>
            <w:r w:rsidRPr="00700608">
              <w:rPr>
                <w:rFonts w:cs="Times New Roman"/>
                <w:sz w:val="20"/>
                <w:szCs w:val="20"/>
                <w:lang w:val="el-GR"/>
              </w:rPr>
              <w:t>Να έχει χωρητικότητα τουλάχιστον σαράντα (40) λίτρα.</w:t>
            </w:r>
          </w:p>
          <w:p w:rsidR="0074781D" w:rsidRPr="00700608" w:rsidRDefault="0074781D" w:rsidP="007318F8">
            <w:pPr>
              <w:numPr>
                <w:ilvl w:val="0"/>
                <w:numId w:val="1"/>
              </w:numPr>
              <w:suppressAutoHyphens w:val="0"/>
              <w:spacing w:after="200" w:line="276" w:lineRule="auto"/>
              <w:ind w:left="220" w:hanging="142"/>
              <w:contextualSpacing/>
              <w:jc w:val="left"/>
              <w:rPr>
                <w:rFonts w:cs="Times New Roman"/>
                <w:sz w:val="20"/>
                <w:szCs w:val="20"/>
                <w:lang w:val="el-GR"/>
              </w:rPr>
            </w:pPr>
            <w:r w:rsidRPr="00700608">
              <w:rPr>
                <w:rFonts w:cs="Times New Roman"/>
                <w:sz w:val="20"/>
                <w:szCs w:val="20"/>
                <w:lang w:val="el-GR"/>
              </w:rPr>
              <w:t xml:space="preserve">Να διαθέτει ιμάντες ώμου υπενδεδυμένους με αφρώδες υλικό και </w:t>
            </w:r>
            <w:r w:rsidRPr="00700608">
              <w:rPr>
                <w:rFonts w:cs="Times New Roman"/>
                <w:sz w:val="20"/>
                <w:szCs w:val="20"/>
                <w:lang w:val="el-GR"/>
              </w:rPr>
              <w:lastRenderedPageBreak/>
              <w:t>ζώνη μέσης για σταθερότητα κατά την μεταφορά του.</w:t>
            </w:r>
          </w:p>
          <w:p w:rsidR="0074781D" w:rsidRPr="00700608" w:rsidRDefault="0074781D" w:rsidP="007318F8">
            <w:pPr>
              <w:numPr>
                <w:ilvl w:val="0"/>
                <w:numId w:val="1"/>
              </w:numPr>
              <w:suppressAutoHyphens w:val="0"/>
              <w:spacing w:after="200" w:line="276" w:lineRule="auto"/>
              <w:ind w:left="220" w:hanging="142"/>
              <w:contextualSpacing/>
              <w:jc w:val="left"/>
              <w:rPr>
                <w:rFonts w:cs="Times New Roman"/>
                <w:sz w:val="20"/>
                <w:szCs w:val="20"/>
                <w:lang w:val="el-GR"/>
              </w:rPr>
            </w:pPr>
            <w:r w:rsidRPr="00700608">
              <w:rPr>
                <w:rFonts w:cs="Times New Roman"/>
                <w:sz w:val="20"/>
                <w:szCs w:val="20"/>
                <w:lang w:val="el-GR"/>
              </w:rPr>
              <w:t xml:space="preserve">Να διαθέτει οπές αποστράγγισης στις πλευρές και στον πυθμένα του. </w:t>
            </w:r>
          </w:p>
          <w:p w:rsidR="0074781D" w:rsidRPr="00700608" w:rsidRDefault="0074781D" w:rsidP="007318F8">
            <w:pPr>
              <w:numPr>
                <w:ilvl w:val="0"/>
                <w:numId w:val="1"/>
              </w:numPr>
              <w:suppressAutoHyphens w:val="0"/>
              <w:spacing w:after="0" w:line="276" w:lineRule="auto"/>
              <w:ind w:left="220" w:hanging="142"/>
              <w:contextualSpacing/>
              <w:jc w:val="left"/>
              <w:rPr>
                <w:rFonts w:cs="Times New Roman"/>
                <w:sz w:val="20"/>
                <w:szCs w:val="20"/>
                <w:lang w:val="el-GR"/>
              </w:rPr>
            </w:pPr>
            <w:r w:rsidRPr="00700608">
              <w:rPr>
                <w:rFonts w:cs="Times New Roman"/>
                <w:sz w:val="20"/>
                <w:szCs w:val="20"/>
                <w:lang w:val="el-GR"/>
              </w:rPr>
              <w:t>Οι ιμάντες στους ώμους να διαθέτουν σύστημα ταχείας απελευθέρωσης σε περίπτωση κινδύνου.</w:t>
            </w:r>
          </w:p>
          <w:p w:rsidR="0074781D" w:rsidRPr="00700608" w:rsidRDefault="0074781D" w:rsidP="007318F8">
            <w:pPr>
              <w:numPr>
                <w:ilvl w:val="0"/>
                <w:numId w:val="1"/>
              </w:numPr>
              <w:suppressAutoHyphens w:val="0"/>
              <w:spacing w:after="0" w:line="276" w:lineRule="auto"/>
              <w:ind w:left="220" w:hanging="142"/>
              <w:contextualSpacing/>
              <w:jc w:val="left"/>
              <w:rPr>
                <w:rFonts w:cs="Times New Roman"/>
                <w:sz w:val="20"/>
                <w:szCs w:val="20"/>
                <w:lang w:val="el-GR"/>
              </w:rPr>
            </w:pPr>
            <w:r w:rsidRPr="00700608">
              <w:rPr>
                <w:rFonts w:cs="Times New Roman"/>
                <w:sz w:val="20"/>
                <w:szCs w:val="20"/>
                <w:lang w:val="el-GR"/>
              </w:rPr>
              <w:t>Εγγύηση: Τουλάχιστον ενός (1) έτους.</w:t>
            </w:r>
          </w:p>
        </w:tc>
        <w:tc>
          <w:tcPr>
            <w:tcW w:w="968" w:type="dxa"/>
            <w:shd w:val="clear" w:color="C0C0C0" w:fill="auto"/>
            <w:vAlign w:val="center"/>
          </w:tcPr>
          <w:p w:rsidR="0074781D" w:rsidRPr="00700608" w:rsidRDefault="0074781D" w:rsidP="00D52429">
            <w:pPr>
              <w:suppressAutoHyphens w:val="0"/>
              <w:spacing w:after="0"/>
              <w:jc w:val="center"/>
              <w:rPr>
                <w:rFonts w:eastAsia="Calibri" w:cs="Times New Roman"/>
                <w:lang w:val="el-GR" w:eastAsia="en-US"/>
              </w:rPr>
            </w:pPr>
            <w:r w:rsidRPr="00700608">
              <w:rPr>
                <w:rFonts w:eastAsia="Calibri" w:cs="Times New Roman"/>
                <w:sz w:val="20"/>
                <w:szCs w:val="20"/>
                <w:lang w:val="el-GR" w:eastAsia="en-US"/>
              </w:rPr>
              <w:lastRenderedPageBreak/>
              <w:t>ΝΑΙ</w:t>
            </w:r>
          </w:p>
        </w:tc>
        <w:tc>
          <w:tcPr>
            <w:tcW w:w="1134" w:type="dxa"/>
            <w:shd w:val="clear" w:color="C0C0C0" w:fill="auto"/>
            <w:vAlign w:val="center"/>
          </w:tcPr>
          <w:p w:rsidR="0074781D" w:rsidRPr="00700608"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700608" w:rsidRDefault="0074781D" w:rsidP="00D52429">
            <w:pPr>
              <w:suppressAutoHyphens w:val="0"/>
              <w:spacing w:after="0" w:line="276" w:lineRule="auto"/>
              <w:ind w:left="73"/>
              <w:jc w:val="center"/>
              <w:rPr>
                <w:rFonts w:eastAsia="Calibri" w:cs="Times New Roman"/>
                <w:b/>
                <w:bCs/>
                <w:sz w:val="20"/>
                <w:szCs w:val="20"/>
                <w:lang w:val="el-GR" w:eastAsia="en-US"/>
              </w:rPr>
            </w:pPr>
          </w:p>
        </w:tc>
      </w:tr>
    </w:tbl>
    <w:p w:rsidR="0074781D" w:rsidRDefault="0074781D" w:rsidP="0074781D">
      <w:pPr>
        <w:spacing w:after="0"/>
        <w:ind w:left="993"/>
        <w:contextualSpacing/>
        <w:rPr>
          <w:rFonts w:cs="Times New Roman"/>
          <w:lang w:val="el-GR"/>
        </w:rPr>
      </w:pPr>
    </w:p>
    <w:p w:rsidR="0074781D" w:rsidRPr="00700608" w:rsidRDefault="0074781D" w:rsidP="0074781D">
      <w:pPr>
        <w:spacing w:after="0"/>
        <w:ind w:left="993"/>
        <w:contextualSpacing/>
        <w:rPr>
          <w:rFonts w:cs="Times New Roman"/>
          <w:lang w:val="el-GR"/>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45"/>
        <w:gridCol w:w="6052"/>
        <w:gridCol w:w="968"/>
        <w:gridCol w:w="1134"/>
        <w:gridCol w:w="1276"/>
      </w:tblGrid>
      <w:tr w:rsidR="0074781D" w:rsidRPr="00B67E1C"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700608" w:rsidRDefault="0074781D" w:rsidP="00D52429">
            <w:pPr>
              <w:suppressAutoHyphens w:val="0"/>
              <w:spacing w:after="0" w:line="276" w:lineRule="auto"/>
              <w:ind w:left="156"/>
              <w:jc w:val="left"/>
              <w:rPr>
                <w:rFonts w:eastAsia="Calibri" w:cs="Times New Roman"/>
                <w:b/>
                <w:sz w:val="24"/>
                <w:lang w:val="el-GR" w:eastAsia="en-US"/>
              </w:rPr>
            </w:pPr>
            <w:r w:rsidRPr="00700608">
              <w:rPr>
                <w:rFonts w:eastAsia="Calibri" w:cs="Times New Roman"/>
                <w:sz w:val="20"/>
                <w:szCs w:val="20"/>
                <w:lang w:val="el-GR" w:eastAsia="en-US"/>
              </w:rPr>
              <w:br w:type="page"/>
            </w:r>
            <w:r w:rsidRPr="00700608">
              <w:rPr>
                <w:rFonts w:eastAsia="Calibri" w:cs="Times New Roman"/>
                <w:b/>
                <w:sz w:val="24"/>
                <w:lang w:val="el-GR" w:eastAsia="en-US"/>
              </w:rPr>
              <w:t>Πίνακα</w:t>
            </w:r>
            <w:r>
              <w:rPr>
                <w:rFonts w:eastAsia="Calibri" w:cs="Times New Roman"/>
                <w:b/>
                <w:sz w:val="24"/>
                <w:lang w:val="el-GR" w:eastAsia="en-US"/>
              </w:rPr>
              <w:t xml:space="preserve">ς 10: «Συλλογή εξοπλισμού </w:t>
            </w:r>
            <w:r w:rsidRPr="00700608">
              <w:rPr>
                <w:rFonts w:eastAsia="Calibri" w:cs="Times New Roman"/>
                <w:b/>
                <w:sz w:val="24"/>
                <w:lang w:val="el-GR" w:eastAsia="en-US"/>
              </w:rPr>
              <w:t>διάσωση</w:t>
            </w:r>
            <w:r>
              <w:rPr>
                <w:rFonts w:eastAsia="Calibri" w:cs="Times New Roman"/>
                <w:b/>
                <w:sz w:val="24"/>
                <w:lang w:val="el-GR" w:eastAsia="en-US"/>
              </w:rPr>
              <w:t>ς σε υδάτινο περιβάλλον</w:t>
            </w:r>
            <w:r w:rsidRPr="00700608">
              <w:rPr>
                <w:rFonts w:eastAsia="Calibri" w:cs="Times New Roman"/>
                <w:b/>
                <w:sz w:val="24"/>
                <w:lang w:val="el-GR" w:eastAsia="en-US"/>
              </w:rPr>
              <w:t>» Τεμάχια 1.</w:t>
            </w:r>
          </w:p>
        </w:tc>
      </w:tr>
      <w:tr w:rsidR="0074781D" w:rsidRPr="00700608" w:rsidTr="00D52429">
        <w:tblPrEx>
          <w:tblBorders>
            <w:left w:val="double" w:sz="4" w:space="0" w:color="auto"/>
            <w:bottom w:val="double" w:sz="4" w:space="0" w:color="auto"/>
            <w:right w:val="double" w:sz="4" w:space="0" w:color="auto"/>
          </w:tblBorders>
        </w:tblPrEx>
        <w:trPr>
          <w:cantSplit/>
          <w:trHeight w:val="395"/>
          <w:tblHeader/>
          <w:jc w:val="center"/>
        </w:trPr>
        <w:tc>
          <w:tcPr>
            <w:tcW w:w="645" w:type="dxa"/>
            <w:vMerge w:val="restart"/>
            <w:tcMar>
              <w:top w:w="20" w:type="dxa"/>
              <w:left w:w="20" w:type="dxa"/>
              <w:bottom w:w="0" w:type="dxa"/>
              <w:right w:w="20" w:type="dxa"/>
            </w:tcMar>
            <w:vAlign w:val="center"/>
          </w:tcPr>
          <w:p w:rsidR="0074781D" w:rsidRPr="00700608" w:rsidRDefault="0074781D" w:rsidP="00D52429">
            <w:pPr>
              <w:suppressAutoHyphens w:val="0"/>
              <w:spacing w:after="60" w:line="276" w:lineRule="auto"/>
              <w:jc w:val="center"/>
              <w:rPr>
                <w:rFonts w:eastAsia="Arial Unicode MS" w:cs="Times New Roman"/>
                <w:b/>
                <w:sz w:val="20"/>
                <w:szCs w:val="20"/>
                <w:lang w:val="el-GR" w:eastAsia="en-US"/>
              </w:rPr>
            </w:pPr>
            <w:r w:rsidRPr="00700608">
              <w:rPr>
                <w:rFonts w:eastAsia="Arial Unicode MS" w:cs="Times New Roman"/>
                <w:b/>
                <w:sz w:val="20"/>
                <w:szCs w:val="20"/>
                <w:lang w:val="el-GR" w:eastAsia="en-US"/>
              </w:rPr>
              <w:t>Α/Α</w:t>
            </w:r>
          </w:p>
        </w:tc>
        <w:tc>
          <w:tcPr>
            <w:tcW w:w="7020" w:type="dxa"/>
            <w:gridSpan w:val="2"/>
            <w:tcMar>
              <w:top w:w="20" w:type="dxa"/>
              <w:left w:w="20" w:type="dxa"/>
              <w:bottom w:w="0" w:type="dxa"/>
              <w:right w:w="20" w:type="dxa"/>
            </w:tcMar>
            <w:vAlign w:val="center"/>
          </w:tcPr>
          <w:p w:rsidR="0074781D" w:rsidRPr="00700608" w:rsidRDefault="0074781D" w:rsidP="00D52429">
            <w:pPr>
              <w:suppressAutoHyphens w:val="0"/>
              <w:spacing w:after="60" w:line="276" w:lineRule="auto"/>
              <w:jc w:val="center"/>
              <w:rPr>
                <w:rFonts w:eastAsia="Calibri" w:cs="Times New Roman"/>
                <w:b/>
                <w:sz w:val="20"/>
                <w:szCs w:val="20"/>
                <w:lang w:val="el-GR" w:eastAsia="en-US"/>
              </w:rPr>
            </w:pPr>
            <w:r w:rsidRPr="00700608">
              <w:rPr>
                <w:rFonts w:eastAsia="Arial Unicode MS" w:cs="Times New Roman"/>
                <w:b/>
                <w:sz w:val="20"/>
                <w:szCs w:val="20"/>
                <w:lang w:val="el-GR" w:eastAsia="en-US"/>
              </w:rPr>
              <w:t>ΣΤΟΙΧΕΙΑ ΔΙΑΚΗΡΥΞΗΣ</w:t>
            </w:r>
          </w:p>
        </w:tc>
        <w:tc>
          <w:tcPr>
            <w:tcW w:w="2410" w:type="dxa"/>
            <w:gridSpan w:val="2"/>
            <w:vAlign w:val="center"/>
          </w:tcPr>
          <w:p w:rsidR="0074781D" w:rsidRPr="00700608" w:rsidRDefault="0074781D" w:rsidP="00D52429">
            <w:pPr>
              <w:suppressAutoHyphens w:val="0"/>
              <w:spacing w:after="60" w:line="276" w:lineRule="auto"/>
              <w:jc w:val="center"/>
              <w:rPr>
                <w:rFonts w:eastAsia="Calibri" w:cs="Times New Roman"/>
                <w:b/>
                <w:sz w:val="20"/>
                <w:szCs w:val="20"/>
                <w:lang w:val="el-GR" w:eastAsia="en-US"/>
              </w:rPr>
            </w:pPr>
            <w:r w:rsidRPr="00700608">
              <w:rPr>
                <w:rFonts w:eastAsia="Calibri" w:cs="Times New Roman"/>
                <w:b/>
                <w:sz w:val="20"/>
                <w:szCs w:val="20"/>
                <w:lang w:val="el-GR" w:eastAsia="en-US"/>
              </w:rPr>
              <w:t>ΣΤΟΙΧΕΙΑ ΠΡΟΣΦΟΡΑΣ</w:t>
            </w:r>
          </w:p>
        </w:tc>
      </w:tr>
      <w:tr w:rsidR="0074781D" w:rsidRPr="00700608" w:rsidTr="00D52429">
        <w:tblPrEx>
          <w:tblBorders>
            <w:left w:val="double" w:sz="4" w:space="0" w:color="auto"/>
            <w:bottom w:val="double" w:sz="4" w:space="0" w:color="auto"/>
            <w:right w:val="double" w:sz="4" w:space="0" w:color="auto"/>
          </w:tblBorders>
        </w:tblPrEx>
        <w:trPr>
          <w:cantSplit/>
          <w:trHeight w:val="367"/>
          <w:tblHeader/>
          <w:jc w:val="center"/>
        </w:trPr>
        <w:tc>
          <w:tcPr>
            <w:tcW w:w="645" w:type="dxa"/>
            <w:vMerge/>
            <w:tcBorders>
              <w:bottom w:val="single" w:sz="2" w:space="0" w:color="auto"/>
            </w:tcBorders>
            <w:tcMar>
              <w:top w:w="20" w:type="dxa"/>
              <w:left w:w="20" w:type="dxa"/>
              <w:bottom w:w="0" w:type="dxa"/>
              <w:right w:w="20" w:type="dxa"/>
            </w:tcMar>
            <w:vAlign w:val="center"/>
          </w:tcPr>
          <w:p w:rsidR="0074781D" w:rsidRPr="00700608" w:rsidRDefault="0074781D" w:rsidP="00D52429">
            <w:pPr>
              <w:suppressAutoHyphens w:val="0"/>
              <w:spacing w:after="60" w:line="276" w:lineRule="auto"/>
              <w:jc w:val="center"/>
              <w:rPr>
                <w:rFonts w:eastAsia="Arial Unicode MS" w:cs="Times New Roman"/>
                <w:b/>
                <w:sz w:val="20"/>
                <w:szCs w:val="20"/>
                <w:lang w:val="el-GR" w:eastAsia="en-US"/>
              </w:rPr>
            </w:pPr>
          </w:p>
        </w:tc>
        <w:tc>
          <w:tcPr>
            <w:tcW w:w="6052" w:type="dxa"/>
            <w:tcBorders>
              <w:bottom w:val="single" w:sz="2" w:space="0" w:color="auto"/>
            </w:tcBorders>
            <w:tcMar>
              <w:top w:w="20" w:type="dxa"/>
              <w:left w:w="20" w:type="dxa"/>
              <w:bottom w:w="0" w:type="dxa"/>
              <w:right w:w="20" w:type="dxa"/>
            </w:tcMar>
            <w:vAlign w:val="center"/>
          </w:tcPr>
          <w:p w:rsidR="0074781D" w:rsidRPr="00700608" w:rsidRDefault="0074781D" w:rsidP="00D52429">
            <w:pPr>
              <w:suppressAutoHyphens w:val="0"/>
              <w:spacing w:after="60" w:line="276" w:lineRule="auto"/>
              <w:ind w:right="155"/>
              <w:jc w:val="center"/>
              <w:rPr>
                <w:rFonts w:eastAsia="Arial Unicode MS" w:cs="Times New Roman"/>
                <w:b/>
                <w:sz w:val="20"/>
                <w:szCs w:val="20"/>
                <w:lang w:val="el-GR" w:eastAsia="en-US"/>
              </w:rPr>
            </w:pPr>
            <w:r w:rsidRPr="00700608">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700608" w:rsidRDefault="0074781D" w:rsidP="00D52429">
            <w:pPr>
              <w:suppressAutoHyphens w:val="0"/>
              <w:spacing w:after="60" w:line="276" w:lineRule="auto"/>
              <w:jc w:val="center"/>
              <w:rPr>
                <w:rFonts w:eastAsia="Calibri" w:cs="Times New Roman"/>
                <w:b/>
                <w:sz w:val="20"/>
                <w:szCs w:val="20"/>
                <w:lang w:val="el-GR" w:eastAsia="en-US"/>
              </w:rPr>
            </w:pPr>
            <w:r w:rsidRPr="00700608">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700608" w:rsidRDefault="0074781D" w:rsidP="00D52429">
            <w:pPr>
              <w:suppressAutoHyphens w:val="0"/>
              <w:spacing w:after="60" w:line="276" w:lineRule="auto"/>
              <w:jc w:val="center"/>
              <w:rPr>
                <w:rFonts w:eastAsia="Calibri" w:cs="Times New Roman"/>
                <w:b/>
                <w:sz w:val="20"/>
                <w:szCs w:val="20"/>
                <w:lang w:val="el-GR" w:eastAsia="en-US"/>
              </w:rPr>
            </w:pPr>
            <w:r w:rsidRPr="00700608">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700608" w:rsidRDefault="0074781D" w:rsidP="00D52429">
            <w:pPr>
              <w:suppressAutoHyphens w:val="0"/>
              <w:spacing w:after="60" w:line="276" w:lineRule="auto"/>
              <w:jc w:val="center"/>
              <w:rPr>
                <w:rFonts w:eastAsia="Calibri" w:cs="Times New Roman"/>
                <w:b/>
                <w:sz w:val="20"/>
                <w:szCs w:val="20"/>
                <w:lang w:val="el-GR" w:eastAsia="en-US"/>
              </w:rPr>
            </w:pPr>
            <w:r w:rsidRPr="00700608">
              <w:rPr>
                <w:rFonts w:eastAsia="Calibri" w:cs="Times New Roman"/>
                <w:b/>
                <w:sz w:val="20"/>
                <w:szCs w:val="20"/>
                <w:lang w:val="el-GR" w:eastAsia="en-US"/>
              </w:rPr>
              <w:t>ΠΑΡΑΠΟΜΠΗ</w:t>
            </w:r>
          </w:p>
        </w:tc>
      </w:tr>
      <w:tr w:rsidR="0074781D" w:rsidRPr="00700608"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tcBorders>
            <w:shd w:val="clear" w:color="C0C0C0" w:fill="auto"/>
            <w:tcMar>
              <w:top w:w="20" w:type="dxa"/>
              <w:left w:w="20" w:type="dxa"/>
              <w:bottom w:w="0" w:type="dxa"/>
              <w:right w:w="20" w:type="dxa"/>
            </w:tcMar>
            <w:vAlign w:val="center"/>
          </w:tcPr>
          <w:p w:rsidR="0074781D" w:rsidRPr="00700608" w:rsidRDefault="0074781D" w:rsidP="00D52429">
            <w:pPr>
              <w:suppressAutoHyphens w:val="0"/>
              <w:spacing w:after="0" w:line="276" w:lineRule="auto"/>
              <w:jc w:val="center"/>
              <w:rPr>
                <w:rFonts w:eastAsia="Calibri" w:cs="Times New Roman"/>
                <w:lang w:val="el-GR" w:eastAsia="en-US"/>
              </w:rPr>
            </w:pPr>
            <w:r w:rsidRPr="00700608">
              <w:rPr>
                <w:rFonts w:eastAsia="Calibri" w:cs="Times New Roman"/>
                <w:szCs w:val="22"/>
                <w:lang w:val="el-GR" w:eastAsia="en-US"/>
              </w:rPr>
              <w:t>1</w:t>
            </w:r>
          </w:p>
        </w:tc>
        <w:tc>
          <w:tcPr>
            <w:tcW w:w="6052" w:type="dxa"/>
            <w:tcBorders>
              <w:top w:val="single" w:sz="2" w:space="0" w:color="auto"/>
            </w:tcBorders>
            <w:shd w:val="clear" w:color="C0C0C0" w:fill="auto"/>
            <w:tcMar>
              <w:top w:w="20" w:type="dxa"/>
              <w:left w:w="20" w:type="dxa"/>
              <w:bottom w:w="0" w:type="dxa"/>
              <w:right w:w="20" w:type="dxa"/>
            </w:tcMar>
            <w:vAlign w:val="center"/>
          </w:tcPr>
          <w:p w:rsidR="0074781D" w:rsidRPr="00700608" w:rsidRDefault="0074781D" w:rsidP="00D52429">
            <w:pPr>
              <w:suppressAutoHyphens w:val="0"/>
              <w:spacing w:after="0" w:line="276" w:lineRule="auto"/>
              <w:jc w:val="left"/>
              <w:rPr>
                <w:rFonts w:eastAsia="Calibri" w:cs="Times New Roman"/>
                <w:sz w:val="20"/>
                <w:lang w:val="el-GR" w:eastAsia="en-US"/>
              </w:rPr>
            </w:pPr>
            <w:r w:rsidRPr="00700608">
              <w:rPr>
                <w:rFonts w:eastAsia="Calibri" w:cs="Times New Roman"/>
                <w:sz w:val="20"/>
                <w:szCs w:val="22"/>
                <w:lang w:val="el-GR" w:eastAsia="en-US"/>
              </w:rPr>
              <w:t>Συλλογή εξοπλισμού</w:t>
            </w:r>
            <w:r>
              <w:rPr>
                <w:rFonts w:eastAsia="Calibri" w:cs="Times New Roman"/>
                <w:sz w:val="20"/>
                <w:szCs w:val="22"/>
                <w:lang w:val="el-GR" w:eastAsia="en-US"/>
              </w:rPr>
              <w:t xml:space="preserve"> </w:t>
            </w:r>
            <w:r w:rsidRPr="00700608">
              <w:rPr>
                <w:rFonts w:eastAsia="Calibri" w:cs="Times New Roman"/>
                <w:sz w:val="20"/>
                <w:szCs w:val="22"/>
                <w:lang w:val="el-GR" w:eastAsia="en-US"/>
              </w:rPr>
              <w:t>διάσωση</w:t>
            </w:r>
            <w:r>
              <w:rPr>
                <w:rFonts w:eastAsia="Calibri" w:cs="Times New Roman"/>
                <w:sz w:val="20"/>
                <w:szCs w:val="22"/>
                <w:lang w:val="el-GR" w:eastAsia="en-US"/>
              </w:rPr>
              <w:t>ς σε υδάτινο</w:t>
            </w:r>
            <w:r w:rsidRPr="00700608">
              <w:rPr>
                <w:rFonts w:eastAsia="Calibri" w:cs="Times New Roman"/>
                <w:sz w:val="20"/>
                <w:szCs w:val="22"/>
                <w:lang w:val="el-GR" w:eastAsia="en-US"/>
              </w:rPr>
              <w:t xml:space="preserve"> περιβάλλον </w:t>
            </w:r>
          </w:p>
          <w:p w:rsidR="0074781D" w:rsidRPr="00D55057" w:rsidRDefault="0074781D" w:rsidP="00D52429">
            <w:pPr>
              <w:suppressAutoHyphens w:val="0"/>
              <w:spacing w:after="240" w:line="276" w:lineRule="auto"/>
              <w:jc w:val="left"/>
              <w:rPr>
                <w:rFonts w:eastAsia="Calibri" w:cs="Times New Roman"/>
                <w:sz w:val="20"/>
                <w:lang w:val="en-US" w:eastAsia="en-US"/>
              </w:rPr>
            </w:pPr>
            <w:r w:rsidRPr="00700608">
              <w:rPr>
                <w:rFonts w:eastAsia="Calibri" w:cs="Times New Roman"/>
                <w:sz w:val="20"/>
                <w:szCs w:val="22"/>
                <w:lang w:val="el-GR" w:eastAsia="en-US"/>
              </w:rPr>
              <w:t>Κάθε συλλογή περιλαμβάνει</w:t>
            </w:r>
            <w:r>
              <w:rPr>
                <w:rFonts w:eastAsia="Calibri" w:cs="Times New Roman"/>
                <w:sz w:val="20"/>
                <w:szCs w:val="22"/>
                <w:lang w:val="en-US" w:eastAsia="en-US"/>
              </w:rPr>
              <w:t>:</w:t>
            </w:r>
          </w:p>
          <w:p w:rsidR="0074781D" w:rsidRPr="00700608" w:rsidRDefault="0074781D" w:rsidP="007318F8">
            <w:pPr>
              <w:numPr>
                <w:ilvl w:val="0"/>
                <w:numId w:val="4"/>
              </w:numPr>
              <w:suppressAutoHyphens w:val="0"/>
              <w:spacing w:after="0" w:line="360" w:lineRule="auto"/>
              <w:ind w:left="749"/>
              <w:jc w:val="left"/>
              <w:rPr>
                <w:rFonts w:eastAsia="Calibri" w:cs="Times New Roman"/>
                <w:sz w:val="20"/>
                <w:lang w:val="el-GR" w:eastAsia="en-US"/>
              </w:rPr>
            </w:pPr>
            <w:r w:rsidRPr="00700608">
              <w:rPr>
                <w:rFonts w:eastAsia="Calibri" w:cs="Times New Roman"/>
                <w:sz w:val="20"/>
                <w:szCs w:val="22"/>
                <w:lang w:val="el-GR" w:eastAsia="en-US"/>
              </w:rPr>
              <w:t>Δύο (2) ρυθμιστές πλευστότητας αυτοδυτών</w:t>
            </w:r>
          </w:p>
          <w:p w:rsidR="0074781D" w:rsidRPr="00700608" w:rsidRDefault="0074781D" w:rsidP="007318F8">
            <w:pPr>
              <w:numPr>
                <w:ilvl w:val="0"/>
                <w:numId w:val="4"/>
              </w:numPr>
              <w:suppressAutoHyphens w:val="0"/>
              <w:spacing w:after="0" w:line="360" w:lineRule="auto"/>
              <w:ind w:left="749"/>
              <w:jc w:val="left"/>
              <w:rPr>
                <w:rFonts w:eastAsia="Calibri" w:cs="Times New Roman"/>
                <w:sz w:val="20"/>
                <w:lang w:val="el-GR" w:eastAsia="en-US"/>
              </w:rPr>
            </w:pPr>
            <w:r w:rsidRPr="00700608">
              <w:rPr>
                <w:rFonts w:eastAsia="Calibri" w:cs="Times New Roman"/>
                <w:sz w:val="20"/>
                <w:szCs w:val="22"/>
                <w:lang w:val="el-GR" w:eastAsia="en-US"/>
              </w:rPr>
              <w:t>Δύο (2) ρυθμιστές αναπνοής αυτοδυτών</w:t>
            </w:r>
          </w:p>
          <w:p w:rsidR="0074781D" w:rsidRPr="00700608" w:rsidRDefault="0074781D" w:rsidP="007318F8">
            <w:pPr>
              <w:numPr>
                <w:ilvl w:val="0"/>
                <w:numId w:val="4"/>
              </w:numPr>
              <w:suppressAutoHyphens w:val="0"/>
              <w:spacing w:after="0" w:line="360" w:lineRule="auto"/>
              <w:ind w:left="749"/>
              <w:jc w:val="left"/>
              <w:rPr>
                <w:rFonts w:eastAsia="Calibri" w:cs="Times New Roman"/>
                <w:sz w:val="20"/>
                <w:lang w:val="el-GR" w:eastAsia="en-US"/>
              </w:rPr>
            </w:pPr>
            <w:r w:rsidRPr="00700608">
              <w:rPr>
                <w:rFonts w:eastAsia="Calibri" w:cs="Times New Roman"/>
                <w:sz w:val="20"/>
                <w:szCs w:val="22"/>
                <w:lang w:val="el-GR" w:eastAsia="en-US"/>
              </w:rPr>
              <w:t>Δύο (2) κονσόλες μετρητών δύο οργάνων αυτοδυτών</w:t>
            </w:r>
          </w:p>
          <w:p w:rsidR="0074781D" w:rsidRPr="00700608" w:rsidRDefault="0074781D" w:rsidP="007318F8">
            <w:pPr>
              <w:numPr>
                <w:ilvl w:val="0"/>
                <w:numId w:val="4"/>
              </w:numPr>
              <w:suppressAutoHyphens w:val="0"/>
              <w:spacing w:after="0" w:line="360" w:lineRule="auto"/>
              <w:ind w:left="749"/>
              <w:jc w:val="left"/>
              <w:rPr>
                <w:rFonts w:eastAsia="Calibri" w:cs="Times New Roman"/>
                <w:lang w:val="el-GR" w:eastAsia="en-US"/>
              </w:rPr>
            </w:pPr>
            <w:r w:rsidRPr="00700608">
              <w:rPr>
                <w:rFonts w:eastAsia="Calibri" w:cs="Times New Roman"/>
                <w:sz w:val="20"/>
                <w:szCs w:val="22"/>
                <w:lang w:val="el-GR" w:eastAsia="en-US"/>
              </w:rPr>
              <w:t>Δύο (2) καταδυτικοί υπολογιστές αυτοδυτών, τύπου ρολόι</w:t>
            </w:r>
          </w:p>
        </w:tc>
        <w:tc>
          <w:tcPr>
            <w:tcW w:w="968" w:type="dxa"/>
            <w:tcBorders>
              <w:top w:val="single" w:sz="2" w:space="0" w:color="auto"/>
            </w:tcBorders>
            <w:shd w:val="clear" w:color="C0C0C0" w:fill="auto"/>
            <w:vAlign w:val="center"/>
          </w:tcPr>
          <w:p w:rsidR="0074781D" w:rsidRPr="00700608" w:rsidRDefault="0074781D" w:rsidP="00D52429">
            <w:pPr>
              <w:suppressAutoHyphens w:val="0"/>
              <w:spacing w:after="0" w:line="276" w:lineRule="auto"/>
              <w:jc w:val="center"/>
              <w:rPr>
                <w:rFonts w:eastAsia="Calibri" w:cs="Times New Roman"/>
                <w:b/>
                <w:sz w:val="20"/>
                <w:szCs w:val="20"/>
                <w:lang w:val="el-GR" w:eastAsia="en-US"/>
              </w:rPr>
            </w:pPr>
            <w:r w:rsidRPr="00700608">
              <w:rPr>
                <w:rFonts w:eastAsia="Calibri" w:cs="Times New Roman"/>
                <w:sz w:val="20"/>
                <w:szCs w:val="20"/>
                <w:lang w:val="el-GR" w:eastAsia="en-US"/>
              </w:rPr>
              <w:t>ΝΑΙ</w:t>
            </w:r>
          </w:p>
        </w:tc>
        <w:tc>
          <w:tcPr>
            <w:tcW w:w="1134" w:type="dxa"/>
            <w:tcBorders>
              <w:top w:val="single" w:sz="2" w:space="0" w:color="auto"/>
            </w:tcBorders>
            <w:shd w:val="clear" w:color="C0C0C0" w:fill="auto"/>
            <w:vAlign w:val="center"/>
          </w:tcPr>
          <w:p w:rsidR="0074781D" w:rsidRPr="00700608"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700608"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700608" w:rsidTr="00D52429">
        <w:tblPrEx>
          <w:tblBorders>
            <w:left w:val="double" w:sz="4" w:space="0" w:color="auto"/>
            <w:bottom w:val="double" w:sz="4" w:space="0" w:color="auto"/>
            <w:right w:val="double" w:sz="4" w:space="0" w:color="auto"/>
          </w:tblBorders>
        </w:tblPrEx>
        <w:trPr>
          <w:trHeight w:val="264"/>
          <w:jc w:val="center"/>
        </w:trPr>
        <w:tc>
          <w:tcPr>
            <w:tcW w:w="645" w:type="dxa"/>
            <w:shd w:val="clear" w:color="C0C0C0" w:fill="auto"/>
            <w:tcMar>
              <w:top w:w="20" w:type="dxa"/>
              <w:left w:w="20" w:type="dxa"/>
              <w:bottom w:w="0" w:type="dxa"/>
              <w:right w:w="20" w:type="dxa"/>
            </w:tcMar>
            <w:vAlign w:val="center"/>
          </w:tcPr>
          <w:p w:rsidR="0074781D" w:rsidRPr="00700608" w:rsidRDefault="0074781D" w:rsidP="00D52429">
            <w:pPr>
              <w:suppressAutoHyphens w:val="0"/>
              <w:spacing w:after="0" w:line="276" w:lineRule="auto"/>
              <w:jc w:val="center"/>
              <w:rPr>
                <w:rFonts w:eastAsia="Calibri" w:cs="Times New Roman"/>
                <w:lang w:val="el-GR" w:eastAsia="en-US"/>
              </w:rPr>
            </w:pPr>
            <w:r w:rsidRPr="00700608">
              <w:rPr>
                <w:rFonts w:eastAsia="Calibri" w:cs="Times New Roman"/>
                <w:szCs w:val="22"/>
                <w:lang w:val="el-GR" w:eastAsia="en-US"/>
              </w:rPr>
              <w:t>2</w:t>
            </w:r>
          </w:p>
        </w:tc>
        <w:tc>
          <w:tcPr>
            <w:tcW w:w="6052" w:type="dxa"/>
            <w:shd w:val="clear" w:color="C0C0C0" w:fill="auto"/>
            <w:tcMar>
              <w:top w:w="20" w:type="dxa"/>
              <w:left w:w="20" w:type="dxa"/>
              <w:bottom w:w="0" w:type="dxa"/>
              <w:right w:w="20" w:type="dxa"/>
            </w:tcMar>
            <w:vAlign w:val="center"/>
          </w:tcPr>
          <w:p w:rsidR="0074781D" w:rsidRPr="00700608" w:rsidRDefault="0074781D" w:rsidP="00D52429">
            <w:pPr>
              <w:spacing w:after="0"/>
              <w:jc w:val="left"/>
              <w:rPr>
                <w:rFonts w:eastAsia="Calibri" w:cs="Times New Roman"/>
                <w:b/>
                <w:color w:val="000000"/>
                <w:sz w:val="20"/>
                <w:lang w:val="el-GR" w:eastAsia="en-US"/>
              </w:rPr>
            </w:pPr>
            <w:r w:rsidRPr="00700608">
              <w:rPr>
                <w:rFonts w:eastAsia="Calibri" w:cs="Times New Roman"/>
                <w:b/>
                <w:color w:val="000000"/>
                <w:sz w:val="20"/>
                <w:szCs w:val="22"/>
                <w:lang w:val="el-GR" w:eastAsia="en-US"/>
              </w:rPr>
              <w:t xml:space="preserve">Ρυθμιστές πλευστότητας </w:t>
            </w:r>
            <w:r w:rsidRPr="00D55057">
              <w:rPr>
                <w:rFonts w:eastAsia="Calibri" w:cs="Times New Roman"/>
                <w:b/>
                <w:color w:val="000000"/>
                <w:sz w:val="20"/>
                <w:szCs w:val="22"/>
                <w:lang w:val="el-GR" w:eastAsia="en-US"/>
              </w:rPr>
              <w:t xml:space="preserve">αυτοδυτών </w:t>
            </w:r>
            <w:r w:rsidRPr="00700608">
              <w:rPr>
                <w:rFonts w:eastAsia="Calibri" w:cs="Times New Roman"/>
                <w:b/>
                <w:color w:val="000000"/>
                <w:sz w:val="20"/>
                <w:szCs w:val="22"/>
                <w:lang w:val="el-GR" w:eastAsia="en-US"/>
              </w:rPr>
              <w:t>(</w:t>
            </w:r>
            <w:proofErr w:type="spellStart"/>
            <w:r w:rsidRPr="00700608">
              <w:rPr>
                <w:rFonts w:eastAsia="Calibri" w:cs="Times New Roman"/>
                <w:b/>
                <w:color w:val="000000"/>
                <w:sz w:val="20"/>
                <w:szCs w:val="22"/>
                <w:lang w:val="el-GR" w:eastAsia="en-US"/>
              </w:rPr>
              <w:t>Τεμ</w:t>
            </w:r>
            <w:proofErr w:type="spellEnd"/>
            <w:r w:rsidRPr="00700608">
              <w:rPr>
                <w:rFonts w:eastAsia="Calibri" w:cs="Times New Roman"/>
                <w:b/>
                <w:color w:val="000000"/>
                <w:sz w:val="20"/>
                <w:szCs w:val="22"/>
                <w:lang w:val="el-GR" w:eastAsia="en-US"/>
              </w:rPr>
              <w:t>. 2).</w:t>
            </w:r>
          </w:p>
          <w:p w:rsidR="0074781D" w:rsidRPr="00700608" w:rsidRDefault="0074781D" w:rsidP="00D52429">
            <w:pPr>
              <w:suppressAutoHyphens w:val="0"/>
              <w:spacing w:after="240"/>
              <w:jc w:val="left"/>
              <w:rPr>
                <w:rFonts w:eastAsia="Calibri" w:cs="Times New Roman"/>
                <w:color w:val="000000"/>
                <w:sz w:val="20"/>
                <w:lang w:val="el-GR" w:eastAsia="en-US"/>
              </w:rPr>
            </w:pPr>
            <w:r w:rsidRPr="00700608">
              <w:rPr>
                <w:rFonts w:eastAsia="Calibri" w:cs="Times New Roman"/>
                <w:color w:val="000000"/>
                <w:sz w:val="20"/>
                <w:szCs w:val="22"/>
                <w:lang w:val="el-GR" w:eastAsia="en-US"/>
              </w:rPr>
              <w:t>Τεχνικά χαρακτηριστικά -  απαιτήσεις:</w:t>
            </w:r>
          </w:p>
          <w:p w:rsidR="0074781D" w:rsidRPr="00700608" w:rsidRDefault="0074781D" w:rsidP="007318F8">
            <w:pPr>
              <w:numPr>
                <w:ilvl w:val="0"/>
                <w:numId w:val="1"/>
              </w:numPr>
              <w:suppressAutoHyphens w:val="0"/>
              <w:spacing w:after="200" w:line="276" w:lineRule="auto"/>
              <w:ind w:left="220" w:hanging="142"/>
              <w:contextualSpacing/>
              <w:jc w:val="left"/>
              <w:rPr>
                <w:rFonts w:cs="Times New Roman"/>
                <w:sz w:val="20"/>
                <w:lang w:val="el-GR"/>
              </w:rPr>
            </w:pPr>
            <w:r w:rsidRPr="00700608">
              <w:rPr>
                <w:rFonts w:cs="Times New Roman"/>
                <w:sz w:val="20"/>
                <w:lang w:val="el-GR"/>
              </w:rPr>
              <w:t>Ρυθμιστής πλευστότητας, κατάλληλος για αυτόνομη υποβρύχια κατάδυση.</w:t>
            </w:r>
          </w:p>
          <w:p w:rsidR="0074781D" w:rsidRPr="00700608" w:rsidRDefault="0074781D" w:rsidP="007318F8">
            <w:pPr>
              <w:numPr>
                <w:ilvl w:val="0"/>
                <w:numId w:val="1"/>
              </w:numPr>
              <w:suppressAutoHyphens w:val="0"/>
              <w:spacing w:after="200" w:line="276" w:lineRule="auto"/>
              <w:ind w:left="220" w:hanging="142"/>
              <w:contextualSpacing/>
              <w:jc w:val="left"/>
              <w:rPr>
                <w:rFonts w:cs="Times New Roman"/>
                <w:sz w:val="20"/>
                <w:lang w:val="el-GR"/>
              </w:rPr>
            </w:pPr>
            <w:r w:rsidRPr="00700608">
              <w:rPr>
                <w:rFonts w:cs="Times New Roman"/>
                <w:sz w:val="20"/>
                <w:lang w:val="el-GR"/>
              </w:rPr>
              <w:t>Να είναι τύπου «</w:t>
            </w:r>
            <w:r w:rsidRPr="00700608">
              <w:rPr>
                <w:rFonts w:cs="Times New Roman"/>
                <w:sz w:val="20"/>
                <w:lang w:val="en-US"/>
              </w:rPr>
              <w:t>jacket</w:t>
            </w:r>
            <w:r w:rsidRPr="00700608">
              <w:rPr>
                <w:rFonts w:cs="Times New Roman"/>
                <w:sz w:val="20"/>
                <w:lang w:val="el-GR"/>
              </w:rPr>
              <w:t>» και να ασφαλίζει στην εμπρόσθια πλευρά του με πόρπη και αυτοκόλλητα τύπου «</w:t>
            </w:r>
            <w:proofErr w:type="spellStart"/>
            <w:r w:rsidRPr="00700608">
              <w:rPr>
                <w:rFonts w:cs="Times New Roman"/>
                <w:sz w:val="20"/>
                <w:lang w:val="el-GR"/>
              </w:rPr>
              <w:t>velcro</w:t>
            </w:r>
            <w:proofErr w:type="spellEnd"/>
            <w:r w:rsidRPr="00700608">
              <w:rPr>
                <w:rFonts w:cs="Times New Roman"/>
                <w:sz w:val="20"/>
                <w:lang w:val="el-GR"/>
              </w:rPr>
              <w:t>».</w:t>
            </w:r>
          </w:p>
          <w:p w:rsidR="0074781D" w:rsidRPr="00700608" w:rsidRDefault="0074781D" w:rsidP="007318F8">
            <w:pPr>
              <w:numPr>
                <w:ilvl w:val="0"/>
                <w:numId w:val="1"/>
              </w:numPr>
              <w:suppressAutoHyphens w:val="0"/>
              <w:spacing w:after="200" w:line="276" w:lineRule="auto"/>
              <w:ind w:left="220" w:hanging="142"/>
              <w:contextualSpacing/>
              <w:jc w:val="left"/>
              <w:rPr>
                <w:rFonts w:cs="Times New Roman"/>
                <w:sz w:val="20"/>
                <w:lang w:val="el-GR"/>
              </w:rPr>
            </w:pPr>
            <w:r w:rsidRPr="00700608">
              <w:rPr>
                <w:rFonts w:cs="Times New Roman"/>
                <w:sz w:val="20"/>
                <w:lang w:val="el-GR"/>
              </w:rPr>
              <w:t xml:space="preserve">Να διαθέτει ρυθμιζόμενους ιμάντες στους ώμους και στην κοιλιά. </w:t>
            </w:r>
          </w:p>
          <w:p w:rsidR="0074781D" w:rsidRPr="00700608" w:rsidRDefault="0074781D" w:rsidP="007318F8">
            <w:pPr>
              <w:numPr>
                <w:ilvl w:val="0"/>
                <w:numId w:val="1"/>
              </w:numPr>
              <w:suppressAutoHyphens w:val="0"/>
              <w:spacing w:after="200" w:line="276" w:lineRule="auto"/>
              <w:ind w:left="220" w:hanging="142"/>
              <w:contextualSpacing/>
              <w:jc w:val="left"/>
              <w:rPr>
                <w:rFonts w:cs="Times New Roman"/>
                <w:sz w:val="20"/>
                <w:lang w:val="el-GR"/>
              </w:rPr>
            </w:pPr>
            <w:r w:rsidRPr="00700608">
              <w:rPr>
                <w:rFonts w:cs="Times New Roman"/>
                <w:sz w:val="20"/>
                <w:lang w:val="el-GR"/>
              </w:rPr>
              <w:t>Να διαθέτει αποσπώμενες θήκες μεταφοράς βάρους και πλαϊνές τσέπες που να ασφαλίζουν με φερμουάρ.</w:t>
            </w:r>
          </w:p>
          <w:p w:rsidR="0074781D" w:rsidRPr="00700608" w:rsidRDefault="0074781D" w:rsidP="007318F8">
            <w:pPr>
              <w:numPr>
                <w:ilvl w:val="0"/>
                <w:numId w:val="1"/>
              </w:numPr>
              <w:suppressAutoHyphens w:val="0"/>
              <w:spacing w:after="200" w:line="276" w:lineRule="auto"/>
              <w:ind w:left="220" w:hanging="142"/>
              <w:contextualSpacing/>
              <w:jc w:val="left"/>
              <w:rPr>
                <w:rFonts w:cs="Times New Roman"/>
                <w:sz w:val="20"/>
                <w:lang w:val="el-GR"/>
              </w:rPr>
            </w:pPr>
            <w:r w:rsidRPr="00700608">
              <w:rPr>
                <w:rFonts w:cs="Times New Roman"/>
                <w:sz w:val="20"/>
                <w:lang w:val="el-GR"/>
              </w:rPr>
              <w:t>Να φέρει ρυθμιστική βαλβίδα εισαγωγής αέρα στο εσωτερικό του, με σκοπό την ρύθμιση της πλευστότητας.</w:t>
            </w:r>
          </w:p>
          <w:p w:rsidR="0074781D" w:rsidRPr="00700608" w:rsidRDefault="0074781D" w:rsidP="007318F8">
            <w:pPr>
              <w:numPr>
                <w:ilvl w:val="0"/>
                <w:numId w:val="1"/>
              </w:numPr>
              <w:suppressAutoHyphens w:val="0"/>
              <w:spacing w:after="200" w:line="276" w:lineRule="auto"/>
              <w:ind w:left="220" w:hanging="142"/>
              <w:contextualSpacing/>
              <w:jc w:val="left"/>
              <w:rPr>
                <w:rFonts w:cs="Times New Roman"/>
                <w:sz w:val="20"/>
                <w:lang w:val="el-GR"/>
              </w:rPr>
            </w:pPr>
            <w:r w:rsidRPr="00700608">
              <w:rPr>
                <w:rFonts w:cs="Times New Roman"/>
                <w:sz w:val="20"/>
                <w:lang w:val="el-GR"/>
              </w:rPr>
              <w:t>Σε περίπτωση επιλογής μεγεθών, αυτά θα προσδιοριστούν στα τεμάχια, κατά την υπογραφή της σύμβασης παραχώρησης.</w:t>
            </w:r>
          </w:p>
          <w:p w:rsidR="0074781D" w:rsidRPr="00700608" w:rsidRDefault="0074781D" w:rsidP="007318F8">
            <w:pPr>
              <w:numPr>
                <w:ilvl w:val="0"/>
                <w:numId w:val="1"/>
              </w:numPr>
              <w:suppressAutoHyphens w:val="0"/>
              <w:spacing w:after="200" w:line="276" w:lineRule="auto"/>
              <w:ind w:left="220" w:hanging="142"/>
              <w:contextualSpacing/>
              <w:jc w:val="left"/>
              <w:rPr>
                <w:rFonts w:cs="Times New Roman"/>
                <w:sz w:val="20"/>
                <w:lang w:val="el-GR"/>
              </w:rPr>
            </w:pPr>
            <w:r w:rsidRPr="00700608">
              <w:rPr>
                <w:rFonts w:cs="Times New Roman"/>
                <w:sz w:val="20"/>
                <w:lang w:val="el-GR"/>
              </w:rPr>
              <w:t xml:space="preserve">Πιστοποιήσεις: CE </w:t>
            </w:r>
            <w:r w:rsidRPr="00700608">
              <w:rPr>
                <w:rFonts w:cs="Times New Roman"/>
                <w:sz w:val="20"/>
              </w:rPr>
              <w:t>EN1809, EN250.</w:t>
            </w:r>
          </w:p>
          <w:p w:rsidR="0074781D" w:rsidRPr="00700608" w:rsidRDefault="0074781D" w:rsidP="007318F8">
            <w:pPr>
              <w:numPr>
                <w:ilvl w:val="0"/>
                <w:numId w:val="1"/>
              </w:numPr>
              <w:suppressAutoHyphens w:val="0"/>
              <w:spacing w:after="0" w:line="276" w:lineRule="auto"/>
              <w:ind w:left="220" w:hanging="142"/>
              <w:contextualSpacing/>
              <w:jc w:val="left"/>
              <w:rPr>
                <w:rFonts w:cs="Times New Roman"/>
                <w:sz w:val="20"/>
                <w:lang w:val="el-GR"/>
              </w:rPr>
            </w:pPr>
            <w:r w:rsidRPr="00700608">
              <w:rPr>
                <w:rFonts w:cs="Times New Roman"/>
                <w:sz w:val="20"/>
                <w:lang w:val="el-GR"/>
              </w:rPr>
              <w:t>Εγγύηση: Τουλάχιστον ενός (1) έτους, εκ του κατασκευαστή.</w:t>
            </w:r>
          </w:p>
        </w:tc>
        <w:tc>
          <w:tcPr>
            <w:tcW w:w="968" w:type="dxa"/>
            <w:shd w:val="clear" w:color="C0C0C0" w:fill="auto"/>
            <w:vAlign w:val="center"/>
          </w:tcPr>
          <w:p w:rsidR="0074781D" w:rsidRPr="00700608" w:rsidRDefault="0074781D" w:rsidP="00D52429">
            <w:pPr>
              <w:suppressAutoHyphens w:val="0"/>
              <w:spacing w:after="0" w:line="276" w:lineRule="auto"/>
              <w:jc w:val="center"/>
              <w:rPr>
                <w:rFonts w:eastAsia="Calibri" w:cs="Times New Roman"/>
                <w:sz w:val="20"/>
                <w:szCs w:val="20"/>
                <w:lang w:val="el-GR" w:eastAsia="en-US"/>
              </w:rPr>
            </w:pPr>
            <w:r w:rsidRPr="00700608">
              <w:rPr>
                <w:rFonts w:eastAsia="Calibri" w:cs="Times New Roman"/>
                <w:sz w:val="20"/>
                <w:szCs w:val="20"/>
                <w:lang w:val="el-GR" w:eastAsia="en-US"/>
              </w:rPr>
              <w:t>ΝΑΙ</w:t>
            </w:r>
          </w:p>
        </w:tc>
        <w:tc>
          <w:tcPr>
            <w:tcW w:w="1134" w:type="dxa"/>
            <w:shd w:val="clear" w:color="C0C0C0" w:fill="auto"/>
            <w:vAlign w:val="center"/>
          </w:tcPr>
          <w:p w:rsidR="0074781D" w:rsidRPr="00700608"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700608"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700608" w:rsidTr="00D52429">
        <w:tblPrEx>
          <w:tblBorders>
            <w:left w:val="double" w:sz="4" w:space="0" w:color="auto"/>
            <w:bottom w:val="double" w:sz="4" w:space="0" w:color="auto"/>
            <w:right w:val="double" w:sz="4" w:space="0" w:color="auto"/>
          </w:tblBorders>
        </w:tblPrEx>
        <w:trPr>
          <w:trHeight w:val="264"/>
          <w:jc w:val="center"/>
        </w:trPr>
        <w:tc>
          <w:tcPr>
            <w:tcW w:w="645" w:type="dxa"/>
            <w:shd w:val="clear" w:color="C0C0C0" w:fill="auto"/>
            <w:tcMar>
              <w:top w:w="20" w:type="dxa"/>
              <w:left w:w="20" w:type="dxa"/>
              <w:bottom w:w="0" w:type="dxa"/>
              <w:right w:w="20" w:type="dxa"/>
            </w:tcMar>
            <w:vAlign w:val="center"/>
          </w:tcPr>
          <w:p w:rsidR="0074781D" w:rsidRPr="00700608" w:rsidRDefault="0074781D" w:rsidP="00D52429">
            <w:pPr>
              <w:suppressAutoHyphens w:val="0"/>
              <w:spacing w:after="0" w:line="276" w:lineRule="auto"/>
              <w:jc w:val="center"/>
              <w:rPr>
                <w:rFonts w:eastAsia="Calibri" w:cs="Times New Roman"/>
                <w:lang w:val="el-GR" w:eastAsia="en-US"/>
              </w:rPr>
            </w:pPr>
            <w:r w:rsidRPr="00700608">
              <w:rPr>
                <w:rFonts w:eastAsia="Calibri" w:cs="Times New Roman"/>
                <w:szCs w:val="22"/>
                <w:lang w:val="el-GR" w:eastAsia="en-US"/>
              </w:rPr>
              <w:t>3</w:t>
            </w:r>
          </w:p>
        </w:tc>
        <w:tc>
          <w:tcPr>
            <w:tcW w:w="6052" w:type="dxa"/>
            <w:shd w:val="clear" w:color="C0C0C0" w:fill="auto"/>
            <w:tcMar>
              <w:top w:w="20" w:type="dxa"/>
              <w:left w:w="20" w:type="dxa"/>
              <w:bottom w:w="0" w:type="dxa"/>
              <w:right w:w="20" w:type="dxa"/>
            </w:tcMar>
            <w:vAlign w:val="center"/>
          </w:tcPr>
          <w:p w:rsidR="0074781D" w:rsidRPr="00425D00" w:rsidRDefault="0074781D" w:rsidP="00D52429">
            <w:pPr>
              <w:spacing w:after="0"/>
              <w:jc w:val="left"/>
              <w:rPr>
                <w:rFonts w:eastAsia="Calibri" w:cs="Times New Roman"/>
                <w:b/>
                <w:sz w:val="20"/>
                <w:lang w:val="el-GR" w:eastAsia="en-US"/>
              </w:rPr>
            </w:pPr>
            <w:r w:rsidRPr="00425D00">
              <w:rPr>
                <w:rFonts w:eastAsia="Calibri" w:cs="Times New Roman"/>
                <w:b/>
                <w:sz w:val="20"/>
                <w:szCs w:val="22"/>
                <w:lang w:val="el-GR" w:eastAsia="en-US"/>
              </w:rPr>
              <w:t>Ρυθμιστές αναπνοής αυτοδυτών (</w:t>
            </w:r>
            <w:proofErr w:type="spellStart"/>
            <w:r w:rsidRPr="00425D00">
              <w:rPr>
                <w:rFonts w:eastAsia="Calibri" w:cs="Times New Roman"/>
                <w:b/>
                <w:sz w:val="20"/>
                <w:szCs w:val="22"/>
                <w:lang w:val="el-GR" w:eastAsia="en-US"/>
              </w:rPr>
              <w:t>Τεμ</w:t>
            </w:r>
            <w:proofErr w:type="spellEnd"/>
            <w:r w:rsidRPr="00425D00">
              <w:rPr>
                <w:rFonts w:eastAsia="Calibri" w:cs="Times New Roman"/>
                <w:b/>
                <w:sz w:val="20"/>
                <w:szCs w:val="22"/>
                <w:lang w:val="el-GR" w:eastAsia="en-US"/>
              </w:rPr>
              <w:t xml:space="preserve">. 2). </w:t>
            </w:r>
          </w:p>
          <w:p w:rsidR="0074781D" w:rsidRPr="00425D00" w:rsidRDefault="0074781D" w:rsidP="00D52429">
            <w:pPr>
              <w:suppressAutoHyphens w:val="0"/>
              <w:spacing w:after="240"/>
              <w:jc w:val="left"/>
              <w:rPr>
                <w:rFonts w:eastAsia="Calibri" w:cs="Times New Roman"/>
                <w:sz w:val="20"/>
                <w:lang w:val="el-GR" w:eastAsia="en-US"/>
              </w:rPr>
            </w:pPr>
            <w:r w:rsidRPr="00425D00">
              <w:rPr>
                <w:rFonts w:eastAsia="Calibri" w:cs="Times New Roman"/>
                <w:sz w:val="20"/>
                <w:szCs w:val="22"/>
                <w:lang w:val="el-GR" w:eastAsia="en-US"/>
              </w:rPr>
              <w:t>Τεχνικά χαρακτηριστικά -  απαιτήσεις:</w:t>
            </w:r>
          </w:p>
          <w:p w:rsidR="0074781D" w:rsidRPr="00425D00" w:rsidRDefault="0074781D" w:rsidP="007318F8">
            <w:pPr>
              <w:numPr>
                <w:ilvl w:val="0"/>
                <w:numId w:val="1"/>
              </w:numPr>
              <w:suppressAutoHyphens w:val="0"/>
              <w:spacing w:after="200" w:line="276" w:lineRule="auto"/>
              <w:ind w:left="220" w:hanging="142"/>
              <w:contextualSpacing/>
              <w:jc w:val="left"/>
              <w:rPr>
                <w:rFonts w:cs="Times New Roman"/>
                <w:sz w:val="20"/>
                <w:lang w:val="el-GR"/>
              </w:rPr>
            </w:pPr>
            <w:r w:rsidRPr="00425D00">
              <w:rPr>
                <w:rFonts w:cs="Times New Roman"/>
                <w:sz w:val="20"/>
                <w:lang w:val="el-GR"/>
              </w:rPr>
              <w:t>Ρυθμιστής αναπνοής δύο (2) σταδίων, κατάλληλος για αυτόνομη υποβρύχια κατάδυση.</w:t>
            </w:r>
          </w:p>
          <w:p w:rsidR="0074781D" w:rsidRPr="00425D00" w:rsidRDefault="0074781D" w:rsidP="007318F8">
            <w:pPr>
              <w:numPr>
                <w:ilvl w:val="0"/>
                <w:numId w:val="1"/>
              </w:numPr>
              <w:suppressAutoHyphens w:val="0"/>
              <w:spacing w:after="200" w:line="276" w:lineRule="auto"/>
              <w:ind w:left="220" w:hanging="142"/>
              <w:contextualSpacing/>
              <w:jc w:val="left"/>
              <w:rPr>
                <w:rFonts w:cs="Times New Roman"/>
                <w:sz w:val="20"/>
                <w:lang w:val="el-GR"/>
              </w:rPr>
            </w:pPr>
            <w:r w:rsidRPr="00425D00">
              <w:rPr>
                <w:rFonts w:cs="Times New Roman"/>
                <w:sz w:val="20"/>
                <w:lang w:val="el-GR"/>
              </w:rPr>
              <w:t xml:space="preserve">Να διαθέτει ρυθμιστή πρώτου σταδίου ο οποίος να έχει τουλάχιστον μία (1) έξοδο υψηλής πίεσης και τουλάχιστον τέσσερις (4) χαμηλής </w:t>
            </w:r>
            <w:r w:rsidRPr="00425D00">
              <w:rPr>
                <w:rFonts w:cs="Times New Roman"/>
                <w:sz w:val="20"/>
                <w:lang w:val="el-GR"/>
              </w:rPr>
              <w:lastRenderedPageBreak/>
              <w:t>πίεσης.</w:t>
            </w:r>
          </w:p>
          <w:p w:rsidR="0074781D" w:rsidRPr="00425D00" w:rsidRDefault="0074781D" w:rsidP="007318F8">
            <w:pPr>
              <w:numPr>
                <w:ilvl w:val="0"/>
                <w:numId w:val="1"/>
              </w:numPr>
              <w:suppressAutoHyphens w:val="0"/>
              <w:spacing w:after="200" w:line="276" w:lineRule="auto"/>
              <w:ind w:left="220" w:hanging="142"/>
              <w:contextualSpacing/>
              <w:jc w:val="left"/>
              <w:rPr>
                <w:rFonts w:cs="Times New Roman"/>
                <w:sz w:val="20"/>
                <w:lang w:val="el-GR"/>
              </w:rPr>
            </w:pPr>
            <w:r w:rsidRPr="00425D00">
              <w:rPr>
                <w:rFonts w:cs="Times New Roman"/>
                <w:sz w:val="20"/>
                <w:lang w:val="el-GR"/>
              </w:rPr>
              <w:t>Να διαθέτει ρυθμιστή δεύτερου σταδίου με σύστημα ροής του αέρα, τύπου «</w:t>
            </w:r>
            <w:proofErr w:type="spellStart"/>
            <w:r w:rsidRPr="00425D00">
              <w:rPr>
                <w:rFonts w:cs="Times New Roman"/>
                <w:sz w:val="20"/>
                <w:lang w:val="en-US"/>
              </w:rPr>
              <w:t>venturi</w:t>
            </w:r>
            <w:proofErr w:type="spellEnd"/>
            <w:r w:rsidRPr="00425D00">
              <w:rPr>
                <w:rFonts w:cs="Times New Roman"/>
                <w:sz w:val="20"/>
                <w:lang w:val="el-GR"/>
              </w:rPr>
              <w:t xml:space="preserve">». </w:t>
            </w:r>
          </w:p>
          <w:p w:rsidR="0074781D" w:rsidRPr="00425D00" w:rsidRDefault="0074781D" w:rsidP="007318F8">
            <w:pPr>
              <w:numPr>
                <w:ilvl w:val="0"/>
                <w:numId w:val="1"/>
              </w:numPr>
              <w:suppressAutoHyphens w:val="0"/>
              <w:spacing w:after="200" w:line="276" w:lineRule="auto"/>
              <w:ind w:left="220" w:hanging="142"/>
              <w:contextualSpacing/>
              <w:jc w:val="left"/>
              <w:rPr>
                <w:rFonts w:cs="Times New Roman"/>
                <w:sz w:val="20"/>
                <w:lang w:val="el-GR"/>
              </w:rPr>
            </w:pPr>
            <w:r w:rsidRPr="00425D00">
              <w:rPr>
                <w:rFonts w:cs="Times New Roman"/>
                <w:sz w:val="20"/>
                <w:lang w:val="el-GR"/>
              </w:rPr>
              <w:t>Να διαθέτει εφεδρικό ρυθμιστή αναπνοής δευτέρου σταδίου.</w:t>
            </w:r>
          </w:p>
          <w:p w:rsidR="0074781D" w:rsidRPr="00425D00" w:rsidRDefault="0074781D" w:rsidP="007318F8">
            <w:pPr>
              <w:numPr>
                <w:ilvl w:val="0"/>
                <w:numId w:val="1"/>
              </w:numPr>
              <w:suppressAutoHyphens w:val="0"/>
              <w:spacing w:after="0" w:line="276" w:lineRule="auto"/>
              <w:ind w:left="220" w:hanging="142"/>
              <w:contextualSpacing/>
              <w:jc w:val="left"/>
              <w:rPr>
                <w:rFonts w:cs="Times New Roman"/>
                <w:sz w:val="20"/>
                <w:lang w:val="el-GR"/>
              </w:rPr>
            </w:pPr>
            <w:r w:rsidRPr="00425D00">
              <w:rPr>
                <w:rFonts w:cs="Times New Roman"/>
                <w:sz w:val="20"/>
                <w:lang w:val="el-GR"/>
              </w:rPr>
              <w:t>Πιστοποιήσεις:</w:t>
            </w:r>
            <w:r w:rsidRPr="00425D00">
              <w:rPr>
                <w:rFonts w:cs="Times New Roman"/>
                <w:sz w:val="20"/>
                <w:lang w:val="en-US"/>
              </w:rPr>
              <w:t xml:space="preserve"> CE EN250, 13319</w:t>
            </w:r>
          </w:p>
          <w:p w:rsidR="0074781D" w:rsidRPr="00425D00" w:rsidRDefault="0074781D" w:rsidP="007318F8">
            <w:pPr>
              <w:numPr>
                <w:ilvl w:val="0"/>
                <w:numId w:val="1"/>
              </w:numPr>
              <w:suppressAutoHyphens w:val="0"/>
              <w:spacing w:after="0" w:line="276" w:lineRule="auto"/>
              <w:ind w:left="220" w:hanging="142"/>
              <w:contextualSpacing/>
              <w:jc w:val="left"/>
              <w:rPr>
                <w:rFonts w:cs="Times New Roman"/>
                <w:sz w:val="20"/>
                <w:lang w:val="el-GR"/>
              </w:rPr>
            </w:pPr>
            <w:r w:rsidRPr="00425D00">
              <w:rPr>
                <w:rFonts w:cs="Times New Roman"/>
                <w:sz w:val="20"/>
                <w:lang w:val="el-GR"/>
              </w:rPr>
              <w:t>Εγγύηση: Τουλάχιστον ενός (1) έτους, εκ του κατασκευαστή.</w:t>
            </w:r>
          </w:p>
        </w:tc>
        <w:tc>
          <w:tcPr>
            <w:tcW w:w="968" w:type="dxa"/>
            <w:shd w:val="clear" w:color="C0C0C0" w:fill="auto"/>
            <w:vAlign w:val="center"/>
          </w:tcPr>
          <w:p w:rsidR="0074781D" w:rsidRPr="00700608" w:rsidRDefault="0074781D" w:rsidP="00D52429">
            <w:pPr>
              <w:suppressAutoHyphens w:val="0"/>
              <w:spacing w:after="0"/>
              <w:jc w:val="center"/>
              <w:rPr>
                <w:rFonts w:eastAsia="Calibri" w:cs="Times New Roman"/>
                <w:lang w:val="el-GR" w:eastAsia="en-US"/>
              </w:rPr>
            </w:pPr>
            <w:r w:rsidRPr="00700608">
              <w:rPr>
                <w:rFonts w:eastAsia="Calibri" w:cs="Times New Roman"/>
                <w:sz w:val="20"/>
                <w:szCs w:val="20"/>
                <w:lang w:val="el-GR" w:eastAsia="en-US"/>
              </w:rPr>
              <w:lastRenderedPageBreak/>
              <w:t>ΝΑΙ</w:t>
            </w:r>
          </w:p>
        </w:tc>
        <w:tc>
          <w:tcPr>
            <w:tcW w:w="1134" w:type="dxa"/>
            <w:shd w:val="clear" w:color="C0C0C0" w:fill="auto"/>
            <w:vAlign w:val="center"/>
          </w:tcPr>
          <w:p w:rsidR="0074781D" w:rsidRPr="00700608"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700608"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700608" w:rsidTr="00D52429">
        <w:tblPrEx>
          <w:tblBorders>
            <w:left w:val="double" w:sz="4" w:space="0" w:color="auto"/>
            <w:bottom w:val="double" w:sz="4" w:space="0" w:color="auto"/>
            <w:right w:val="double" w:sz="4" w:space="0" w:color="auto"/>
          </w:tblBorders>
        </w:tblPrEx>
        <w:trPr>
          <w:trHeight w:val="264"/>
          <w:jc w:val="center"/>
        </w:trPr>
        <w:tc>
          <w:tcPr>
            <w:tcW w:w="645" w:type="dxa"/>
            <w:shd w:val="clear" w:color="C0C0C0" w:fill="auto"/>
            <w:tcMar>
              <w:top w:w="20" w:type="dxa"/>
              <w:left w:w="20" w:type="dxa"/>
              <w:bottom w:w="0" w:type="dxa"/>
              <w:right w:w="20" w:type="dxa"/>
            </w:tcMar>
            <w:vAlign w:val="center"/>
          </w:tcPr>
          <w:p w:rsidR="0074781D" w:rsidRPr="00700608" w:rsidRDefault="0074781D" w:rsidP="00D52429">
            <w:pPr>
              <w:suppressAutoHyphens w:val="0"/>
              <w:spacing w:after="0" w:line="276" w:lineRule="auto"/>
              <w:jc w:val="center"/>
              <w:rPr>
                <w:rFonts w:eastAsia="Calibri" w:cs="Times New Roman"/>
                <w:lang w:val="el-GR" w:eastAsia="en-US"/>
              </w:rPr>
            </w:pPr>
            <w:r w:rsidRPr="00700608">
              <w:rPr>
                <w:rFonts w:eastAsia="Calibri" w:cs="Times New Roman"/>
                <w:szCs w:val="22"/>
                <w:lang w:val="el-GR" w:eastAsia="en-US"/>
              </w:rPr>
              <w:lastRenderedPageBreak/>
              <w:t>4</w:t>
            </w:r>
          </w:p>
        </w:tc>
        <w:tc>
          <w:tcPr>
            <w:tcW w:w="6052" w:type="dxa"/>
            <w:shd w:val="clear" w:color="C0C0C0" w:fill="auto"/>
            <w:tcMar>
              <w:top w:w="20" w:type="dxa"/>
              <w:left w:w="20" w:type="dxa"/>
              <w:bottom w:w="0" w:type="dxa"/>
              <w:right w:w="20" w:type="dxa"/>
            </w:tcMar>
            <w:vAlign w:val="center"/>
          </w:tcPr>
          <w:p w:rsidR="0074781D" w:rsidRPr="00425D00" w:rsidRDefault="0074781D" w:rsidP="00D52429">
            <w:pPr>
              <w:suppressAutoHyphens w:val="0"/>
              <w:spacing w:after="0"/>
              <w:jc w:val="left"/>
              <w:rPr>
                <w:rFonts w:eastAsia="Calibri" w:cs="Times New Roman"/>
                <w:b/>
                <w:sz w:val="20"/>
                <w:lang w:val="el-GR" w:eastAsia="en-US"/>
              </w:rPr>
            </w:pPr>
            <w:r w:rsidRPr="00425D00">
              <w:rPr>
                <w:rFonts w:eastAsia="Calibri" w:cs="Times New Roman"/>
                <w:b/>
                <w:sz w:val="20"/>
                <w:szCs w:val="22"/>
                <w:lang w:val="el-GR" w:eastAsia="en-US"/>
              </w:rPr>
              <w:t>Κονσόλες μετρητών, δύο οργάνων αυτοδυτών (</w:t>
            </w:r>
            <w:proofErr w:type="spellStart"/>
            <w:r w:rsidRPr="00425D00">
              <w:rPr>
                <w:rFonts w:eastAsia="Calibri" w:cs="Times New Roman"/>
                <w:b/>
                <w:sz w:val="20"/>
                <w:szCs w:val="22"/>
                <w:lang w:val="el-GR" w:eastAsia="en-US"/>
              </w:rPr>
              <w:t>Τεμ</w:t>
            </w:r>
            <w:proofErr w:type="spellEnd"/>
            <w:r w:rsidRPr="00425D00">
              <w:rPr>
                <w:rFonts w:eastAsia="Calibri" w:cs="Times New Roman"/>
                <w:b/>
                <w:sz w:val="20"/>
                <w:szCs w:val="22"/>
                <w:lang w:val="el-GR" w:eastAsia="en-US"/>
              </w:rPr>
              <w:t xml:space="preserve">. 2). </w:t>
            </w:r>
          </w:p>
          <w:p w:rsidR="0074781D" w:rsidRPr="00425D00" w:rsidRDefault="0074781D" w:rsidP="00D52429">
            <w:pPr>
              <w:suppressAutoHyphens w:val="0"/>
              <w:spacing w:after="240"/>
              <w:jc w:val="left"/>
              <w:rPr>
                <w:rFonts w:eastAsia="Calibri" w:cs="Times New Roman"/>
                <w:sz w:val="20"/>
                <w:lang w:val="el-GR" w:eastAsia="en-US"/>
              </w:rPr>
            </w:pPr>
            <w:r w:rsidRPr="00425D00">
              <w:rPr>
                <w:rFonts w:eastAsia="Calibri" w:cs="Times New Roman"/>
                <w:sz w:val="20"/>
                <w:szCs w:val="22"/>
                <w:lang w:val="el-GR" w:eastAsia="en-US"/>
              </w:rPr>
              <w:t>Τεχνικά χαρακτηριστικά - απαιτήσεις:</w:t>
            </w:r>
          </w:p>
          <w:p w:rsidR="0074781D" w:rsidRPr="00425D00" w:rsidRDefault="0074781D" w:rsidP="007318F8">
            <w:pPr>
              <w:numPr>
                <w:ilvl w:val="0"/>
                <w:numId w:val="1"/>
              </w:numPr>
              <w:suppressAutoHyphens w:val="0"/>
              <w:spacing w:after="240" w:line="276" w:lineRule="auto"/>
              <w:ind w:left="220" w:hanging="142"/>
              <w:contextualSpacing/>
              <w:jc w:val="left"/>
              <w:rPr>
                <w:rFonts w:cs="Times New Roman"/>
                <w:sz w:val="20"/>
                <w:lang w:val="el-GR"/>
              </w:rPr>
            </w:pPr>
            <w:r w:rsidRPr="00425D00">
              <w:rPr>
                <w:rFonts w:cs="Times New Roman"/>
                <w:sz w:val="20"/>
                <w:lang w:val="el-GR"/>
              </w:rPr>
              <w:t>Κονσόλα μετρητών δύο (2) οργάνων, κατάλληλη για αυτόνομη υποβρύχια κατάδυση.</w:t>
            </w:r>
          </w:p>
          <w:p w:rsidR="0074781D" w:rsidRPr="00425D00" w:rsidRDefault="0074781D" w:rsidP="007318F8">
            <w:pPr>
              <w:numPr>
                <w:ilvl w:val="0"/>
                <w:numId w:val="1"/>
              </w:numPr>
              <w:suppressAutoHyphens w:val="0"/>
              <w:spacing w:after="200" w:line="276" w:lineRule="auto"/>
              <w:ind w:left="220" w:hanging="142"/>
              <w:contextualSpacing/>
              <w:jc w:val="left"/>
              <w:rPr>
                <w:rFonts w:cs="Times New Roman"/>
                <w:sz w:val="20"/>
                <w:lang w:val="el-GR"/>
              </w:rPr>
            </w:pPr>
            <w:r w:rsidRPr="00425D00">
              <w:rPr>
                <w:rFonts w:cs="Times New Roman"/>
                <w:sz w:val="20"/>
                <w:lang w:val="el-GR"/>
              </w:rPr>
              <w:t>Να διαθέτει όργανο μέτρησης βάθους, με δυνατότητα μέτρησης μέχρι  τουλάχιστον εβδομήντα (70) μέτρα.</w:t>
            </w:r>
          </w:p>
          <w:p w:rsidR="0074781D" w:rsidRPr="00425D00" w:rsidRDefault="0074781D" w:rsidP="007318F8">
            <w:pPr>
              <w:numPr>
                <w:ilvl w:val="0"/>
                <w:numId w:val="1"/>
              </w:numPr>
              <w:suppressAutoHyphens w:val="0"/>
              <w:spacing w:after="200" w:line="276" w:lineRule="auto"/>
              <w:ind w:left="220" w:hanging="142"/>
              <w:contextualSpacing/>
              <w:jc w:val="left"/>
              <w:rPr>
                <w:rFonts w:cs="Times New Roman"/>
                <w:sz w:val="20"/>
                <w:lang w:val="el-GR"/>
              </w:rPr>
            </w:pPr>
            <w:r w:rsidRPr="00425D00">
              <w:rPr>
                <w:rFonts w:cs="Times New Roman"/>
                <w:sz w:val="20"/>
                <w:lang w:val="el-GR"/>
              </w:rPr>
              <w:t>Να διαθέτει όργανο μέτρησης πίεσης στο εσωτερικό της καταδυτικής φιάλης με δυνατότητα μέτρησης μέχρι τουλάχιστον 350bar.</w:t>
            </w:r>
          </w:p>
          <w:p w:rsidR="0074781D" w:rsidRPr="00425D00" w:rsidRDefault="0074781D" w:rsidP="007318F8">
            <w:pPr>
              <w:numPr>
                <w:ilvl w:val="0"/>
                <w:numId w:val="1"/>
              </w:numPr>
              <w:suppressAutoHyphens w:val="0"/>
              <w:spacing w:after="200" w:line="276" w:lineRule="auto"/>
              <w:ind w:left="220" w:hanging="142"/>
              <w:contextualSpacing/>
              <w:jc w:val="left"/>
              <w:rPr>
                <w:rFonts w:cs="Times New Roman"/>
                <w:sz w:val="20"/>
                <w:lang w:val="en-US"/>
              </w:rPr>
            </w:pPr>
            <w:r w:rsidRPr="00425D00">
              <w:rPr>
                <w:rFonts w:cs="Times New Roman"/>
                <w:sz w:val="20"/>
                <w:lang w:val="el-GR"/>
              </w:rPr>
              <w:t xml:space="preserve">Πιστοποιήσεις: CE </w:t>
            </w:r>
            <w:r w:rsidRPr="00425D00">
              <w:rPr>
                <w:rFonts w:cs="Times New Roman"/>
                <w:sz w:val="20"/>
              </w:rPr>
              <w:t>EN</w:t>
            </w:r>
            <w:r w:rsidRPr="00425D00">
              <w:rPr>
                <w:rFonts w:cs="Times New Roman"/>
                <w:sz w:val="20"/>
                <w:lang w:val="el-GR"/>
              </w:rPr>
              <w:t>250, 13319</w:t>
            </w:r>
            <w:r w:rsidRPr="00425D00">
              <w:rPr>
                <w:rFonts w:cs="Times New Roman"/>
                <w:sz w:val="20"/>
              </w:rPr>
              <w:t>.</w:t>
            </w:r>
          </w:p>
          <w:p w:rsidR="0074781D" w:rsidRPr="00425D00" w:rsidRDefault="0074781D" w:rsidP="007318F8">
            <w:pPr>
              <w:numPr>
                <w:ilvl w:val="0"/>
                <w:numId w:val="1"/>
              </w:numPr>
              <w:suppressAutoHyphens w:val="0"/>
              <w:spacing w:after="0" w:line="276" w:lineRule="auto"/>
              <w:ind w:left="220" w:hanging="142"/>
              <w:contextualSpacing/>
              <w:jc w:val="left"/>
              <w:rPr>
                <w:rFonts w:cs="Times New Roman"/>
                <w:sz w:val="20"/>
                <w:lang w:val="el-GR"/>
              </w:rPr>
            </w:pPr>
            <w:r w:rsidRPr="00425D00">
              <w:rPr>
                <w:rFonts w:cs="Times New Roman"/>
                <w:sz w:val="20"/>
                <w:lang w:val="el-GR"/>
              </w:rPr>
              <w:t>Εγγύηση: Τουλάχιστον ενός (1) έτους, εκ του κατασκευαστή</w:t>
            </w:r>
          </w:p>
        </w:tc>
        <w:tc>
          <w:tcPr>
            <w:tcW w:w="968" w:type="dxa"/>
            <w:shd w:val="clear" w:color="C0C0C0" w:fill="auto"/>
            <w:vAlign w:val="center"/>
          </w:tcPr>
          <w:p w:rsidR="0074781D" w:rsidRPr="00700608" w:rsidRDefault="0074781D" w:rsidP="00D52429">
            <w:pPr>
              <w:suppressAutoHyphens w:val="0"/>
              <w:spacing w:after="0"/>
              <w:jc w:val="center"/>
              <w:rPr>
                <w:rFonts w:eastAsia="Calibri" w:cs="Times New Roman"/>
                <w:lang w:val="el-GR" w:eastAsia="en-US"/>
              </w:rPr>
            </w:pPr>
            <w:r w:rsidRPr="00700608">
              <w:rPr>
                <w:rFonts w:eastAsia="Calibri" w:cs="Times New Roman"/>
                <w:sz w:val="20"/>
                <w:szCs w:val="20"/>
                <w:lang w:val="el-GR" w:eastAsia="en-US"/>
              </w:rPr>
              <w:t>ΝΑΙ</w:t>
            </w:r>
          </w:p>
        </w:tc>
        <w:tc>
          <w:tcPr>
            <w:tcW w:w="1134" w:type="dxa"/>
            <w:shd w:val="clear" w:color="C0C0C0" w:fill="auto"/>
            <w:vAlign w:val="center"/>
          </w:tcPr>
          <w:p w:rsidR="0074781D" w:rsidRPr="00700608"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700608"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700608" w:rsidTr="00D52429">
        <w:tblPrEx>
          <w:tblBorders>
            <w:left w:val="double" w:sz="4" w:space="0" w:color="auto"/>
            <w:bottom w:val="double" w:sz="4" w:space="0" w:color="auto"/>
            <w:right w:val="double" w:sz="4" w:space="0" w:color="auto"/>
          </w:tblBorders>
        </w:tblPrEx>
        <w:trPr>
          <w:trHeight w:val="264"/>
          <w:jc w:val="center"/>
        </w:trPr>
        <w:tc>
          <w:tcPr>
            <w:tcW w:w="645" w:type="dxa"/>
            <w:shd w:val="clear" w:color="C0C0C0" w:fill="auto"/>
            <w:tcMar>
              <w:top w:w="20" w:type="dxa"/>
              <w:left w:w="20" w:type="dxa"/>
              <w:bottom w:w="0" w:type="dxa"/>
              <w:right w:w="20" w:type="dxa"/>
            </w:tcMar>
            <w:vAlign w:val="center"/>
          </w:tcPr>
          <w:p w:rsidR="0074781D" w:rsidRPr="00700608" w:rsidRDefault="0074781D" w:rsidP="00D52429">
            <w:pPr>
              <w:suppressAutoHyphens w:val="0"/>
              <w:spacing w:after="0" w:line="276" w:lineRule="auto"/>
              <w:jc w:val="center"/>
              <w:rPr>
                <w:rFonts w:eastAsia="Calibri" w:cs="Times New Roman"/>
                <w:lang w:val="el-GR" w:eastAsia="en-US"/>
              </w:rPr>
            </w:pPr>
            <w:r w:rsidRPr="00700608">
              <w:rPr>
                <w:rFonts w:eastAsia="Calibri" w:cs="Times New Roman"/>
                <w:szCs w:val="22"/>
                <w:lang w:val="el-GR" w:eastAsia="en-US"/>
              </w:rPr>
              <w:t>5</w:t>
            </w:r>
          </w:p>
        </w:tc>
        <w:tc>
          <w:tcPr>
            <w:tcW w:w="6052" w:type="dxa"/>
            <w:shd w:val="clear" w:color="C0C0C0" w:fill="auto"/>
            <w:tcMar>
              <w:top w:w="20" w:type="dxa"/>
              <w:left w:w="20" w:type="dxa"/>
              <w:bottom w:w="0" w:type="dxa"/>
              <w:right w:w="20" w:type="dxa"/>
            </w:tcMar>
            <w:vAlign w:val="center"/>
          </w:tcPr>
          <w:p w:rsidR="0074781D" w:rsidRPr="00700608" w:rsidRDefault="0074781D" w:rsidP="00D52429">
            <w:pPr>
              <w:suppressAutoHyphens w:val="0"/>
              <w:spacing w:after="0" w:line="276" w:lineRule="auto"/>
              <w:jc w:val="left"/>
              <w:rPr>
                <w:rFonts w:eastAsia="Calibri" w:cs="Times New Roman"/>
                <w:b/>
                <w:color w:val="000000"/>
                <w:sz w:val="20"/>
                <w:lang w:val="el-GR" w:eastAsia="en-US"/>
              </w:rPr>
            </w:pPr>
            <w:r w:rsidRPr="00700608">
              <w:rPr>
                <w:rFonts w:eastAsia="Calibri" w:cs="Times New Roman"/>
                <w:b/>
                <w:sz w:val="20"/>
                <w:szCs w:val="22"/>
                <w:lang w:val="el-GR" w:eastAsia="en-US"/>
              </w:rPr>
              <w:t>Καταδυτικοί υπολογιστές αυτοδυτών, τύπου ρολόι (</w:t>
            </w:r>
            <w:proofErr w:type="spellStart"/>
            <w:r w:rsidRPr="00700608">
              <w:rPr>
                <w:rFonts w:eastAsia="Calibri" w:cs="Times New Roman"/>
                <w:b/>
                <w:sz w:val="20"/>
                <w:szCs w:val="22"/>
                <w:lang w:val="el-GR" w:eastAsia="en-US"/>
              </w:rPr>
              <w:t>Τεμ</w:t>
            </w:r>
            <w:proofErr w:type="spellEnd"/>
            <w:r w:rsidRPr="00700608">
              <w:rPr>
                <w:rFonts w:eastAsia="Calibri" w:cs="Times New Roman"/>
                <w:b/>
                <w:sz w:val="20"/>
                <w:szCs w:val="22"/>
                <w:lang w:val="el-GR" w:eastAsia="en-US"/>
              </w:rPr>
              <w:t>. 2).</w:t>
            </w:r>
            <w:r w:rsidRPr="00700608">
              <w:rPr>
                <w:rFonts w:eastAsia="Calibri" w:cs="Times New Roman"/>
                <w:b/>
                <w:color w:val="000000"/>
                <w:sz w:val="20"/>
                <w:szCs w:val="22"/>
                <w:lang w:val="el-GR" w:eastAsia="en-US"/>
              </w:rPr>
              <w:t xml:space="preserve"> </w:t>
            </w:r>
          </w:p>
          <w:p w:rsidR="0074781D" w:rsidRPr="00700608" w:rsidRDefault="0074781D" w:rsidP="00D52429">
            <w:pPr>
              <w:suppressAutoHyphens w:val="0"/>
              <w:spacing w:after="240"/>
              <w:jc w:val="left"/>
              <w:rPr>
                <w:rFonts w:eastAsia="Calibri" w:cs="Times New Roman"/>
                <w:color w:val="000000"/>
                <w:sz w:val="20"/>
                <w:lang w:val="el-GR" w:eastAsia="en-US"/>
              </w:rPr>
            </w:pPr>
            <w:r w:rsidRPr="00700608">
              <w:rPr>
                <w:rFonts w:eastAsia="Calibri" w:cs="Times New Roman"/>
                <w:color w:val="000000"/>
                <w:sz w:val="20"/>
                <w:szCs w:val="22"/>
                <w:lang w:val="el-GR" w:eastAsia="en-US"/>
              </w:rPr>
              <w:t>Τεχνικά χαρακτηριστικά - απαιτήσεις:</w:t>
            </w:r>
          </w:p>
          <w:p w:rsidR="0074781D" w:rsidRPr="00700608" w:rsidRDefault="0074781D" w:rsidP="007318F8">
            <w:pPr>
              <w:numPr>
                <w:ilvl w:val="0"/>
                <w:numId w:val="13"/>
              </w:numPr>
              <w:shd w:val="clear" w:color="auto" w:fill="FFFFFF"/>
              <w:suppressAutoHyphens w:val="0"/>
              <w:spacing w:after="0" w:line="276" w:lineRule="auto"/>
              <w:ind w:left="220" w:hanging="142"/>
              <w:contextualSpacing/>
              <w:jc w:val="left"/>
              <w:rPr>
                <w:rFonts w:cs="Times New Roman"/>
                <w:color w:val="585858"/>
                <w:sz w:val="20"/>
                <w:lang w:val="el-GR"/>
              </w:rPr>
            </w:pPr>
            <w:r w:rsidRPr="00700608">
              <w:rPr>
                <w:rFonts w:cs="Times New Roman"/>
                <w:sz w:val="20"/>
                <w:szCs w:val="22"/>
                <w:lang w:val="el-GR"/>
              </w:rPr>
              <w:t>Καταδυτικός υπολογιστής</w:t>
            </w:r>
            <w:r w:rsidRPr="00700608">
              <w:rPr>
                <w:rFonts w:cs="Times New Roman"/>
                <w:sz w:val="20"/>
                <w:lang w:val="el-GR"/>
              </w:rPr>
              <w:t>,</w:t>
            </w:r>
            <w:r w:rsidRPr="00700608">
              <w:rPr>
                <w:rFonts w:cs="Times New Roman"/>
                <w:sz w:val="20"/>
                <w:szCs w:val="22"/>
                <w:lang w:val="el-GR"/>
              </w:rPr>
              <w:t xml:space="preserve"> τύπου ρολόι χειρός</w:t>
            </w:r>
            <w:r w:rsidRPr="00700608">
              <w:rPr>
                <w:rFonts w:cs="Times New Roman"/>
                <w:sz w:val="20"/>
                <w:lang w:val="el-GR"/>
              </w:rPr>
              <w:t>, κατάλληλος για αυτόνομη υποβρύχια κατάδυση.</w:t>
            </w:r>
          </w:p>
          <w:p w:rsidR="0074781D" w:rsidRPr="00700608" w:rsidRDefault="0074781D" w:rsidP="007318F8">
            <w:pPr>
              <w:numPr>
                <w:ilvl w:val="0"/>
                <w:numId w:val="13"/>
              </w:numPr>
              <w:shd w:val="clear" w:color="auto" w:fill="FFFFFF"/>
              <w:suppressAutoHyphens w:val="0"/>
              <w:spacing w:after="0" w:line="276" w:lineRule="auto"/>
              <w:ind w:left="220" w:hanging="142"/>
              <w:contextualSpacing/>
              <w:jc w:val="left"/>
              <w:rPr>
                <w:rFonts w:cs="Times New Roman"/>
                <w:color w:val="585858"/>
                <w:sz w:val="20"/>
                <w:lang w:val="el-GR"/>
              </w:rPr>
            </w:pPr>
            <w:r w:rsidRPr="00700608">
              <w:rPr>
                <w:rFonts w:cs="Times New Roman"/>
                <w:sz w:val="20"/>
                <w:szCs w:val="22"/>
                <w:lang w:val="el-GR"/>
              </w:rPr>
              <w:t xml:space="preserve"> Να διαθέτει αλγόριθμο </w:t>
            </w:r>
            <w:r w:rsidRPr="00700608">
              <w:rPr>
                <w:rFonts w:cs="Times New Roman"/>
                <w:color w:val="333333"/>
                <w:sz w:val="20"/>
                <w:szCs w:val="22"/>
                <w:shd w:val="clear" w:color="auto" w:fill="FFFFFF"/>
              </w:rPr>
              <w:t>RGBM</w:t>
            </w:r>
            <w:r w:rsidRPr="00700608">
              <w:rPr>
                <w:rFonts w:cs="Times New Roman"/>
                <w:color w:val="333333"/>
                <w:sz w:val="20"/>
                <w:szCs w:val="22"/>
                <w:shd w:val="clear" w:color="auto" w:fill="FFFFFF"/>
                <w:lang w:val="el-GR"/>
              </w:rPr>
              <w:t xml:space="preserve">, κατάλληλο για επαναληπτικές καταδύσεις το ίδιο εικοσιτετράωρο καθώς και σε περίοδο αρκετών ημερών. </w:t>
            </w:r>
          </w:p>
          <w:p w:rsidR="0074781D" w:rsidRPr="00700608" w:rsidRDefault="0074781D" w:rsidP="007318F8">
            <w:pPr>
              <w:numPr>
                <w:ilvl w:val="0"/>
                <w:numId w:val="13"/>
              </w:numPr>
              <w:shd w:val="clear" w:color="auto" w:fill="FFFFFF"/>
              <w:suppressAutoHyphens w:val="0"/>
              <w:spacing w:after="0" w:line="276" w:lineRule="auto"/>
              <w:ind w:left="220" w:hanging="142"/>
              <w:jc w:val="left"/>
              <w:rPr>
                <w:rFonts w:eastAsia="Calibri" w:cs="Times New Roman"/>
                <w:color w:val="585858"/>
                <w:sz w:val="20"/>
                <w:lang w:val="el-GR" w:eastAsia="en-US"/>
              </w:rPr>
            </w:pPr>
            <w:r w:rsidRPr="00700608">
              <w:rPr>
                <w:rFonts w:eastAsia="Calibri" w:cs="Times New Roman"/>
                <w:color w:val="333333"/>
                <w:sz w:val="20"/>
                <w:szCs w:val="22"/>
                <w:shd w:val="clear" w:color="auto" w:fill="FFFFFF"/>
                <w:lang w:val="el-GR" w:eastAsia="en-US"/>
              </w:rPr>
              <w:t xml:space="preserve">Να φέρει πρόγραμμα κατάλληλο για καταδύσεις, με </w:t>
            </w:r>
            <w:proofErr w:type="spellStart"/>
            <w:r w:rsidRPr="00700608">
              <w:rPr>
                <w:rFonts w:eastAsia="Calibri" w:cs="Times New Roman"/>
                <w:color w:val="333333"/>
                <w:sz w:val="20"/>
                <w:szCs w:val="22"/>
                <w:shd w:val="clear" w:color="auto" w:fill="FFFFFF"/>
                <w:lang w:val="el-GR" w:eastAsia="en-US"/>
              </w:rPr>
              <w:t>αποσυμπίεση</w:t>
            </w:r>
            <w:proofErr w:type="spellEnd"/>
            <w:r w:rsidRPr="00700608">
              <w:rPr>
                <w:rFonts w:eastAsia="Calibri" w:cs="Times New Roman"/>
                <w:color w:val="333333"/>
                <w:sz w:val="20"/>
                <w:szCs w:val="22"/>
                <w:shd w:val="clear" w:color="auto" w:fill="FFFFFF"/>
                <w:lang w:val="el-GR" w:eastAsia="en-US"/>
              </w:rPr>
              <w:t>, με χρήση ατμοσφαιρικού αέρα ή εμπλουτισμένου αέρα τύπου «</w:t>
            </w:r>
            <w:proofErr w:type="spellStart"/>
            <w:r w:rsidRPr="00700608">
              <w:rPr>
                <w:rFonts w:eastAsia="Calibri" w:cs="Times New Roman"/>
                <w:color w:val="333333"/>
                <w:sz w:val="20"/>
                <w:szCs w:val="22"/>
                <w:shd w:val="clear" w:color="auto" w:fill="FFFFFF"/>
                <w:lang w:val="el-GR" w:eastAsia="en-US"/>
              </w:rPr>
              <w:t>nitrox</w:t>
            </w:r>
            <w:proofErr w:type="spellEnd"/>
            <w:r w:rsidRPr="00700608">
              <w:rPr>
                <w:rFonts w:eastAsia="Calibri" w:cs="Times New Roman"/>
                <w:color w:val="333333"/>
                <w:sz w:val="20"/>
                <w:szCs w:val="22"/>
                <w:shd w:val="clear" w:color="auto" w:fill="FFFFFF"/>
                <w:lang w:val="el-GR" w:eastAsia="en-US"/>
              </w:rPr>
              <w:t xml:space="preserve">» καθώς και δυνατότητα υπολογισμού διαδοχικών καταδύσεων με αέρα τύπου </w:t>
            </w:r>
            <w:proofErr w:type="spellStart"/>
            <w:r w:rsidRPr="00700608">
              <w:rPr>
                <w:rFonts w:eastAsia="Calibri" w:cs="Times New Roman"/>
                <w:color w:val="333333"/>
                <w:sz w:val="20"/>
                <w:szCs w:val="22"/>
                <w:shd w:val="clear" w:color="auto" w:fill="FFFFFF"/>
                <w:lang w:val="el-GR" w:eastAsia="en-US"/>
              </w:rPr>
              <w:t>nitrox</w:t>
            </w:r>
            <w:proofErr w:type="spellEnd"/>
            <w:r w:rsidRPr="00700608">
              <w:rPr>
                <w:rFonts w:eastAsia="Calibri" w:cs="Times New Roman"/>
                <w:color w:val="333333"/>
                <w:sz w:val="20"/>
                <w:szCs w:val="22"/>
                <w:shd w:val="clear" w:color="auto" w:fill="FFFFFF"/>
                <w:lang w:val="el-GR" w:eastAsia="en-US"/>
              </w:rPr>
              <w:t xml:space="preserve"> μετά από κατάδυση με ατμοσφαιρικό αέρα. Επίσης να διαθέτει αρχείο καταδύσεων «</w:t>
            </w:r>
            <w:proofErr w:type="spellStart"/>
            <w:r w:rsidRPr="00700608">
              <w:rPr>
                <w:rFonts w:eastAsia="Calibri" w:cs="Times New Roman"/>
                <w:color w:val="333333"/>
                <w:sz w:val="20"/>
                <w:szCs w:val="22"/>
                <w:shd w:val="clear" w:color="auto" w:fill="FFFFFF"/>
                <w:lang w:val="el-GR" w:eastAsia="en-US"/>
              </w:rPr>
              <w:t>logbook</w:t>
            </w:r>
            <w:proofErr w:type="spellEnd"/>
            <w:r w:rsidRPr="00700608">
              <w:rPr>
                <w:rFonts w:eastAsia="Calibri" w:cs="Times New Roman"/>
                <w:color w:val="333333"/>
                <w:sz w:val="20"/>
                <w:szCs w:val="22"/>
                <w:shd w:val="clear" w:color="auto" w:fill="FFFFFF"/>
                <w:lang w:val="el-GR" w:eastAsia="en-US"/>
              </w:rPr>
              <w:t>» και να μπορεί να γίνει πλήρης διαγραφή της μνήμης του.</w:t>
            </w:r>
          </w:p>
          <w:p w:rsidR="0074781D" w:rsidRPr="00700608" w:rsidRDefault="0074781D" w:rsidP="007318F8">
            <w:pPr>
              <w:numPr>
                <w:ilvl w:val="0"/>
                <w:numId w:val="13"/>
              </w:numPr>
              <w:shd w:val="clear" w:color="auto" w:fill="FFFFFF"/>
              <w:suppressAutoHyphens w:val="0"/>
              <w:spacing w:after="0" w:line="276" w:lineRule="auto"/>
              <w:ind w:left="220" w:hanging="142"/>
              <w:jc w:val="left"/>
              <w:rPr>
                <w:rFonts w:eastAsia="Calibri" w:cs="Times New Roman"/>
                <w:color w:val="585858"/>
                <w:sz w:val="20"/>
                <w:lang w:val="el-GR" w:eastAsia="en-US"/>
              </w:rPr>
            </w:pPr>
            <w:r w:rsidRPr="00700608">
              <w:rPr>
                <w:rFonts w:eastAsia="Calibri" w:cs="Times New Roman"/>
                <w:color w:val="333333"/>
                <w:sz w:val="20"/>
                <w:szCs w:val="22"/>
                <w:shd w:val="clear" w:color="auto" w:fill="FFFFFF"/>
                <w:lang w:val="el-GR" w:eastAsia="en-US"/>
              </w:rPr>
              <w:t xml:space="preserve">Να έχει δυνατότητα απενεργοποίησης της βαθιάς στάσης </w:t>
            </w:r>
            <w:proofErr w:type="spellStart"/>
            <w:r w:rsidRPr="00700608">
              <w:rPr>
                <w:rFonts w:eastAsia="Calibri" w:cs="Times New Roman"/>
                <w:color w:val="333333"/>
                <w:sz w:val="20"/>
                <w:szCs w:val="22"/>
                <w:shd w:val="clear" w:color="auto" w:fill="FFFFFF"/>
                <w:lang w:val="el-GR" w:eastAsia="en-US"/>
              </w:rPr>
              <w:t>αποσυμπίεσης</w:t>
            </w:r>
            <w:proofErr w:type="spellEnd"/>
            <w:r w:rsidRPr="00700608">
              <w:rPr>
                <w:rFonts w:eastAsia="Calibri" w:cs="Times New Roman"/>
                <w:color w:val="333333"/>
                <w:sz w:val="20"/>
                <w:szCs w:val="22"/>
                <w:shd w:val="clear" w:color="auto" w:fill="FFFFFF"/>
                <w:lang w:val="el-GR" w:eastAsia="en-US"/>
              </w:rPr>
              <w:t xml:space="preserve">. </w:t>
            </w:r>
          </w:p>
          <w:p w:rsidR="0074781D" w:rsidRPr="00700608" w:rsidRDefault="0074781D" w:rsidP="007318F8">
            <w:pPr>
              <w:numPr>
                <w:ilvl w:val="0"/>
                <w:numId w:val="13"/>
              </w:numPr>
              <w:shd w:val="clear" w:color="auto" w:fill="FFFFFF"/>
              <w:suppressAutoHyphens w:val="0"/>
              <w:spacing w:after="0" w:line="276" w:lineRule="auto"/>
              <w:ind w:left="220" w:hanging="142"/>
              <w:jc w:val="left"/>
              <w:rPr>
                <w:rFonts w:eastAsia="Calibri" w:cs="Times New Roman"/>
                <w:color w:val="585858"/>
                <w:sz w:val="20"/>
                <w:lang w:val="el-GR" w:eastAsia="en-US"/>
              </w:rPr>
            </w:pPr>
            <w:r w:rsidRPr="00700608">
              <w:rPr>
                <w:rFonts w:eastAsia="Calibri" w:cs="Times New Roman"/>
                <w:color w:val="333333"/>
                <w:sz w:val="20"/>
                <w:szCs w:val="22"/>
                <w:shd w:val="clear" w:color="auto" w:fill="FFFFFF"/>
                <w:lang w:val="el-GR" w:eastAsia="en-US"/>
              </w:rPr>
              <w:t xml:space="preserve">Να διαθέτει μεγάλες ευανάγνωστες ενδείξεις και φωτιζόμενη οθόνη. </w:t>
            </w:r>
          </w:p>
          <w:p w:rsidR="0074781D" w:rsidRPr="00700608" w:rsidRDefault="0074781D" w:rsidP="007318F8">
            <w:pPr>
              <w:numPr>
                <w:ilvl w:val="0"/>
                <w:numId w:val="13"/>
              </w:numPr>
              <w:shd w:val="clear" w:color="auto" w:fill="FFFFFF"/>
              <w:suppressAutoHyphens w:val="0"/>
              <w:spacing w:after="0" w:line="276" w:lineRule="auto"/>
              <w:ind w:left="220" w:hanging="142"/>
              <w:jc w:val="left"/>
              <w:rPr>
                <w:rFonts w:eastAsia="Calibri" w:cs="Times New Roman"/>
                <w:color w:val="585858"/>
                <w:sz w:val="20"/>
                <w:lang w:val="el-GR" w:eastAsia="en-US"/>
              </w:rPr>
            </w:pPr>
            <w:r w:rsidRPr="00700608">
              <w:rPr>
                <w:rFonts w:eastAsia="Calibri" w:cs="Times New Roman"/>
                <w:color w:val="333333"/>
                <w:sz w:val="20"/>
                <w:szCs w:val="22"/>
                <w:shd w:val="clear" w:color="auto" w:fill="FFFFFF"/>
                <w:lang w:val="el-GR" w:eastAsia="en-US"/>
              </w:rPr>
              <w:t xml:space="preserve">Να λειτουργεί με μπαταρία, η οποία να μπορεί να αλλαχθεί εύκολα από τον ίδιο τον χρήστη. </w:t>
            </w:r>
          </w:p>
          <w:p w:rsidR="0074781D" w:rsidRPr="00700608" w:rsidRDefault="0074781D" w:rsidP="007318F8">
            <w:pPr>
              <w:numPr>
                <w:ilvl w:val="0"/>
                <w:numId w:val="13"/>
              </w:numPr>
              <w:shd w:val="clear" w:color="auto" w:fill="FFFFFF"/>
              <w:suppressAutoHyphens w:val="0"/>
              <w:spacing w:after="0" w:line="276" w:lineRule="auto"/>
              <w:ind w:left="220" w:hanging="142"/>
              <w:jc w:val="left"/>
              <w:rPr>
                <w:rFonts w:eastAsia="Calibri" w:cs="Times New Roman"/>
                <w:color w:val="585858"/>
                <w:sz w:val="20"/>
                <w:lang w:val="el-GR" w:eastAsia="en-US"/>
              </w:rPr>
            </w:pPr>
            <w:r w:rsidRPr="00700608">
              <w:rPr>
                <w:rFonts w:eastAsia="Calibri" w:cs="Times New Roman"/>
                <w:color w:val="333333"/>
                <w:sz w:val="20"/>
                <w:szCs w:val="22"/>
                <w:shd w:val="clear" w:color="auto" w:fill="FFFFFF"/>
                <w:lang w:val="el-GR" w:eastAsia="en-US"/>
              </w:rPr>
              <w:t xml:space="preserve">Να διαθέτει ηχητικές και οπτικές προειδοποιήσεις, ρύθμιση ημερομηνίας και ώρας, ένδειξη θερμοκρασίας νερού και δυνατότητα ρύθμισης του υψομέτρου, από την επιφάνεια της θάλασσας, από τον ίδιο τον χρήστη. </w:t>
            </w:r>
          </w:p>
          <w:p w:rsidR="0074781D" w:rsidRPr="00700608" w:rsidRDefault="0074781D" w:rsidP="007318F8">
            <w:pPr>
              <w:numPr>
                <w:ilvl w:val="0"/>
                <w:numId w:val="13"/>
              </w:numPr>
              <w:shd w:val="clear" w:color="auto" w:fill="FFFFFF"/>
              <w:suppressAutoHyphens w:val="0"/>
              <w:spacing w:after="0" w:line="276" w:lineRule="auto"/>
              <w:ind w:left="220" w:hanging="142"/>
              <w:jc w:val="left"/>
              <w:rPr>
                <w:rFonts w:eastAsia="Calibri" w:cs="Times New Roman"/>
                <w:color w:val="585858"/>
                <w:sz w:val="20"/>
                <w:lang w:val="el-GR" w:eastAsia="en-US"/>
              </w:rPr>
            </w:pPr>
            <w:r w:rsidRPr="00700608">
              <w:rPr>
                <w:rFonts w:eastAsia="Calibri" w:cs="Times New Roman"/>
                <w:color w:val="333333"/>
                <w:sz w:val="20"/>
                <w:szCs w:val="22"/>
                <w:shd w:val="clear" w:color="auto" w:fill="FFFFFF"/>
                <w:lang w:val="el-GR" w:eastAsia="en-US"/>
              </w:rPr>
              <w:t>Πιστοποιήσεις:  CE EN</w:t>
            </w:r>
            <w:r w:rsidRPr="00700608">
              <w:rPr>
                <w:rFonts w:eastAsia="Calibri" w:cs="Times New Roman"/>
                <w:color w:val="333333"/>
                <w:sz w:val="20"/>
                <w:szCs w:val="22"/>
                <w:shd w:val="clear" w:color="auto" w:fill="FFFFFF"/>
                <w:lang w:val="en-US" w:eastAsia="en-US"/>
              </w:rPr>
              <w:t>13319</w:t>
            </w:r>
          </w:p>
          <w:p w:rsidR="0074781D" w:rsidRPr="00700608" w:rsidRDefault="0074781D" w:rsidP="007318F8">
            <w:pPr>
              <w:numPr>
                <w:ilvl w:val="0"/>
                <w:numId w:val="13"/>
              </w:numPr>
              <w:shd w:val="clear" w:color="auto" w:fill="FFFFFF"/>
              <w:suppressAutoHyphens w:val="0"/>
              <w:spacing w:after="0" w:line="276" w:lineRule="auto"/>
              <w:ind w:left="220" w:hanging="142"/>
              <w:jc w:val="left"/>
              <w:rPr>
                <w:rFonts w:eastAsia="Calibri" w:cs="Times New Roman"/>
                <w:color w:val="585858"/>
                <w:sz w:val="20"/>
                <w:lang w:val="el-GR" w:eastAsia="en-US"/>
              </w:rPr>
            </w:pPr>
            <w:r w:rsidRPr="00700608">
              <w:rPr>
                <w:rFonts w:eastAsia="Calibri" w:cs="Times New Roman"/>
                <w:sz w:val="20"/>
                <w:szCs w:val="22"/>
                <w:lang w:val="el-GR" w:eastAsia="en-US"/>
              </w:rPr>
              <w:t>Εγγύηση: Τουλάχιστον ενός (1) έτους, εκ του κατασκευαστή.</w:t>
            </w:r>
          </w:p>
        </w:tc>
        <w:tc>
          <w:tcPr>
            <w:tcW w:w="968" w:type="dxa"/>
            <w:shd w:val="clear" w:color="C0C0C0" w:fill="auto"/>
            <w:vAlign w:val="center"/>
          </w:tcPr>
          <w:p w:rsidR="0074781D" w:rsidRPr="00700608" w:rsidRDefault="0074781D" w:rsidP="00D52429">
            <w:pPr>
              <w:suppressAutoHyphens w:val="0"/>
              <w:spacing w:after="0"/>
              <w:jc w:val="center"/>
              <w:rPr>
                <w:rFonts w:eastAsia="Calibri" w:cs="Times New Roman"/>
                <w:lang w:val="el-GR" w:eastAsia="en-US"/>
              </w:rPr>
            </w:pPr>
            <w:r w:rsidRPr="00700608">
              <w:rPr>
                <w:rFonts w:eastAsia="Calibri" w:cs="Times New Roman"/>
                <w:sz w:val="20"/>
                <w:szCs w:val="20"/>
                <w:lang w:val="el-GR" w:eastAsia="en-US"/>
              </w:rPr>
              <w:t>ΝΑΙ</w:t>
            </w:r>
          </w:p>
        </w:tc>
        <w:tc>
          <w:tcPr>
            <w:tcW w:w="1134" w:type="dxa"/>
            <w:shd w:val="clear" w:color="C0C0C0" w:fill="auto"/>
            <w:vAlign w:val="center"/>
          </w:tcPr>
          <w:p w:rsidR="0074781D" w:rsidRPr="00700608" w:rsidRDefault="0074781D" w:rsidP="00D52429">
            <w:pPr>
              <w:suppressAutoHyphens w:val="0"/>
              <w:spacing w:after="0" w:line="276" w:lineRule="auto"/>
              <w:ind w:left="95" w:right="155"/>
              <w:jc w:val="center"/>
              <w:rPr>
                <w:rFonts w:eastAsia="Calibri" w:cs="Times New Roman"/>
                <w:sz w:val="20"/>
                <w:szCs w:val="20"/>
                <w:lang w:val="el-GR" w:eastAsia="en-US"/>
              </w:rPr>
            </w:pPr>
          </w:p>
        </w:tc>
        <w:tc>
          <w:tcPr>
            <w:tcW w:w="1276" w:type="dxa"/>
            <w:shd w:val="clear" w:color="C0C0C0" w:fill="auto"/>
            <w:vAlign w:val="center"/>
          </w:tcPr>
          <w:p w:rsidR="0074781D" w:rsidRPr="00700608" w:rsidRDefault="0074781D" w:rsidP="00D52429">
            <w:pPr>
              <w:suppressAutoHyphens w:val="0"/>
              <w:spacing w:after="0" w:line="276" w:lineRule="auto"/>
              <w:ind w:left="73"/>
              <w:jc w:val="center"/>
              <w:rPr>
                <w:rFonts w:eastAsia="Calibri" w:cs="Times New Roman"/>
                <w:b/>
                <w:bCs/>
                <w:sz w:val="20"/>
                <w:szCs w:val="20"/>
                <w:lang w:val="el-GR" w:eastAsia="en-US"/>
              </w:rPr>
            </w:pPr>
          </w:p>
        </w:tc>
      </w:tr>
    </w:tbl>
    <w:p w:rsidR="0074781D" w:rsidRDefault="0074781D" w:rsidP="0074781D">
      <w:pPr>
        <w:autoSpaceDE w:val="0"/>
        <w:spacing w:before="57" w:after="57"/>
        <w:jc w:val="center"/>
        <w:rPr>
          <w:rFonts w:eastAsia="SimSun"/>
          <w:b/>
          <w:iCs/>
          <w:szCs w:val="22"/>
          <w:u w:val="single"/>
          <w:lang w:val="el-GR"/>
        </w:rPr>
      </w:pPr>
    </w:p>
    <w:p w:rsidR="0074781D" w:rsidRPr="004827F7" w:rsidRDefault="0074781D" w:rsidP="0074781D">
      <w:pPr>
        <w:suppressAutoHyphens w:val="0"/>
        <w:autoSpaceDE w:val="0"/>
        <w:spacing w:after="0" w:line="276" w:lineRule="auto"/>
        <w:ind w:right="-202"/>
        <w:contextualSpacing/>
        <w:jc w:val="center"/>
        <w:rPr>
          <w:rFonts w:eastAsia="Calibri" w:cs="Times New Roman"/>
          <w:b/>
          <w:sz w:val="24"/>
          <w:lang w:val="el-GR" w:eastAsia="en-US"/>
        </w:rPr>
      </w:pPr>
      <w:r w:rsidRPr="004827F7">
        <w:rPr>
          <w:rFonts w:eastAsia="Calibri" w:cs="Times New Roman"/>
          <w:b/>
          <w:sz w:val="24"/>
          <w:lang w:val="el-GR" w:eastAsia="en-US"/>
        </w:rPr>
        <w:lastRenderedPageBreak/>
        <w:t>ΟΜΑΔΑ ΙΙ</w:t>
      </w:r>
    </w:p>
    <w:p w:rsidR="0074781D" w:rsidRDefault="0074781D" w:rsidP="0074781D">
      <w:pPr>
        <w:suppressAutoHyphens w:val="0"/>
        <w:autoSpaceDE w:val="0"/>
        <w:spacing w:after="0" w:line="276" w:lineRule="auto"/>
        <w:ind w:right="-202"/>
        <w:contextualSpacing/>
        <w:jc w:val="center"/>
        <w:rPr>
          <w:rFonts w:eastAsia="Calibri" w:cs="Times New Roman"/>
          <w:b/>
          <w:sz w:val="24"/>
          <w:lang w:val="el-GR" w:eastAsia="en-US"/>
        </w:rPr>
      </w:pPr>
      <w:r w:rsidRPr="004827F7">
        <w:rPr>
          <w:rFonts w:eastAsia="Calibri" w:cs="Times New Roman"/>
          <w:b/>
          <w:sz w:val="24"/>
          <w:lang w:val="el-GR" w:eastAsia="en-US"/>
        </w:rPr>
        <w:t xml:space="preserve"> «Εξοπλισμός απεγκλωβισμού προσώπων σε κατάρρευση  κτιρίων έπειτα από σεισμούς» </w:t>
      </w:r>
    </w:p>
    <w:p w:rsidR="0074781D" w:rsidRPr="004827F7" w:rsidRDefault="0074781D" w:rsidP="0074781D">
      <w:pPr>
        <w:suppressAutoHyphens w:val="0"/>
        <w:autoSpaceDE w:val="0"/>
        <w:spacing w:after="0" w:line="276" w:lineRule="auto"/>
        <w:ind w:right="-202"/>
        <w:contextualSpacing/>
        <w:jc w:val="center"/>
        <w:rPr>
          <w:rFonts w:eastAsia="Calibri" w:cs="Times New Roman"/>
          <w:b/>
          <w:sz w:val="24"/>
          <w:lang w:val="el-GR" w:eastAsia="en-US"/>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45"/>
        <w:gridCol w:w="6052"/>
        <w:gridCol w:w="968"/>
        <w:gridCol w:w="1134"/>
        <w:gridCol w:w="1276"/>
      </w:tblGrid>
      <w:tr w:rsidR="0074781D" w:rsidRPr="00B67E1C"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457E7D" w:rsidRDefault="0074781D" w:rsidP="00D52429">
            <w:pPr>
              <w:spacing w:after="0"/>
              <w:ind w:left="156"/>
              <w:jc w:val="left"/>
              <w:rPr>
                <w:rFonts w:eastAsia="Calibri" w:cs="Times New Roman"/>
                <w:b/>
                <w:sz w:val="24"/>
                <w:lang w:val="el-GR" w:eastAsia="en-US"/>
              </w:rPr>
            </w:pPr>
            <w:r w:rsidRPr="00457E7D">
              <w:rPr>
                <w:rFonts w:eastAsia="Calibri" w:cs="Times New Roman"/>
                <w:sz w:val="20"/>
                <w:szCs w:val="20"/>
                <w:lang w:val="el-GR" w:eastAsia="en-US"/>
              </w:rPr>
              <w:br w:type="page"/>
            </w:r>
            <w:r>
              <w:rPr>
                <w:rFonts w:eastAsia="Calibri" w:cs="Times New Roman"/>
                <w:b/>
                <w:sz w:val="24"/>
                <w:lang w:val="el-GR" w:eastAsia="en-US"/>
              </w:rPr>
              <w:t xml:space="preserve">Πίνακας 1: </w:t>
            </w:r>
            <w:r w:rsidRPr="00457E7D">
              <w:rPr>
                <w:rFonts w:eastAsia="Calibri" w:cs="Times New Roman"/>
                <w:b/>
                <w:sz w:val="24"/>
                <w:lang w:val="el-GR" w:eastAsia="en-US"/>
              </w:rPr>
              <w:t xml:space="preserve"> «</w:t>
            </w:r>
            <w:r w:rsidRPr="00457E7D">
              <w:rPr>
                <w:rFonts w:eastAsia="Calibri" w:cs="Times New Roman"/>
                <w:b/>
                <w:color w:val="000000"/>
                <w:sz w:val="24"/>
                <w:lang w:val="el-GR" w:eastAsia="en-US"/>
              </w:rPr>
              <w:t xml:space="preserve">Ηλεκτρικό </w:t>
            </w:r>
            <w:r>
              <w:rPr>
                <w:rFonts w:eastAsia="Calibri" w:cs="Times New Roman"/>
                <w:b/>
                <w:color w:val="000000"/>
                <w:sz w:val="24"/>
                <w:lang w:val="el-GR" w:eastAsia="en-US"/>
              </w:rPr>
              <w:t>π</w:t>
            </w:r>
            <w:r w:rsidRPr="00457E7D">
              <w:rPr>
                <w:rFonts w:eastAsia="Calibri" w:cs="Times New Roman"/>
                <w:b/>
                <w:color w:val="000000"/>
                <w:sz w:val="24"/>
                <w:lang w:val="el-GR" w:eastAsia="en-US"/>
              </w:rPr>
              <w:t xml:space="preserve">ριόνι </w:t>
            </w:r>
            <w:r>
              <w:rPr>
                <w:rFonts w:eastAsia="Calibri" w:cs="Times New Roman"/>
                <w:b/>
                <w:color w:val="000000"/>
                <w:sz w:val="24"/>
                <w:lang w:val="el-GR" w:eastAsia="en-US"/>
              </w:rPr>
              <w:t>μ</w:t>
            </w:r>
            <w:r w:rsidRPr="00457E7D">
              <w:rPr>
                <w:rFonts w:eastAsia="Calibri" w:cs="Times New Roman"/>
                <w:b/>
                <w:color w:val="000000"/>
                <w:sz w:val="24"/>
                <w:lang w:val="el-GR" w:eastAsia="en-US"/>
              </w:rPr>
              <w:t xml:space="preserve">παταρίας </w:t>
            </w:r>
            <w:r>
              <w:rPr>
                <w:rFonts w:eastAsia="Calibri" w:cs="Times New Roman"/>
                <w:b/>
                <w:color w:val="000000"/>
                <w:sz w:val="24"/>
                <w:lang w:val="el-GR" w:eastAsia="en-US"/>
              </w:rPr>
              <w:t>τ</w:t>
            </w:r>
            <w:r w:rsidRPr="00457E7D">
              <w:rPr>
                <w:rFonts w:eastAsia="Calibri" w:cs="Times New Roman"/>
                <w:b/>
                <w:color w:val="000000"/>
                <w:sz w:val="24"/>
                <w:lang w:val="el-GR" w:eastAsia="en-US"/>
              </w:rPr>
              <w:t xml:space="preserve">ύπου </w:t>
            </w:r>
            <w:proofErr w:type="spellStart"/>
            <w:r>
              <w:rPr>
                <w:rFonts w:eastAsia="Calibri" w:cs="Times New Roman"/>
                <w:b/>
                <w:color w:val="000000"/>
                <w:sz w:val="24"/>
                <w:lang w:val="el-GR" w:eastAsia="en-US"/>
              </w:rPr>
              <w:t>σ</w:t>
            </w:r>
            <w:r w:rsidRPr="00457E7D">
              <w:rPr>
                <w:rFonts w:eastAsia="Calibri" w:cs="Times New Roman"/>
                <w:b/>
                <w:color w:val="000000"/>
                <w:sz w:val="24"/>
                <w:lang w:val="el-GR" w:eastAsia="en-US"/>
              </w:rPr>
              <w:t>εγάτσα</w:t>
            </w:r>
            <w:proofErr w:type="spellEnd"/>
            <w:r w:rsidRPr="00457E7D">
              <w:rPr>
                <w:rFonts w:eastAsia="Calibri" w:cs="Times New Roman"/>
                <w:b/>
                <w:color w:val="000000"/>
                <w:sz w:val="24"/>
                <w:lang w:val="el-GR" w:eastAsia="en-US"/>
              </w:rPr>
              <w:t xml:space="preserve"> (</w:t>
            </w:r>
            <w:proofErr w:type="spellStart"/>
            <w:r w:rsidRPr="00457E7D">
              <w:rPr>
                <w:rFonts w:eastAsia="Calibri" w:cs="Times New Roman"/>
                <w:b/>
                <w:color w:val="000000"/>
                <w:sz w:val="24"/>
                <w:lang w:val="el-GR" w:eastAsia="en-US"/>
              </w:rPr>
              <w:t>Σπαθόσεγα</w:t>
            </w:r>
            <w:proofErr w:type="spellEnd"/>
            <w:r w:rsidRPr="00457E7D">
              <w:rPr>
                <w:rFonts w:eastAsia="Calibri" w:cs="Times New Roman"/>
                <w:b/>
                <w:color w:val="000000"/>
                <w:sz w:val="24"/>
                <w:lang w:val="el-GR" w:eastAsia="en-US"/>
              </w:rPr>
              <w:t>)</w:t>
            </w:r>
            <w:r w:rsidRPr="00457E7D">
              <w:rPr>
                <w:rFonts w:eastAsia="Calibri" w:cs="Times New Roman"/>
                <w:b/>
                <w:sz w:val="24"/>
                <w:lang w:val="el-GR" w:eastAsia="en-US"/>
              </w:rPr>
              <w:t>» Τεμάχια 1.</w:t>
            </w:r>
          </w:p>
        </w:tc>
      </w:tr>
      <w:tr w:rsidR="0074781D" w:rsidRPr="00457E7D" w:rsidTr="00D52429">
        <w:tblPrEx>
          <w:tblBorders>
            <w:left w:val="double" w:sz="4" w:space="0" w:color="auto"/>
            <w:bottom w:val="double" w:sz="4" w:space="0" w:color="auto"/>
            <w:right w:val="double" w:sz="4" w:space="0" w:color="auto"/>
          </w:tblBorders>
        </w:tblPrEx>
        <w:trPr>
          <w:cantSplit/>
          <w:trHeight w:val="395"/>
          <w:tblHeader/>
          <w:jc w:val="center"/>
        </w:trPr>
        <w:tc>
          <w:tcPr>
            <w:tcW w:w="645" w:type="dxa"/>
            <w:vMerge w:val="restart"/>
            <w:tcMar>
              <w:top w:w="20" w:type="dxa"/>
              <w:left w:w="20" w:type="dxa"/>
              <w:bottom w:w="0" w:type="dxa"/>
              <w:right w:w="20" w:type="dxa"/>
            </w:tcMar>
            <w:vAlign w:val="center"/>
          </w:tcPr>
          <w:p w:rsidR="0074781D" w:rsidRPr="00457E7D" w:rsidRDefault="0074781D" w:rsidP="00D52429">
            <w:pPr>
              <w:suppressAutoHyphens w:val="0"/>
              <w:spacing w:after="60" w:line="276" w:lineRule="auto"/>
              <w:jc w:val="center"/>
              <w:rPr>
                <w:rFonts w:eastAsia="Arial Unicode MS" w:cs="Times New Roman"/>
                <w:b/>
                <w:sz w:val="20"/>
                <w:szCs w:val="20"/>
                <w:lang w:val="el-GR" w:eastAsia="en-US"/>
              </w:rPr>
            </w:pPr>
            <w:r w:rsidRPr="00457E7D">
              <w:rPr>
                <w:rFonts w:eastAsia="Arial Unicode MS" w:cs="Times New Roman"/>
                <w:b/>
                <w:sz w:val="20"/>
                <w:szCs w:val="20"/>
                <w:lang w:val="el-GR" w:eastAsia="en-US"/>
              </w:rPr>
              <w:t>Α/Α</w:t>
            </w:r>
          </w:p>
        </w:tc>
        <w:tc>
          <w:tcPr>
            <w:tcW w:w="7020" w:type="dxa"/>
            <w:gridSpan w:val="2"/>
            <w:tcMar>
              <w:top w:w="20" w:type="dxa"/>
              <w:left w:w="20" w:type="dxa"/>
              <w:bottom w:w="0" w:type="dxa"/>
              <w:right w:w="20" w:type="dxa"/>
            </w:tcMar>
            <w:vAlign w:val="center"/>
          </w:tcPr>
          <w:p w:rsidR="0074781D" w:rsidRPr="00457E7D" w:rsidRDefault="0074781D" w:rsidP="00D52429">
            <w:pPr>
              <w:suppressAutoHyphens w:val="0"/>
              <w:spacing w:after="60" w:line="276" w:lineRule="auto"/>
              <w:jc w:val="center"/>
              <w:rPr>
                <w:rFonts w:eastAsia="Calibri" w:cs="Times New Roman"/>
                <w:b/>
                <w:sz w:val="20"/>
                <w:szCs w:val="20"/>
                <w:lang w:val="el-GR" w:eastAsia="en-US"/>
              </w:rPr>
            </w:pPr>
            <w:r w:rsidRPr="00457E7D">
              <w:rPr>
                <w:rFonts w:eastAsia="Arial Unicode MS" w:cs="Times New Roman"/>
                <w:b/>
                <w:sz w:val="20"/>
                <w:szCs w:val="20"/>
                <w:lang w:val="el-GR" w:eastAsia="en-US"/>
              </w:rPr>
              <w:t>ΣΤΟΙΧΕΙΑ ΔΙΑΚΗΡΥΞΗΣ</w:t>
            </w:r>
          </w:p>
        </w:tc>
        <w:tc>
          <w:tcPr>
            <w:tcW w:w="2410" w:type="dxa"/>
            <w:gridSpan w:val="2"/>
            <w:vAlign w:val="center"/>
          </w:tcPr>
          <w:p w:rsidR="0074781D" w:rsidRPr="00457E7D" w:rsidRDefault="0074781D" w:rsidP="00D52429">
            <w:pPr>
              <w:suppressAutoHyphens w:val="0"/>
              <w:spacing w:after="60" w:line="276" w:lineRule="auto"/>
              <w:jc w:val="center"/>
              <w:rPr>
                <w:rFonts w:eastAsia="Calibri" w:cs="Times New Roman"/>
                <w:b/>
                <w:sz w:val="20"/>
                <w:szCs w:val="20"/>
                <w:lang w:val="el-GR" w:eastAsia="en-US"/>
              </w:rPr>
            </w:pPr>
            <w:r w:rsidRPr="00457E7D">
              <w:rPr>
                <w:rFonts w:eastAsia="Calibri" w:cs="Times New Roman"/>
                <w:b/>
                <w:sz w:val="20"/>
                <w:szCs w:val="20"/>
                <w:lang w:val="el-GR" w:eastAsia="en-US"/>
              </w:rPr>
              <w:t>ΣΤΟΙΧΕΙΑ ΠΡΟΣΦΟΡΑΣ</w:t>
            </w:r>
          </w:p>
        </w:tc>
      </w:tr>
      <w:tr w:rsidR="0074781D" w:rsidRPr="00457E7D" w:rsidTr="00D52429">
        <w:tblPrEx>
          <w:tblBorders>
            <w:left w:val="double" w:sz="4" w:space="0" w:color="auto"/>
            <w:bottom w:val="double" w:sz="4" w:space="0" w:color="auto"/>
            <w:right w:val="double" w:sz="4" w:space="0" w:color="auto"/>
          </w:tblBorders>
        </w:tblPrEx>
        <w:trPr>
          <w:cantSplit/>
          <w:trHeight w:val="367"/>
          <w:tblHeader/>
          <w:jc w:val="center"/>
        </w:trPr>
        <w:tc>
          <w:tcPr>
            <w:tcW w:w="645" w:type="dxa"/>
            <w:vMerge/>
            <w:tcBorders>
              <w:bottom w:val="single" w:sz="2" w:space="0" w:color="auto"/>
            </w:tcBorders>
            <w:tcMar>
              <w:top w:w="20" w:type="dxa"/>
              <w:left w:w="20" w:type="dxa"/>
              <w:bottom w:w="0" w:type="dxa"/>
              <w:right w:w="20" w:type="dxa"/>
            </w:tcMar>
            <w:vAlign w:val="center"/>
          </w:tcPr>
          <w:p w:rsidR="0074781D" w:rsidRPr="00457E7D" w:rsidRDefault="0074781D" w:rsidP="00D52429">
            <w:pPr>
              <w:suppressAutoHyphens w:val="0"/>
              <w:spacing w:after="60" w:line="276" w:lineRule="auto"/>
              <w:jc w:val="center"/>
              <w:rPr>
                <w:rFonts w:eastAsia="Arial Unicode MS" w:cs="Times New Roman"/>
                <w:b/>
                <w:sz w:val="20"/>
                <w:szCs w:val="20"/>
                <w:lang w:val="el-GR" w:eastAsia="en-US"/>
              </w:rPr>
            </w:pPr>
          </w:p>
        </w:tc>
        <w:tc>
          <w:tcPr>
            <w:tcW w:w="6052" w:type="dxa"/>
            <w:tcBorders>
              <w:bottom w:val="single" w:sz="2" w:space="0" w:color="auto"/>
            </w:tcBorders>
            <w:tcMar>
              <w:top w:w="20" w:type="dxa"/>
              <w:left w:w="20" w:type="dxa"/>
              <w:bottom w:w="0" w:type="dxa"/>
              <w:right w:w="20" w:type="dxa"/>
            </w:tcMar>
            <w:vAlign w:val="center"/>
          </w:tcPr>
          <w:p w:rsidR="0074781D" w:rsidRPr="00457E7D" w:rsidRDefault="0074781D" w:rsidP="00D52429">
            <w:pPr>
              <w:suppressAutoHyphens w:val="0"/>
              <w:spacing w:after="60" w:line="276" w:lineRule="auto"/>
              <w:ind w:right="155"/>
              <w:jc w:val="center"/>
              <w:rPr>
                <w:rFonts w:eastAsia="Arial Unicode MS" w:cs="Times New Roman"/>
                <w:b/>
                <w:sz w:val="20"/>
                <w:szCs w:val="20"/>
                <w:lang w:val="el-GR" w:eastAsia="en-US"/>
              </w:rPr>
            </w:pPr>
            <w:r w:rsidRPr="00457E7D">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457E7D" w:rsidRDefault="0074781D" w:rsidP="00D52429">
            <w:pPr>
              <w:suppressAutoHyphens w:val="0"/>
              <w:spacing w:after="60" w:line="276" w:lineRule="auto"/>
              <w:jc w:val="center"/>
              <w:rPr>
                <w:rFonts w:eastAsia="Calibri" w:cs="Times New Roman"/>
                <w:b/>
                <w:sz w:val="20"/>
                <w:szCs w:val="20"/>
                <w:lang w:val="el-GR" w:eastAsia="en-US"/>
              </w:rPr>
            </w:pPr>
            <w:r w:rsidRPr="00457E7D">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457E7D" w:rsidRDefault="0074781D" w:rsidP="00D52429">
            <w:pPr>
              <w:suppressAutoHyphens w:val="0"/>
              <w:spacing w:after="60" w:line="276" w:lineRule="auto"/>
              <w:jc w:val="center"/>
              <w:rPr>
                <w:rFonts w:eastAsia="Calibri" w:cs="Times New Roman"/>
                <w:b/>
                <w:sz w:val="20"/>
                <w:szCs w:val="20"/>
                <w:lang w:val="el-GR" w:eastAsia="en-US"/>
              </w:rPr>
            </w:pPr>
            <w:r w:rsidRPr="00457E7D">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457E7D" w:rsidRDefault="0074781D" w:rsidP="00D52429">
            <w:pPr>
              <w:suppressAutoHyphens w:val="0"/>
              <w:spacing w:after="60" w:line="276" w:lineRule="auto"/>
              <w:jc w:val="center"/>
              <w:rPr>
                <w:rFonts w:eastAsia="Calibri" w:cs="Times New Roman"/>
                <w:b/>
                <w:sz w:val="20"/>
                <w:szCs w:val="20"/>
                <w:lang w:val="el-GR" w:eastAsia="en-US"/>
              </w:rPr>
            </w:pPr>
            <w:r w:rsidRPr="00457E7D">
              <w:rPr>
                <w:rFonts w:eastAsia="Calibri" w:cs="Times New Roman"/>
                <w:b/>
                <w:sz w:val="20"/>
                <w:szCs w:val="20"/>
                <w:lang w:val="el-GR" w:eastAsia="en-US"/>
              </w:rPr>
              <w:t>ΠΑΡΑΠΟΜΠΗ</w:t>
            </w:r>
          </w:p>
        </w:tc>
      </w:tr>
      <w:tr w:rsidR="0074781D" w:rsidRPr="00457E7D"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tcBorders>
            <w:shd w:val="clear" w:color="C0C0C0" w:fill="auto"/>
            <w:tcMar>
              <w:top w:w="20" w:type="dxa"/>
              <w:left w:w="20" w:type="dxa"/>
              <w:bottom w:w="0" w:type="dxa"/>
              <w:right w:w="20" w:type="dxa"/>
            </w:tcMar>
            <w:vAlign w:val="center"/>
          </w:tcPr>
          <w:p w:rsidR="0074781D" w:rsidRPr="00457E7D" w:rsidRDefault="0074781D" w:rsidP="00D52429">
            <w:pPr>
              <w:suppressAutoHyphens w:val="0"/>
              <w:spacing w:after="0" w:line="276" w:lineRule="auto"/>
              <w:jc w:val="center"/>
              <w:rPr>
                <w:rFonts w:eastAsia="Calibri" w:cs="Times New Roman"/>
                <w:lang w:val="el-GR" w:eastAsia="en-US"/>
              </w:rPr>
            </w:pPr>
            <w:r w:rsidRPr="00457E7D">
              <w:rPr>
                <w:rFonts w:eastAsia="Calibri" w:cs="Times New Roman"/>
                <w:szCs w:val="22"/>
                <w:lang w:val="el-GR" w:eastAsia="en-US"/>
              </w:rPr>
              <w:t>1</w:t>
            </w:r>
          </w:p>
        </w:tc>
        <w:tc>
          <w:tcPr>
            <w:tcW w:w="6052" w:type="dxa"/>
            <w:tcBorders>
              <w:top w:val="single" w:sz="2" w:space="0" w:color="auto"/>
            </w:tcBorders>
            <w:shd w:val="clear" w:color="C0C0C0" w:fill="auto"/>
            <w:tcMar>
              <w:top w:w="20" w:type="dxa"/>
              <w:left w:w="20" w:type="dxa"/>
              <w:bottom w:w="0" w:type="dxa"/>
              <w:right w:w="20" w:type="dxa"/>
            </w:tcMar>
            <w:vAlign w:val="center"/>
          </w:tcPr>
          <w:p w:rsidR="0074781D" w:rsidRPr="00457E7D" w:rsidRDefault="0074781D" w:rsidP="00D52429">
            <w:pPr>
              <w:keepNext/>
              <w:spacing w:after="0" w:line="276" w:lineRule="auto"/>
              <w:jc w:val="left"/>
              <w:rPr>
                <w:rFonts w:eastAsia="Calibri" w:cs="Times New Roman"/>
                <w:b/>
                <w:sz w:val="20"/>
                <w:lang w:val="el-GR" w:eastAsia="en-US"/>
              </w:rPr>
            </w:pPr>
            <w:r w:rsidRPr="00457E7D">
              <w:rPr>
                <w:rFonts w:eastAsia="Calibri" w:cs="Times New Roman"/>
                <w:b/>
                <w:color w:val="000000"/>
                <w:sz w:val="20"/>
                <w:szCs w:val="22"/>
                <w:lang w:val="el-GR" w:eastAsia="en-US"/>
              </w:rPr>
              <w:t xml:space="preserve">Ηλεκτρικό πριόνι μπαταρίας τύπου </w:t>
            </w:r>
            <w:proofErr w:type="spellStart"/>
            <w:r>
              <w:rPr>
                <w:rFonts w:eastAsia="Calibri" w:cs="Times New Roman"/>
                <w:b/>
                <w:color w:val="000000"/>
                <w:sz w:val="20"/>
                <w:szCs w:val="22"/>
                <w:lang w:val="el-GR" w:eastAsia="en-US"/>
              </w:rPr>
              <w:t>σ</w:t>
            </w:r>
            <w:r w:rsidRPr="00457E7D">
              <w:rPr>
                <w:rFonts w:eastAsia="Calibri" w:cs="Times New Roman"/>
                <w:b/>
                <w:color w:val="000000"/>
                <w:sz w:val="20"/>
                <w:szCs w:val="22"/>
                <w:lang w:val="el-GR" w:eastAsia="en-US"/>
              </w:rPr>
              <w:t>εγάτσα</w:t>
            </w:r>
            <w:proofErr w:type="spellEnd"/>
            <w:r w:rsidRPr="00457E7D">
              <w:rPr>
                <w:rFonts w:eastAsia="Calibri" w:cs="Times New Roman"/>
                <w:b/>
                <w:color w:val="000000"/>
                <w:sz w:val="20"/>
                <w:szCs w:val="22"/>
                <w:lang w:val="el-GR" w:eastAsia="en-US"/>
              </w:rPr>
              <w:t xml:space="preserve"> (</w:t>
            </w:r>
            <w:proofErr w:type="spellStart"/>
            <w:r w:rsidRPr="00457E7D">
              <w:rPr>
                <w:rFonts w:eastAsia="Calibri" w:cs="Times New Roman"/>
                <w:b/>
                <w:color w:val="000000"/>
                <w:sz w:val="20"/>
                <w:szCs w:val="22"/>
                <w:lang w:val="el-GR" w:eastAsia="en-US"/>
              </w:rPr>
              <w:t>Σπαθοσέγα</w:t>
            </w:r>
            <w:proofErr w:type="spellEnd"/>
            <w:r w:rsidRPr="00457E7D">
              <w:rPr>
                <w:rFonts w:eastAsia="Calibri" w:cs="Times New Roman"/>
                <w:b/>
                <w:color w:val="000000"/>
                <w:sz w:val="20"/>
                <w:szCs w:val="22"/>
                <w:lang w:val="el-GR" w:eastAsia="en-US"/>
              </w:rPr>
              <w:t>)(</w:t>
            </w:r>
            <w:proofErr w:type="spellStart"/>
            <w:r w:rsidRPr="00457E7D">
              <w:rPr>
                <w:rFonts w:eastAsia="Calibri" w:cs="Times New Roman"/>
                <w:b/>
                <w:color w:val="000000"/>
                <w:sz w:val="20"/>
                <w:szCs w:val="22"/>
                <w:lang w:val="el-GR" w:eastAsia="en-US"/>
              </w:rPr>
              <w:t>Τεμ</w:t>
            </w:r>
            <w:proofErr w:type="spellEnd"/>
            <w:r w:rsidRPr="00457E7D">
              <w:rPr>
                <w:rFonts w:eastAsia="Calibri" w:cs="Times New Roman"/>
                <w:b/>
                <w:color w:val="000000"/>
                <w:sz w:val="20"/>
                <w:szCs w:val="22"/>
                <w:lang w:val="el-GR" w:eastAsia="en-US"/>
              </w:rPr>
              <w:t>. 1)</w:t>
            </w:r>
          </w:p>
          <w:p w:rsidR="0074781D" w:rsidRPr="00457E7D" w:rsidRDefault="0074781D" w:rsidP="00D52429">
            <w:pPr>
              <w:keepNext/>
              <w:suppressAutoHyphens w:val="0"/>
              <w:spacing w:after="0"/>
              <w:jc w:val="left"/>
              <w:rPr>
                <w:rFonts w:eastAsia="Calibri" w:cs="Times New Roman"/>
                <w:color w:val="000000"/>
                <w:sz w:val="20"/>
                <w:lang w:val="el-GR" w:eastAsia="en-US"/>
              </w:rPr>
            </w:pPr>
            <w:r w:rsidRPr="00457E7D">
              <w:rPr>
                <w:rFonts w:eastAsia="Calibri" w:cs="Times New Roman"/>
                <w:color w:val="000000"/>
                <w:sz w:val="20"/>
                <w:szCs w:val="22"/>
                <w:lang w:val="el-GR" w:eastAsia="en-US"/>
              </w:rPr>
              <w:t>Τεχνικά χαρακτηριστικά -  απαιτήσεις:</w:t>
            </w:r>
          </w:p>
          <w:p w:rsidR="0074781D" w:rsidRPr="00457E7D" w:rsidRDefault="0074781D" w:rsidP="00D52429">
            <w:pPr>
              <w:keepNext/>
              <w:suppressAutoHyphens w:val="0"/>
              <w:spacing w:after="0"/>
              <w:jc w:val="left"/>
              <w:rPr>
                <w:rFonts w:eastAsia="Calibri" w:cs="Times New Roman"/>
                <w:color w:val="000000"/>
                <w:sz w:val="20"/>
                <w:lang w:val="el-GR" w:eastAsia="en-US"/>
              </w:rPr>
            </w:pPr>
          </w:p>
          <w:p w:rsidR="0074781D" w:rsidRPr="00457E7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proofErr w:type="spellStart"/>
            <w:r w:rsidRPr="00457E7D">
              <w:rPr>
                <w:rFonts w:eastAsia="Calibri" w:cs="Times New Roman"/>
                <w:sz w:val="20"/>
                <w:szCs w:val="20"/>
                <w:lang w:val="el-GR" w:eastAsia="en-US"/>
              </w:rPr>
              <w:t>Σπαθοσέγα</w:t>
            </w:r>
            <w:proofErr w:type="spellEnd"/>
            <w:r w:rsidRPr="00457E7D">
              <w:rPr>
                <w:rFonts w:eastAsia="Calibri" w:cs="Times New Roman"/>
                <w:sz w:val="20"/>
                <w:szCs w:val="20"/>
                <w:lang w:val="el-GR" w:eastAsia="en-US"/>
              </w:rPr>
              <w:t xml:space="preserve"> χειρός, μπαταρίας επαγγελματικής σειράς.</w:t>
            </w:r>
          </w:p>
          <w:p w:rsidR="0074781D" w:rsidRPr="00457E7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457E7D">
              <w:rPr>
                <w:rFonts w:eastAsia="Calibri" w:cs="Times New Roman"/>
                <w:sz w:val="20"/>
                <w:szCs w:val="20"/>
                <w:lang w:val="el-GR" w:eastAsia="en-US"/>
              </w:rPr>
              <w:t>Να έχει μήκος διαδρομής παλινδρόμησης τουλάχιστον 28 mm.</w:t>
            </w:r>
          </w:p>
          <w:p w:rsidR="0074781D" w:rsidRPr="00457E7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457E7D">
              <w:rPr>
                <w:rFonts w:eastAsia="Calibri" w:cs="Times New Roman"/>
                <w:sz w:val="20"/>
                <w:szCs w:val="20"/>
                <w:lang w:val="el-GR" w:eastAsia="en-US"/>
              </w:rPr>
              <w:t xml:space="preserve">Το εργαλείο να συνοδεύεται από δύο (2) επαναφορτιζόμενες, μπαταρίες, τεχνολογίας ιόντων Li, χωρητικότητας (έκαστη) τουλάχιστον 90 </w:t>
            </w:r>
            <w:proofErr w:type="spellStart"/>
            <w:r w:rsidRPr="00457E7D">
              <w:rPr>
                <w:rFonts w:eastAsia="Calibri" w:cs="Times New Roman"/>
                <w:sz w:val="20"/>
                <w:szCs w:val="20"/>
                <w:lang w:val="en-US" w:eastAsia="en-US"/>
              </w:rPr>
              <w:t>Wh</w:t>
            </w:r>
            <w:proofErr w:type="spellEnd"/>
            <w:r w:rsidRPr="00457E7D">
              <w:rPr>
                <w:rFonts w:eastAsia="Calibri" w:cs="Times New Roman"/>
                <w:sz w:val="20"/>
                <w:szCs w:val="20"/>
                <w:lang w:val="el-GR" w:eastAsia="en-US"/>
              </w:rPr>
              <w:t xml:space="preserve"> (5 </w:t>
            </w:r>
            <w:r w:rsidRPr="00457E7D">
              <w:rPr>
                <w:rFonts w:eastAsia="Calibri" w:cs="Times New Roman"/>
                <w:sz w:val="20"/>
                <w:szCs w:val="20"/>
                <w:lang w:val="en-US" w:eastAsia="en-US"/>
              </w:rPr>
              <w:t>Ah</w:t>
            </w:r>
            <w:r w:rsidRPr="00457E7D">
              <w:rPr>
                <w:rFonts w:eastAsia="Calibri" w:cs="Times New Roman"/>
                <w:sz w:val="20"/>
                <w:szCs w:val="20"/>
                <w:lang w:val="el-GR" w:eastAsia="en-US"/>
              </w:rPr>
              <w:t xml:space="preserve"> στα 18 </w:t>
            </w:r>
            <w:r w:rsidRPr="00457E7D">
              <w:rPr>
                <w:rFonts w:eastAsia="Calibri" w:cs="Times New Roman"/>
                <w:sz w:val="20"/>
                <w:szCs w:val="20"/>
                <w:lang w:val="en-US" w:eastAsia="en-US"/>
              </w:rPr>
              <w:t>V</w:t>
            </w:r>
            <w:r w:rsidRPr="00457E7D">
              <w:rPr>
                <w:rFonts w:eastAsia="Calibri" w:cs="Times New Roman"/>
                <w:sz w:val="20"/>
                <w:szCs w:val="20"/>
                <w:lang w:val="el-GR" w:eastAsia="en-US"/>
              </w:rPr>
              <w:t xml:space="preserve"> ή ενεργειακά ισοδύναμα), ένα (1) φορτιστή, θήκη ή κασετίνα μεταφοράς και συλλογή</w:t>
            </w:r>
            <w:r w:rsidRPr="00457E7D">
              <w:rPr>
                <w:rFonts w:eastAsia="Calibri" w:cs="Times New Roman"/>
                <w:sz w:val="20"/>
                <w:szCs w:val="20"/>
                <w:lang w:val="el-GR" w:eastAsia="el-GR"/>
              </w:rPr>
              <w:t xml:space="preserve"> από τουλάχιστον έξι (6) λάμες </w:t>
            </w:r>
            <w:r w:rsidRPr="00457E7D">
              <w:rPr>
                <w:rFonts w:eastAsia="Calibri" w:cs="Times New Roman"/>
                <w:sz w:val="20"/>
                <w:szCs w:val="20"/>
                <w:lang w:val="el-GR" w:eastAsia="en-US"/>
              </w:rPr>
              <w:t>κοπής  ήτοι: δύο (2) ξύλου, δύο (2) πλαστικού και δύο (2) μετάλλου</w:t>
            </w:r>
            <w:r w:rsidRPr="00457E7D">
              <w:rPr>
                <w:rFonts w:eastAsia="Calibri" w:cs="Times New Roman"/>
                <w:sz w:val="20"/>
                <w:szCs w:val="20"/>
                <w:lang w:val="el-GR" w:eastAsia="el-GR"/>
              </w:rPr>
              <w:t>, κατάλληλες για το ανωτέρω εργαλείο</w:t>
            </w:r>
            <w:r w:rsidRPr="00457E7D">
              <w:rPr>
                <w:rFonts w:eastAsia="Calibri" w:cs="Times New Roman"/>
                <w:sz w:val="20"/>
                <w:szCs w:val="20"/>
                <w:lang w:val="el-GR" w:eastAsia="en-US"/>
              </w:rPr>
              <w:t>.</w:t>
            </w:r>
          </w:p>
          <w:p w:rsidR="0074781D" w:rsidRPr="00457E7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457E7D">
              <w:rPr>
                <w:rFonts w:eastAsia="Calibri" w:cs="Times New Roman"/>
                <w:sz w:val="20"/>
                <w:szCs w:val="20"/>
                <w:lang w:val="el-GR" w:eastAsia="en-US"/>
              </w:rPr>
              <w:t>Πιστοποίηση CE.</w:t>
            </w:r>
          </w:p>
          <w:p w:rsidR="0074781D" w:rsidRPr="00457E7D" w:rsidRDefault="0074781D" w:rsidP="007318F8">
            <w:pPr>
              <w:numPr>
                <w:ilvl w:val="0"/>
                <w:numId w:val="1"/>
              </w:numPr>
              <w:suppressAutoHyphens w:val="0"/>
              <w:spacing w:after="200" w:line="276" w:lineRule="auto"/>
              <w:ind w:left="218" w:hanging="142"/>
              <w:contextualSpacing/>
              <w:jc w:val="left"/>
              <w:rPr>
                <w:rFonts w:eastAsia="Calibri" w:cs="Times New Roman"/>
                <w:sz w:val="20"/>
                <w:lang w:val="el-GR" w:eastAsia="en-US"/>
              </w:rPr>
            </w:pPr>
            <w:r w:rsidRPr="00457E7D">
              <w:rPr>
                <w:rFonts w:eastAsia="Calibri" w:cs="Times New Roman"/>
                <w:sz w:val="20"/>
                <w:szCs w:val="20"/>
                <w:lang w:val="el-GR" w:eastAsia="en-US"/>
              </w:rPr>
              <w:t>Εγγύηση καλής λειτουργίας : Τουλάχιστον δύο (2) έτη εκ του κατασκευαστή.</w:t>
            </w:r>
          </w:p>
        </w:tc>
        <w:tc>
          <w:tcPr>
            <w:tcW w:w="968" w:type="dxa"/>
            <w:tcBorders>
              <w:top w:val="single" w:sz="2" w:space="0" w:color="auto"/>
            </w:tcBorders>
            <w:shd w:val="clear" w:color="C0C0C0" w:fill="auto"/>
            <w:vAlign w:val="center"/>
          </w:tcPr>
          <w:p w:rsidR="0074781D" w:rsidRPr="00457E7D" w:rsidRDefault="0074781D" w:rsidP="00D52429">
            <w:pPr>
              <w:suppressAutoHyphens w:val="0"/>
              <w:spacing w:after="0" w:line="276" w:lineRule="auto"/>
              <w:jc w:val="center"/>
              <w:rPr>
                <w:rFonts w:eastAsia="Calibri" w:cs="Times New Roman"/>
                <w:b/>
                <w:sz w:val="20"/>
                <w:szCs w:val="20"/>
                <w:lang w:val="el-GR" w:eastAsia="en-US"/>
              </w:rPr>
            </w:pPr>
            <w:r w:rsidRPr="00457E7D">
              <w:rPr>
                <w:rFonts w:eastAsia="Calibri" w:cs="Times New Roman"/>
                <w:sz w:val="20"/>
                <w:szCs w:val="20"/>
                <w:lang w:val="el-GR" w:eastAsia="en-US"/>
              </w:rPr>
              <w:t>ΝΑΙ</w:t>
            </w:r>
          </w:p>
        </w:tc>
        <w:tc>
          <w:tcPr>
            <w:tcW w:w="1134" w:type="dxa"/>
            <w:tcBorders>
              <w:top w:val="single" w:sz="2" w:space="0" w:color="auto"/>
            </w:tcBorders>
            <w:shd w:val="clear" w:color="C0C0C0" w:fill="auto"/>
            <w:vAlign w:val="center"/>
          </w:tcPr>
          <w:p w:rsidR="0074781D" w:rsidRPr="00457E7D"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457E7D" w:rsidRDefault="0074781D" w:rsidP="00D52429">
            <w:pPr>
              <w:suppressAutoHyphens w:val="0"/>
              <w:spacing w:after="0" w:line="276" w:lineRule="auto"/>
              <w:ind w:left="73"/>
              <w:jc w:val="center"/>
              <w:rPr>
                <w:rFonts w:eastAsia="Calibri" w:cs="Times New Roman"/>
                <w:b/>
                <w:bCs/>
                <w:sz w:val="20"/>
                <w:szCs w:val="20"/>
                <w:lang w:val="el-GR" w:eastAsia="en-US"/>
              </w:rPr>
            </w:pPr>
          </w:p>
        </w:tc>
      </w:tr>
    </w:tbl>
    <w:p w:rsidR="0074781D" w:rsidRDefault="0074781D" w:rsidP="0074781D">
      <w:pPr>
        <w:spacing w:after="0"/>
        <w:ind w:left="993"/>
        <w:contextualSpacing/>
        <w:rPr>
          <w:rFonts w:cs="Times New Roman"/>
          <w:lang w:val="el-GR"/>
        </w:rPr>
      </w:pPr>
    </w:p>
    <w:p w:rsidR="0074781D" w:rsidRPr="00457E7D" w:rsidRDefault="0074781D" w:rsidP="0074781D">
      <w:pPr>
        <w:spacing w:after="0"/>
        <w:ind w:left="993"/>
        <w:contextualSpacing/>
        <w:rPr>
          <w:rFonts w:cs="Times New Roman"/>
          <w:lang w:val="el-GR"/>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45"/>
        <w:gridCol w:w="6052"/>
        <w:gridCol w:w="968"/>
        <w:gridCol w:w="1134"/>
        <w:gridCol w:w="1276"/>
      </w:tblGrid>
      <w:tr w:rsidR="0074781D" w:rsidRPr="00B67E1C"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457E7D" w:rsidRDefault="0074781D" w:rsidP="00D52429">
            <w:pPr>
              <w:spacing w:after="0"/>
              <w:ind w:left="156"/>
              <w:jc w:val="left"/>
              <w:rPr>
                <w:rFonts w:eastAsia="Calibri" w:cs="Times New Roman"/>
                <w:b/>
                <w:sz w:val="24"/>
                <w:lang w:val="el-GR" w:eastAsia="en-US"/>
              </w:rPr>
            </w:pPr>
            <w:r w:rsidRPr="00457E7D">
              <w:rPr>
                <w:rFonts w:eastAsia="Calibri" w:cs="Times New Roman"/>
                <w:sz w:val="20"/>
                <w:szCs w:val="20"/>
                <w:lang w:val="el-GR" w:eastAsia="en-US"/>
              </w:rPr>
              <w:br w:type="page"/>
            </w:r>
            <w:r>
              <w:rPr>
                <w:rFonts w:eastAsia="Calibri" w:cs="Times New Roman"/>
                <w:b/>
                <w:sz w:val="24"/>
                <w:lang w:val="el-GR" w:eastAsia="en-US"/>
              </w:rPr>
              <w:t xml:space="preserve">Πίνακας 2: </w:t>
            </w:r>
            <w:r w:rsidRPr="00457E7D">
              <w:rPr>
                <w:rFonts w:eastAsia="Calibri" w:cs="Times New Roman"/>
                <w:b/>
                <w:sz w:val="24"/>
                <w:lang w:val="el-GR" w:eastAsia="en-US"/>
              </w:rPr>
              <w:t xml:space="preserve"> «</w:t>
            </w:r>
            <w:r w:rsidRPr="00457E7D">
              <w:rPr>
                <w:rFonts w:eastAsia="Calibri" w:cs="Times New Roman"/>
                <w:b/>
                <w:color w:val="000000"/>
                <w:sz w:val="24"/>
                <w:lang w:val="el-GR" w:eastAsia="en-US"/>
              </w:rPr>
              <w:t xml:space="preserve">Ηλεκτρικό πριόνι τύπου </w:t>
            </w:r>
            <w:proofErr w:type="spellStart"/>
            <w:r>
              <w:rPr>
                <w:rFonts w:eastAsia="Calibri" w:cs="Times New Roman"/>
                <w:b/>
                <w:color w:val="000000"/>
                <w:sz w:val="24"/>
                <w:lang w:val="el-GR" w:eastAsia="en-US"/>
              </w:rPr>
              <w:t>σ</w:t>
            </w:r>
            <w:r w:rsidRPr="00457E7D">
              <w:rPr>
                <w:rFonts w:eastAsia="Calibri" w:cs="Times New Roman"/>
                <w:b/>
                <w:color w:val="000000"/>
                <w:sz w:val="24"/>
                <w:lang w:val="el-GR" w:eastAsia="en-US"/>
              </w:rPr>
              <w:t>έγα</w:t>
            </w:r>
            <w:r>
              <w:rPr>
                <w:rFonts w:eastAsia="Calibri" w:cs="Times New Roman"/>
                <w:b/>
                <w:color w:val="000000"/>
                <w:sz w:val="24"/>
                <w:lang w:val="el-GR" w:eastAsia="en-US"/>
              </w:rPr>
              <w:t>ς</w:t>
            </w:r>
            <w:proofErr w:type="spellEnd"/>
            <w:r w:rsidRPr="00457E7D">
              <w:rPr>
                <w:rFonts w:eastAsia="Calibri" w:cs="Times New Roman"/>
                <w:b/>
                <w:sz w:val="24"/>
                <w:lang w:val="el-GR" w:eastAsia="en-US"/>
              </w:rPr>
              <w:t>» Τεμάχια 1.</w:t>
            </w:r>
          </w:p>
        </w:tc>
      </w:tr>
      <w:tr w:rsidR="0074781D" w:rsidRPr="00457E7D" w:rsidTr="00D52429">
        <w:tblPrEx>
          <w:tblBorders>
            <w:left w:val="double" w:sz="4" w:space="0" w:color="auto"/>
            <w:bottom w:val="double" w:sz="4" w:space="0" w:color="auto"/>
            <w:right w:val="double" w:sz="4" w:space="0" w:color="auto"/>
          </w:tblBorders>
        </w:tblPrEx>
        <w:trPr>
          <w:cantSplit/>
          <w:trHeight w:val="395"/>
          <w:tblHeader/>
          <w:jc w:val="center"/>
        </w:trPr>
        <w:tc>
          <w:tcPr>
            <w:tcW w:w="645" w:type="dxa"/>
            <w:vMerge w:val="restart"/>
            <w:tcMar>
              <w:top w:w="20" w:type="dxa"/>
              <w:left w:w="20" w:type="dxa"/>
              <w:bottom w:w="0" w:type="dxa"/>
              <w:right w:w="20" w:type="dxa"/>
            </w:tcMar>
            <w:vAlign w:val="center"/>
          </w:tcPr>
          <w:p w:rsidR="0074781D" w:rsidRPr="00457E7D" w:rsidRDefault="0074781D" w:rsidP="00D52429">
            <w:pPr>
              <w:suppressAutoHyphens w:val="0"/>
              <w:spacing w:after="60" w:line="276" w:lineRule="auto"/>
              <w:jc w:val="center"/>
              <w:rPr>
                <w:rFonts w:eastAsia="Arial Unicode MS" w:cs="Times New Roman"/>
                <w:b/>
                <w:sz w:val="20"/>
                <w:szCs w:val="20"/>
                <w:lang w:val="el-GR" w:eastAsia="en-US"/>
              </w:rPr>
            </w:pPr>
            <w:r w:rsidRPr="00457E7D">
              <w:rPr>
                <w:rFonts w:eastAsia="Arial Unicode MS" w:cs="Times New Roman"/>
                <w:b/>
                <w:sz w:val="20"/>
                <w:szCs w:val="20"/>
                <w:lang w:val="el-GR" w:eastAsia="en-US"/>
              </w:rPr>
              <w:t>Α/Α</w:t>
            </w:r>
          </w:p>
        </w:tc>
        <w:tc>
          <w:tcPr>
            <w:tcW w:w="7020" w:type="dxa"/>
            <w:gridSpan w:val="2"/>
            <w:tcMar>
              <w:top w:w="20" w:type="dxa"/>
              <w:left w:w="20" w:type="dxa"/>
              <w:bottom w:w="0" w:type="dxa"/>
              <w:right w:w="20" w:type="dxa"/>
            </w:tcMar>
            <w:vAlign w:val="center"/>
          </w:tcPr>
          <w:p w:rsidR="0074781D" w:rsidRPr="00457E7D" w:rsidRDefault="0074781D" w:rsidP="00D52429">
            <w:pPr>
              <w:suppressAutoHyphens w:val="0"/>
              <w:spacing w:after="60" w:line="276" w:lineRule="auto"/>
              <w:jc w:val="center"/>
              <w:rPr>
                <w:rFonts w:eastAsia="Calibri" w:cs="Times New Roman"/>
                <w:b/>
                <w:sz w:val="20"/>
                <w:szCs w:val="20"/>
                <w:lang w:val="el-GR" w:eastAsia="en-US"/>
              </w:rPr>
            </w:pPr>
            <w:r w:rsidRPr="00457E7D">
              <w:rPr>
                <w:rFonts w:eastAsia="Arial Unicode MS" w:cs="Times New Roman"/>
                <w:b/>
                <w:sz w:val="20"/>
                <w:szCs w:val="20"/>
                <w:lang w:val="el-GR" w:eastAsia="en-US"/>
              </w:rPr>
              <w:t>ΣΤΟΙΧΕΙΑ ΔΙΑΚΗΡΥΞΗΣ</w:t>
            </w:r>
          </w:p>
        </w:tc>
        <w:tc>
          <w:tcPr>
            <w:tcW w:w="2410" w:type="dxa"/>
            <w:gridSpan w:val="2"/>
            <w:vAlign w:val="center"/>
          </w:tcPr>
          <w:p w:rsidR="0074781D" w:rsidRPr="00457E7D" w:rsidRDefault="0074781D" w:rsidP="00D52429">
            <w:pPr>
              <w:suppressAutoHyphens w:val="0"/>
              <w:spacing w:after="60" w:line="276" w:lineRule="auto"/>
              <w:jc w:val="center"/>
              <w:rPr>
                <w:rFonts w:eastAsia="Calibri" w:cs="Times New Roman"/>
                <w:b/>
                <w:sz w:val="20"/>
                <w:szCs w:val="20"/>
                <w:lang w:val="el-GR" w:eastAsia="en-US"/>
              </w:rPr>
            </w:pPr>
            <w:r w:rsidRPr="00457E7D">
              <w:rPr>
                <w:rFonts w:eastAsia="Calibri" w:cs="Times New Roman"/>
                <w:b/>
                <w:sz w:val="20"/>
                <w:szCs w:val="20"/>
                <w:lang w:val="el-GR" w:eastAsia="en-US"/>
              </w:rPr>
              <w:t>ΣΤΟΙΧΕΙΑ ΠΡΟΣΦΟΡΑΣ</w:t>
            </w:r>
          </w:p>
        </w:tc>
      </w:tr>
      <w:tr w:rsidR="0074781D" w:rsidRPr="00457E7D" w:rsidTr="00D52429">
        <w:tblPrEx>
          <w:tblBorders>
            <w:left w:val="double" w:sz="4" w:space="0" w:color="auto"/>
            <w:bottom w:val="double" w:sz="4" w:space="0" w:color="auto"/>
            <w:right w:val="double" w:sz="4" w:space="0" w:color="auto"/>
          </w:tblBorders>
        </w:tblPrEx>
        <w:trPr>
          <w:cantSplit/>
          <w:trHeight w:val="367"/>
          <w:tblHeader/>
          <w:jc w:val="center"/>
        </w:trPr>
        <w:tc>
          <w:tcPr>
            <w:tcW w:w="645" w:type="dxa"/>
            <w:vMerge/>
            <w:tcBorders>
              <w:bottom w:val="single" w:sz="2" w:space="0" w:color="auto"/>
            </w:tcBorders>
            <w:tcMar>
              <w:top w:w="20" w:type="dxa"/>
              <w:left w:w="20" w:type="dxa"/>
              <w:bottom w:w="0" w:type="dxa"/>
              <w:right w:w="20" w:type="dxa"/>
            </w:tcMar>
            <w:vAlign w:val="center"/>
          </w:tcPr>
          <w:p w:rsidR="0074781D" w:rsidRPr="00457E7D" w:rsidRDefault="0074781D" w:rsidP="00D52429">
            <w:pPr>
              <w:suppressAutoHyphens w:val="0"/>
              <w:spacing w:after="60" w:line="276" w:lineRule="auto"/>
              <w:jc w:val="center"/>
              <w:rPr>
                <w:rFonts w:eastAsia="Arial Unicode MS" w:cs="Times New Roman"/>
                <w:b/>
                <w:sz w:val="20"/>
                <w:szCs w:val="20"/>
                <w:lang w:val="el-GR" w:eastAsia="en-US"/>
              </w:rPr>
            </w:pPr>
          </w:p>
        </w:tc>
        <w:tc>
          <w:tcPr>
            <w:tcW w:w="6052" w:type="dxa"/>
            <w:tcBorders>
              <w:bottom w:val="single" w:sz="2" w:space="0" w:color="auto"/>
            </w:tcBorders>
            <w:tcMar>
              <w:top w:w="20" w:type="dxa"/>
              <w:left w:w="20" w:type="dxa"/>
              <w:bottom w:w="0" w:type="dxa"/>
              <w:right w:w="20" w:type="dxa"/>
            </w:tcMar>
            <w:vAlign w:val="center"/>
          </w:tcPr>
          <w:p w:rsidR="0074781D" w:rsidRPr="00457E7D" w:rsidRDefault="0074781D" w:rsidP="00D52429">
            <w:pPr>
              <w:suppressAutoHyphens w:val="0"/>
              <w:spacing w:after="60" w:line="276" w:lineRule="auto"/>
              <w:ind w:right="155"/>
              <w:jc w:val="center"/>
              <w:rPr>
                <w:rFonts w:eastAsia="Arial Unicode MS" w:cs="Times New Roman"/>
                <w:b/>
                <w:sz w:val="20"/>
                <w:szCs w:val="20"/>
                <w:lang w:val="el-GR" w:eastAsia="en-US"/>
              </w:rPr>
            </w:pPr>
            <w:r w:rsidRPr="00457E7D">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457E7D" w:rsidRDefault="0074781D" w:rsidP="00D52429">
            <w:pPr>
              <w:suppressAutoHyphens w:val="0"/>
              <w:spacing w:after="60" w:line="276" w:lineRule="auto"/>
              <w:jc w:val="center"/>
              <w:rPr>
                <w:rFonts w:eastAsia="Calibri" w:cs="Times New Roman"/>
                <w:b/>
                <w:sz w:val="20"/>
                <w:szCs w:val="20"/>
                <w:lang w:val="el-GR" w:eastAsia="en-US"/>
              </w:rPr>
            </w:pPr>
            <w:r w:rsidRPr="00457E7D">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457E7D" w:rsidRDefault="0074781D" w:rsidP="00D52429">
            <w:pPr>
              <w:suppressAutoHyphens w:val="0"/>
              <w:spacing w:after="60" w:line="276" w:lineRule="auto"/>
              <w:jc w:val="center"/>
              <w:rPr>
                <w:rFonts w:eastAsia="Calibri" w:cs="Times New Roman"/>
                <w:b/>
                <w:sz w:val="20"/>
                <w:szCs w:val="20"/>
                <w:lang w:val="el-GR" w:eastAsia="en-US"/>
              </w:rPr>
            </w:pPr>
            <w:r w:rsidRPr="00457E7D">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457E7D" w:rsidRDefault="0074781D" w:rsidP="00D52429">
            <w:pPr>
              <w:suppressAutoHyphens w:val="0"/>
              <w:spacing w:after="60" w:line="276" w:lineRule="auto"/>
              <w:jc w:val="center"/>
              <w:rPr>
                <w:rFonts w:eastAsia="Calibri" w:cs="Times New Roman"/>
                <w:b/>
                <w:sz w:val="20"/>
                <w:szCs w:val="20"/>
                <w:lang w:val="el-GR" w:eastAsia="en-US"/>
              </w:rPr>
            </w:pPr>
            <w:r w:rsidRPr="00457E7D">
              <w:rPr>
                <w:rFonts w:eastAsia="Calibri" w:cs="Times New Roman"/>
                <w:b/>
                <w:sz w:val="20"/>
                <w:szCs w:val="20"/>
                <w:lang w:val="el-GR" w:eastAsia="en-US"/>
              </w:rPr>
              <w:t>ΠΑΡΑΠΟΜΠΗ</w:t>
            </w:r>
          </w:p>
        </w:tc>
      </w:tr>
      <w:tr w:rsidR="0074781D" w:rsidRPr="00457E7D"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tcBorders>
            <w:shd w:val="clear" w:color="C0C0C0" w:fill="auto"/>
            <w:tcMar>
              <w:top w:w="20" w:type="dxa"/>
              <w:left w:w="20" w:type="dxa"/>
              <w:bottom w:w="0" w:type="dxa"/>
              <w:right w:w="20" w:type="dxa"/>
            </w:tcMar>
            <w:vAlign w:val="center"/>
          </w:tcPr>
          <w:p w:rsidR="0074781D" w:rsidRPr="00457E7D" w:rsidRDefault="0074781D" w:rsidP="00D52429">
            <w:pPr>
              <w:suppressAutoHyphens w:val="0"/>
              <w:spacing w:after="0" w:line="276" w:lineRule="auto"/>
              <w:jc w:val="center"/>
              <w:rPr>
                <w:rFonts w:eastAsia="Calibri" w:cs="Times New Roman"/>
                <w:lang w:val="el-GR" w:eastAsia="en-US"/>
              </w:rPr>
            </w:pPr>
            <w:r w:rsidRPr="00457E7D">
              <w:rPr>
                <w:rFonts w:eastAsia="Calibri" w:cs="Times New Roman"/>
                <w:szCs w:val="22"/>
                <w:lang w:val="el-GR" w:eastAsia="en-US"/>
              </w:rPr>
              <w:t>1</w:t>
            </w:r>
          </w:p>
        </w:tc>
        <w:tc>
          <w:tcPr>
            <w:tcW w:w="6052" w:type="dxa"/>
            <w:tcBorders>
              <w:top w:val="single" w:sz="2" w:space="0" w:color="auto"/>
            </w:tcBorders>
            <w:shd w:val="clear" w:color="C0C0C0" w:fill="auto"/>
            <w:tcMar>
              <w:top w:w="20" w:type="dxa"/>
              <w:left w:w="20" w:type="dxa"/>
              <w:bottom w:w="0" w:type="dxa"/>
              <w:right w:w="20" w:type="dxa"/>
            </w:tcMar>
            <w:vAlign w:val="center"/>
          </w:tcPr>
          <w:p w:rsidR="0074781D" w:rsidRPr="00457E7D" w:rsidRDefault="0074781D" w:rsidP="00D52429">
            <w:pPr>
              <w:spacing w:after="0" w:line="276" w:lineRule="auto"/>
              <w:jc w:val="left"/>
              <w:rPr>
                <w:rFonts w:eastAsia="Calibri" w:cs="Times New Roman"/>
                <w:b/>
                <w:sz w:val="20"/>
                <w:lang w:val="el-GR" w:eastAsia="en-US"/>
              </w:rPr>
            </w:pPr>
            <w:r w:rsidRPr="00457E7D">
              <w:rPr>
                <w:rFonts w:eastAsia="Calibri" w:cs="Times New Roman"/>
                <w:b/>
                <w:color w:val="000000"/>
                <w:sz w:val="20"/>
                <w:szCs w:val="22"/>
                <w:lang w:val="el-GR" w:eastAsia="en-US"/>
              </w:rPr>
              <w:t xml:space="preserve">Ηλεκτρικό πριόνι τύπου </w:t>
            </w:r>
            <w:proofErr w:type="spellStart"/>
            <w:r>
              <w:rPr>
                <w:rFonts w:eastAsia="Calibri" w:cs="Times New Roman"/>
                <w:b/>
                <w:color w:val="000000"/>
                <w:sz w:val="20"/>
                <w:szCs w:val="22"/>
                <w:lang w:val="el-GR" w:eastAsia="en-US"/>
              </w:rPr>
              <w:t>σ</w:t>
            </w:r>
            <w:r w:rsidRPr="00457E7D">
              <w:rPr>
                <w:rFonts w:eastAsia="Calibri" w:cs="Times New Roman"/>
                <w:b/>
                <w:color w:val="000000"/>
                <w:sz w:val="20"/>
                <w:szCs w:val="22"/>
                <w:lang w:val="el-GR" w:eastAsia="en-US"/>
              </w:rPr>
              <w:t>έγα</w:t>
            </w:r>
            <w:r>
              <w:rPr>
                <w:rFonts w:eastAsia="Calibri" w:cs="Times New Roman"/>
                <w:b/>
                <w:color w:val="000000"/>
                <w:sz w:val="20"/>
                <w:szCs w:val="22"/>
                <w:lang w:val="el-GR" w:eastAsia="en-US"/>
              </w:rPr>
              <w:t>ς</w:t>
            </w:r>
            <w:proofErr w:type="spellEnd"/>
            <w:r w:rsidRPr="00457E7D">
              <w:rPr>
                <w:rFonts w:eastAsia="Calibri" w:cs="Times New Roman"/>
                <w:b/>
                <w:color w:val="000000"/>
                <w:sz w:val="20"/>
                <w:szCs w:val="22"/>
                <w:lang w:val="el-GR" w:eastAsia="en-US"/>
              </w:rPr>
              <w:t xml:space="preserve"> (</w:t>
            </w:r>
            <w:proofErr w:type="spellStart"/>
            <w:r w:rsidRPr="00457E7D">
              <w:rPr>
                <w:rFonts w:eastAsia="Calibri" w:cs="Times New Roman"/>
                <w:b/>
                <w:color w:val="000000"/>
                <w:sz w:val="20"/>
                <w:szCs w:val="22"/>
                <w:lang w:val="el-GR" w:eastAsia="en-US"/>
              </w:rPr>
              <w:t>Τεμ</w:t>
            </w:r>
            <w:proofErr w:type="spellEnd"/>
            <w:r w:rsidRPr="00457E7D">
              <w:rPr>
                <w:rFonts w:eastAsia="Calibri" w:cs="Times New Roman"/>
                <w:b/>
                <w:color w:val="000000"/>
                <w:sz w:val="20"/>
                <w:szCs w:val="22"/>
                <w:lang w:val="el-GR" w:eastAsia="en-US"/>
              </w:rPr>
              <w:t xml:space="preserve">. 1) </w:t>
            </w:r>
          </w:p>
          <w:p w:rsidR="0074781D" w:rsidRPr="00457E7D" w:rsidRDefault="0074781D" w:rsidP="00D52429">
            <w:pPr>
              <w:suppressAutoHyphens w:val="0"/>
              <w:spacing w:after="0" w:line="276" w:lineRule="auto"/>
              <w:jc w:val="left"/>
              <w:rPr>
                <w:rFonts w:eastAsia="Calibri" w:cs="Times New Roman"/>
                <w:color w:val="000000"/>
                <w:sz w:val="20"/>
                <w:lang w:val="el-GR" w:eastAsia="en-US"/>
              </w:rPr>
            </w:pPr>
            <w:r w:rsidRPr="00457E7D">
              <w:rPr>
                <w:rFonts w:eastAsia="Calibri" w:cs="Times New Roman"/>
                <w:color w:val="000000"/>
                <w:sz w:val="20"/>
                <w:szCs w:val="22"/>
                <w:lang w:val="el-GR" w:eastAsia="en-US"/>
              </w:rPr>
              <w:t>Τεχνικά χαρακτηριστικά -  απαιτήσεις:</w:t>
            </w:r>
          </w:p>
          <w:p w:rsidR="0074781D" w:rsidRPr="00457E7D" w:rsidRDefault="0074781D" w:rsidP="00D52429">
            <w:pPr>
              <w:suppressAutoHyphens w:val="0"/>
              <w:spacing w:after="0" w:line="276" w:lineRule="auto"/>
              <w:jc w:val="left"/>
              <w:rPr>
                <w:rFonts w:eastAsia="Calibri" w:cs="Times New Roman"/>
                <w:color w:val="000000"/>
                <w:sz w:val="20"/>
                <w:lang w:val="el-GR" w:eastAsia="en-US"/>
              </w:rPr>
            </w:pPr>
          </w:p>
          <w:p w:rsidR="0074781D" w:rsidRPr="00457E7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457E7D">
              <w:rPr>
                <w:rFonts w:eastAsia="Calibri" w:cs="Times New Roman"/>
                <w:sz w:val="20"/>
                <w:szCs w:val="20"/>
                <w:lang w:val="el-GR" w:eastAsia="en-US"/>
              </w:rPr>
              <w:t xml:space="preserve">Ηλεκτρικό πριόνι χειρός τύπου </w:t>
            </w:r>
            <w:proofErr w:type="spellStart"/>
            <w:r w:rsidRPr="00457E7D">
              <w:rPr>
                <w:rFonts w:eastAsia="Calibri" w:cs="Times New Roman"/>
                <w:sz w:val="20"/>
                <w:szCs w:val="20"/>
                <w:lang w:val="el-GR" w:eastAsia="en-US"/>
              </w:rPr>
              <w:t>Σέγας</w:t>
            </w:r>
            <w:proofErr w:type="spellEnd"/>
            <w:r w:rsidRPr="00457E7D">
              <w:rPr>
                <w:rFonts w:eastAsia="Calibri" w:cs="Times New Roman"/>
                <w:sz w:val="20"/>
                <w:szCs w:val="20"/>
                <w:lang w:val="el-GR" w:eastAsia="en-US"/>
              </w:rPr>
              <w:t>, ονομαστικής ισχύος τουλάχιστον 750</w:t>
            </w:r>
            <w:r w:rsidRPr="00457E7D">
              <w:rPr>
                <w:rFonts w:eastAsia="Calibri" w:cs="Times New Roman"/>
                <w:sz w:val="20"/>
                <w:szCs w:val="20"/>
                <w:lang w:val="en-US" w:eastAsia="en-US"/>
              </w:rPr>
              <w:t>Watt</w:t>
            </w:r>
            <w:r w:rsidRPr="00457E7D">
              <w:rPr>
                <w:rFonts w:eastAsia="Calibri" w:cs="Times New Roman"/>
                <w:sz w:val="20"/>
                <w:szCs w:val="20"/>
                <w:lang w:val="el-GR" w:eastAsia="en-US"/>
              </w:rPr>
              <w:t>, επαγγελματικής σειράς ή χρήσης.</w:t>
            </w:r>
          </w:p>
          <w:p w:rsidR="0074781D" w:rsidRPr="00457E7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457E7D">
              <w:rPr>
                <w:rFonts w:eastAsia="Calibri" w:cs="Times New Roman"/>
                <w:sz w:val="20"/>
                <w:szCs w:val="20"/>
                <w:lang w:val="el-GR" w:eastAsia="en-US"/>
              </w:rPr>
              <w:t xml:space="preserve">Να μπορεί να πραγματοποιήσει εγκάρσια κοπή σε ξύλο βάθος που να υπερβαίνει τα 130 </w:t>
            </w:r>
            <w:r w:rsidRPr="00457E7D">
              <w:rPr>
                <w:rFonts w:eastAsia="Calibri" w:cs="Times New Roman"/>
                <w:sz w:val="20"/>
                <w:szCs w:val="20"/>
                <w:lang w:val="en-US" w:eastAsia="en-US"/>
              </w:rPr>
              <w:t>mm</w:t>
            </w:r>
            <w:r w:rsidRPr="00457E7D">
              <w:rPr>
                <w:rFonts w:eastAsia="Calibri" w:cs="Times New Roman"/>
                <w:sz w:val="20"/>
                <w:szCs w:val="20"/>
                <w:lang w:val="el-GR" w:eastAsia="en-US"/>
              </w:rPr>
              <w:t>.</w:t>
            </w:r>
          </w:p>
          <w:p w:rsidR="0074781D" w:rsidRPr="00457E7D" w:rsidRDefault="0074781D" w:rsidP="007318F8">
            <w:pPr>
              <w:keepNext/>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457E7D">
              <w:rPr>
                <w:rFonts w:eastAsia="Calibri" w:cs="Times New Roman"/>
                <w:sz w:val="20"/>
                <w:szCs w:val="20"/>
                <w:lang w:val="el-GR" w:eastAsia="en-US"/>
              </w:rPr>
              <w:t>Να συνοδεύεται από έξι τουλάχιστον λάμες κοπής διαφόρων υλικών.</w:t>
            </w:r>
          </w:p>
          <w:p w:rsidR="0074781D" w:rsidRPr="00457E7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457E7D">
              <w:rPr>
                <w:rFonts w:eastAsia="Calibri" w:cs="Times New Roman"/>
                <w:sz w:val="20"/>
                <w:szCs w:val="20"/>
                <w:lang w:val="el-GR" w:eastAsia="en-US"/>
              </w:rPr>
              <w:t>Πιστοποίηση CE.</w:t>
            </w:r>
          </w:p>
          <w:p w:rsidR="0074781D" w:rsidRPr="00457E7D" w:rsidRDefault="0074781D" w:rsidP="007318F8">
            <w:pPr>
              <w:numPr>
                <w:ilvl w:val="0"/>
                <w:numId w:val="1"/>
              </w:numPr>
              <w:suppressAutoHyphens w:val="0"/>
              <w:spacing w:after="200" w:line="276" w:lineRule="auto"/>
              <w:ind w:left="218" w:hanging="142"/>
              <w:contextualSpacing/>
              <w:jc w:val="left"/>
              <w:rPr>
                <w:rFonts w:eastAsia="Calibri" w:cs="Times New Roman"/>
                <w:lang w:val="el-GR" w:eastAsia="en-US"/>
              </w:rPr>
            </w:pPr>
            <w:r w:rsidRPr="00457E7D">
              <w:rPr>
                <w:rFonts w:eastAsia="Calibri" w:cs="Times New Roman"/>
                <w:sz w:val="20"/>
                <w:szCs w:val="20"/>
                <w:lang w:val="el-GR" w:eastAsia="en-US"/>
              </w:rPr>
              <w:t>Εγγύηση καλής λειτουργίας : Τουλάχιστον δύο (2) έτη εκ του κατασκευαστή.</w:t>
            </w:r>
          </w:p>
        </w:tc>
        <w:tc>
          <w:tcPr>
            <w:tcW w:w="968" w:type="dxa"/>
            <w:tcBorders>
              <w:top w:val="single" w:sz="2" w:space="0" w:color="auto"/>
            </w:tcBorders>
            <w:shd w:val="clear" w:color="C0C0C0" w:fill="auto"/>
            <w:vAlign w:val="center"/>
          </w:tcPr>
          <w:p w:rsidR="0074781D" w:rsidRPr="00457E7D" w:rsidRDefault="0074781D" w:rsidP="00D52429">
            <w:pPr>
              <w:suppressAutoHyphens w:val="0"/>
              <w:spacing w:after="0" w:line="276" w:lineRule="auto"/>
              <w:jc w:val="center"/>
              <w:rPr>
                <w:rFonts w:eastAsia="Calibri" w:cs="Times New Roman"/>
                <w:b/>
                <w:sz w:val="20"/>
                <w:szCs w:val="20"/>
                <w:lang w:val="el-GR" w:eastAsia="en-US"/>
              </w:rPr>
            </w:pPr>
            <w:r w:rsidRPr="00457E7D">
              <w:rPr>
                <w:rFonts w:eastAsia="Calibri" w:cs="Times New Roman"/>
                <w:sz w:val="20"/>
                <w:szCs w:val="20"/>
                <w:lang w:val="el-GR" w:eastAsia="en-US"/>
              </w:rPr>
              <w:t>ΝΑΙ</w:t>
            </w:r>
          </w:p>
        </w:tc>
        <w:tc>
          <w:tcPr>
            <w:tcW w:w="1134" w:type="dxa"/>
            <w:tcBorders>
              <w:top w:val="single" w:sz="2" w:space="0" w:color="auto"/>
            </w:tcBorders>
            <w:shd w:val="clear" w:color="C0C0C0" w:fill="auto"/>
            <w:vAlign w:val="center"/>
          </w:tcPr>
          <w:p w:rsidR="0074781D" w:rsidRPr="00457E7D"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457E7D" w:rsidRDefault="0074781D" w:rsidP="00D52429">
            <w:pPr>
              <w:suppressAutoHyphens w:val="0"/>
              <w:spacing w:after="0" w:line="276" w:lineRule="auto"/>
              <w:ind w:left="73"/>
              <w:jc w:val="center"/>
              <w:rPr>
                <w:rFonts w:eastAsia="Calibri" w:cs="Times New Roman"/>
                <w:b/>
                <w:bCs/>
                <w:sz w:val="20"/>
                <w:szCs w:val="20"/>
                <w:lang w:val="el-GR" w:eastAsia="en-US"/>
              </w:rPr>
            </w:pPr>
          </w:p>
        </w:tc>
      </w:tr>
    </w:tbl>
    <w:p w:rsidR="0074781D" w:rsidRDefault="0074781D" w:rsidP="0074781D">
      <w:pPr>
        <w:spacing w:after="0"/>
        <w:ind w:left="993"/>
        <w:contextualSpacing/>
        <w:rPr>
          <w:rFonts w:cs="Times New Roman"/>
          <w:lang w:val="el-GR"/>
        </w:rPr>
      </w:pPr>
    </w:p>
    <w:p w:rsidR="0074781D" w:rsidRDefault="0074781D" w:rsidP="0074781D">
      <w:pPr>
        <w:suppressAutoHyphens w:val="0"/>
        <w:spacing w:after="0"/>
        <w:jc w:val="left"/>
        <w:rPr>
          <w:rFonts w:cs="Times New Roman"/>
          <w:lang w:val="el-GR"/>
        </w:rPr>
      </w:pPr>
      <w:r>
        <w:rPr>
          <w:rFonts w:cs="Times New Roman"/>
          <w:lang w:val="el-GR"/>
        </w:rPr>
        <w:br w:type="page"/>
      </w:r>
    </w:p>
    <w:p w:rsidR="0074781D" w:rsidRDefault="0074781D" w:rsidP="0074781D">
      <w:pPr>
        <w:spacing w:after="0"/>
        <w:ind w:left="993"/>
        <w:contextualSpacing/>
        <w:rPr>
          <w:rFonts w:cs="Times New Roman"/>
          <w:lang w:val="el-GR"/>
        </w:rPr>
      </w:pPr>
    </w:p>
    <w:p w:rsidR="0074781D" w:rsidRPr="00457E7D" w:rsidRDefault="0074781D" w:rsidP="0074781D">
      <w:pPr>
        <w:spacing w:after="0"/>
        <w:ind w:left="993"/>
        <w:contextualSpacing/>
        <w:rPr>
          <w:rFonts w:cs="Times New Roman"/>
          <w:lang w:val="el-GR"/>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45"/>
        <w:gridCol w:w="6052"/>
        <w:gridCol w:w="968"/>
        <w:gridCol w:w="1134"/>
        <w:gridCol w:w="1276"/>
      </w:tblGrid>
      <w:tr w:rsidR="0074781D" w:rsidRPr="00B67E1C"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457E7D" w:rsidRDefault="0074781D" w:rsidP="00D52429">
            <w:pPr>
              <w:spacing w:after="0"/>
              <w:ind w:left="156"/>
              <w:jc w:val="left"/>
              <w:rPr>
                <w:rFonts w:eastAsia="Calibri" w:cs="Times New Roman"/>
                <w:b/>
                <w:sz w:val="24"/>
                <w:lang w:val="el-GR" w:eastAsia="en-US"/>
              </w:rPr>
            </w:pPr>
            <w:r w:rsidRPr="00457E7D">
              <w:rPr>
                <w:rFonts w:eastAsia="Calibri" w:cs="Times New Roman"/>
                <w:sz w:val="20"/>
                <w:szCs w:val="20"/>
                <w:lang w:val="el-GR" w:eastAsia="en-US"/>
              </w:rPr>
              <w:br w:type="page"/>
            </w:r>
            <w:r>
              <w:rPr>
                <w:rFonts w:eastAsia="Calibri" w:cs="Times New Roman"/>
                <w:b/>
                <w:sz w:val="24"/>
                <w:lang w:val="el-GR" w:eastAsia="en-US"/>
              </w:rPr>
              <w:t xml:space="preserve">Πίνακας 3: </w:t>
            </w:r>
            <w:r w:rsidRPr="00457E7D">
              <w:rPr>
                <w:rFonts w:eastAsia="Calibri" w:cs="Times New Roman"/>
                <w:b/>
                <w:sz w:val="24"/>
                <w:lang w:val="el-GR" w:eastAsia="en-US"/>
              </w:rPr>
              <w:t xml:space="preserve"> « Μεγάλος γωνιακός ηλεκτρικός τροχός» Τεμάχια 1.</w:t>
            </w:r>
          </w:p>
        </w:tc>
      </w:tr>
      <w:tr w:rsidR="0074781D" w:rsidRPr="00457E7D" w:rsidTr="00D52429">
        <w:tblPrEx>
          <w:tblBorders>
            <w:left w:val="double" w:sz="4" w:space="0" w:color="auto"/>
            <w:bottom w:val="double" w:sz="4" w:space="0" w:color="auto"/>
            <w:right w:val="double" w:sz="4" w:space="0" w:color="auto"/>
          </w:tblBorders>
        </w:tblPrEx>
        <w:trPr>
          <w:cantSplit/>
          <w:trHeight w:val="395"/>
          <w:tblHeader/>
          <w:jc w:val="center"/>
        </w:trPr>
        <w:tc>
          <w:tcPr>
            <w:tcW w:w="645" w:type="dxa"/>
            <w:vMerge w:val="restart"/>
            <w:tcMar>
              <w:top w:w="20" w:type="dxa"/>
              <w:left w:w="20" w:type="dxa"/>
              <w:bottom w:w="0" w:type="dxa"/>
              <w:right w:w="20" w:type="dxa"/>
            </w:tcMar>
            <w:vAlign w:val="center"/>
          </w:tcPr>
          <w:p w:rsidR="0074781D" w:rsidRPr="00457E7D" w:rsidRDefault="0074781D" w:rsidP="00D52429">
            <w:pPr>
              <w:suppressAutoHyphens w:val="0"/>
              <w:spacing w:after="60" w:line="276" w:lineRule="auto"/>
              <w:jc w:val="center"/>
              <w:rPr>
                <w:rFonts w:eastAsia="Arial Unicode MS" w:cs="Times New Roman"/>
                <w:b/>
                <w:sz w:val="20"/>
                <w:szCs w:val="20"/>
                <w:lang w:val="el-GR" w:eastAsia="en-US"/>
              </w:rPr>
            </w:pPr>
            <w:r w:rsidRPr="00457E7D">
              <w:rPr>
                <w:rFonts w:eastAsia="Arial Unicode MS" w:cs="Times New Roman"/>
                <w:b/>
                <w:sz w:val="20"/>
                <w:szCs w:val="20"/>
                <w:lang w:val="el-GR" w:eastAsia="en-US"/>
              </w:rPr>
              <w:t>Α/Α</w:t>
            </w:r>
          </w:p>
        </w:tc>
        <w:tc>
          <w:tcPr>
            <w:tcW w:w="7020" w:type="dxa"/>
            <w:gridSpan w:val="2"/>
            <w:tcMar>
              <w:top w:w="20" w:type="dxa"/>
              <w:left w:w="20" w:type="dxa"/>
              <w:bottom w:w="0" w:type="dxa"/>
              <w:right w:w="20" w:type="dxa"/>
            </w:tcMar>
            <w:vAlign w:val="center"/>
          </w:tcPr>
          <w:p w:rsidR="0074781D" w:rsidRPr="00457E7D" w:rsidRDefault="0074781D" w:rsidP="00D52429">
            <w:pPr>
              <w:suppressAutoHyphens w:val="0"/>
              <w:spacing w:after="60" w:line="276" w:lineRule="auto"/>
              <w:jc w:val="center"/>
              <w:rPr>
                <w:rFonts w:eastAsia="Calibri" w:cs="Times New Roman"/>
                <w:b/>
                <w:sz w:val="20"/>
                <w:szCs w:val="20"/>
                <w:lang w:val="el-GR" w:eastAsia="en-US"/>
              </w:rPr>
            </w:pPr>
            <w:r w:rsidRPr="00457E7D">
              <w:rPr>
                <w:rFonts w:eastAsia="Arial Unicode MS" w:cs="Times New Roman"/>
                <w:b/>
                <w:sz w:val="20"/>
                <w:szCs w:val="20"/>
                <w:lang w:val="el-GR" w:eastAsia="en-US"/>
              </w:rPr>
              <w:t>ΣΤΟΙΧΕΙΑ ΔΙΑΚΗΡΥΞΗΣ</w:t>
            </w:r>
          </w:p>
        </w:tc>
        <w:tc>
          <w:tcPr>
            <w:tcW w:w="2410" w:type="dxa"/>
            <w:gridSpan w:val="2"/>
            <w:vAlign w:val="center"/>
          </w:tcPr>
          <w:p w:rsidR="0074781D" w:rsidRPr="00457E7D" w:rsidRDefault="0074781D" w:rsidP="00D52429">
            <w:pPr>
              <w:suppressAutoHyphens w:val="0"/>
              <w:spacing w:after="60" w:line="276" w:lineRule="auto"/>
              <w:jc w:val="center"/>
              <w:rPr>
                <w:rFonts w:eastAsia="Calibri" w:cs="Times New Roman"/>
                <w:b/>
                <w:sz w:val="20"/>
                <w:szCs w:val="20"/>
                <w:lang w:val="el-GR" w:eastAsia="en-US"/>
              </w:rPr>
            </w:pPr>
            <w:r w:rsidRPr="00457E7D">
              <w:rPr>
                <w:rFonts w:eastAsia="Calibri" w:cs="Times New Roman"/>
                <w:b/>
                <w:sz w:val="20"/>
                <w:szCs w:val="20"/>
                <w:lang w:val="el-GR" w:eastAsia="en-US"/>
              </w:rPr>
              <w:t>ΣΤΟΙΧΕΙΑ ΠΡΟΣΦΟΡΑΣ</w:t>
            </w:r>
          </w:p>
        </w:tc>
      </w:tr>
      <w:tr w:rsidR="0074781D" w:rsidRPr="00457E7D" w:rsidTr="00D52429">
        <w:tblPrEx>
          <w:tblBorders>
            <w:left w:val="double" w:sz="4" w:space="0" w:color="auto"/>
            <w:bottom w:val="double" w:sz="4" w:space="0" w:color="auto"/>
            <w:right w:val="double" w:sz="4" w:space="0" w:color="auto"/>
          </w:tblBorders>
        </w:tblPrEx>
        <w:trPr>
          <w:cantSplit/>
          <w:trHeight w:val="367"/>
          <w:tblHeader/>
          <w:jc w:val="center"/>
        </w:trPr>
        <w:tc>
          <w:tcPr>
            <w:tcW w:w="645" w:type="dxa"/>
            <w:vMerge/>
            <w:tcBorders>
              <w:bottom w:val="single" w:sz="2" w:space="0" w:color="auto"/>
            </w:tcBorders>
            <w:tcMar>
              <w:top w:w="20" w:type="dxa"/>
              <w:left w:w="20" w:type="dxa"/>
              <w:bottom w:w="0" w:type="dxa"/>
              <w:right w:w="20" w:type="dxa"/>
            </w:tcMar>
            <w:vAlign w:val="center"/>
          </w:tcPr>
          <w:p w:rsidR="0074781D" w:rsidRPr="00457E7D" w:rsidRDefault="0074781D" w:rsidP="00D52429">
            <w:pPr>
              <w:suppressAutoHyphens w:val="0"/>
              <w:spacing w:after="60" w:line="276" w:lineRule="auto"/>
              <w:jc w:val="center"/>
              <w:rPr>
                <w:rFonts w:eastAsia="Arial Unicode MS" w:cs="Times New Roman"/>
                <w:b/>
                <w:sz w:val="20"/>
                <w:szCs w:val="20"/>
                <w:lang w:val="el-GR" w:eastAsia="en-US"/>
              </w:rPr>
            </w:pPr>
          </w:p>
        </w:tc>
        <w:tc>
          <w:tcPr>
            <w:tcW w:w="6052" w:type="dxa"/>
            <w:tcBorders>
              <w:bottom w:val="single" w:sz="2" w:space="0" w:color="auto"/>
            </w:tcBorders>
            <w:tcMar>
              <w:top w:w="20" w:type="dxa"/>
              <w:left w:w="20" w:type="dxa"/>
              <w:bottom w:w="0" w:type="dxa"/>
              <w:right w:w="20" w:type="dxa"/>
            </w:tcMar>
            <w:vAlign w:val="center"/>
          </w:tcPr>
          <w:p w:rsidR="0074781D" w:rsidRPr="00457E7D" w:rsidRDefault="0074781D" w:rsidP="00D52429">
            <w:pPr>
              <w:suppressAutoHyphens w:val="0"/>
              <w:spacing w:after="60" w:line="276" w:lineRule="auto"/>
              <w:ind w:right="155"/>
              <w:jc w:val="center"/>
              <w:rPr>
                <w:rFonts w:eastAsia="Arial Unicode MS" w:cs="Times New Roman"/>
                <w:b/>
                <w:sz w:val="20"/>
                <w:szCs w:val="20"/>
                <w:lang w:val="el-GR" w:eastAsia="en-US"/>
              </w:rPr>
            </w:pPr>
            <w:r w:rsidRPr="00457E7D">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457E7D" w:rsidRDefault="0074781D" w:rsidP="00D52429">
            <w:pPr>
              <w:suppressAutoHyphens w:val="0"/>
              <w:spacing w:after="60" w:line="276" w:lineRule="auto"/>
              <w:jc w:val="center"/>
              <w:rPr>
                <w:rFonts w:eastAsia="Calibri" w:cs="Times New Roman"/>
                <w:b/>
                <w:sz w:val="20"/>
                <w:szCs w:val="20"/>
                <w:lang w:val="el-GR" w:eastAsia="en-US"/>
              </w:rPr>
            </w:pPr>
            <w:r w:rsidRPr="00457E7D">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457E7D" w:rsidRDefault="0074781D" w:rsidP="00D52429">
            <w:pPr>
              <w:suppressAutoHyphens w:val="0"/>
              <w:spacing w:after="60" w:line="276" w:lineRule="auto"/>
              <w:jc w:val="center"/>
              <w:rPr>
                <w:rFonts w:eastAsia="Calibri" w:cs="Times New Roman"/>
                <w:b/>
                <w:sz w:val="20"/>
                <w:szCs w:val="20"/>
                <w:lang w:val="el-GR" w:eastAsia="en-US"/>
              </w:rPr>
            </w:pPr>
            <w:r w:rsidRPr="00457E7D">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457E7D" w:rsidRDefault="0074781D" w:rsidP="00D52429">
            <w:pPr>
              <w:suppressAutoHyphens w:val="0"/>
              <w:spacing w:after="60" w:line="276" w:lineRule="auto"/>
              <w:jc w:val="center"/>
              <w:rPr>
                <w:rFonts w:eastAsia="Calibri" w:cs="Times New Roman"/>
                <w:b/>
                <w:sz w:val="20"/>
                <w:szCs w:val="20"/>
                <w:lang w:val="el-GR" w:eastAsia="en-US"/>
              </w:rPr>
            </w:pPr>
            <w:r w:rsidRPr="00457E7D">
              <w:rPr>
                <w:rFonts w:eastAsia="Calibri" w:cs="Times New Roman"/>
                <w:b/>
                <w:sz w:val="20"/>
                <w:szCs w:val="20"/>
                <w:lang w:val="el-GR" w:eastAsia="en-US"/>
              </w:rPr>
              <w:t>ΠΑΡΑΠΟΜΠΗ</w:t>
            </w:r>
          </w:p>
        </w:tc>
      </w:tr>
      <w:tr w:rsidR="0074781D" w:rsidRPr="00457E7D"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tcBorders>
            <w:shd w:val="clear" w:color="C0C0C0" w:fill="auto"/>
            <w:tcMar>
              <w:top w:w="20" w:type="dxa"/>
              <w:left w:w="20" w:type="dxa"/>
              <w:bottom w:w="0" w:type="dxa"/>
              <w:right w:w="20" w:type="dxa"/>
            </w:tcMar>
            <w:vAlign w:val="center"/>
          </w:tcPr>
          <w:p w:rsidR="0074781D" w:rsidRPr="00457E7D" w:rsidRDefault="0074781D" w:rsidP="00D52429">
            <w:pPr>
              <w:suppressAutoHyphens w:val="0"/>
              <w:spacing w:after="0" w:line="276" w:lineRule="auto"/>
              <w:jc w:val="center"/>
              <w:rPr>
                <w:rFonts w:eastAsia="Calibri" w:cs="Times New Roman"/>
                <w:lang w:val="el-GR" w:eastAsia="en-US"/>
              </w:rPr>
            </w:pPr>
            <w:r w:rsidRPr="00457E7D">
              <w:rPr>
                <w:rFonts w:eastAsia="Calibri" w:cs="Times New Roman"/>
                <w:szCs w:val="22"/>
                <w:lang w:val="el-GR" w:eastAsia="en-US"/>
              </w:rPr>
              <w:t>1</w:t>
            </w:r>
          </w:p>
        </w:tc>
        <w:tc>
          <w:tcPr>
            <w:tcW w:w="6052" w:type="dxa"/>
            <w:tcBorders>
              <w:top w:val="single" w:sz="2" w:space="0" w:color="auto"/>
            </w:tcBorders>
            <w:shd w:val="clear" w:color="C0C0C0" w:fill="auto"/>
            <w:tcMar>
              <w:top w:w="20" w:type="dxa"/>
              <w:left w:w="20" w:type="dxa"/>
              <w:bottom w:w="0" w:type="dxa"/>
              <w:right w:w="20" w:type="dxa"/>
            </w:tcMar>
            <w:vAlign w:val="center"/>
          </w:tcPr>
          <w:p w:rsidR="0074781D" w:rsidRPr="00457E7D" w:rsidRDefault="0074781D" w:rsidP="00D52429">
            <w:pPr>
              <w:suppressAutoHyphens w:val="0"/>
              <w:spacing w:after="0"/>
              <w:jc w:val="left"/>
              <w:rPr>
                <w:rFonts w:eastAsia="Calibri" w:cs="Times New Roman"/>
                <w:b/>
                <w:sz w:val="20"/>
                <w:szCs w:val="20"/>
                <w:lang w:val="el-GR" w:eastAsia="en-US"/>
              </w:rPr>
            </w:pPr>
            <w:r>
              <w:rPr>
                <w:rFonts w:eastAsia="Calibri" w:cs="Times New Roman"/>
                <w:b/>
                <w:sz w:val="20"/>
                <w:szCs w:val="20"/>
                <w:lang w:val="el-GR" w:eastAsia="en-US"/>
              </w:rPr>
              <w:t>Μεγάλος</w:t>
            </w:r>
            <w:r w:rsidRPr="00457E7D">
              <w:rPr>
                <w:rFonts w:eastAsia="Calibri" w:cs="Times New Roman"/>
                <w:b/>
                <w:sz w:val="20"/>
                <w:szCs w:val="20"/>
                <w:lang w:val="el-GR" w:eastAsia="en-US"/>
              </w:rPr>
              <w:t xml:space="preserve"> γωνιακός ηλεκτρικό</w:t>
            </w:r>
            <w:r>
              <w:rPr>
                <w:rFonts w:eastAsia="Calibri" w:cs="Times New Roman"/>
                <w:b/>
                <w:sz w:val="20"/>
                <w:szCs w:val="20"/>
                <w:lang w:val="el-GR" w:eastAsia="en-US"/>
              </w:rPr>
              <w:t xml:space="preserve">ς </w:t>
            </w:r>
            <w:r w:rsidRPr="00457E7D">
              <w:rPr>
                <w:rFonts w:eastAsia="Calibri" w:cs="Times New Roman"/>
                <w:b/>
                <w:sz w:val="20"/>
                <w:szCs w:val="20"/>
                <w:lang w:val="el-GR" w:eastAsia="en-US"/>
              </w:rPr>
              <w:t>τροχός (</w:t>
            </w:r>
            <w:proofErr w:type="spellStart"/>
            <w:r w:rsidRPr="00457E7D">
              <w:rPr>
                <w:rFonts w:eastAsia="Calibri" w:cs="Times New Roman"/>
                <w:b/>
                <w:sz w:val="20"/>
                <w:szCs w:val="20"/>
                <w:lang w:val="el-GR" w:eastAsia="en-US"/>
              </w:rPr>
              <w:t>Τεμ</w:t>
            </w:r>
            <w:proofErr w:type="spellEnd"/>
            <w:r w:rsidRPr="00457E7D">
              <w:rPr>
                <w:rFonts w:eastAsia="Calibri" w:cs="Times New Roman"/>
                <w:b/>
                <w:sz w:val="20"/>
                <w:szCs w:val="20"/>
                <w:lang w:val="el-GR" w:eastAsia="en-US"/>
              </w:rPr>
              <w:t>. 1).</w:t>
            </w:r>
          </w:p>
          <w:p w:rsidR="0074781D" w:rsidRPr="00457E7D" w:rsidRDefault="0074781D" w:rsidP="00D52429">
            <w:pPr>
              <w:suppressAutoHyphens w:val="0"/>
              <w:spacing w:after="240"/>
              <w:jc w:val="left"/>
              <w:rPr>
                <w:rFonts w:eastAsia="Calibri" w:cs="Times New Roman"/>
                <w:color w:val="000000"/>
                <w:sz w:val="20"/>
                <w:szCs w:val="20"/>
                <w:lang w:val="el-GR" w:eastAsia="en-US"/>
              </w:rPr>
            </w:pPr>
            <w:r w:rsidRPr="00457E7D">
              <w:rPr>
                <w:rFonts w:eastAsia="Calibri" w:cs="Times New Roman"/>
                <w:color w:val="000000"/>
                <w:sz w:val="20"/>
                <w:szCs w:val="20"/>
                <w:lang w:val="el-GR" w:eastAsia="en-US"/>
              </w:rPr>
              <w:t>Τεχνικά χαρακτηριστικά -  απαιτήσεις:</w:t>
            </w:r>
          </w:p>
          <w:p w:rsidR="0074781D" w:rsidRPr="00457E7D" w:rsidRDefault="0074781D" w:rsidP="007318F8">
            <w:pPr>
              <w:numPr>
                <w:ilvl w:val="0"/>
                <w:numId w:val="1"/>
              </w:numPr>
              <w:tabs>
                <w:tab w:val="left" w:pos="993"/>
              </w:tabs>
              <w:suppressAutoHyphens w:val="0"/>
              <w:spacing w:after="240" w:line="276" w:lineRule="auto"/>
              <w:ind w:left="218" w:hanging="142"/>
              <w:contextualSpacing/>
              <w:jc w:val="left"/>
              <w:rPr>
                <w:rFonts w:eastAsia="Calibri" w:cs="Times New Roman"/>
                <w:sz w:val="20"/>
                <w:szCs w:val="20"/>
                <w:lang w:val="el-GR" w:eastAsia="en-US"/>
              </w:rPr>
            </w:pPr>
            <w:r w:rsidRPr="00457E7D">
              <w:rPr>
                <w:rFonts w:eastAsia="Calibri" w:cs="Times New Roman"/>
                <w:sz w:val="20"/>
                <w:szCs w:val="20"/>
                <w:lang w:val="el-GR" w:eastAsia="en-US"/>
              </w:rPr>
              <w:t xml:space="preserve">Ηλεκτρικός γωνιακός τροχός, ονομαστικής ισχύος (εισόδου) τουλάχιστον 2300 </w:t>
            </w:r>
            <w:r w:rsidRPr="00457E7D">
              <w:rPr>
                <w:rFonts w:eastAsia="Calibri" w:cs="Times New Roman"/>
                <w:sz w:val="20"/>
                <w:szCs w:val="20"/>
                <w:lang w:val="en-US" w:eastAsia="en-US"/>
              </w:rPr>
              <w:t>Watt</w:t>
            </w:r>
            <w:r w:rsidRPr="00457E7D">
              <w:rPr>
                <w:rFonts w:eastAsia="Calibri" w:cs="Times New Roman"/>
                <w:sz w:val="20"/>
                <w:szCs w:val="20"/>
                <w:lang w:val="el-GR" w:eastAsia="en-US"/>
              </w:rPr>
              <w:t>, επαγγελματικής σειράς ή  χρήσης με πλευρική και πίσω λαβή.</w:t>
            </w:r>
          </w:p>
          <w:p w:rsidR="0074781D" w:rsidRPr="00457E7D" w:rsidRDefault="0074781D" w:rsidP="007318F8">
            <w:pPr>
              <w:numPr>
                <w:ilvl w:val="0"/>
                <w:numId w:val="1"/>
              </w:numPr>
              <w:tabs>
                <w:tab w:val="left" w:pos="993"/>
              </w:tabs>
              <w:suppressAutoHyphens w:val="0"/>
              <w:spacing w:after="240" w:line="276" w:lineRule="auto"/>
              <w:ind w:left="218" w:hanging="142"/>
              <w:contextualSpacing/>
              <w:jc w:val="left"/>
              <w:rPr>
                <w:rFonts w:eastAsia="Calibri" w:cs="Times New Roman"/>
                <w:sz w:val="20"/>
                <w:szCs w:val="20"/>
                <w:lang w:val="el-GR" w:eastAsia="en-US"/>
              </w:rPr>
            </w:pPr>
            <w:r w:rsidRPr="00457E7D">
              <w:rPr>
                <w:rFonts w:eastAsia="Calibri" w:cs="Times New Roman"/>
                <w:sz w:val="20"/>
                <w:szCs w:val="20"/>
                <w:lang w:val="el-GR" w:eastAsia="en-US"/>
              </w:rPr>
              <w:t>Να διαθέτει μέγιστη ταχύτητα περιστροφής χωρίς φορτίο, τουλάχιστον 6500 στροφές  ανά λεπτό.</w:t>
            </w:r>
          </w:p>
          <w:p w:rsidR="0074781D" w:rsidRPr="00457E7D" w:rsidRDefault="0074781D" w:rsidP="007318F8">
            <w:pPr>
              <w:numPr>
                <w:ilvl w:val="0"/>
                <w:numId w:val="1"/>
              </w:numPr>
              <w:tabs>
                <w:tab w:val="left" w:pos="993"/>
              </w:tabs>
              <w:suppressAutoHyphens w:val="0"/>
              <w:spacing w:after="200" w:line="276" w:lineRule="auto"/>
              <w:ind w:left="218" w:hanging="142"/>
              <w:contextualSpacing/>
              <w:jc w:val="left"/>
              <w:rPr>
                <w:rFonts w:eastAsia="Calibri" w:cs="Times New Roman"/>
                <w:sz w:val="20"/>
                <w:szCs w:val="20"/>
                <w:lang w:val="el-GR" w:eastAsia="en-US"/>
              </w:rPr>
            </w:pPr>
            <w:r w:rsidRPr="00457E7D">
              <w:rPr>
                <w:rFonts w:eastAsia="Calibri" w:cs="Times New Roman"/>
                <w:sz w:val="20"/>
                <w:szCs w:val="20"/>
                <w:lang w:val="el-GR" w:eastAsia="en-US"/>
              </w:rPr>
              <w:t>Να δέχεται δίσκο μέγιστης διαμέτρου 230 mm.</w:t>
            </w:r>
          </w:p>
          <w:p w:rsidR="0074781D" w:rsidRPr="00457E7D" w:rsidRDefault="0074781D" w:rsidP="007318F8">
            <w:pPr>
              <w:numPr>
                <w:ilvl w:val="0"/>
                <w:numId w:val="1"/>
              </w:numPr>
              <w:tabs>
                <w:tab w:val="left" w:pos="993"/>
              </w:tabs>
              <w:suppressAutoHyphens w:val="0"/>
              <w:spacing w:after="200" w:line="276" w:lineRule="auto"/>
              <w:ind w:left="218" w:hanging="142"/>
              <w:contextualSpacing/>
              <w:jc w:val="left"/>
              <w:rPr>
                <w:rFonts w:eastAsia="Calibri" w:cs="Times New Roman"/>
                <w:sz w:val="20"/>
                <w:szCs w:val="20"/>
                <w:lang w:val="el-GR" w:eastAsia="en-US"/>
              </w:rPr>
            </w:pPr>
            <w:r w:rsidRPr="00457E7D">
              <w:rPr>
                <w:rFonts w:eastAsia="Calibri" w:cs="Times New Roman"/>
                <w:sz w:val="20"/>
                <w:szCs w:val="20"/>
                <w:lang w:val="el-GR" w:eastAsia="en-US"/>
              </w:rPr>
              <w:t>Το βάρος του εργαλείου να μην υπερβαίνει τα 6Kgr.</w:t>
            </w:r>
          </w:p>
          <w:p w:rsidR="0074781D" w:rsidRPr="00457E7D" w:rsidRDefault="0074781D" w:rsidP="007318F8">
            <w:pPr>
              <w:numPr>
                <w:ilvl w:val="0"/>
                <w:numId w:val="1"/>
              </w:numPr>
              <w:tabs>
                <w:tab w:val="left" w:pos="993"/>
              </w:tabs>
              <w:suppressAutoHyphens w:val="0"/>
              <w:spacing w:after="200" w:line="276" w:lineRule="auto"/>
              <w:ind w:left="218" w:hanging="142"/>
              <w:contextualSpacing/>
              <w:jc w:val="left"/>
              <w:rPr>
                <w:rFonts w:eastAsia="Calibri" w:cs="Times New Roman"/>
                <w:sz w:val="20"/>
                <w:szCs w:val="20"/>
                <w:lang w:val="el-GR" w:eastAsia="en-US"/>
              </w:rPr>
            </w:pPr>
            <w:r w:rsidRPr="00457E7D">
              <w:rPr>
                <w:rFonts w:eastAsia="Calibri" w:cs="Times New Roman"/>
                <w:sz w:val="20"/>
                <w:szCs w:val="20"/>
                <w:lang w:val="el-GR" w:eastAsia="en-US"/>
              </w:rPr>
              <w:t>Το εργαλείο να συνοδεύεται τρείς (3) δίσκους κοπής μετάλλου και τρείς (3) δίσκων κοπής πέτρας, διαμέτρου 230 mm.</w:t>
            </w:r>
          </w:p>
          <w:p w:rsidR="0074781D" w:rsidRPr="00457E7D" w:rsidRDefault="0074781D" w:rsidP="007318F8">
            <w:pPr>
              <w:numPr>
                <w:ilvl w:val="0"/>
                <w:numId w:val="1"/>
              </w:numPr>
              <w:tabs>
                <w:tab w:val="left" w:pos="993"/>
              </w:tabs>
              <w:suppressAutoHyphens w:val="0"/>
              <w:spacing w:after="200" w:line="276" w:lineRule="auto"/>
              <w:ind w:left="218" w:hanging="142"/>
              <w:contextualSpacing/>
              <w:jc w:val="left"/>
              <w:rPr>
                <w:rFonts w:eastAsia="Calibri" w:cs="Times New Roman"/>
                <w:sz w:val="20"/>
                <w:szCs w:val="20"/>
                <w:lang w:val="el-GR" w:eastAsia="en-US"/>
              </w:rPr>
            </w:pPr>
            <w:r w:rsidRPr="00457E7D">
              <w:rPr>
                <w:rFonts w:eastAsia="Calibri" w:cs="Times New Roman"/>
                <w:sz w:val="20"/>
                <w:szCs w:val="20"/>
                <w:lang w:val="el-GR" w:eastAsia="en-US"/>
              </w:rPr>
              <w:t>Πιστοποίηση CE.</w:t>
            </w:r>
          </w:p>
          <w:p w:rsidR="0074781D" w:rsidRPr="00457E7D" w:rsidRDefault="0074781D" w:rsidP="007318F8">
            <w:pPr>
              <w:numPr>
                <w:ilvl w:val="0"/>
                <w:numId w:val="1"/>
              </w:numPr>
              <w:tabs>
                <w:tab w:val="left" w:pos="993"/>
              </w:tabs>
              <w:suppressAutoHyphens w:val="0"/>
              <w:spacing w:after="0" w:line="276" w:lineRule="auto"/>
              <w:ind w:left="218" w:hanging="142"/>
              <w:contextualSpacing/>
              <w:jc w:val="left"/>
              <w:rPr>
                <w:rFonts w:eastAsia="Calibri" w:cs="Times New Roman"/>
                <w:lang w:val="el-GR" w:eastAsia="en-US"/>
              </w:rPr>
            </w:pPr>
            <w:r w:rsidRPr="00457E7D">
              <w:rPr>
                <w:rFonts w:eastAsia="Calibri" w:cs="Times New Roman"/>
                <w:sz w:val="20"/>
                <w:szCs w:val="20"/>
                <w:lang w:val="el-GR" w:eastAsia="en-US"/>
              </w:rPr>
              <w:t>Εγγύηση καλής λειτουργίας: τουλάχιστον δύο (2) έτη εκ του κατασκευαστή.</w:t>
            </w:r>
          </w:p>
        </w:tc>
        <w:tc>
          <w:tcPr>
            <w:tcW w:w="968" w:type="dxa"/>
            <w:tcBorders>
              <w:top w:val="single" w:sz="2" w:space="0" w:color="auto"/>
            </w:tcBorders>
            <w:shd w:val="clear" w:color="C0C0C0" w:fill="auto"/>
            <w:vAlign w:val="center"/>
          </w:tcPr>
          <w:p w:rsidR="0074781D" w:rsidRPr="00457E7D" w:rsidRDefault="0074781D" w:rsidP="00D52429">
            <w:pPr>
              <w:suppressAutoHyphens w:val="0"/>
              <w:spacing w:after="0" w:line="276" w:lineRule="auto"/>
              <w:jc w:val="center"/>
              <w:rPr>
                <w:rFonts w:eastAsia="Calibri" w:cs="Times New Roman"/>
                <w:b/>
                <w:sz w:val="20"/>
                <w:szCs w:val="20"/>
                <w:lang w:val="el-GR" w:eastAsia="en-US"/>
              </w:rPr>
            </w:pPr>
            <w:r w:rsidRPr="00457E7D">
              <w:rPr>
                <w:rFonts w:eastAsia="Calibri" w:cs="Times New Roman"/>
                <w:sz w:val="20"/>
                <w:szCs w:val="20"/>
                <w:lang w:val="el-GR" w:eastAsia="en-US"/>
              </w:rPr>
              <w:t>ΝΑΙ</w:t>
            </w:r>
          </w:p>
        </w:tc>
        <w:tc>
          <w:tcPr>
            <w:tcW w:w="1134" w:type="dxa"/>
            <w:tcBorders>
              <w:top w:val="single" w:sz="2" w:space="0" w:color="auto"/>
            </w:tcBorders>
            <w:shd w:val="clear" w:color="C0C0C0" w:fill="auto"/>
            <w:vAlign w:val="center"/>
          </w:tcPr>
          <w:p w:rsidR="0074781D" w:rsidRPr="00457E7D"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457E7D" w:rsidRDefault="0074781D" w:rsidP="00D52429">
            <w:pPr>
              <w:suppressAutoHyphens w:val="0"/>
              <w:spacing w:after="0" w:line="276" w:lineRule="auto"/>
              <w:ind w:left="73"/>
              <w:jc w:val="center"/>
              <w:rPr>
                <w:rFonts w:eastAsia="Calibri" w:cs="Times New Roman"/>
                <w:b/>
                <w:bCs/>
                <w:sz w:val="20"/>
                <w:szCs w:val="20"/>
                <w:lang w:val="el-GR" w:eastAsia="en-US"/>
              </w:rPr>
            </w:pPr>
          </w:p>
        </w:tc>
      </w:tr>
    </w:tbl>
    <w:p w:rsidR="0074781D" w:rsidRDefault="0074781D" w:rsidP="0074781D">
      <w:pPr>
        <w:spacing w:after="0"/>
        <w:ind w:left="993"/>
        <w:contextualSpacing/>
        <w:rPr>
          <w:rFonts w:cs="Times New Roman"/>
          <w:lang w:val="en-US"/>
        </w:rPr>
      </w:pPr>
    </w:p>
    <w:p w:rsidR="0074781D" w:rsidRPr="00457E7D" w:rsidRDefault="0074781D" w:rsidP="0074781D">
      <w:pPr>
        <w:spacing w:after="0"/>
        <w:ind w:left="993"/>
        <w:contextualSpacing/>
        <w:rPr>
          <w:rFonts w:cs="Times New Roman"/>
          <w:lang w:val="en-US"/>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45"/>
        <w:gridCol w:w="6052"/>
        <w:gridCol w:w="968"/>
        <w:gridCol w:w="1134"/>
        <w:gridCol w:w="1276"/>
      </w:tblGrid>
      <w:tr w:rsidR="0074781D" w:rsidRPr="00B67E1C"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457E7D" w:rsidRDefault="0074781D" w:rsidP="00D52429">
            <w:pPr>
              <w:spacing w:after="0"/>
              <w:ind w:left="156"/>
              <w:jc w:val="left"/>
              <w:rPr>
                <w:rFonts w:eastAsia="Calibri" w:cs="Times New Roman"/>
                <w:b/>
                <w:sz w:val="24"/>
                <w:lang w:val="el-GR" w:eastAsia="en-US"/>
              </w:rPr>
            </w:pPr>
            <w:r w:rsidRPr="00457E7D">
              <w:rPr>
                <w:rFonts w:eastAsia="Calibri" w:cs="Times New Roman"/>
                <w:sz w:val="20"/>
                <w:szCs w:val="20"/>
                <w:lang w:val="el-GR" w:eastAsia="en-US"/>
              </w:rPr>
              <w:br w:type="page"/>
            </w:r>
            <w:r>
              <w:rPr>
                <w:rFonts w:eastAsia="Calibri" w:cs="Times New Roman"/>
                <w:b/>
                <w:sz w:val="24"/>
                <w:lang w:val="el-GR" w:eastAsia="en-US"/>
              </w:rPr>
              <w:t xml:space="preserve">Πίνακας 4: </w:t>
            </w:r>
            <w:r w:rsidRPr="00457E7D">
              <w:rPr>
                <w:rFonts w:eastAsia="Calibri" w:cs="Times New Roman"/>
                <w:b/>
                <w:sz w:val="24"/>
                <w:lang w:val="el-GR" w:eastAsia="en-US"/>
              </w:rPr>
              <w:t xml:space="preserve"> «Μικρός γωνιακός ηλεκτρικός τροχός» Τεμάχια 1.</w:t>
            </w:r>
          </w:p>
        </w:tc>
      </w:tr>
      <w:tr w:rsidR="0074781D" w:rsidRPr="00457E7D" w:rsidTr="00D52429">
        <w:tblPrEx>
          <w:tblBorders>
            <w:left w:val="double" w:sz="4" w:space="0" w:color="auto"/>
            <w:bottom w:val="double" w:sz="4" w:space="0" w:color="auto"/>
            <w:right w:val="double" w:sz="4" w:space="0" w:color="auto"/>
          </w:tblBorders>
        </w:tblPrEx>
        <w:trPr>
          <w:cantSplit/>
          <w:trHeight w:val="395"/>
          <w:tblHeader/>
          <w:jc w:val="center"/>
        </w:trPr>
        <w:tc>
          <w:tcPr>
            <w:tcW w:w="645" w:type="dxa"/>
            <w:vMerge w:val="restart"/>
            <w:tcMar>
              <w:top w:w="20" w:type="dxa"/>
              <w:left w:w="20" w:type="dxa"/>
              <w:bottom w:w="0" w:type="dxa"/>
              <w:right w:w="20" w:type="dxa"/>
            </w:tcMar>
            <w:vAlign w:val="center"/>
          </w:tcPr>
          <w:p w:rsidR="0074781D" w:rsidRPr="00457E7D" w:rsidRDefault="0074781D" w:rsidP="00D52429">
            <w:pPr>
              <w:suppressAutoHyphens w:val="0"/>
              <w:spacing w:after="60" w:line="276" w:lineRule="auto"/>
              <w:jc w:val="center"/>
              <w:rPr>
                <w:rFonts w:eastAsia="Arial Unicode MS" w:cs="Times New Roman"/>
                <w:b/>
                <w:sz w:val="20"/>
                <w:szCs w:val="20"/>
                <w:lang w:val="el-GR" w:eastAsia="en-US"/>
              </w:rPr>
            </w:pPr>
            <w:r w:rsidRPr="00457E7D">
              <w:rPr>
                <w:rFonts w:eastAsia="Arial Unicode MS" w:cs="Times New Roman"/>
                <w:b/>
                <w:sz w:val="20"/>
                <w:szCs w:val="20"/>
                <w:lang w:val="el-GR" w:eastAsia="en-US"/>
              </w:rPr>
              <w:t>Α/Α</w:t>
            </w:r>
          </w:p>
        </w:tc>
        <w:tc>
          <w:tcPr>
            <w:tcW w:w="7020" w:type="dxa"/>
            <w:gridSpan w:val="2"/>
            <w:tcMar>
              <w:top w:w="20" w:type="dxa"/>
              <w:left w:w="20" w:type="dxa"/>
              <w:bottom w:w="0" w:type="dxa"/>
              <w:right w:w="20" w:type="dxa"/>
            </w:tcMar>
            <w:vAlign w:val="center"/>
          </w:tcPr>
          <w:p w:rsidR="0074781D" w:rsidRPr="00457E7D" w:rsidRDefault="0074781D" w:rsidP="00D52429">
            <w:pPr>
              <w:suppressAutoHyphens w:val="0"/>
              <w:spacing w:after="60" w:line="276" w:lineRule="auto"/>
              <w:jc w:val="center"/>
              <w:rPr>
                <w:rFonts w:eastAsia="Calibri" w:cs="Times New Roman"/>
                <w:b/>
                <w:sz w:val="20"/>
                <w:szCs w:val="20"/>
                <w:lang w:val="el-GR" w:eastAsia="en-US"/>
              </w:rPr>
            </w:pPr>
            <w:r w:rsidRPr="00457E7D">
              <w:rPr>
                <w:rFonts w:eastAsia="Arial Unicode MS" w:cs="Times New Roman"/>
                <w:b/>
                <w:sz w:val="20"/>
                <w:szCs w:val="20"/>
                <w:lang w:val="el-GR" w:eastAsia="en-US"/>
              </w:rPr>
              <w:t>ΣΤΟΙΧΕΙΑ ΔΙΑΚΗΡΥΞΗΣ</w:t>
            </w:r>
          </w:p>
        </w:tc>
        <w:tc>
          <w:tcPr>
            <w:tcW w:w="2410" w:type="dxa"/>
            <w:gridSpan w:val="2"/>
            <w:vAlign w:val="center"/>
          </w:tcPr>
          <w:p w:rsidR="0074781D" w:rsidRPr="00457E7D" w:rsidRDefault="0074781D" w:rsidP="00D52429">
            <w:pPr>
              <w:suppressAutoHyphens w:val="0"/>
              <w:spacing w:after="60" w:line="276" w:lineRule="auto"/>
              <w:jc w:val="center"/>
              <w:rPr>
                <w:rFonts w:eastAsia="Calibri" w:cs="Times New Roman"/>
                <w:b/>
                <w:sz w:val="20"/>
                <w:szCs w:val="20"/>
                <w:lang w:val="el-GR" w:eastAsia="en-US"/>
              </w:rPr>
            </w:pPr>
            <w:r w:rsidRPr="00457E7D">
              <w:rPr>
                <w:rFonts w:eastAsia="Calibri" w:cs="Times New Roman"/>
                <w:b/>
                <w:sz w:val="20"/>
                <w:szCs w:val="20"/>
                <w:lang w:val="el-GR" w:eastAsia="en-US"/>
              </w:rPr>
              <w:t>ΣΤΟΙΧΕΙΑ ΠΡΟΣΦΟΡΑΣ</w:t>
            </w:r>
          </w:p>
        </w:tc>
      </w:tr>
      <w:tr w:rsidR="0074781D" w:rsidRPr="00457E7D" w:rsidTr="00D52429">
        <w:tblPrEx>
          <w:tblBorders>
            <w:left w:val="double" w:sz="4" w:space="0" w:color="auto"/>
            <w:bottom w:val="double" w:sz="4" w:space="0" w:color="auto"/>
            <w:right w:val="double" w:sz="4" w:space="0" w:color="auto"/>
          </w:tblBorders>
        </w:tblPrEx>
        <w:trPr>
          <w:cantSplit/>
          <w:trHeight w:val="367"/>
          <w:tblHeader/>
          <w:jc w:val="center"/>
        </w:trPr>
        <w:tc>
          <w:tcPr>
            <w:tcW w:w="645" w:type="dxa"/>
            <w:vMerge/>
            <w:tcBorders>
              <w:bottom w:val="single" w:sz="2" w:space="0" w:color="auto"/>
            </w:tcBorders>
            <w:tcMar>
              <w:top w:w="20" w:type="dxa"/>
              <w:left w:w="20" w:type="dxa"/>
              <w:bottom w:w="0" w:type="dxa"/>
              <w:right w:w="20" w:type="dxa"/>
            </w:tcMar>
            <w:vAlign w:val="center"/>
          </w:tcPr>
          <w:p w:rsidR="0074781D" w:rsidRPr="00457E7D" w:rsidRDefault="0074781D" w:rsidP="00D52429">
            <w:pPr>
              <w:suppressAutoHyphens w:val="0"/>
              <w:spacing w:after="60" w:line="276" w:lineRule="auto"/>
              <w:jc w:val="center"/>
              <w:rPr>
                <w:rFonts w:eastAsia="Arial Unicode MS" w:cs="Times New Roman"/>
                <w:b/>
                <w:sz w:val="20"/>
                <w:szCs w:val="20"/>
                <w:lang w:val="el-GR" w:eastAsia="en-US"/>
              </w:rPr>
            </w:pPr>
          </w:p>
        </w:tc>
        <w:tc>
          <w:tcPr>
            <w:tcW w:w="6052" w:type="dxa"/>
            <w:tcBorders>
              <w:bottom w:val="single" w:sz="2" w:space="0" w:color="auto"/>
            </w:tcBorders>
            <w:tcMar>
              <w:top w:w="20" w:type="dxa"/>
              <w:left w:w="20" w:type="dxa"/>
              <w:bottom w:w="0" w:type="dxa"/>
              <w:right w:w="20" w:type="dxa"/>
            </w:tcMar>
            <w:vAlign w:val="center"/>
          </w:tcPr>
          <w:p w:rsidR="0074781D" w:rsidRPr="00457E7D" w:rsidRDefault="0074781D" w:rsidP="00D52429">
            <w:pPr>
              <w:suppressAutoHyphens w:val="0"/>
              <w:spacing w:after="60" w:line="276" w:lineRule="auto"/>
              <w:ind w:right="155"/>
              <w:jc w:val="center"/>
              <w:rPr>
                <w:rFonts w:eastAsia="Arial Unicode MS" w:cs="Times New Roman"/>
                <w:b/>
                <w:sz w:val="20"/>
                <w:szCs w:val="20"/>
                <w:lang w:val="el-GR" w:eastAsia="en-US"/>
              </w:rPr>
            </w:pPr>
            <w:r w:rsidRPr="00457E7D">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457E7D" w:rsidRDefault="0074781D" w:rsidP="00D52429">
            <w:pPr>
              <w:suppressAutoHyphens w:val="0"/>
              <w:spacing w:after="60" w:line="276" w:lineRule="auto"/>
              <w:jc w:val="center"/>
              <w:rPr>
                <w:rFonts w:eastAsia="Calibri" w:cs="Times New Roman"/>
                <w:b/>
                <w:sz w:val="20"/>
                <w:szCs w:val="20"/>
                <w:lang w:val="el-GR" w:eastAsia="en-US"/>
              </w:rPr>
            </w:pPr>
            <w:r w:rsidRPr="00457E7D">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457E7D" w:rsidRDefault="0074781D" w:rsidP="00D52429">
            <w:pPr>
              <w:suppressAutoHyphens w:val="0"/>
              <w:spacing w:after="60" w:line="276" w:lineRule="auto"/>
              <w:jc w:val="center"/>
              <w:rPr>
                <w:rFonts w:eastAsia="Calibri" w:cs="Times New Roman"/>
                <w:b/>
                <w:sz w:val="20"/>
                <w:szCs w:val="20"/>
                <w:lang w:val="el-GR" w:eastAsia="en-US"/>
              </w:rPr>
            </w:pPr>
            <w:r w:rsidRPr="00457E7D">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457E7D" w:rsidRDefault="0074781D" w:rsidP="00D52429">
            <w:pPr>
              <w:suppressAutoHyphens w:val="0"/>
              <w:spacing w:after="60" w:line="276" w:lineRule="auto"/>
              <w:jc w:val="center"/>
              <w:rPr>
                <w:rFonts w:eastAsia="Calibri" w:cs="Times New Roman"/>
                <w:b/>
                <w:sz w:val="20"/>
                <w:szCs w:val="20"/>
                <w:lang w:val="el-GR" w:eastAsia="en-US"/>
              </w:rPr>
            </w:pPr>
            <w:r w:rsidRPr="00457E7D">
              <w:rPr>
                <w:rFonts w:eastAsia="Calibri" w:cs="Times New Roman"/>
                <w:b/>
                <w:sz w:val="20"/>
                <w:szCs w:val="20"/>
                <w:lang w:val="el-GR" w:eastAsia="en-US"/>
              </w:rPr>
              <w:t>ΠΑΡΑΠΟΜΠΗ</w:t>
            </w:r>
          </w:p>
        </w:tc>
      </w:tr>
      <w:tr w:rsidR="0074781D" w:rsidRPr="00457E7D"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tcBorders>
            <w:shd w:val="clear" w:color="C0C0C0" w:fill="auto"/>
            <w:tcMar>
              <w:top w:w="20" w:type="dxa"/>
              <w:left w:w="20" w:type="dxa"/>
              <w:bottom w:w="0" w:type="dxa"/>
              <w:right w:w="20" w:type="dxa"/>
            </w:tcMar>
            <w:vAlign w:val="center"/>
          </w:tcPr>
          <w:p w:rsidR="0074781D" w:rsidRPr="00457E7D" w:rsidRDefault="0074781D" w:rsidP="00D52429">
            <w:pPr>
              <w:suppressAutoHyphens w:val="0"/>
              <w:spacing w:after="0" w:line="276" w:lineRule="auto"/>
              <w:jc w:val="center"/>
              <w:rPr>
                <w:rFonts w:eastAsia="Calibri" w:cs="Times New Roman"/>
                <w:lang w:val="el-GR" w:eastAsia="en-US"/>
              </w:rPr>
            </w:pPr>
            <w:r w:rsidRPr="00457E7D">
              <w:rPr>
                <w:rFonts w:eastAsia="Calibri" w:cs="Times New Roman"/>
                <w:szCs w:val="22"/>
                <w:lang w:val="el-GR" w:eastAsia="en-US"/>
              </w:rPr>
              <w:t>1</w:t>
            </w:r>
          </w:p>
        </w:tc>
        <w:tc>
          <w:tcPr>
            <w:tcW w:w="6052" w:type="dxa"/>
            <w:tcBorders>
              <w:top w:val="single" w:sz="2" w:space="0" w:color="auto"/>
            </w:tcBorders>
            <w:shd w:val="clear" w:color="C0C0C0" w:fill="auto"/>
            <w:tcMar>
              <w:top w:w="20" w:type="dxa"/>
              <w:left w:w="20" w:type="dxa"/>
              <w:bottom w:w="0" w:type="dxa"/>
              <w:right w:w="20" w:type="dxa"/>
            </w:tcMar>
            <w:vAlign w:val="center"/>
          </w:tcPr>
          <w:p w:rsidR="0074781D" w:rsidRPr="00457E7D" w:rsidRDefault="0074781D" w:rsidP="00D52429">
            <w:pPr>
              <w:suppressAutoHyphens w:val="0"/>
              <w:spacing w:after="0" w:line="276" w:lineRule="auto"/>
              <w:jc w:val="left"/>
              <w:rPr>
                <w:rFonts w:eastAsia="Calibri" w:cs="Times New Roman"/>
                <w:b/>
                <w:sz w:val="20"/>
                <w:lang w:val="el-GR" w:eastAsia="en-US"/>
              </w:rPr>
            </w:pPr>
            <w:r w:rsidRPr="00457E7D">
              <w:rPr>
                <w:rFonts w:eastAsia="Calibri" w:cs="Times New Roman"/>
                <w:b/>
                <w:sz w:val="20"/>
                <w:szCs w:val="22"/>
                <w:lang w:val="el-GR" w:eastAsia="en-US"/>
              </w:rPr>
              <w:t>Μικρός γωνιακός ηλεκτρικός τροχός (</w:t>
            </w:r>
            <w:proofErr w:type="spellStart"/>
            <w:r w:rsidRPr="00457E7D">
              <w:rPr>
                <w:rFonts w:eastAsia="Calibri" w:cs="Times New Roman"/>
                <w:b/>
                <w:sz w:val="20"/>
                <w:szCs w:val="22"/>
                <w:lang w:val="el-GR" w:eastAsia="en-US"/>
              </w:rPr>
              <w:t>Τεμ</w:t>
            </w:r>
            <w:proofErr w:type="spellEnd"/>
            <w:r w:rsidRPr="00457E7D">
              <w:rPr>
                <w:rFonts w:eastAsia="Calibri" w:cs="Times New Roman"/>
                <w:b/>
                <w:sz w:val="20"/>
                <w:szCs w:val="22"/>
                <w:lang w:val="el-GR" w:eastAsia="en-US"/>
              </w:rPr>
              <w:t>. 1).</w:t>
            </w:r>
          </w:p>
          <w:p w:rsidR="0074781D" w:rsidRPr="00457E7D" w:rsidRDefault="0074781D" w:rsidP="00D52429">
            <w:pPr>
              <w:suppressAutoHyphens w:val="0"/>
              <w:spacing w:after="240" w:line="276" w:lineRule="auto"/>
              <w:jc w:val="left"/>
              <w:rPr>
                <w:rFonts w:eastAsia="Calibri" w:cs="Times New Roman"/>
                <w:color w:val="000000"/>
                <w:sz w:val="20"/>
                <w:lang w:val="el-GR" w:eastAsia="en-US"/>
              </w:rPr>
            </w:pPr>
            <w:r w:rsidRPr="00457E7D">
              <w:rPr>
                <w:rFonts w:eastAsia="Calibri" w:cs="Times New Roman"/>
                <w:color w:val="000000"/>
                <w:sz w:val="20"/>
                <w:szCs w:val="22"/>
                <w:lang w:val="el-GR" w:eastAsia="en-US"/>
              </w:rPr>
              <w:t>Τεχνικά χαρακτηριστικά -  απαιτήσεις:</w:t>
            </w:r>
          </w:p>
          <w:p w:rsidR="0074781D" w:rsidRPr="00457E7D" w:rsidRDefault="0074781D" w:rsidP="007318F8">
            <w:pPr>
              <w:numPr>
                <w:ilvl w:val="0"/>
                <w:numId w:val="1"/>
              </w:numPr>
              <w:tabs>
                <w:tab w:val="left" w:pos="993"/>
              </w:tabs>
              <w:suppressAutoHyphens w:val="0"/>
              <w:spacing w:after="240" w:line="276" w:lineRule="auto"/>
              <w:ind w:left="218" w:hanging="142"/>
              <w:contextualSpacing/>
              <w:jc w:val="left"/>
              <w:rPr>
                <w:rFonts w:eastAsia="Calibri" w:cs="Times New Roman"/>
                <w:sz w:val="20"/>
                <w:szCs w:val="20"/>
                <w:lang w:val="el-GR" w:eastAsia="en-US"/>
              </w:rPr>
            </w:pPr>
            <w:r w:rsidRPr="00457E7D">
              <w:rPr>
                <w:rFonts w:eastAsia="Calibri" w:cs="Times New Roman"/>
                <w:sz w:val="20"/>
                <w:szCs w:val="20"/>
                <w:lang w:val="el-GR" w:eastAsia="en-US"/>
              </w:rPr>
              <w:t xml:space="preserve">Ηλεκτρικός γωνιακός τροχός, ονομαστικής ισχύος (εισόδου) τουλάχιστον 1000 </w:t>
            </w:r>
            <w:r w:rsidRPr="00457E7D">
              <w:rPr>
                <w:rFonts w:eastAsia="Calibri" w:cs="Times New Roman"/>
                <w:sz w:val="20"/>
                <w:szCs w:val="20"/>
                <w:lang w:val="en-US" w:eastAsia="en-US"/>
              </w:rPr>
              <w:t>KW</w:t>
            </w:r>
            <w:r w:rsidRPr="00457E7D">
              <w:rPr>
                <w:rFonts w:eastAsia="Calibri" w:cs="Times New Roman"/>
                <w:sz w:val="20"/>
                <w:szCs w:val="20"/>
                <w:lang w:val="el-GR" w:eastAsia="en-US"/>
              </w:rPr>
              <w:t>, επαγγελματικής σειράς ή  χρήσης με πλευρική και πίσω λαβή.</w:t>
            </w:r>
          </w:p>
          <w:p w:rsidR="0074781D" w:rsidRPr="00457E7D" w:rsidRDefault="0074781D" w:rsidP="007318F8">
            <w:pPr>
              <w:numPr>
                <w:ilvl w:val="0"/>
                <w:numId w:val="1"/>
              </w:numPr>
              <w:tabs>
                <w:tab w:val="left" w:pos="993"/>
              </w:tabs>
              <w:suppressAutoHyphens w:val="0"/>
              <w:spacing w:after="200" w:line="276" w:lineRule="auto"/>
              <w:ind w:left="218" w:hanging="142"/>
              <w:contextualSpacing/>
              <w:jc w:val="left"/>
              <w:rPr>
                <w:rFonts w:eastAsia="Calibri" w:cs="Times New Roman"/>
                <w:sz w:val="20"/>
                <w:szCs w:val="20"/>
                <w:lang w:val="el-GR" w:eastAsia="en-US"/>
              </w:rPr>
            </w:pPr>
            <w:r w:rsidRPr="00457E7D">
              <w:rPr>
                <w:rFonts w:eastAsia="Calibri" w:cs="Times New Roman"/>
                <w:sz w:val="20"/>
                <w:szCs w:val="20"/>
                <w:lang w:val="el-GR" w:eastAsia="en-US"/>
              </w:rPr>
              <w:t>Να διαθέτει μέγιστη ταχύτητα περιστροφής χωρίς φορτίο, τουλάχιστον 11000 στροφές  ανά λεπτό.</w:t>
            </w:r>
          </w:p>
          <w:p w:rsidR="0074781D" w:rsidRPr="00457E7D" w:rsidRDefault="0074781D" w:rsidP="007318F8">
            <w:pPr>
              <w:numPr>
                <w:ilvl w:val="0"/>
                <w:numId w:val="1"/>
              </w:numPr>
              <w:tabs>
                <w:tab w:val="left" w:pos="993"/>
              </w:tabs>
              <w:suppressAutoHyphens w:val="0"/>
              <w:spacing w:after="200" w:line="276" w:lineRule="auto"/>
              <w:ind w:left="218" w:hanging="142"/>
              <w:contextualSpacing/>
              <w:jc w:val="left"/>
              <w:rPr>
                <w:rFonts w:eastAsia="Calibri" w:cs="Times New Roman"/>
                <w:sz w:val="20"/>
                <w:szCs w:val="20"/>
                <w:lang w:val="el-GR" w:eastAsia="en-US"/>
              </w:rPr>
            </w:pPr>
            <w:r w:rsidRPr="00457E7D">
              <w:rPr>
                <w:rFonts w:eastAsia="Calibri" w:cs="Times New Roman"/>
                <w:sz w:val="20"/>
                <w:szCs w:val="20"/>
                <w:lang w:val="el-GR" w:eastAsia="en-US"/>
              </w:rPr>
              <w:t>Να δέχεται δίσκο μέγιστης διαμέτρου 125 mm.</w:t>
            </w:r>
          </w:p>
          <w:p w:rsidR="0074781D" w:rsidRPr="00457E7D" w:rsidRDefault="0074781D" w:rsidP="007318F8">
            <w:pPr>
              <w:numPr>
                <w:ilvl w:val="0"/>
                <w:numId w:val="1"/>
              </w:numPr>
              <w:tabs>
                <w:tab w:val="left" w:pos="993"/>
              </w:tabs>
              <w:suppressAutoHyphens w:val="0"/>
              <w:spacing w:after="200" w:line="276" w:lineRule="auto"/>
              <w:ind w:left="218" w:hanging="142"/>
              <w:contextualSpacing/>
              <w:jc w:val="left"/>
              <w:rPr>
                <w:rFonts w:eastAsia="Calibri" w:cs="Times New Roman"/>
                <w:sz w:val="20"/>
                <w:szCs w:val="20"/>
                <w:lang w:val="el-GR" w:eastAsia="en-US"/>
              </w:rPr>
            </w:pPr>
            <w:r w:rsidRPr="00457E7D">
              <w:rPr>
                <w:rFonts w:eastAsia="Calibri" w:cs="Times New Roman"/>
                <w:sz w:val="20"/>
                <w:szCs w:val="20"/>
                <w:lang w:val="el-GR" w:eastAsia="en-US"/>
              </w:rPr>
              <w:t xml:space="preserve">Το βάρος του εργαλείου να μην υπερβαίνει τα 2,5 </w:t>
            </w:r>
            <w:proofErr w:type="spellStart"/>
            <w:r w:rsidRPr="00457E7D">
              <w:rPr>
                <w:rFonts w:eastAsia="Calibri" w:cs="Times New Roman"/>
                <w:sz w:val="20"/>
                <w:szCs w:val="20"/>
                <w:lang w:val="el-GR" w:eastAsia="en-US"/>
              </w:rPr>
              <w:t>Kgr</w:t>
            </w:r>
            <w:proofErr w:type="spellEnd"/>
            <w:r w:rsidRPr="00457E7D">
              <w:rPr>
                <w:rFonts w:eastAsia="Calibri" w:cs="Times New Roman"/>
                <w:sz w:val="20"/>
                <w:szCs w:val="20"/>
                <w:lang w:val="el-GR" w:eastAsia="en-US"/>
              </w:rPr>
              <w:t>.</w:t>
            </w:r>
          </w:p>
          <w:p w:rsidR="0074781D" w:rsidRPr="00457E7D" w:rsidRDefault="0074781D" w:rsidP="007318F8">
            <w:pPr>
              <w:numPr>
                <w:ilvl w:val="0"/>
                <w:numId w:val="1"/>
              </w:numPr>
              <w:tabs>
                <w:tab w:val="left" w:pos="993"/>
              </w:tabs>
              <w:suppressAutoHyphens w:val="0"/>
              <w:spacing w:after="200" w:line="276" w:lineRule="auto"/>
              <w:ind w:left="218" w:hanging="142"/>
              <w:contextualSpacing/>
              <w:jc w:val="left"/>
              <w:rPr>
                <w:rFonts w:eastAsia="Calibri" w:cs="Times New Roman"/>
                <w:sz w:val="20"/>
                <w:szCs w:val="20"/>
                <w:lang w:val="el-GR" w:eastAsia="en-US"/>
              </w:rPr>
            </w:pPr>
            <w:r w:rsidRPr="00457E7D">
              <w:rPr>
                <w:rFonts w:eastAsia="Calibri" w:cs="Times New Roman"/>
                <w:sz w:val="20"/>
                <w:szCs w:val="20"/>
                <w:lang w:val="el-GR" w:eastAsia="en-US"/>
              </w:rPr>
              <w:t>Το εργαλείο να συνοδεύεται τρείς (3) δίσκους κοπής μετάλλου και τρείς (3) δίσκων κοπής πέτρας, διαμέτρου 125 mm.</w:t>
            </w:r>
          </w:p>
          <w:p w:rsidR="0074781D" w:rsidRPr="00457E7D" w:rsidRDefault="0074781D" w:rsidP="007318F8">
            <w:pPr>
              <w:numPr>
                <w:ilvl w:val="0"/>
                <w:numId w:val="1"/>
              </w:numPr>
              <w:tabs>
                <w:tab w:val="left" w:pos="993"/>
              </w:tabs>
              <w:suppressAutoHyphens w:val="0"/>
              <w:spacing w:after="200" w:line="276" w:lineRule="auto"/>
              <w:ind w:left="218" w:hanging="142"/>
              <w:contextualSpacing/>
              <w:jc w:val="left"/>
              <w:rPr>
                <w:rFonts w:eastAsia="Calibri" w:cs="Times New Roman"/>
                <w:sz w:val="20"/>
                <w:szCs w:val="20"/>
                <w:lang w:val="el-GR" w:eastAsia="en-US"/>
              </w:rPr>
            </w:pPr>
            <w:r w:rsidRPr="00457E7D">
              <w:rPr>
                <w:rFonts w:eastAsia="Calibri" w:cs="Times New Roman"/>
                <w:sz w:val="20"/>
                <w:szCs w:val="20"/>
                <w:lang w:val="el-GR" w:eastAsia="en-US"/>
              </w:rPr>
              <w:t>Πιστοποίηση CE.</w:t>
            </w:r>
          </w:p>
          <w:p w:rsidR="0074781D" w:rsidRPr="00457E7D" w:rsidRDefault="0074781D" w:rsidP="007318F8">
            <w:pPr>
              <w:numPr>
                <w:ilvl w:val="0"/>
                <w:numId w:val="1"/>
              </w:numPr>
              <w:tabs>
                <w:tab w:val="left" w:pos="993"/>
              </w:tabs>
              <w:suppressAutoHyphens w:val="0"/>
              <w:spacing w:after="200" w:line="276" w:lineRule="auto"/>
              <w:ind w:left="218" w:hanging="142"/>
              <w:contextualSpacing/>
              <w:jc w:val="left"/>
              <w:rPr>
                <w:rFonts w:eastAsia="Calibri" w:cs="Times New Roman"/>
                <w:lang w:val="el-GR" w:eastAsia="en-US"/>
              </w:rPr>
            </w:pPr>
            <w:r w:rsidRPr="00457E7D">
              <w:rPr>
                <w:rFonts w:eastAsia="Calibri" w:cs="Times New Roman"/>
                <w:sz w:val="20"/>
                <w:szCs w:val="20"/>
                <w:lang w:val="el-GR" w:eastAsia="en-US"/>
              </w:rPr>
              <w:t>Εγγύηση καλής λειτουργίας: τουλάχιστον δύο (2) έτη εκ του κατασκευαστή.</w:t>
            </w:r>
          </w:p>
        </w:tc>
        <w:tc>
          <w:tcPr>
            <w:tcW w:w="968" w:type="dxa"/>
            <w:tcBorders>
              <w:top w:val="single" w:sz="2" w:space="0" w:color="auto"/>
            </w:tcBorders>
            <w:shd w:val="clear" w:color="C0C0C0" w:fill="auto"/>
            <w:vAlign w:val="center"/>
          </w:tcPr>
          <w:p w:rsidR="0074781D" w:rsidRPr="00457E7D" w:rsidRDefault="0074781D" w:rsidP="00D52429">
            <w:pPr>
              <w:suppressAutoHyphens w:val="0"/>
              <w:spacing w:after="0" w:line="276" w:lineRule="auto"/>
              <w:jc w:val="center"/>
              <w:rPr>
                <w:rFonts w:eastAsia="Calibri" w:cs="Times New Roman"/>
                <w:b/>
                <w:sz w:val="20"/>
                <w:szCs w:val="20"/>
                <w:lang w:val="el-GR" w:eastAsia="en-US"/>
              </w:rPr>
            </w:pPr>
            <w:r w:rsidRPr="00457E7D">
              <w:rPr>
                <w:rFonts w:eastAsia="Calibri" w:cs="Times New Roman"/>
                <w:sz w:val="20"/>
                <w:szCs w:val="20"/>
                <w:lang w:val="el-GR" w:eastAsia="en-US"/>
              </w:rPr>
              <w:t>ΝΑΙ</w:t>
            </w:r>
          </w:p>
        </w:tc>
        <w:tc>
          <w:tcPr>
            <w:tcW w:w="1134" w:type="dxa"/>
            <w:tcBorders>
              <w:top w:val="single" w:sz="2" w:space="0" w:color="auto"/>
            </w:tcBorders>
            <w:shd w:val="clear" w:color="C0C0C0" w:fill="auto"/>
            <w:vAlign w:val="center"/>
          </w:tcPr>
          <w:p w:rsidR="0074781D" w:rsidRPr="00457E7D"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457E7D" w:rsidRDefault="0074781D" w:rsidP="00D52429">
            <w:pPr>
              <w:suppressAutoHyphens w:val="0"/>
              <w:spacing w:after="0" w:line="276" w:lineRule="auto"/>
              <w:ind w:left="73"/>
              <w:jc w:val="center"/>
              <w:rPr>
                <w:rFonts w:eastAsia="Calibri" w:cs="Times New Roman"/>
                <w:b/>
                <w:bCs/>
                <w:sz w:val="20"/>
                <w:szCs w:val="20"/>
                <w:lang w:val="el-GR" w:eastAsia="en-US"/>
              </w:rPr>
            </w:pPr>
          </w:p>
        </w:tc>
      </w:tr>
    </w:tbl>
    <w:p w:rsidR="0074781D" w:rsidRDefault="0074781D" w:rsidP="0074781D">
      <w:pPr>
        <w:spacing w:after="0"/>
        <w:ind w:left="993"/>
        <w:contextualSpacing/>
        <w:rPr>
          <w:rFonts w:cs="Times New Roman"/>
          <w:lang w:val="el-GR"/>
        </w:rPr>
      </w:pPr>
    </w:p>
    <w:p w:rsidR="0074781D" w:rsidRDefault="0074781D" w:rsidP="0074781D">
      <w:pPr>
        <w:suppressAutoHyphens w:val="0"/>
        <w:spacing w:after="0"/>
        <w:jc w:val="left"/>
        <w:rPr>
          <w:rFonts w:cs="Times New Roman"/>
          <w:lang w:val="el-GR"/>
        </w:rPr>
      </w:pPr>
      <w:r>
        <w:rPr>
          <w:rFonts w:cs="Times New Roman"/>
          <w:lang w:val="el-GR"/>
        </w:rPr>
        <w:br w:type="page"/>
      </w:r>
    </w:p>
    <w:p w:rsidR="0074781D" w:rsidRPr="00457E7D" w:rsidRDefault="0074781D" w:rsidP="0074781D">
      <w:pPr>
        <w:spacing w:after="0"/>
        <w:ind w:left="993"/>
        <w:contextualSpacing/>
        <w:rPr>
          <w:rFonts w:cs="Times New Roman"/>
          <w:lang w:val="el-GR"/>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45"/>
        <w:gridCol w:w="6052"/>
        <w:gridCol w:w="968"/>
        <w:gridCol w:w="1134"/>
        <w:gridCol w:w="1276"/>
      </w:tblGrid>
      <w:tr w:rsidR="0074781D" w:rsidRPr="00B67E1C"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457E7D" w:rsidRDefault="0074781D" w:rsidP="00D52429">
            <w:pPr>
              <w:spacing w:after="0"/>
              <w:ind w:left="1472" w:hanging="1472"/>
              <w:jc w:val="left"/>
              <w:rPr>
                <w:rFonts w:eastAsia="Calibri" w:cs="Times New Roman"/>
                <w:b/>
                <w:sz w:val="24"/>
                <w:lang w:val="el-GR" w:eastAsia="en-US"/>
              </w:rPr>
            </w:pPr>
            <w:r w:rsidRPr="00457E7D">
              <w:rPr>
                <w:rFonts w:eastAsia="Calibri" w:cs="Times New Roman"/>
                <w:sz w:val="20"/>
                <w:szCs w:val="20"/>
                <w:lang w:val="el-GR" w:eastAsia="en-US"/>
              </w:rPr>
              <w:br w:type="page"/>
            </w:r>
            <w:r>
              <w:rPr>
                <w:rFonts w:eastAsia="Calibri" w:cs="Times New Roman"/>
                <w:b/>
                <w:sz w:val="24"/>
                <w:lang w:val="el-GR" w:eastAsia="en-US"/>
              </w:rPr>
              <w:t xml:space="preserve">Πίνακας 5: </w:t>
            </w:r>
            <w:r w:rsidRPr="00457E7D">
              <w:rPr>
                <w:rFonts w:eastAsia="Calibri" w:cs="Times New Roman"/>
                <w:b/>
                <w:sz w:val="24"/>
                <w:lang w:val="el-GR" w:eastAsia="en-US"/>
              </w:rPr>
              <w:t>«</w:t>
            </w:r>
            <w:r w:rsidRPr="00457E7D">
              <w:rPr>
                <w:rFonts w:eastAsia="Calibri" w:cs="Times New Roman"/>
                <w:b/>
                <w:color w:val="000000"/>
                <w:sz w:val="24"/>
                <w:lang w:val="el-GR" w:eastAsia="en-US"/>
              </w:rPr>
              <w:t>Συνδυαστικό εργαλείο κοπής- ανύψωσης μεγάλων βαρών, μπαταρίας</w:t>
            </w:r>
            <w:r>
              <w:rPr>
                <w:rFonts w:eastAsia="Calibri" w:cs="Times New Roman"/>
                <w:b/>
                <w:color w:val="000000"/>
                <w:sz w:val="24"/>
                <w:lang w:val="el-GR" w:eastAsia="en-US"/>
              </w:rPr>
              <w:t xml:space="preserve"> (</w:t>
            </w:r>
            <w:proofErr w:type="spellStart"/>
            <w:r>
              <w:rPr>
                <w:rFonts w:eastAsia="Calibri" w:cs="Times New Roman"/>
                <w:b/>
                <w:color w:val="000000"/>
                <w:sz w:val="24"/>
                <w:lang w:val="en-US" w:eastAsia="en-US"/>
              </w:rPr>
              <w:t>combi</w:t>
            </w:r>
            <w:proofErr w:type="spellEnd"/>
            <w:r w:rsidRPr="00D55057">
              <w:rPr>
                <w:rFonts w:eastAsia="Calibri" w:cs="Times New Roman"/>
                <w:b/>
                <w:color w:val="000000"/>
                <w:sz w:val="24"/>
                <w:lang w:val="el-GR" w:eastAsia="en-US"/>
              </w:rPr>
              <w:t xml:space="preserve"> </w:t>
            </w:r>
            <w:r>
              <w:rPr>
                <w:rFonts w:eastAsia="Calibri" w:cs="Times New Roman"/>
                <w:b/>
                <w:color w:val="000000"/>
                <w:sz w:val="24"/>
                <w:lang w:val="en-US" w:eastAsia="en-US"/>
              </w:rPr>
              <w:t>tool</w:t>
            </w:r>
            <w:r w:rsidRPr="00D55057">
              <w:rPr>
                <w:rFonts w:eastAsia="Calibri" w:cs="Times New Roman"/>
                <w:b/>
                <w:color w:val="000000"/>
                <w:sz w:val="24"/>
                <w:lang w:val="el-GR" w:eastAsia="en-US"/>
              </w:rPr>
              <w:t>)</w:t>
            </w:r>
            <w:r w:rsidRPr="00457E7D">
              <w:rPr>
                <w:rFonts w:eastAsia="Calibri" w:cs="Times New Roman"/>
                <w:b/>
                <w:sz w:val="24"/>
                <w:lang w:val="el-GR" w:eastAsia="en-US"/>
              </w:rPr>
              <w:t>» Τεμάχια 1.</w:t>
            </w:r>
          </w:p>
        </w:tc>
      </w:tr>
      <w:tr w:rsidR="0074781D" w:rsidRPr="00457E7D" w:rsidTr="00D52429">
        <w:tblPrEx>
          <w:tblBorders>
            <w:left w:val="double" w:sz="4" w:space="0" w:color="auto"/>
            <w:bottom w:val="double" w:sz="4" w:space="0" w:color="auto"/>
            <w:right w:val="double" w:sz="4" w:space="0" w:color="auto"/>
          </w:tblBorders>
        </w:tblPrEx>
        <w:trPr>
          <w:cantSplit/>
          <w:trHeight w:val="395"/>
          <w:tblHeader/>
          <w:jc w:val="center"/>
        </w:trPr>
        <w:tc>
          <w:tcPr>
            <w:tcW w:w="645" w:type="dxa"/>
            <w:vMerge w:val="restart"/>
            <w:tcMar>
              <w:top w:w="20" w:type="dxa"/>
              <w:left w:w="20" w:type="dxa"/>
              <w:bottom w:w="0" w:type="dxa"/>
              <w:right w:w="20" w:type="dxa"/>
            </w:tcMar>
            <w:vAlign w:val="center"/>
          </w:tcPr>
          <w:p w:rsidR="0074781D" w:rsidRPr="00457E7D" w:rsidRDefault="0074781D" w:rsidP="00D52429">
            <w:pPr>
              <w:suppressAutoHyphens w:val="0"/>
              <w:spacing w:after="60" w:line="276" w:lineRule="auto"/>
              <w:jc w:val="center"/>
              <w:rPr>
                <w:rFonts w:eastAsia="Arial Unicode MS" w:cs="Times New Roman"/>
                <w:b/>
                <w:sz w:val="20"/>
                <w:szCs w:val="20"/>
                <w:lang w:val="el-GR" w:eastAsia="en-US"/>
              </w:rPr>
            </w:pPr>
            <w:r w:rsidRPr="00457E7D">
              <w:rPr>
                <w:rFonts w:eastAsia="Arial Unicode MS" w:cs="Times New Roman"/>
                <w:b/>
                <w:sz w:val="20"/>
                <w:szCs w:val="20"/>
                <w:lang w:val="el-GR" w:eastAsia="en-US"/>
              </w:rPr>
              <w:t>Α/Α</w:t>
            </w:r>
          </w:p>
        </w:tc>
        <w:tc>
          <w:tcPr>
            <w:tcW w:w="7020" w:type="dxa"/>
            <w:gridSpan w:val="2"/>
            <w:tcMar>
              <w:top w:w="20" w:type="dxa"/>
              <w:left w:w="20" w:type="dxa"/>
              <w:bottom w:w="0" w:type="dxa"/>
              <w:right w:w="20" w:type="dxa"/>
            </w:tcMar>
            <w:vAlign w:val="center"/>
          </w:tcPr>
          <w:p w:rsidR="0074781D" w:rsidRPr="00457E7D" w:rsidRDefault="0074781D" w:rsidP="00D52429">
            <w:pPr>
              <w:suppressAutoHyphens w:val="0"/>
              <w:spacing w:after="60" w:line="276" w:lineRule="auto"/>
              <w:jc w:val="center"/>
              <w:rPr>
                <w:rFonts w:eastAsia="Calibri" w:cs="Times New Roman"/>
                <w:b/>
                <w:sz w:val="20"/>
                <w:szCs w:val="20"/>
                <w:lang w:val="el-GR" w:eastAsia="en-US"/>
              </w:rPr>
            </w:pPr>
            <w:r w:rsidRPr="00457E7D">
              <w:rPr>
                <w:rFonts w:eastAsia="Arial Unicode MS" w:cs="Times New Roman"/>
                <w:b/>
                <w:sz w:val="20"/>
                <w:szCs w:val="20"/>
                <w:lang w:val="el-GR" w:eastAsia="en-US"/>
              </w:rPr>
              <w:t>ΣΤΟΙΧΕΙΑ ΔΙΑΚΗΡΥΞΗΣ</w:t>
            </w:r>
          </w:p>
        </w:tc>
        <w:tc>
          <w:tcPr>
            <w:tcW w:w="2410" w:type="dxa"/>
            <w:gridSpan w:val="2"/>
            <w:vAlign w:val="center"/>
          </w:tcPr>
          <w:p w:rsidR="0074781D" w:rsidRPr="00457E7D" w:rsidRDefault="0074781D" w:rsidP="00D52429">
            <w:pPr>
              <w:suppressAutoHyphens w:val="0"/>
              <w:spacing w:after="60" w:line="276" w:lineRule="auto"/>
              <w:jc w:val="center"/>
              <w:rPr>
                <w:rFonts w:eastAsia="Calibri" w:cs="Times New Roman"/>
                <w:b/>
                <w:sz w:val="20"/>
                <w:szCs w:val="20"/>
                <w:lang w:val="el-GR" w:eastAsia="en-US"/>
              </w:rPr>
            </w:pPr>
            <w:r w:rsidRPr="00457E7D">
              <w:rPr>
                <w:rFonts w:eastAsia="Calibri" w:cs="Times New Roman"/>
                <w:b/>
                <w:sz w:val="20"/>
                <w:szCs w:val="20"/>
                <w:lang w:val="el-GR" w:eastAsia="en-US"/>
              </w:rPr>
              <w:t>ΣΤΟΙΧΕΙΑ ΠΡΟΣΦΟΡΑΣ</w:t>
            </w:r>
          </w:p>
        </w:tc>
      </w:tr>
      <w:tr w:rsidR="0074781D" w:rsidRPr="00457E7D" w:rsidTr="00D52429">
        <w:tblPrEx>
          <w:tblBorders>
            <w:left w:val="double" w:sz="4" w:space="0" w:color="auto"/>
            <w:bottom w:val="double" w:sz="4" w:space="0" w:color="auto"/>
            <w:right w:val="double" w:sz="4" w:space="0" w:color="auto"/>
          </w:tblBorders>
        </w:tblPrEx>
        <w:trPr>
          <w:cantSplit/>
          <w:trHeight w:val="367"/>
          <w:tblHeader/>
          <w:jc w:val="center"/>
        </w:trPr>
        <w:tc>
          <w:tcPr>
            <w:tcW w:w="645" w:type="dxa"/>
            <w:vMerge/>
            <w:tcBorders>
              <w:bottom w:val="single" w:sz="2" w:space="0" w:color="auto"/>
            </w:tcBorders>
            <w:tcMar>
              <w:top w:w="20" w:type="dxa"/>
              <w:left w:w="20" w:type="dxa"/>
              <w:bottom w:w="0" w:type="dxa"/>
              <w:right w:w="20" w:type="dxa"/>
            </w:tcMar>
            <w:vAlign w:val="center"/>
          </w:tcPr>
          <w:p w:rsidR="0074781D" w:rsidRPr="00457E7D" w:rsidRDefault="0074781D" w:rsidP="00D52429">
            <w:pPr>
              <w:suppressAutoHyphens w:val="0"/>
              <w:spacing w:after="60" w:line="276" w:lineRule="auto"/>
              <w:jc w:val="center"/>
              <w:rPr>
                <w:rFonts w:eastAsia="Arial Unicode MS" w:cs="Times New Roman"/>
                <w:b/>
                <w:sz w:val="20"/>
                <w:szCs w:val="20"/>
                <w:lang w:val="el-GR" w:eastAsia="en-US"/>
              </w:rPr>
            </w:pPr>
          </w:p>
        </w:tc>
        <w:tc>
          <w:tcPr>
            <w:tcW w:w="6052" w:type="dxa"/>
            <w:tcBorders>
              <w:bottom w:val="single" w:sz="2" w:space="0" w:color="auto"/>
            </w:tcBorders>
            <w:tcMar>
              <w:top w:w="20" w:type="dxa"/>
              <w:left w:w="20" w:type="dxa"/>
              <w:bottom w:w="0" w:type="dxa"/>
              <w:right w:w="20" w:type="dxa"/>
            </w:tcMar>
            <w:vAlign w:val="center"/>
          </w:tcPr>
          <w:p w:rsidR="0074781D" w:rsidRPr="00457E7D" w:rsidRDefault="0074781D" w:rsidP="00D52429">
            <w:pPr>
              <w:suppressAutoHyphens w:val="0"/>
              <w:spacing w:after="60" w:line="276" w:lineRule="auto"/>
              <w:ind w:right="155"/>
              <w:jc w:val="center"/>
              <w:rPr>
                <w:rFonts w:eastAsia="Arial Unicode MS" w:cs="Times New Roman"/>
                <w:b/>
                <w:sz w:val="20"/>
                <w:szCs w:val="20"/>
                <w:lang w:val="el-GR" w:eastAsia="en-US"/>
              </w:rPr>
            </w:pPr>
            <w:r w:rsidRPr="00457E7D">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457E7D" w:rsidRDefault="0074781D" w:rsidP="00D52429">
            <w:pPr>
              <w:suppressAutoHyphens w:val="0"/>
              <w:spacing w:after="60" w:line="276" w:lineRule="auto"/>
              <w:jc w:val="center"/>
              <w:rPr>
                <w:rFonts w:eastAsia="Calibri" w:cs="Times New Roman"/>
                <w:b/>
                <w:sz w:val="20"/>
                <w:szCs w:val="20"/>
                <w:lang w:val="el-GR" w:eastAsia="en-US"/>
              </w:rPr>
            </w:pPr>
            <w:r w:rsidRPr="00457E7D">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457E7D" w:rsidRDefault="0074781D" w:rsidP="00D52429">
            <w:pPr>
              <w:suppressAutoHyphens w:val="0"/>
              <w:spacing w:after="60" w:line="276" w:lineRule="auto"/>
              <w:jc w:val="center"/>
              <w:rPr>
                <w:rFonts w:eastAsia="Calibri" w:cs="Times New Roman"/>
                <w:b/>
                <w:sz w:val="20"/>
                <w:szCs w:val="20"/>
                <w:lang w:val="el-GR" w:eastAsia="en-US"/>
              </w:rPr>
            </w:pPr>
            <w:r w:rsidRPr="00457E7D">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457E7D" w:rsidRDefault="0074781D" w:rsidP="00D52429">
            <w:pPr>
              <w:suppressAutoHyphens w:val="0"/>
              <w:spacing w:after="60" w:line="276" w:lineRule="auto"/>
              <w:jc w:val="center"/>
              <w:rPr>
                <w:rFonts w:eastAsia="Calibri" w:cs="Times New Roman"/>
                <w:b/>
                <w:sz w:val="20"/>
                <w:szCs w:val="20"/>
                <w:lang w:val="el-GR" w:eastAsia="en-US"/>
              </w:rPr>
            </w:pPr>
            <w:r w:rsidRPr="00457E7D">
              <w:rPr>
                <w:rFonts w:eastAsia="Calibri" w:cs="Times New Roman"/>
                <w:b/>
                <w:sz w:val="20"/>
                <w:szCs w:val="20"/>
                <w:lang w:val="el-GR" w:eastAsia="en-US"/>
              </w:rPr>
              <w:t>ΠΑΡΑΠΟΜΠΗ</w:t>
            </w:r>
          </w:p>
        </w:tc>
      </w:tr>
      <w:tr w:rsidR="0074781D" w:rsidRPr="00457E7D"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74781D" w:rsidRPr="00457E7D" w:rsidRDefault="0074781D" w:rsidP="00D52429">
            <w:pPr>
              <w:suppressAutoHyphens w:val="0"/>
              <w:spacing w:after="0" w:line="276" w:lineRule="auto"/>
              <w:jc w:val="center"/>
              <w:rPr>
                <w:rFonts w:eastAsia="Calibri" w:cs="Times New Roman"/>
                <w:lang w:val="el-GR" w:eastAsia="en-US"/>
              </w:rPr>
            </w:pPr>
            <w:r w:rsidRPr="00457E7D">
              <w:rPr>
                <w:rFonts w:eastAsia="Calibri" w:cs="Times New Roman"/>
                <w:szCs w:val="22"/>
                <w:lang w:val="el-GR" w:eastAsia="en-US"/>
              </w:rPr>
              <w:t>1</w:t>
            </w:r>
          </w:p>
        </w:tc>
        <w:tc>
          <w:tcPr>
            <w:tcW w:w="6052"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74781D" w:rsidRPr="00425D00" w:rsidRDefault="0074781D" w:rsidP="00D52429">
            <w:pPr>
              <w:suppressAutoHyphens w:val="0"/>
              <w:spacing w:after="0" w:line="276" w:lineRule="auto"/>
              <w:jc w:val="left"/>
              <w:rPr>
                <w:rFonts w:eastAsia="Calibri" w:cs="Times New Roman"/>
                <w:b/>
                <w:sz w:val="20"/>
                <w:szCs w:val="20"/>
                <w:lang w:val="el-GR" w:eastAsia="en-US"/>
              </w:rPr>
            </w:pPr>
            <w:r w:rsidRPr="00457E7D">
              <w:rPr>
                <w:rFonts w:eastAsia="Calibri" w:cs="Times New Roman"/>
                <w:b/>
                <w:color w:val="000000"/>
                <w:sz w:val="20"/>
                <w:szCs w:val="20"/>
                <w:lang w:val="el-GR" w:eastAsia="en-US"/>
              </w:rPr>
              <w:t xml:space="preserve">Συνδυαστικό εργαλείο </w:t>
            </w:r>
            <w:r w:rsidRPr="00425D00">
              <w:rPr>
                <w:rFonts w:eastAsia="Calibri" w:cs="Times New Roman"/>
                <w:b/>
                <w:sz w:val="20"/>
                <w:szCs w:val="20"/>
                <w:lang w:val="el-GR" w:eastAsia="en-US"/>
              </w:rPr>
              <w:t>μπαταρίας, κοπής-ανύψωσης βαρών , μπαταρίας (</w:t>
            </w:r>
            <w:proofErr w:type="spellStart"/>
            <w:r w:rsidRPr="00425D00">
              <w:rPr>
                <w:rFonts w:eastAsia="Calibri" w:cs="Times New Roman"/>
                <w:b/>
                <w:sz w:val="20"/>
                <w:szCs w:val="20"/>
                <w:lang w:val="el-GR" w:eastAsia="en-US"/>
              </w:rPr>
              <w:t>combi</w:t>
            </w:r>
            <w:proofErr w:type="spellEnd"/>
            <w:r w:rsidRPr="00425D00">
              <w:rPr>
                <w:rFonts w:eastAsia="Calibri" w:cs="Times New Roman"/>
                <w:b/>
                <w:sz w:val="20"/>
                <w:szCs w:val="20"/>
                <w:lang w:val="el-GR" w:eastAsia="en-US"/>
              </w:rPr>
              <w:t xml:space="preserve"> </w:t>
            </w:r>
            <w:proofErr w:type="spellStart"/>
            <w:r w:rsidRPr="00425D00">
              <w:rPr>
                <w:rFonts w:eastAsia="Calibri" w:cs="Times New Roman"/>
                <w:b/>
                <w:sz w:val="20"/>
                <w:szCs w:val="20"/>
                <w:lang w:val="el-GR" w:eastAsia="en-US"/>
              </w:rPr>
              <w:t>tool</w:t>
            </w:r>
            <w:proofErr w:type="spellEnd"/>
            <w:r w:rsidRPr="00425D00">
              <w:rPr>
                <w:rFonts w:eastAsia="Calibri" w:cs="Times New Roman"/>
                <w:b/>
                <w:sz w:val="20"/>
                <w:szCs w:val="20"/>
                <w:lang w:val="el-GR" w:eastAsia="en-US"/>
              </w:rPr>
              <w:t>) (</w:t>
            </w:r>
            <w:proofErr w:type="spellStart"/>
            <w:r w:rsidRPr="00425D00">
              <w:rPr>
                <w:rFonts w:eastAsia="Calibri" w:cs="Times New Roman"/>
                <w:b/>
                <w:sz w:val="20"/>
                <w:szCs w:val="20"/>
                <w:lang w:val="el-GR" w:eastAsia="en-US"/>
              </w:rPr>
              <w:t>τεμ</w:t>
            </w:r>
            <w:proofErr w:type="spellEnd"/>
            <w:r w:rsidRPr="00425D00">
              <w:rPr>
                <w:rFonts w:eastAsia="Calibri" w:cs="Times New Roman"/>
                <w:b/>
                <w:sz w:val="20"/>
                <w:szCs w:val="20"/>
                <w:lang w:val="el-GR" w:eastAsia="en-US"/>
              </w:rPr>
              <w:t>. 1)</w:t>
            </w:r>
          </w:p>
          <w:p w:rsidR="0074781D" w:rsidRPr="00457E7D" w:rsidRDefault="0074781D" w:rsidP="00D52429">
            <w:pPr>
              <w:keepNext/>
              <w:suppressAutoHyphens w:val="0"/>
              <w:spacing w:after="240"/>
              <w:jc w:val="left"/>
              <w:rPr>
                <w:rFonts w:eastAsia="Calibri" w:cs="Times New Roman"/>
                <w:color w:val="000000"/>
                <w:sz w:val="20"/>
                <w:szCs w:val="20"/>
                <w:lang w:val="el-GR" w:eastAsia="en-US"/>
              </w:rPr>
            </w:pPr>
            <w:r w:rsidRPr="00457E7D">
              <w:rPr>
                <w:rFonts w:eastAsia="Calibri" w:cs="Times New Roman"/>
                <w:color w:val="000000"/>
                <w:sz w:val="20"/>
                <w:szCs w:val="20"/>
                <w:lang w:val="el-GR" w:eastAsia="en-US"/>
              </w:rPr>
              <w:t>Τεχνικά χαρακτηριστικά -  απαιτήσεις:</w:t>
            </w:r>
          </w:p>
          <w:p w:rsidR="0074781D" w:rsidRPr="00457E7D" w:rsidRDefault="0074781D" w:rsidP="007318F8">
            <w:pPr>
              <w:numPr>
                <w:ilvl w:val="0"/>
                <w:numId w:val="1"/>
              </w:numPr>
              <w:suppressAutoHyphens w:val="0"/>
              <w:spacing w:after="0" w:line="276" w:lineRule="auto"/>
              <w:ind w:left="218" w:hanging="142"/>
              <w:contextualSpacing/>
              <w:jc w:val="left"/>
              <w:rPr>
                <w:rFonts w:cs="Times New Roman"/>
                <w:sz w:val="20"/>
                <w:szCs w:val="20"/>
                <w:lang w:val="el-GR"/>
              </w:rPr>
            </w:pPr>
            <w:r w:rsidRPr="00457E7D">
              <w:rPr>
                <w:rFonts w:cs="Times New Roman"/>
                <w:sz w:val="20"/>
                <w:szCs w:val="20"/>
                <w:lang w:val="el-GR"/>
              </w:rPr>
              <w:t xml:space="preserve">Να λειτουργεί με υδραυλική πίεση ίση ή ανώτερη των 600 </w:t>
            </w:r>
            <w:proofErr w:type="spellStart"/>
            <w:r w:rsidRPr="00457E7D">
              <w:rPr>
                <w:rFonts w:cs="Times New Roman"/>
                <w:sz w:val="20"/>
                <w:szCs w:val="20"/>
                <w:lang w:val="el-GR"/>
              </w:rPr>
              <w:t>bar</w:t>
            </w:r>
            <w:proofErr w:type="spellEnd"/>
            <w:r w:rsidRPr="00457E7D">
              <w:rPr>
                <w:rFonts w:cs="Times New Roman"/>
                <w:sz w:val="20"/>
                <w:szCs w:val="20"/>
                <w:lang w:val="el-GR"/>
              </w:rPr>
              <w:t xml:space="preserve"> και να φέρει δύο σιαγόνες για χρήσεις διαστολής, έλξης και κοπής συνολικού ανοίγματος τουλάχιστον 370 </w:t>
            </w:r>
            <w:r w:rsidRPr="00457E7D">
              <w:rPr>
                <w:rFonts w:cs="Times New Roman"/>
                <w:sz w:val="20"/>
                <w:szCs w:val="20"/>
                <w:lang w:val="en-US"/>
              </w:rPr>
              <w:t>mm</w:t>
            </w:r>
            <w:r w:rsidRPr="00457E7D">
              <w:rPr>
                <w:rFonts w:cs="Times New Roman"/>
                <w:sz w:val="20"/>
                <w:szCs w:val="20"/>
                <w:lang w:val="el-GR"/>
              </w:rPr>
              <w:t>.</w:t>
            </w:r>
          </w:p>
          <w:p w:rsidR="0074781D" w:rsidRPr="00457E7D" w:rsidRDefault="0074781D" w:rsidP="007318F8">
            <w:pPr>
              <w:numPr>
                <w:ilvl w:val="0"/>
                <w:numId w:val="1"/>
              </w:numPr>
              <w:suppressAutoHyphens w:val="0"/>
              <w:spacing w:after="0" w:line="276" w:lineRule="auto"/>
              <w:ind w:left="218" w:hanging="142"/>
              <w:contextualSpacing/>
              <w:jc w:val="left"/>
              <w:rPr>
                <w:rFonts w:cs="Times New Roman"/>
                <w:sz w:val="20"/>
                <w:szCs w:val="20"/>
                <w:lang w:val="el-GR"/>
              </w:rPr>
            </w:pPr>
            <w:r w:rsidRPr="00457E7D">
              <w:rPr>
                <w:rFonts w:cs="Times New Roman"/>
                <w:sz w:val="20"/>
                <w:szCs w:val="20"/>
                <w:lang w:val="el-GR"/>
              </w:rPr>
              <w:t xml:space="preserve">Να έχει μέγιστη δύναμη διαστολής, τουλάχιστον 780 </w:t>
            </w:r>
            <w:r w:rsidRPr="00457E7D">
              <w:rPr>
                <w:rFonts w:cs="Times New Roman"/>
                <w:sz w:val="20"/>
                <w:szCs w:val="20"/>
              </w:rPr>
              <w:t>K</w:t>
            </w:r>
            <w:r w:rsidRPr="00457E7D">
              <w:rPr>
                <w:rFonts w:cs="Times New Roman"/>
                <w:sz w:val="20"/>
                <w:szCs w:val="20"/>
                <w:lang w:val="en-US"/>
              </w:rPr>
              <w:t>n</w:t>
            </w:r>
            <w:r w:rsidRPr="00457E7D">
              <w:rPr>
                <w:rFonts w:cs="Times New Roman"/>
                <w:sz w:val="20"/>
                <w:szCs w:val="20"/>
                <w:lang w:val="el-GR"/>
              </w:rPr>
              <w:t xml:space="preserve"> και μέγιστη δύναμη έλξης, τουλάχιστον 55 </w:t>
            </w:r>
            <w:proofErr w:type="spellStart"/>
            <w:r w:rsidRPr="00457E7D">
              <w:rPr>
                <w:rFonts w:cs="Times New Roman"/>
                <w:sz w:val="20"/>
                <w:szCs w:val="20"/>
                <w:lang w:val="en-US"/>
              </w:rPr>
              <w:t>Kn</w:t>
            </w:r>
            <w:proofErr w:type="spellEnd"/>
            <w:r w:rsidRPr="00457E7D">
              <w:rPr>
                <w:rFonts w:cs="Times New Roman"/>
                <w:sz w:val="20"/>
                <w:szCs w:val="20"/>
                <w:lang w:val="el-GR"/>
              </w:rPr>
              <w:t>.</w:t>
            </w:r>
          </w:p>
          <w:p w:rsidR="0074781D" w:rsidRPr="00457E7D" w:rsidRDefault="0074781D" w:rsidP="007318F8">
            <w:pPr>
              <w:numPr>
                <w:ilvl w:val="0"/>
                <w:numId w:val="1"/>
              </w:numPr>
              <w:suppressAutoHyphens w:val="0"/>
              <w:spacing w:after="0" w:line="276" w:lineRule="auto"/>
              <w:ind w:left="218" w:hanging="142"/>
              <w:contextualSpacing/>
              <w:jc w:val="left"/>
              <w:rPr>
                <w:sz w:val="20"/>
                <w:szCs w:val="20"/>
                <w:lang w:val="el-GR"/>
              </w:rPr>
            </w:pPr>
            <w:r w:rsidRPr="00457E7D">
              <w:rPr>
                <w:rFonts w:cs="Times New Roman"/>
                <w:sz w:val="20"/>
                <w:szCs w:val="20"/>
                <w:lang w:val="el-GR"/>
              </w:rPr>
              <w:t xml:space="preserve">Να έχει  δυνατότητα  κοπής, κατ’ ελάχιστο, </w:t>
            </w:r>
            <w:r w:rsidRPr="00457E7D">
              <w:rPr>
                <w:sz w:val="20"/>
                <w:szCs w:val="20"/>
                <w:lang w:val="el-GR"/>
              </w:rPr>
              <w:t>σύμφωνα με το πρότυπο EN13204:2016: 1</w:t>
            </w:r>
            <w:r w:rsidRPr="00457E7D">
              <w:rPr>
                <w:sz w:val="20"/>
                <w:szCs w:val="20"/>
                <w:lang w:val="en-US"/>
              </w:rPr>
              <w:t>I</w:t>
            </w:r>
            <w:r w:rsidRPr="00457E7D">
              <w:rPr>
                <w:sz w:val="20"/>
                <w:szCs w:val="20"/>
                <w:lang w:val="el-GR"/>
              </w:rPr>
              <w:t>-2</w:t>
            </w:r>
            <w:r w:rsidRPr="00457E7D">
              <w:rPr>
                <w:sz w:val="20"/>
                <w:szCs w:val="20"/>
                <w:lang w:val="en-US"/>
              </w:rPr>
              <w:t>J</w:t>
            </w:r>
            <w:r w:rsidRPr="00457E7D">
              <w:rPr>
                <w:sz w:val="20"/>
                <w:szCs w:val="20"/>
                <w:lang w:val="el-GR"/>
              </w:rPr>
              <w:t>-3</w:t>
            </w:r>
            <w:r w:rsidRPr="00457E7D">
              <w:rPr>
                <w:sz w:val="20"/>
                <w:szCs w:val="20"/>
                <w:lang w:val="en-US"/>
              </w:rPr>
              <w:t>H</w:t>
            </w:r>
            <w:r w:rsidRPr="00457E7D">
              <w:rPr>
                <w:sz w:val="20"/>
                <w:szCs w:val="20"/>
                <w:lang w:val="el-GR"/>
              </w:rPr>
              <w:t>-4</w:t>
            </w:r>
            <w:r w:rsidRPr="00457E7D">
              <w:rPr>
                <w:sz w:val="20"/>
                <w:szCs w:val="20"/>
                <w:lang w:val="en-US"/>
              </w:rPr>
              <w:t>J</w:t>
            </w:r>
            <w:r w:rsidRPr="00457E7D">
              <w:rPr>
                <w:sz w:val="20"/>
                <w:szCs w:val="20"/>
                <w:lang w:val="el-GR"/>
              </w:rPr>
              <w:t>-5</w:t>
            </w:r>
            <w:r w:rsidRPr="00457E7D">
              <w:rPr>
                <w:sz w:val="20"/>
                <w:szCs w:val="20"/>
                <w:lang w:val="en-US"/>
              </w:rPr>
              <w:t>I</w:t>
            </w:r>
            <w:r w:rsidRPr="00457E7D">
              <w:rPr>
                <w:sz w:val="20"/>
                <w:szCs w:val="20"/>
                <w:lang w:val="el-GR"/>
              </w:rPr>
              <w:t>.</w:t>
            </w:r>
          </w:p>
          <w:p w:rsidR="0074781D" w:rsidRPr="00457E7D" w:rsidRDefault="0074781D" w:rsidP="007318F8">
            <w:pPr>
              <w:numPr>
                <w:ilvl w:val="0"/>
                <w:numId w:val="1"/>
              </w:numPr>
              <w:suppressAutoHyphens w:val="0"/>
              <w:spacing w:after="0" w:line="276" w:lineRule="auto"/>
              <w:ind w:left="218" w:hanging="142"/>
              <w:contextualSpacing/>
              <w:jc w:val="left"/>
              <w:rPr>
                <w:rFonts w:cs="Times New Roman"/>
                <w:sz w:val="20"/>
                <w:szCs w:val="20"/>
                <w:lang w:val="el-GR"/>
              </w:rPr>
            </w:pPr>
            <w:r w:rsidRPr="00457E7D">
              <w:rPr>
                <w:rFonts w:cs="Times New Roman"/>
                <w:sz w:val="20"/>
                <w:szCs w:val="20"/>
                <w:lang w:val="el-GR"/>
              </w:rPr>
              <w:t>Να διαθέτει κατάλληλη χειρολαβή για δεξιόχειρες και αριστερόχειρες, και να μπορεί να χρησιμοποιηθεί σε οριζόντια και σε κάθετη θέση.</w:t>
            </w:r>
          </w:p>
          <w:p w:rsidR="0074781D" w:rsidRPr="00457E7D" w:rsidRDefault="0074781D" w:rsidP="007318F8">
            <w:pPr>
              <w:numPr>
                <w:ilvl w:val="0"/>
                <w:numId w:val="1"/>
              </w:numPr>
              <w:suppressAutoHyphens w:val="0"/>
              <w:spacing w:after="0" w:line="276" w:lineRule="auto"/>
              <w:ind w:left="218" w:hanging="142"/>
              <w:contextualSpacing/>
              <w:jc w:val="left"/>
              <w:rPr>
                <w:rFonts w:cs="Times New Roman"/>
                <w:sz w:val="20"/>
                <w:szCs w:val="20"/>
                <w:lang w:val="el-GR"/>
              </w:rPr>
            </w:pPr>
            <w:r w:rsidRPr="00457E7D">
              <w:rPr>
                <w:rFonts w:cs="Times New Roman"/>
                <w:sz w:val="20"/>
                <w:szCs w:val="20"/>
                <w:lang w:val="el-GR"/>
              </w:rPr>
              <w:t>Να διαθέτει διακόπτη ασφαλείας, τύπου «</w:t>
            </w:r>
            <w:r w:rsidRPr="00457E7D">
              <w:rPr>
                <w:rFonts w:cs="Times New Roman"/>
                <w:i/>
                <w:iCs/>
                <w:sz w:val="20"/>
                <w:szCs w:val="20"/>
                <w:lang w:val="el-GR"/>
              </w:rPr>
              <w:t>διακόπτης του νεκρού</w:t>
            </w:r>
            <w:r w:rsidRPr="00457E7D">
              <w:rPr>
                <w:rFonts w:cs="Times New Roman"/>
                <w:sz w:val="20"/>
                <w:szCs w:val="20"/>
                <w:lang w:val="el-GR"/>
              </w:rPr>
              <w:t>» (</w:t>
            </w:r>
            <w:proofErr w:type="spellStart"/>
            <w:r w:rsidRPr="00457E7D">
              <w:rPr>
                <w:rFonts w:cs="Times New Roman"/>
                <w:sz w:val="20"/>
                <w:szCs w:val="20"/>
                <w:lang w:val="el-GR"/>
              </w:rPr>
              <w:t>Dead</w:t>
            </w:r>
            <w:proofErr w:type="spellEnd"/>
            <w:r w:rsidRPr="00457E7D">
              <w:rPr>
                <w:rFonts w:cs="Times New Roman"/>
                <w:sz w:val="20"/>
                <w:szCs w:val="20"/>
                <w:lang w:val="el-GR"/>
              </w:rPr>
              <w:t xml:space="preserve"> </w:t>
            </w:r>
            <w:proofErr w:type="spellStart"/>
            <w:r w:rsidRPr="00457E7D">
              <w:rPr>
                <w:rFonts w:cs="Times New Roman"/>
                <w:sz w:val="20"/>
                <w:szCs w:val="20"/>
                <w:lang w:val="el-GR"/>
              </w:rPr>
              <w:t>man</w:t>
            </w:r>
            <w:proofErr w:type="spellEnd"/>
            <w:r w:rsidRPr="00457E7D">
              <w:rPr>
                <w:rFonts w:cs="Times New Roman"/>
                <w:sz w:val="20"/>
                <w:szCs w:val="20"/>
                <w:lang w:val="el-GR"/>
              </w:rPr>
              <w:t xml:space="preserve"> </w:t>
            </w:r>
            <w:proofErr w:type="spellStart"/>
            <w:r w:rsidRPr="00457E7D">
              <w:rPr>
                <w:rFonts w:cs="Times New Roman"/>
                <w:sz w:val="20"/>
                <w:szCs w:val="20"/>
                <w:lang w:val="el-GR"/>
              </w:rPr>
              <w:t>switch</w:t>
            </w:r>
            <w:proofErr w:type="spellEnd"/>
            <w:r w:rsidRPr="00457E7D">
              <w:rPr>
                <w:rFonts w:cs="Times New Roman"/>
                <w:sz w:val="20"/>
                <w:szCs w:val="20"/>
                <w:lang w:val="el-GR"/>
              </w:rPr>
              <w:t xml:space="preserve">) ο οποίος να βρίσκεται πλησίον της χειρολαβής του εργαλείου. </w:t>
            </w:r>
          </w:p>
          <w:p w:rsidR="0074781D" w:rsidRPr="00457E7D" w:rsidRDefault="0074781D" w:rsidP="007318F8">
            <w:pPr>
              <w:numPr>
                <w:ilvl w:val="0"/>
                <w:numId w:val="1"/>
              </w:numPr>
              <w:suppressAutoHyphens w:val="0"/>
              <w:spacing w:after="0" w:line="276" w:lineRule="auto"/>
              <w:ind w:left="218" w:hanging="142"/>
              <w:contextualSpacing/>
              <w:jc w:val="left"/>
              <w:rPr>
                <w:rFonts w:cs="Times New Roman"/>
                <w:sz w:val="20"/>
                <w:szCs w:val="20"/>
                <w:lang w:val="el-GR"/>
              </w:rPr>
            </w:pPr>
            <w:r w:rsidRPr="00457E7D">
              <w:rPr>
                <w:rFonts w:cs="Times New Roman"/>
                <w:sz w:val="20"/>
                <w:szCs w:val="20"/>
                <w:lang w:val="en-US"/>
              </w:rPr>
              <w:t>To</w:t>
            </w:r>
            <w:r w:rsidRPr="00457E7D">
              <w:rPr>
                <w:rFonts w:cs="Times New Roman"/>
                <w:sz w:val="20"/>
                <w:szCs w:val="20"/>
                <w:lang w:val="el-GR"/>
              </w:rPr>
              <w:t xml:space="preserve"> βάρος του εργαλείου, να μην ξεπερνά τα είκοσι (20) </w:t>
            </w:r>
            <w:proofErr w:type="spellStart"/>
            <w:r w:rsidRPr="00457E7D">
              <w:rPr>
                <w:rFonts w:cs="Times New Roman"/>
                <w:sz w:val="20"/>
                <w:szCs w:val="20"/>
              </w:rPr>
              <w:t>Kgr</w:t>
            </w:r>
            <w:proofErr w:type="spellEnd"/>
            <w:r w:rsidRPr="00457E7D">
              <w:rPr>
                <w:rFonts w:cs="Times New Roman"/>
                <w:sz w:val="20"/>
                <w:szCs w:val="20"/>
                <w:lang w:val="el-GR"/>
              </w:rPr>
              <w:t>.</w:t>
            </w:r>
          </w:p>
          <w:p w:rsidR="0074781D" w:rsidRPr="00457E7D" w:rsidRDefault="0074781D" w:rsidP="007318F8">
            <w:pPr>
              <w:numPr>
                <w:ilvl w:val="0"/>
                <w:numId w:val="1"/>
              </w:numPr>
              <w:suppressAutoHyphens w:val="0"/>
              <w:spacing w:after="0" w:line="276" w:lineRule="auto"/>
              <w:ind w:left="218" w:hanging="142"/>
              <w:contextualSpacing/>
              <w:jc w:val="left"/>
              <w:rPr>
                <w:rFonts w:cs="Times New Roman"/>
                <w:sz w:val="20"/>
                <w:szCs w:val="20"/>
                <w:lang w:val="el-GR"/>
              </w:rPr>
            </w:pPr>
            <w:r w:rsidRPr="00457E7D">
              <w:rPr>
                <w:rFonts w:cs="Times New Roman"/>
                <w:sz w:val="20"/>
                <w:szCs w:val="20"/>
                <w:lang w:val="el-GR"/>
              </w:rPr>
              <w:t xml:space="preserve">Να λειτουργεί με επαναφορτιζόμενη μπαταρία τεχνολογίας ιόντων Li, χωρητικότητας (έκαστη) τουλάχιστον 140 </w:t>
            </w:r>
            <w:proofErr w:type="spellStart"/>
            <w:r w:rsidRPr="00457E7D">
              <w:rPr>
                <w:rFonts w:cs="Times New Roman"/>
                <w:sz w:val="20"/>
                <w:szCs w:val="20"/>
                <w:lang w:val="en-US"/>
              </w:rPr>
              <w:t>Wh</w:t>
            </w:r>
            <w:proofErr w:type="spellEnd"/>
            <w:r w:rsidRPr="00457E7D">
              <w:rPr>
                <w:rFonts w:cs="Times New Roman"/>
                <w:sz w:val="20"/>
                <w:szCs w:val="20"/>
                <w:lang w:val="el-GR"/>
              </w:rPr>
              <w:t xml:space="preserve"> (5 </w:t>
            </w:r>
            <w:r w:rsidRPr="00457E7D">
              <w:rPr>
                <w:rFonts w:cs="Times New Roman"/>
                <w:sz w:val="20"/>
                <w:szCs w:val="20"/>
                <w:lang w:val="en-US"/>
              </w:rPr>
              <w:t>Ah</w:t>
            </w:r>
            <w:r w:rsidRPr="00457E7D">
              <w:rPr>
                <w:rFonts w:cs="Times New Roman"/>
                <w:sz w:val="20"/>
                <w:szCs w:val="20"/>
                <w:lang w:val="el-GR"/>
              </w:rPr>
              <w:t xml:space="preserve"> στα 28 </w:t>
            </w:r>
            <w:r w:rsidRPr="00457E7D">
              <w:rPr>
                <w:rFonts w:cs="Times New Roman"/>
                <w:sz w:val="20"/>
                <w:szCs w:val="20"/>
                <w:lang w:val="en-US"/>
              </w:rPr>
              <w:t>V</w:t>
            </w:r>
            <w:r w:rsidRPr="00457E7D">
              <w:rPr>
                <w:rFonts w:cs="Times New Roman"/>
                <w:sz w:val="20"/>
                <w:szCs w:val="20"/>
                <w:lang w:val="el-GR"/>
              </w:rPr>
              <w:t xml:space="preserve"> ή ενεργειακά ισοδύναμα για διαφορετική τάση λειτουργίας) η οποία αφαιρείται και επανατοποθετείται  στο εργαλείο χωρίς να απαιτείται η χρήση εργαλείων. </w:t>
            </w:r>
          </w:p>
          <w:p w:rsidR="0074781D" w:rsidRPr="00457E7D" w:rsidRDefault="0074781D" w:rsidP="007318F8">
            <w:pPr>
              <w:numPr>
                <w:ilvl w:val="0"/>
                <w:numId w:val="1"/>
              </w:numPr>
              <w:suppressAutoHyphens w:val="0"/>
              <w:spacing w:after="0" w:line="276" w:lineRule="auto"/>
              <w:ind w:left="218" w:hanging="142"/>
              <w:contextualSpacing/>
              <w:jc w:val="left"/>
              <w:rPr>
                <w:rFonts w:cs="Times New Roman"/>
                <w:sz w:val="20"/>
                <w:szCs w:val="20"/>
                <w:lang w:val="el-GR"/>
              </w:rPr>
            </w:pPr>
            <w:r w:rsidRPr="00457E7D">
              <w:rPr>
                <w:rFonts w:cs="Times New Roman"/>
                <w:sz w:val="20"/>
                <w:szCs w:val="20"/>
                <w:lang w:val="el-GR"/>
              </w:rPr>
              <w:t xml:space="preserve">Πιστοποίηση: CE </w:t>
            </w:r>
            <w:r w:rsidRPr="00457E7D">
              <w:rPr>
                <w:rFonts w:cs="Times New Roman"/>
                <w:sz w:val="20"/>
                <w:szCs w:val="20"/>
                <w:lang w:val="en-US"/>
              </w:rPr>
              <w:t>EN</w:t>
            </w:r>
            <w:r w:rsidRPr="00457E7D">
              <w:rPr>
                <w:rFonts w:cs="Times New Roman"/>
                <w:sz w:val="20"/>
                <w:szCs w:val="20"/>
                <w:lang w:val="el-GR"/>
              </w:rPr>
              <w:t>13204:2016.</w:t>
            </w:r>
          </w:p>
          <w:p w:rsidR="0074781D" w:rsidRPr="00457E7D" w:rsidRDefault="0074781D" w:rsidP="007318F8">
            <w:pPr>
              <w:numPr>
                <w:ilvl w:val="0"/>
                <w:numId w:val="1"/>
              </w:numPr>
              <w:suppressAutoHyphens w:val="0"/>
              <w:spacing w:after="240" w:line="276" w:lineRule="auto"/>
              <w:ind w:left="218" w:hanging="142"/>
              <w:contextualSpacing/>
              <w:jc w:val="left"/>
              <w:rPr>
                <w:rFonts w:cs="Times New Roman"/>
                <w:sz w:val="20"/>
                <w:szCs w:val="20"/>
                <w:lang w:val="el-GR"/>
              </w:rPr>
            </w:pPr>
            <w:r w:rsidRPr="00457E7D">
              <w:rPr>
                <w:rFonts w:cs="Arial"/>
                <w:sz w:val="20"/>
                <w:szCs w:val="20"/>
                <w:lang w:val="el-GR"/>
              </w:rPr>
              <w:t>Εγγύηση καλής λειτουργίας εκ του κατασκευαστή: τουλάχιστον ένα (1) έτος.</w:t>
            </w:r>
          </w:p>
          <w:p w:rsidR="0074781D" w:rsidRPr="00457E7D" w:rsidRDefault="0074781D" w:rsidP="00D52429">
            <w:pPr>
              <w:suppressAutoHyphens w:val="0"/>
              <w:spacing w:after="240"/>
              <w:ind w:left="218"/>
              <w:jc w:val="left"/>
              <w:rPr>
                <w:rFonts w:eastAsia="Calibri" w:cs="Times New Roman"/>
                <w:b/>
                <w:color w:val="000000"/>
                <w:sz w:val="20"/>
                <w:szCs w:val="20"/>
                <w:lang w:val="el-GR" w:eastAsia="en-US"/>
              </w:rPr>
            </w:pPr>
            <w:r w:rsidRPr="00457E7D">
              <w:rPr>
                <w:rFonts w:eastAsia="Calibri" w:cs="Times New Roman"/>
                <w:b/>
                <w:color w:val="000000"/>
                <w:sz w:val="20"/>
                <w:szCs w:val="20"/>
                <w:lang w:val="el-GR" w:eastAsia="en-US"/>
              </w:rPr>
              <w:t>Το συνδυαστικό εργαλείο κοπής-διαστολής μπαταρίας να συνοδεύεται από τον ακόλουθο εξοπλισμό:</w:t>
            </w:r>
          </w:p>
        </w:tc>
        <w:tc>
          <w:tcPr>
            <w:tcW w:w="968" w:type="dxa"/>
            <w:tcBorders>
              <w:top w:val="single" w:sz="2" w:space="0" w:color="auto"/>
              <w:bottom w:val="single" w:sz="2" w:space="0" w:color="auto"/>
            </w:tcBorders>
            <w:shd w:val="clear" w:color="C0C0C0" w:fill="auto"/>
            <w:vAlign w:val="center"/>
          </w:tcPr>
          <w:p w:rsidR="0074781D" w:rsidRPr="00457E7D" w:rsidRDefault="0074781D" w:rsidP="00D52429">
            <w:pPr>
              <w:suppressAutoHyphens w:val="0"/>
              <w:spacing w:after="0" w:line="276" w:lineRule="auto"/>
              <w:jc w:val="center"/>
              <w:rPr>
                <w:rFonts w:eastAsia="Calibri" w:cs="Times New Roman"/>
                <w:b/>
                <w:sz w:val="20"/>
                <w:szCs w:val="20"/>
                <w:lang w:val="el-GR" w:eastAsia="en-US"/>
              </w:rPr>
            </w:pPr>
            <w:r w:rsidRPr="00457E7D">
              <w:rPr>
                <w:rFonts w:eastAsia="Calibri" w:cs="Times New Roman"/>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74781D" w:rsidRPr="00457E7D"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74781D" w:rsidRPr="00457E7D"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457E7D"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74781D" w:rsidRPr="00457E7D" w:rsidRDefault="0074781D" w:rsidP="00D52429">
            <w:pPr>
              <w:suppressAutoHyphens w:val="0"/>
              <w:spacing w:after="0" w:line="276" w:lineRule="auto"/>
              <w:jc w:val="center"/>
              <w:rPr>
                <w:rFonts w:eastAsia="Calibri" w:cs="Times New Roman"/>
                <w:lang w:val="el-GR" w:eastAsia="en-US"/>
              </w:rPr>
            </w:pPr>
            <w:r w:rsidRPr="00457E7D">
              <w:rPr>
                <w:rFonts w:eastAsia="Calibri" w:cs="Times New Roman"/>
                <w:szCs w:val="22"/>
                <w:lang w:val="el-GR" w:eastAsia="en-US"/>
              </w:rPr>
              <w:t>2</w:t>
            </w:r>
          </w:p>
        </w:tc>
        <w:tc>
          <w:tcPr>
            <w:tcW w:w="6052"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74781D" w:rsidRPr="00457E7D" w:rsidRDefault="0074781D" w:rsidP="007318F8">
            <w:pPr>
              <w:numPr>
                <w:ilvl w:val="0"/>
                <w:numId w:val="5"/>
              </w:numPr>
              <w:suppressAutoHyphens w:val="0"/>
              <w:spacing w:after="0" w:line="276" w:lineRule="auto"/>
              <w:ind w:left="220" w:hanging="142"/>
              <w:jc w:val="left"/>
              <w:rPr>
                <w:rFonts w:eastAsia="Calibri" w:cs="Times New Roman"/>
                <w:b/>
                <w:color w:val="000000"/>
                <w:sz w:val="20"/>
                <w:lang w:val="el-GR" w:eastAsia="en-US"/>
              </w:rPr>
            </w:pPr>
            <w:r w:rsidRPr="00457E7D">
              <w:rPr>
                <w:rFonts w:eastAsia="Calibri" w:cs="Times New Roman"/>
                <w:b/>
                <w:color w:val="000000"/>
                <w:sz w:val="20"/>
                <w:szCs w:val="22"/>
                <w:lang w:val="el-GR" w:eastAsia="en-US"/>
              </w:rPr>
              <w:t>Μία (1) επαναφορτιζόμενη μπαταρία.</w:t>
            </w:r>
          </w:p>
          <w:p w:rsidR="0074781D" w:rsidRPr="00457E7D" w:rsidRDefault="0074781D" w:rsidP="00D52429">
            <w:pPr>
              <w:keepNext/>
              <w:suppressAutoHyphens w:val="0"/>
              <w:spacing w:after="240"/>
              <w:ind w:left="220"/>
              <w:jc w:val="left"/>
              <w:rPr>
                <w:rFonts w:eastAsia="Calibri" w:cs="Times New Roman"/>
                <w:color w:val="000000"/>
                <w:sz w:val="20"/>
                <w:lang w:val="el-GR" w:eastAsia="en-US"/>
              </w:rPr>
            </w:pPr>
            <w:r w:rsidRPr="00457E7D">
              <w:rPr>
                <w:rFonts w:eastAsia="Calibri" w:cs="Times New Roman"/>
                <w:color w:val="000000"/>
                <w:sz w:val="20"/>
                <w:szCs w:val="22"/>
                <w:lang w:val="el-GR" w:eastAsia="en-US"/>
              </w:rPr>
              <w:t>Τεχνικά χαρακτηριστικά -  απαιτήσεις μπαταρίας εμβόλου:</w:t>
            </w:r>
          </w:p>
          <w:p w:rsidR="0074781D" w:rsidRPr="00457E7D" w:rsidRDefault="0074781D" w:rsidP="007318F8">
            <w:pPr>
              <w:numPr>
                <w:ilvl w:val="0"/>
                <w:numId w:val="1"/>
              </w:numPr>
              <w:suppressAutoHyphens w:val="0"/>
              <w:spacing w:after="0" w:line="276" w:lineRule="auto"/>
              <w:ind w:left="377" w:hanging="180"/>
              <w:contextualSpacing/>
              <w:jc w:val="left"/>
              <w:rPr>
                <w:rFonts w:eastAsia="Calibri" w:cs="Times New Roman"/>
                <w:sz w:val="20"/>
                <w:szCs w:val="20"/>
                <w:lang w:val="el-GR" w:eastAsia="en-US"/>
              </w:rPr>
            </w:pPr>
            <w:r w:rsidRPr="00457E7D">
              <w:rPr>
                <w:rFonts w:eastAsia="Calibri" w:cs="Times New Roman"/>
                <w:sz w:val="20"/>
                <w:szCs w:val="20"/>
                <w:lang w:val="el-GR" w:eastAsia="en-US"/>
              </w:rPr>
              <w:t xml:space="preserve">Επαναφορτιζόμενη μπαταρία κατάλληλη για την λειτουργία του εμβόλου, χωρητικότητας τουλάχιστον 140 </w:t>
            </w:r>
            <w:proofErr w:type="spellStart"/>
            <w:r w:rsidRPr="00457E7D">
              <w:rPr>
                <w:rFonts w:eastAsia="Calibri" w:cs="Times New Roman"/>
                <w:sz w:val="20"/>
                <w:szCs w:val="20"/>
                <w:lang w:val="en-US" w:eastAsia="en-US"/>
              </w:rPr>
              <w:t>Wh</w:t>
            </w:r>
            <w:proofErr w:type="spellEnd"/>
            <w:r w:rsidRPr="00457E7D">
              <w:rPr>
                <w:rFonts w:eastAsia="Calibri" w:cs="Times New Roman"/>
                <w:sz w:val="20"/>
                <w:szCs w:val="20"/>
                <w:lang w:val="el-GR" w:eastAsia="en-US"/>
              </w:rPr>
              <w:t xml:space="preserve"> (5 </w:t>
            </w:r>
            <w:r w:rsidRPr="00457E7D">
              <w:rPr>
                <w:rFonts w:eastAsia="Calibri" w:cs="Times New Roman"/>
                <w:sz w:val="20"/>
                <w:szCs w:val="20"/>
                <w:lang w:val="en-US" w:eastAsia="en-US"/>
              </w:rPr>
              <w:t>Ah</w:t>
            </w:r>
            <w:r w:rsidRPr="00457E7D">
              <w:rPr>
                <w:rFonts w:eastAsia="Calibri" w:cs="Times New Roman"/>
                <w:sz w:val="20"/>
                <w:szCs w:val="20"/>
                <w:lang w:val="el-GR" w:eastAsia="en-US"/>
              </w:rPr>
              <w:t xml:space="preserve"> στα 28 </w:t>
            </w:r>
            <w:r w:rsidRPr="00457E7D">
              <w:rPr>
                <w:rFonts w:eastAsia="Calibri" w:cs="Times New Roman"/>
                <w:sz w:val="20"/>
                <w:szCs w:val="20"/>
                <w:lang w:val="en-US" w:eastAsia="en-US"/>
              </w:rPr>
              <w:t>V</w:t>
            </w:r>
            <w:r w:rsidRPr="00457E7D">
              <w:rPr>
                <w:rFonts w:eastAsia="Calibri" w:cs="Times New Roman"/>
                <w:sz w:val="20"/>
                <w:szCs w:val="20"/>
                <w:lang w:val="el-GR" w:eastAsia="en-US"/>
              </w:rPr>
              <w:t xml:space="preserve"> ή ενεργειακά ισοδύναμα για διαφορετική τάση λειτουργίας), η οποία  φέρει ενδεικτική λυχνία κατάστασης φόρτισης και θήκη μεταφοράς.</w:t>
            </w:r>
          </w:p>
          <w:p w:rsidR="0074781D" w:rsidRPr="00457E7D" w:rsidRDefault="0074781D" w:rsidP="007318F8">
            <w:pPr>
              <w:numPr>
                <w:ilvl w:val="0"/>
                <w:numId w:val="1"/>
              </w:numPr>
              <w:suppressAutoHyphens w:val="0"/>
              <w:spacing w:after="0" w:line="276" w:lineRule="auto"/>
              <w:ind w:left="377" w:hanging="180"/>
              <w:contextualSpacing/>
              <w:jc w:val="left"/>
              <w:rPr>
                <w:rFonts w:eastAsia="Calibri" w:cs="Times New Roman"/>
                <w:lang w:val="el-GR" w:eastAsia="en-US"/>
              </w:rPr>
            </w:pPr>
            <w:r w:rsidRPr="00457E7D">
              <w:rPr>
                <w:rFonts w:eastAsia="Calibri" w:cs="Arial"/>
                <w:sz w:val="20"/>
                <w:szCs w:val="20"/>
                <w:lang w:val="el-GR" w:eastAsia="en-US"/>
              </w:rPr>
              <w:t>Εγγύηση καλής λειτουργίας εκ του κατασκευαστή: τουλάχιστον ένα (1) έτος.</w:t>
            </w:r>
          </w:p>
        </w:tc>
        <w:tc>
          <w:tcPr>
            <w:tcW w:w="968" w:type="dxa"/>
            <w:tcBorders>
              <w:top w:val="single" w:sz="2" w:space="0" w:color="auto"/>
              <w:bottom w:val="single" w:sz="2" w:space="0" w:color="auto"/>
            </w:tcBorders>
            <w:shd w:val="clear" w:color="C0C0C0" w:fill="auto"/>
            <w:vAlign w:val="center"/>
          </w:tcPr>
          <w:p w:rsidR="0074781D" w:rsidRPr="00457E7D" w:rsidRDefault="0074781D" w:rsidP="00D52429">
            <w:pPr>
              <w:suppressAutoHyphens w:val="0"/>
              <w:spacing w:after="0" w:line="276" w:lineRule="auto"/>
              <w:jc w:val="center"/>
              <w:rPr>
                <w:rFonts w:eastAsia="Calibri" w:cs="Times New Roman"/>
                <w:sz w:val="20"/>
                <w:szCs w:val="20"/>
                <w:lang w:val="el-GR" w:eastAsia="en-US"/>
              </w:rPr>
            </w:pPr>
            <w:r w:rsidRPr="00457E7D">
              <w:rPr>
                <w:rFonts w:eastAsia="Calibri" w:cs="Times New Roman"/>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74781D" w:rsidRPr="00457E7D"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74781D" w:rsidRPr="00457E7D"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457E7D"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74781D" w:rsidRPr="00457E7D" w:rsidRDefault="0074781D" w:rsidP="00D52429">
            <w:pPr>
              <w:suppressAutoHyphens w:val="0"/>
              <w:spacing w:after="0" w:line="276" w:lineRule="auto"/>
              <w:jc w:val="center"/>
              <w:rPr>
                <w:rFonts w:eastAsia="Calibri" w:cs="Times New Roman"/>
                <w:lang w:val="el-GR" w:eastAsia="en-US"/>
              </w:rPr>
            </w:pPr>
            <w:r w:rsidRPr="00457E7D">
              <w:rPr>
                <w:rFonts w:eastAsia="Calibri" w:cs="Times New Roman"/>
                <w:szCs w:val="22"/>
                <w:lang w:val="el-GR" w:eastAsia="en-US"/>
              </w:rPr>
              <w:t>3</w:t>
            </w:r>
          </w:p>
        </w:tc>
        <w:tc>
          <w:tcPr>
            <w:tcW w:w="6052"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74781D" w:rsidRPr="00457E7D" w:rsidRDefault="0074781D" w:rsidP="007318F8">
            <w:pPr>
              <w:numPr>
                <w:ilvl w:val="0"/>
                <w:numId w:val="5"/>
              </w:numPr>
              <w:suppressAutoHyphens w:val="0"/>
              <w:spacing w:after="0" w:line="276" w:lineRule="auto"/>
              <w:ind w:left="220" w:hanging="142"/>
              <w:jc w:val="left"/>
              <w:rPr>
                <w:rFonts w:eastAsia="Calibri" w:cs="Times New Roman"/>
                <w:color w:val="000000"/>
                <w:sz w:val="20"/>
                <w:lang w:val="el-GR" w:eastAsia="en-US"/>
              </w:rPr>
            </w:pPr>
            <w:r w:rsidRPr="00457E7D">
              <w:rPr>
                <w:rFonts w:eastAsia="Calibri" w:cs="Times New Roman"/>
                <w:b/>
                <w:color w:val="000000"/>
                <w:sz w:val="20"/>
                <w:szCs w:val="22"/>
                <w:lang w:val="el-GR" w:eastAsia="en-US"/>
              </w:rPr>
              <w:t xml:space="preserve">Ένας (1) επιτραπέζιος φορτιστής μπαταρίας </w:t>
            </w:r>
            <w:r w:rsidRPr="00457E7D">
              <w:rPr>
                <w:rFonts w:eastAsia="Calibri" w:cs="Times New Roman"/>
                <w:color w:val="000000"/>
                <w:sz w:val="20"/>
                <w:szCs w:val="22"/>
                <w:lang w:val="el-GR" w:eastAsia="en-US"/>
              </w:rPr>
              <w:t xml:space="preserve">κατάλληλους για την φόρτιση της ανωτέρω μπαταρίας με τάση λειτουργίας  220-240 V, </w:t>
            </w:r>
            <w:r w:rsidRPr="00457E7D">
              <w:rPr>
                <w:rFonts w:eastAsia="Calibri" w:cs="Times New Roman"/>
                <w:color w:val="000000"/>
                <w:sz w:val="20"/>
                <w:szCs w:val="22"/>
                <w:lang w:val="en-US" w:eastAsia="en-US"/>
              </w:rPr>
              <w:t>AC</w:t>
            </w:r>
            <w:r w:rsidRPr="00457E7D">
              <w:rPr>
                <w:rFonts w:eastAsia="Calibri" w:cs="Times New Roman"/>
                <w:color w:val="000000"/>
                <w:sz w:val="20"/>
                <w:szCs w:val="22"/>
                <w:lang w:val="el-GR" w:eastAsia="en-US"/>
              </w:rPr>
              <w:t xml:space="preserve">. </w:t>
            </w:r>
            <w:r w:rsidRPr="00457E7D">
              <w:rPr>
                <w:rFonts w:eastAsia="Calibri" w:cs="Arial"/>
                <w:sz w:val="20"/>
                <w:szCs w:val="22"/>
                <w:lang w:val="el-GR" w:eastAsia="en-US"/>
              </w:rPr>
              <w:t>Εγγύηση καλής λειτουργίας εκ του κατασκευαστή: τουλάχιστον ένα (1)έτος.</w:t>
            </w:r>
          </w:p>
        </w:tc>
        <w:tc>
          <w:tcPr>
            <w:tcW w:w="968" w:type="dxa"/>
            <w:tcBorders>
              <w:top w:val="single" w:sz="2" w:space="0" w:color="auto"/>
              <w:bottom w:val="single" w:sz="2" w:space="0" w:color="auto"/>
            </w:tcBorders>
            <w:shd w:val="clear" w:color="C0C0C0" w:fill="auto"/>
            <w:vAlign w:val="center"/>
          </w:tcPr>
          <w:p w:rsidR="0074781D" w:rsidRPr="00457E7D" w:rsidRDefault="0074781D" w:rsidP="00D52429">
            <w:pPr>
              <w:suppressAutoHyphens w:val="0"/>
              <w:spacing w:after="0" w:line="276" w:lineRule="auto"/>
              <w:jc w:val="center"/>
              <w:rPr>
                <w:rFonts w:eastAsia="Calibri" w:cs="Times New Roman"/>
                <w:sz w:val="20"/>
                <w:szCs w:val="20"/>
                <w:lang w:val="el-GR" w:eastAsia="en-US"/>
              </w:rPr>
            </w:pPr>
            <w:r w:rsidRPr="00457E7D">
              <w:rPr>
                <w:rFonts w:eastAsia="Calibri" w:cs="Times New Roman"/>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74781D" w:rsidRPr="00457E7D"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74781D" w:rsidRPr="00457E7D"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457E7D"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tcBorders>
            <w:shd w:val="clear" w:color="C0C0C0" w:fill="auto"/>
            <w:tcMar>
              <w:top w:w="20" w:type="dxa"/>
              <w:left w:w="20" w:type="dxa"/>
              <w:bottom w:w="0" w:type="dxa"/>
              <w:right w:w="20" w:type="dxa"/>
            </w:tcMar>
            <w:vAlign w:val="center"/>
          </w:tcPr>
          <w:p w:rsidR="0074781D" w:rsidRPr="00457E7D" w:rsidRDefault="0074781D" w:rsidP="00D52429">
            <w:pPr>
              <w:suppressAutoHyphens w:val="0"/>
              <w:spacing w:after="0" w:line="276" w:lineRule="auto"/>
              <w:jc w:val="center"/>
              <w:rPr>
                <w:rFonts w:eastAsia="Calibri" w:cs="Times New Roman"/>
                <w:lang w:val="el-GR" w:eastAsia="en-US"/>
              </w:rPr>
            </w:pPr>
            <w:r w:rsidRPr="00457E7D">
              <w:rPr>
                <w:rFonts w:eastAsia="Calibri" w:cs="Times New Roman"/>
                <w:szCs w:val="22"/>
                <w:lang w:val="el-GR" w:eastAsia="en-US"/>
              </w:rPr>
              <w:lastRenderedPageBreak/>
              <w:t>4</w:t>
            </w:r>
          </w:p>
        </w:tc>
        <w:tc>
          <w:tcPr>
            <w:tcW w:w="6052" w:type="dxa"/>
            <w:tcBorders>
              <w:top w:val="single" w:sz="2" w:space="0" w:color="auto"/>
            </w:tcBorders>
            <w:shd w:val="clear" w:color="C0C0C0" w:fill="auto"/>
            <w:tcMar>
              <w:top w:w="20" w:type="dxa"/>
              <w:left w:w="20" w:type="dxa"/>
              <w:bottom w:w="0" w:type="dxa"/>
              <w:right w:w="20" w:type="dxa"/>
            </w:tcMar>
            <w:vAlign w:val="center"/>
          </w:tcPr>
          <w:p w:rsidR="0074781D" w:rsidRPr="00457E7D" w:rsidRDefault="0074781D" w:rsidP="007318F8">
            <w:pPr>
              <w:numPr>
                <w:ilvl w:val="0"/>
                <w:numId w:val="5"/>
              </w:numPr>
              <w:suppressAutoHyphens w:val="0"/>
              <w:spacing w:after="0" w:line="276" w:lineRule="auto"/>
              <w:ind w:left="218" w:hanging="142"/>
              <w:jc w:val="left"/>
              <w:rPr>
                <w:rFonts w:eastAsia="Calibri" w:cs="Times New Roman"/>
                <w:b/>
                <w:sz w:val="20"/>
                <w:szCs w:val="20"/>
                <w:lang w:val="el-GR" w:eastAsia="en-US"/>
              </w:rPr>
            </w:pPr>
            <w:r w:rsidRPr="00457E7D">
              <w:rPr>
                <w:rFonts w:eastAsia="Calibri" w:cs="Times New Roman"/>
                <w:b/>
                <w:sz w:val="20"/>
                <w:szCs w:val="20"/>
                <w:lang w:val="el-GR" w:eastAsia="en-US"/>
              </w:rPr>
              <w:t>Μία (1) συλλογή αλυσίδων, κατάλληλη για έλξη.</w:t>
            </w:r>
            <w:r w:rsidRPr="00457E7D">
              <w:rPr>
                <w:rFonts w:eastAsia="Calibri" w:cs="Times New Roman"/>
                <w:sz w:val="20"/>
                <w:szCs w:val="20"/>
                <w:lang w:val="el-GR" w:eastAsia="en-US"/>
              </w:rPr>
              <w:t xml:space="preserve"> </w:t>
            </w:r>
          </w:p>
          <w:p w:rsidR="0074781D" w:rsidRPr="00457E7D" w:rsidRDefault="0074781D" w:rsidP="00D52429">
            <w:pPr>
              <w:spacing w:after="240"/>
              <w:ind w:left="218"/>
              <w:jc w:val="left"/>
              <w:rPr>
                <w:rFonts w:eastAsia="Calibri" w:cs="Times New Roman"/>
                <w:bCs/>
                <w:sz w:val="20"/>
                <w:szCs w:val="20"/>
                <w:lang w:val="el-GR" w:eastAsia="en-US"/>
              </w:rPr>
            </w:pPr>
            <w:r w:rsidRPr="00457E7D">
              <w:rPr>
                <w:rFonts w:eastAsia="Calibri" w:cs="Times New Roman"/>
                <w:bCs/>
                <w:sz w:val="20"/>
                <w:szCs w:val="20"/>
                <w:lang w:val="el-GR" w:eastAsia="en-US"/>
              </w:rPr>
              <w:t>Τεχνικά χαρακτηριστικά -  απαιτήσεις μπαταρίας εμβόλου:</w:t>
            </w:r>
          </w:p>
          <w:p w:rsidR="0074781D" w:rsidRPr="00457E7D" w:rsidRDefault="0074781D" w:rsidP="007318F8">
            <w:pPr>
              <w:numPr>
                <w:ilvl w:val="0"/>
                <w:numId w:val="24"/>
              </w:numPr>
              <w:suppressAutoHyphens w:val="0"/>
              <w:spacing w:after="0" w:line="276" w:lineRule="auto"/>
              <w:ind w:left="218" w:hanging="142"/>
              <w:contextualSpacing/>
              <w:jc w:val="left"/>
              <w:rPr>
                <w:rFonts w:cs="Times New Roman"/>
                <w:color w:val="000000"/>
                <w:sz w:val="20"/>
                <w:lang w:val="el-GR"/>
              </w:rPr>
            </w:pPr>
            <w:r w:rsidRPr="00457E7D">
              <w:rPr>
                <w:rFonts w:cs="Times New Roman"/>
                <w:sz w:val="20"/>
                <w:szCs w:val="22"/>
                <w:lang w:val="el-GR"/>
              </w:rPr>
              <w:t xml:space="preserve">Συλλογή αποτελούμενη από αλυσίδες, </w:t>
            </w:r>
            <w:proofErr w:type="spellStart"/>
            <w:r w:rsidRPr="00457E7D">
              <w:rPr>
                <w:rFonts w:cs="Times New Roman"/>
                <w:sz w:val="20"/>
                <w:szCs w:val="22"/>
                <w:lang w:val="el-GR"/>
              </w:rPr>
              <w:t>προσαρμογείς</w:t>
            </w:r>
            <w:proofErr w:type="spellEnd"/>
            <w:r w:rsidRPr="00457E7D">
              <w:rPr>
                <w:rFonts w:cs="Times New Roman"/>
                <w:sz w:val="20"/>
                <w:szCs w:val="22"/>
                <w:lang w:val="el-GR"/>
              </w:rPr>
              <w:t xml:space="preserve"> και γάντζους, κατάλληλη για χρήση από το ανωτέρω συνδυαστικό εργαλείο μπαταρίας, η οποία θα του προσδίδει την δυνατότητα έλξης.</w:t>
            </w:r>
          </w:p>
          <w:p w:rsidR="0074781D" w:rsidRPr="00457E7D" w:rsidRDefault="0074781D" w:rsidP="007318F8">
            <w:pPr>
              <w:numPr>
                <w:ilvl w:val="0"/>
                <w:numId w:val="24"/>
              </w:numPr>
              <w:suppressAutoHyphens w:val="0"/>
              <w:spacing w:after="0" w:line="276" w:lineRule="auto"/>
              <w:ind w:left="218" w:hanging="142"/>
              <w:contextualSpacing/>
              <w:jc w:val="left"/>
              <w:rPr>
                <w:rFonts w:cs="Times New Roman"/>
                <w:color w:val="000000"/>
                <w:sz w:val="20"/>
                <w:lang w:val="el-GR"/>
              </w:rPr>
            </w:pPr>
            <w:r w:rsidRPr="00457E7D">
              <w:rPr>
                <w:rFonts w:cs="Times New Roman"/>
                <w:color w:val="000000"/>
                <w:sz w:val="20"/>
                <w:szCs w:val="22"/>
                <w:lang w:val="el-GR"/>
              </w:rPr>
              <w:t>Εγγύηση καλής λειτουργίας εκ του κατασκευαστή: τουλάχιστον ένα (1) έτος.</w:t>
            </w:r>
          </w:p>
        </w:tc>
        <w:tc>
          <w:tcPr>
            <w:tcW w:w="968" w:type="dxa"/>
            <w:tcBorders>
              <w:top w:val="single" w:sz="2" w:space="0" w:color="auto"/>
            </w:tcBorders>
            <w:shd w:val="clear" w:color="C0C0C0" w:fill="auto"/>
            <w:vAlign w:val="center"/>
          </w:tcPr>
          <w:p w:rsidR="0074781D" w:rsidRPr="00457E7D" w:rsidRDefault="0074781D" w:rsidP="00D52429">
            <w:pPr>
              <w:suppressAutoHyphens w:val="0"/>
              <w:spacing w:after="0" w:line="276" w:lineRule="auto"/>
              <w:jc w:val="center"/>
              <w:rPr>
                <w:rFonts w:eastAsia="Calibri" w:cs="Times New Roman"/>
                <w:sz w:val="20"/>
                <w:szCs w:val="20"/>
                <w:lang w:val="el-GR" w:eastAsia="en-US"/>
              </w:rPr>
            </w:pPr>
            <w:r w:rsidRPr="00457E7D">
              <w:rPr>
                <w:rFonts w:eastAsia="Calibri" w:cs="Times New Roman"/>
                <w:sz w:val="20"/>
                <w:szCs w:val="20"/>
                <w:lang w:val="el-GR" w:eastAsia="en-US"/>
              </w:rPr>
              <w:t>ΝΑΙ</w:t>
            </w:r>
          </w:p>
        </w:tc>
        <w:tc>
          <w:tcPr>
            <w:tcW w:w="1134" w:type="dxa"/>
            <w:tcBorders>
              <w:top w:val="single" w:sz="2" w:space="0" w:color="auto"/>
            </w:tcBorders>
            <w:shd w:val="clear" w:color="C0C0C0" w:fill="auto"/>
            <w:vAlign w:val="center"/>
          </w:tcPr>
          <w:p w:rsidR="0074781D" w:rsidRPr="00457E7D"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457E7D" w:rsidRDefault="0074781D" w:rsidP="00D52429">
            <w:pPr>
              <w:suppressAutoHyphens w:val="0"/>
              <w:spacing w:after="0" w:line="276" w:lineRule="auto"/>
              <w:ind w:left="73"/>
              <w:jc w:val="center"/>
              <w:rPr>
                <w:rFonts w:eastAsia="Calibri" w:cs="Times New Roman"/>
                <w:b/>
                <w:bCs/>
                <w:sz w:val="20"/>
                <w:szCs w:val="20"/>
                <w:lang w:val="el-GR" w:eastAsia="en-US"/>
              </w:rPr>
            </w:pPr>
          </w:p>
        </w:tc>
      </w:tr>
    </w:tbl>
    <w:p w:rsidR="0074781D" w:rsidRPr="00457E7D" w:rsidRDefault="0074781D" w:rsidP="0074781D">
      <w:pPr>
        <w:spacing w:after="0"/>
        <w:ind w:left="993"/>
        <w:contextualSpacing/>
        <w:rPr>
          <w:rFonts w:cs="Times New Roman"/>
          <w:lang w:val="el-GR"/>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45"/>
        <w:gridCol w:w="6052"/>
        <w:gridCol w:w="968"/>
        <w:gridCol w:w="1134"/>
        <w:gridCol w:w="1276"/>
      </w:tblGrid>
      <w:tr w:rsidR="0074781D" w:rsidRPr="00B67E1C"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457E7D" w:rsidRDefault="0074781D" w:rsidP="00D52429">
            <w:pPr>
              <w:spacing w:after="0"/>
              <w:ind w:left="156"/>
              <w:jc w:val="left"/>
              <w:rPr>
                <w:rFonts w:eastAsia="Calibri" w:cs="Times New Roman"/>
                <w:b/>
                <w:sz w:val="24"/>
                <w:lang w:val="el-GR" w:eastAsia="en-US"/>
              </w:rPr>
            </w:pPr>
            <w:r w:rsidRPr="00457E7D">
              <w:rPr>
                <w:rFonts w:eastAsia="Calibri" w:cs="Times New Roman"/>
                <w:sz w:val="20"/>
                <w:szCs w:val="20"/>
                <w:lang w:val="el-GR" w:eastAsia="en-US"/>
              </w:rPr>
              <w:br w:type="page"/>
            </w:r>
            <w:r w:rsidRPr="00457E7D">
              <w:rPr>
                <w:rFonts w:eastAsia="Calibri" w:cs="Times New Roman"/>
                <w:b/>
                <w:sz w:val="24"/>
                <w:lang w:val="el-GR" w:eastAsia="en-US"/>
              </w:rPr>
              <w:t>Πίνακας 6: • «</w:t>
            </w:r>
            <w:r w:rsidRPr="00457E7D">
              <w:rPr>
                <w:rFonts w:eastAsia="Calibri" w:cs="Times New Roman"/>
                <w:b/>
                <w:color w:val="000000"/>
                <w:szCs w:val="22"/>
                <w:lang w:val="el-GR" w:eastAsia="en-US"/>
              </w:rPr>
              <w:t>Συλλογή διασωστικών πνευματικών μαξιλαριών ανύψωσης βαρών – Πνευματικοί αερόσακοι διάσωσης</w:t>
            </w:r>
            <w:r w:rsidRPr="00457E7D">
              <w:rPr>
                <w:rFonts w:eastAsia="Calibri" w:cs="Times New Roman"/>
                <w:b/>
                <w:sz w:val="24"/>
                <w:lang w:val="el-GR" w:eastAsia="en-US"/>
              </w:rPr>
              <w:t>» Τεμάχια 1.</w:t>
            </w:r>
          </w:p>
        </w:tc>
      </w:tr>
      <w:tr w:rsidR="0074781D" w:rsidRPr="00457E7D" w:rsidTr="00D52429">
        <w:tblPrEx>
          <w:tblBorders>
            <w:left w:val="double" w:sz="4" w:space="0" w:color="auto"/>
            <w:bottom w:val="double" w:sz="4" w:space="0" w:color="auto"/>
            <w:right w:val="double" w:sz="4" w:space="0" w:color="auto"/>
          </w:tblBorders>
        </w:tblPrEx>
        <w:trPr>
          <w:cantSplit/>
          <w:trHeight w:val="395"/>
          <w:tblHeader/>
          <w:jc w:val="center"/>
        </w:trPr>
        <w:tc>
          <w:tcPr>
            <w:tcW w:w="645" w:type="dxa"/>
            <w:vMerge w:val="restart"/>
            <w:tcMar>
              <w:top w:w="20" w:type="dxa"/>
              <w:left w:w="20" w:type="dxa"/>
              <w:bottom w:w="0" w:type="dxa"/>
              <w:right w:w="20" w:type="dxa"/>
            </w:tcMar>
            <w:vAlign w:val="center"/>
          </w:tcPr>
          <w:p w:rsidR="0074781D" w:rsidRPr="00457E7D" w:rsidRDefault="0074781D" w:rsidP="00D52429">
            <w:pPr>
              <w:suppressAutoHyphens w:val="0"/>
              <w:spacing w:after="60" w:line="276" w:lineRule="auto"/>
              <w:jc w:val="center"/>
              <w:rPr>
                <w:rFonts w:eastAsia="Arial Unicode MS" w:cs="Times New Roman"/>
                <w:b/>
                <w:sz w:val="20"/>
                <w:szCs w:val="20"/>
                <w:lang w:val="el-GR" w:eastAsia="en-US"/>
              </w:rPr>
            </w:pPr>
            <w:r w:rsidRPr="00457E7D">
              <w:rPr>
                <w:rFonts w:eastAsia="Arial Unicode MS" w:cs="Times New Roman"/>
                <w:b/>
                <w:sz w:val="20"/>
                <w:szCs w:val="20"/>
                <w:lang w:val="el-GR" w:eastAsia="en-US"/>
              </w:rPr>
              <w:t>Α/Α</w:t>
            </w:r>
          </w:p>
        </w:tc>
        <w:tc>
          <w:tcPr>
            <w:tcW w:w="7020" w:type="dxa"/>
            <w:gridSpan w:val="2"/>
            <w:tcMar>
              <w:top w:w="20" w:type="dxa"/>
              <w:left w:w="20" w:type="dxa"/>
              <w:bottom w:w="0" w:type="dxa"/>
              <w:right w:w="20" w:type="dxa"/>
            </w:tcMar>
            <w:vAlign w:val="center"/>
          </w:tcPr>
          <w:p w:rsidR="0074781D" w:rsidRPr="00457E7D" w:rsidRDefault="0074781D" w:rsidP="00D52429">
            <w:pPr>
              <w:suppressAutoHyphens w:val="0"/>
              <w:spacing w:after="60" w:line="276" w:lineRule="auto"/>
              <w:jc w:val="center"/>
              <w:rPr>
                <w:rFonts w:eastAsia="Calibri" w:cs="Times New Roman"/>
                <w:b/>
                <w:sz w:val="20"/>
                <w:szCs w:val="20"/>
                <w:lang w:val="el-GR" w:eastAsia="en-US"/>
              </w:rPr>
            </w:pPr>
            <w:r w:rsidRPr="00457E7D">
              <w:rPr>
                <w:rFonts w:eastAsia="Arial Unicode MS" w:cs="Times New Roman"/>
                <w:b/>
                <w:sz w:val="20"/>
                <w:szCs w:val="20"/>
                <w:lang w:val="el-GR" w:eastAsia="en-US"/>
              </w:rPr>
              <w:t>ΣΤΟΙΧΕΙΑ ΔΙΑΚΗΡΥΞΗΣ</w:t>
            </w:r>
          </w:p>
        </w:tc>
        <w:tc>
          <w:tcPr>
            <w:tcW w:w="2410" w:type="dxa"/>
            <w:gridSpan w:val="2"/>
            <w:vAlign w:val="center"/>
          </w:tcPr>
          <w:p w:rsidR="0074781D" w:rsidRPr="00457E7D" w:rsidRDefault="0074781D" w:rsidP="00D52429">
            <w:pPr>
              <w:suppressAutoHyphens w:val="0"/>
              <w:spacing w:after="60" w:line="276" w:lineRule="auto"/>
              <w:jc w:val="center"/>
              <w:rPr>
                <w:rFonts w:eastAsia="Calibri" w:cs="Times New Roman"/>
                <w:b/>
                <w:sz w:val="20"/>
                <w:szCs w:val="20"/>
                <w:lang w:val="el-GR" w:eastAsia="en-US"/>
              </w:rPr>
            </w:pPr>
            <w:r w:rsidRPr="00457E7D">
              <w:rPr>
                <w:rFonts w:eastAsia="Calibri" w:cs="Times New Roman"/>
                <w:b/>
                <w:sz w:val="20"/>
                <w:szCs w:val="20"/>
                <w:lang w:val="el-GR" w:eastAsia="en-US"/>
              </w:rPr>
              <w:t>ΣΤΟΙΧΕΙΑ ΠΡΟΣΦΟΡΑΣ</w:t>
            </w:r>
          </w:p>
        </w:tc>
      </w:tr>
      <w:tr w:rsidR="0074781D" w:rsidRPr="00457E7D" w:rsidTr="00D52429">
        <w:tblPrEx>
          <w:tblBorders>
            <w:left w:val="double" w:sz="4" w:space="0" w:color="auto"/>
            <w:bottom w:val="double" w:sz="4" w:space="0" w:color="auto"/>
            <w:right w:val="double" w:sz="4" w:space="0" w:color="auto"/>
          </w:tblBorders>
        </w:tblPrEx>
        <w:trPr>
          <w:cantSplit/>
          <w:trHeight w:val="367"/>
          <w:tblHeader/>
          <w:jc w:val="center"/>
        </w:trPr>
        <w:tc>
          <w:tcPr>
            <w:tcW w:w="645" w:type="dxa"/>
            <w:vMerge/>
            <w:tcBorders>
              <w:bottom w:val="single" w:sz="2" w:space="0" w:color="auto"/>
            </w:tcBorders>
            <w:tcMar>
              <w:top w:w="20" w:type="dxa"/>
              <w:left w:w="20" w:type="dxa"/>
              <w:bottom w:w="0" w:type="dxa"/>
              <w:right w:w="20" w:type="dxa"/>
            </w:tcMar>
            <w:vAlign w:val="center"/>
          </w:tcPr>
          <w:p w:rsidR="0074781D" w:rsidRPr="00457E7D" w:rsidRDefault="0074781D" w:rsidP="00D52429">
            <w:pPr>
              <w:suppressAutoHyphens w:val="0"/>
              <w:spacing w:after="60" w:line="276" w:lineRule="auto"/>
              <w:jc w:val="center"/>
              <w:rPr>
                <w:rFonts w:eastAsia="Arial Unicode MS" w:cs="Times New Roman"/>
                <w:b/>
                <w:sz w:val="20"/>
                <w:szCs w:val="20"/>
                <w:lang w:val="el-GR" w:eastAsia="en-US"/>
              </w:rPr>
            </w:pPr>
          </w:p>
        </w:tc>
        <w:tc>
          <w:tcPr>
            <w:tcW w:w="6052" w:type="dxa"/>
            <w:tcBorders>
              <w:bottom w:val="single" w:sz="2" w:space="0" w:color="auto"/>
            </w:tcBorders>
            <w:tcMar>
              <w:top w:w="20" w:type="dxa"/>
              <w:left w:w="20" w:type="dxa"/>
              <w:bottom w:w="0" w:type="dxa"/>
              <w:right w:w="20" w:type="dxa"/>
            </w:tcMar>
            <w:vAlign w:val="center"/>
          </w:tcPr>
          <w:p w:rsidR="0074781D" w:rsidRPr="00457E7D" w:rsidRDefault="0074781D" w:rsidP="00D52429">
            <w:pPr>
              <w:suppressAutoHyphens w:val="0"/>
              <w:spacing w:after="60" w:line="276" w:lineRule="auto"/>
              <w:ind w:right="155"/>
              <w:jc w:val="center"/>
              <w:rPr>
                <w:rFonts w:eastAsia="Arial Unicode MS" w:cs="Times New Roman"/>
                <w:b/>
                <w:sz w:val="20"/>
                <w:szCs w:val="20"/>
                <w:lang w:val="el-GR" w:eastAsia="en-US"/>
              </w:rPr>
            </w:pPr>
            <w:r w:rsidRPr="00457E7D">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457E7D" w:rsidRDefault="0074781D" w:rsidP="00D52429">
            <w:pPr>
              <w:suppressAutoHyphens w:val="0"/>
              <w:spacing w:after="60" w:line="276" w:lineRule="auto"/>
              <w:jc w:val="center"/>
              <w:rPr>
                <w:rFonts w:eastAsia="Calibri" w:cs="Times New Roman"/>
                <w:b/>
                <w:sz w:val="20"/>
                <w:szCs w:val="20"/>
                <w:lang w:val="el-GR" w:eastAsia="en-US"/>
              </w:rPr>
            </w:pPr>
            <w:r w:rsidRPr="00457E7D">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457E7D" w:rsidRDefault="0074781D" w:rsidP="00D52429">
            <w:pPr>
              <w:suppressAutoHyphens w:val="0"/>
              <w:spacing w:after="60" w:line="276" w:lineRule="auto"/>
              <w:jc w:val="center"/>
              <w:rPr>
                <w:rFonts w:eastAsia="Calibri" w:cs="Times New Roman"/>
                <w:b/>
                <w:sz w:val="20"/>
                <w:szCs w:val="20"/>
                <w:lang w:val="el-GR" w:eastAsia="en-US"/>
              </w:rPr>
            </w:pPr>
            <w:r w:rsidRPr="00457E7D">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457E7D" w:rsidRDefault="0074781D" w:rsidP="00D52429">
            <w:pPr>
              <w:suppressAutoHyphens w:val="0"/>
              <w:spacing w:after="60" w:line="276" w:lineRule="auto"/>
              <w:jc w:val="center"/>
              <w:rPr>
                <w:rFonts w:eastAsia="Calibri" w:cs="Times New Roman"/>
                <w:b/>
                <w:sz w:val="20"/>
                <w:szCs w:val="20"/>
                <w:lang w:val="el-GR" w:eastAsia="en-US"/>
              </w:rPr>
            </w:pPr>
            <w:r w:rsidRPr="00457E7D">
              <w:rPr>
                <w:rFonts w:eastAsia="Calibri" w:cs="Times New Roman"/>
                <w:b/>
                <w:sz w:val="20"/>
                <w:szCs w:val="20"/>
                <w:lang w:val="el-GR" w:eastAsia="en-US"/>
              </w:rPr>
              <w:t>ΠΑΡΑΠΟΜΠΗ</w:t>
            </w:r>
          </w:p>
        </w:tc>
      </w:tr>
      <w:tr w:rsidR="0074781D" w:rsidRPr="00457E7D"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74781D" w:rsidRPr="00457E7D" w:rsidRDefault="0074781D" w:rsidP="00D52429">
            <w:pPr>
              <w:suppressAutoHyphens w:val="0"/>
              <w:spacing w:after="0" w:line="276" w:lineRule="auto"/>
              <w:jc w:val="center"/>
              <w:rPr>
                <w:rFonts w:eastAsia="Calibri" w:cs="Times New Roman"/>
                <w:lang w:val="el-GR" w:eastAsia="en-US"/>
              </w:rPr>
            </w:pPr>
            <w:r w:rsidRPr="00457E7D">
              <w:rPr>
                <w:rFonts w:eastAsia="Calibri" w:cs="Times New Roman"/>
                <w:szCs w:val="22"/>
                <w:lang w:val="el-GR" w:eastAsia="en-US"/>
              </w:rPr>
              <w:t>1</w:t>
            </w:r>
          </w:p>
        </w:tc>
        <w:tc>
          <w:tcPr>
            <w:tcW w:w="6052"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74781D" w:rsidRPr="00457E7D" w:rsidRDefault="0074781D" w:rsidP="00D52429">
            <w:pPr>
              <w:keepNext/>
              <w:spacing w:after="0"/>
              <w:jc w:val="left"/>
              <w:rPr>
                <w:rFonts w:eastAsia="Calibri" w:cs="Times New Roman"/>
                <w:b/>
                <w:color w:val="000000"/>
                <w:sz w:val="20"/>
                <w:szCs w:val="20"/>
                <w:lang w:val="el-GR" w:eastAsia="en-US"/>
              </w:rPr>
            </w:pPr>
            <w:r w:rsidRPr="00457E7D">
              <w:rPr>
                <w:rFonts w:eastAsia="Calibri" w:cs="Times New Roman"/>
                <w:b/>
                <w:color w:val="000000"/>
                <w:szCs w:val="22"/>
                <w:lang w:val="el-GR" w:eastAsia="en-US"/>
              </w:rPr>
              <w:t>Συλλογή διασωστικών πνευματικών μαξιλαριών ανύψωσης βαρών – Πνευματικοί αερόσακοι διάσωσης</w:t>
            </w:r>
            <w:r w:rsidRPr="00457E7D">
              <w:rPr>
                <w:rFonts w:eastAsia="Calibri" w:cs="Times New Roman"/>
                <w:b/>
                <w:color w:val="000000"/>
                <w:sz w:val="20"/>
                <w:szCs w:val="20"/>
                <w:lang w:val="el-GR" w:eastAsia="en-US"/>
              </w:rPr>
              <w:t xml:space="preserve"> (</w:t>
            </w:r>
            <w:proofErr w:type="spellStart"/>
            <w:r w:rsidRPr="00457E7D">
              <w:rPr>
                <w:rFonts w:eastAsia="Calibri" w:cs="Times New Roman"/>
                <w:b/>
                <w:color w:val="000000"/>
                <w:sz w:val="20"/>
                <w:szCs w:val="20"/>
                <w:lang w:val="el-GR" w:eastAsia="en-US"/>
              </w:rPr>
              <w:t>τεμ</w:t>
            </w:r>
            <w:proofErr w:type="spellEnd"/>
            <w:r w:rsidRPr="00457E7D">
              <w:rPr>
                <w:rFonts w:eastAsia="Calibri" w:cs="Times New Roman"/>
                <w:b/>
                <w:color w:val="000000"/>
                <w:sz w:val="20"/>
                <w:szCs w:val="20"/>
                <w:lang w:val="el-GR" w:eastAsia="en-US"/>
              </w:rPr>
              <w:t xml:space="preserve">. 1). </w:t>
            </w:r>
          </w:p>
          <w:p w:rsidR="0074781D" w:rsidRPr="00457E7D" w:rsidRDefault="0074781D" w:rsidP="00D52429">
            <w:pPr>
              <w:keepNext/>
              <w:suppressAutoHyphens w:val="0"/>
              <w:spacing w:after="240"/>
              <w:jc w:val="left"/>
              <w:rPr>
                <w:rFonts w:eastAsia="Calibri" w:cs="Times New Roman"/>
                <w:color w:val="000000"/>
                <w:sz w:val="20"/>
                <w:szCs w:val="20"/>
                <w:lang w:val="el-GR" w:eastAsia="en-US"/>
              </w:rPr>
            </w:pPr>
            <w:r w:rsidRPr="00457E7D">
              <w:rPr>
                <w:rFonts w:eastAsia="Calibri" w:cs="Times New Roman"/>
                <w:color w:val="000000"/>
                <w:sz w:val="20"/>
                <w:szCs w:val="20"/>
                <w:lang w:val="el-GR" w:eastAsia="en-US"/>
              </w:rPr>
              <w:t>Τεχνικά χαρακτηριστικά -  απαιτήσεις:</w:t>
            </w:r>
          </w:p>
          <w:p w:rsidR="0074781D" w:rsidRPr="00457E7D" w:rsidRDefault="0074781D" w:rsidP="00D52429">
            <w:pPr>
              <w:suppressAutoHyphens w:val="0"/>
              <w:spacing w:after="0"/>
              <w:ind w:firstLine="362"/>
              <w:jc w:val="left"/>
              <w:rPr>
                <w:rFonts w:eastAsia="Calibri" w:cs="Times New Roman"/>
                <w:sz w:val="20"/>
                <w:szCs w:val="20"/>
                <w:shd w:val="clear" w:color="auto" w:fill="FFFFFF"/>
                <w:lang w:val="el-GR" w:eastAsia="en-US"/>
              </w:rPr>
            </w:pPr>
            <w:r w:rsidRPr="00457E7D">
              <w:rPr>
                <w:rFonts w:eastAsia="Calibri" w:cs="Times New Roman"/>
                <w:bCs/>
                <w:sz w:val="20"/>
                <w:szCs w:val="20"/>
                <w:shd w:val="clear" w:color="auto" w:fill="FFFFFF"/>
                <w:lang w:val="el-GR" w:eastAsia="en-US"/>
              </w:rPr>
              <w:t xml:space="preserve">Συλλογή </w:t>
            </w:r>
            <w:r w:rsidRPr="00457E7D">
              <w:rPr>
                <w:rFonts w:eastAsia="Calibri" w:cs="Times New Roman"/>
                <w:sz w:val="20"/>
                <w:szCs w:val="20"/>
                <w:shd w:val="clear" w:color="auto" w:fill="FFFFFF"/>
                <w:lang w:val="el-GR" w:eastAsia="en-US"/>
              </w:rPr>
              <w:t xml:space="preserve">πνευματικών αερόσακων, </w:t>
            </w:r>
            <w:r w:rsidRPr="00457E7D">
              <w:rPr>
                <w:rFonts w:eastAsia="Calibri" w:cs="Times New Roman"/>
                <w:bCs/>
                <w:sz w:val="20"/>
                <w:szCs w:val="20"/>
                <w:shd w:val="clear" w:color="auto" w:fill="FFFFFF"/>
                <w:lang w:val="el-GR" w:eastAsia="en-US"/>
              </w:rPr>
              <w:t>ανύψωσης</w:t>
            </w:r>
            <w:r w:rsidRPr="00457E7D">
              <w:rPr>
                <w:rFonts w:eastAsia="Calibri" w:cs="Times New Roman"/>
                <w:sz w:val="20"/>
                <w:szCs w:val="20"/>
                <w:shd w:val="clear" w:color="auto" w:fill="FFFFFF"/>
                <w:lang w:val="el-GR" w:eastAsia="en-US"/>
              </w:rPr>
              <w:t> αντικειμένων για έρευνα και διάσωση σε ερείπια από σεισμούς και άλλες τεχνικές διάσωσης όπου χρειάζεται να γίνει ανύψωση.</w:t>
            </w:r>
          </w:p>
          <w:p w:rsidR="0074781D" w:rsidRPr="00457E7D" w:rsidRDefault="0074781D" w:rsidP="00D52429">
            <w:pPr>
              <w:suppressAutoHyphens w:val="0"/>
              <w:spacing w:after="0"/>
              <w:ind w:firstLine="362"/>
              <w:jc w:val="left"/>
              <w:rPr>
                <w:rFonts w:eastAsia="Calibri" w:cs="Times New Roman"/>
                <w:color w:val="000000"/>
                <w:sz w:val="20"/>
                <w:szCs w:val="20"/>
                <w:lang w:val="el-GR" w:eastAsia="en-US"/>
              </w:rPr>
            </w:pPr>
            <w:r w:rsidRPr="00457E7D">
              <w:rPr>
                <w:rFonts w:eastAsia="Calibri" w:cs="Times New Roman"/>
                <w:color w:val="000000"/>
                <w:sz w:val="20"/>
                <w:szCs w:val="20"/>
                <w:lang w:val="el-GR" w:eastAsia="en-US"/>
              </w:rPr>
              <w:t>Η συλλογή πνευματικών αερόσακων να περιλαμβάνει:</w:t>
            </w:r>
          </w:p>
          <w:p w:rsidR="0074781D" w:rsidRPr="00457E7D" w:rsidRDefault="0074781D" w:rsidP="00D52429">
            <w:pPr>
              <w:suppressAutoHyphens w:val="0"/>
              <w:spacing w:after="0"/>
              <w:ind w:firstLine="362"/>
              <w:jc w:val="left"/>
              <w:rPr>
                <w:rFonts w:eastAsia="Calibri" w:cs="Times New Roman"/>
                <w:color w:val="000000"/>
                <w:sz w:val="18"/>
                <w:lang w:val="el-GR" w:eastAsia="en-US"/>
              </w:rPr>
            </w:pPr>
          </w:p>
        </w:tc>
        <w:tc>
          <w:tcPr>
            <w:tcW w:w="968" w:type="dxa"/>
            <w:tcBorders>
              <w:top w:val="single" w:sz="2" w:space="0" w:color="auto"/>
              <w:bottom w:val="single" w:sz="2" w:space="0" w:color="auto"/>
            </w:tcBorders>
            <w:shd w:val="clear" w:color="C0C0C0" w:fill="auto"/>
            <w:vAlign w:val="center"/>
          </w:tcPr>
          <w:p w:rsidR="0074781D" w:rsidRPr="00457E7D" w:rsidRDefault="0074781D" w:rsidP="00D52429">
            <w:pPr>
              <w:suppressAutoHyphens w:val="0"/>
              <w:spacing w:after="0" w:line="276" w:lineRule="auto"/>
              <w:jc w:val="center"/>
              <w:rPr>
                <w:rFonts w:eastAsia="Calibri" w:cs="Times New Roman"/>
                <w:b/>
                <w:sz w:val="20"/>
                <w:szCs w:val="20"/>
                <w:lang w:val="el-GR" w:eastAsia="en-US"/>
              </w:rPr>
            </w:pPr>
            <w:r w:rsidRPr="00457E7D">
              <w:rPr>
                <w:rFonts w:eastAsia="Calibri" w:cs="Times New Roman"/>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74781D" w:rsidRPr="00457E7D"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74781D" w:rsidRPr="00457E7D"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B67E1C"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74781D" w:rsidRPr="00457E7D" w:rsidRDefault="0074781D" w:rsidP="00D52429">
            <w:pPr>
              <w:suppressAutoHyphens w:val="0"/>
              <w:spacing w:after="0" w:line="276" w:lineRule="auto"/>
              <w:jc w:val="center"/>
              <w:rPr>
                <w:rFonts w:eastAsia="Calibri" w:cs="Times New Roman"/>
                <w:lang w:val="el-GR" w:eastAsia="en-US"/>
              </w:rPr>
            </w:pPr>
            <w:r w:rsidRPr="00457E7D">
              <w:rPr>
                <w:rFonts w:eastAsia="Calibri" w:cs="Times New Roman"/>
                <w:szCs w:val="22"/>
                <w:lang w:val="el-GR" w:eastAsia="en-US"/>
              </w:rPr>
              <w:t>2</w:t>
            </w:r>
          </w:p>
        </w:tc>
        <w:tc>
          <w:tcPr>
            <w:tcW w:w="6052"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74781D" w:rsidRPr="00457E7D" w:rsidRDefault="0074781D" w:rsidP="007318F8">
            <w:pPr>
              <w:numPr>
                <w:ilvl w:val="0"/>
                <w:numId w:val="25"/>
              </w:numPr>
              <w:suppressAutoHyphens w:val="0"/>
              <w:spacing w:after="0" w:line="276" w:lineRule="auto"/>
              <w:ind w:left="220" w:hanging="142"/>
              <w:contextualSpacing/>
              <w:jc w:val="left"/>
              <w:rPr>
                <w:rFonts w:cs="Times New Roman"/>
                <w:b/>
                <w:color w:val="000000"/>
                <w:sz w:val="20"/>
                <w:lang w:val="el-GR"/>
              </w:rPr>
            </w:pPr>
            <w:r w:rsidRPr="00457E7D">
              <w:rPr>
                <w:rFonts w:cs="Times New Roman"/>
                <w:b/>
                <w:color w:val="000000"/>
                <w:sz w:val="20"/>
                <w:lang w:val="el-GR"/>
              </w:rPr>
              <w:t xml:space="preserve">Ένα (1) Διασωστικό πνευματικό μαξιλάρι ανύψωσης βάρους τουλάχιστον </w:t>
            </w:r>
            <w:r>
              <w:rPr>
                <w:rFonts w:cs="Times New Roman"/>
                <w:b/>
                <w:color w:val="000000"/>
                <w:sz w:val="20"/>
                <w:lang w:val="el-GR"/>
              </w:rPr>
              <w:t>2,5</w:t>
            </w:r>
            <w:r w:rsidRPr="00457E7D">
              <w:rPr>
                <w:rFonts w:cs="Times New Roman"/>
                <w:b/>
                <w:color w:val="000000"/>
                <w:sz w:val="20"/>
                <w:lang w:val="el-GR"/>
              </w:rPr>
              <w:t xml:space="preserve"> </w:t>
            </w:r>
            <w:r w:rsidRPr="00457E7D">
              <w:rPr>
                <w:rFonts w:cs="Times New Roman"/>
                <w:b/>
                <w:color w:val="000000"/>
                <w:sz w:val="20"/>
                <w:lang w:val="en-US"/>
              </w:rPr>
              <w:t>t</w:t>
            </w:r>
            <w:r w:rsidRPr="00457E7D">
              <w:rPr>
                <w:rFonts w:cs="Times New Roman"/>
                <w:b/>
                <w:color w:val="000000"/>
                <w:sz w:val="20"/>
                <w:lang w:val="el-GR"/>
              </w:rPr>
              <w:t xml:space="preserve">. </w:t>
            </w:r>
          </w:p>
          <w:p w:rsidR="0074781D" w:rsidRPr="00457E7D" w:rsidRDefault="0074781D" w:rsidP="00D52429">
            <w:pPr>
              <w:suppressAutoHyphens w:val="0"/>
              <w:spacing w:after="60"/>
              <w:ind w:left="216"/>
              <w:jc w:val="left"/>
              <w:rPr>
                <w:rFonts w:eastAsia="Calibri" w:cs="Times New Roman"/>
                <w:color w:val="000000"/>
                <w:sz w:val="20"/>
                <w:lang w:val="el-GR" w:eastAsia="en-US"/>
              </w:rPr>
            </w:pPr>
            <w:r w:rsidRPr="00457E7D">
              <w:rPr>
                <w:rFonts w:eastAsia="Calibri" w:cs="Times New Roman"/>
                <w:color w:val="000000"/>
                <w:sz w:val="20"/>
                <w:szCs w:val="22"/>
                <w:lang w:val="el-GR" w:eastAsia="en-US"/>
              </w:rPr>
              <w:t xml:space="preserve">Τεχνικά χαρακτηριστικά </w:t>
            </w:r>
            <w:r w:rsidRPr="00457E7D">
              <w:rPr>
                <w:rFonts w:eastAsia="Calibri" w:cs="Times New Roman"/>
                <w:color w:val="000000"/>
                <w:sz w:val="20"/>
                <w:szCs w:val="22"/>
                <w:lang w:val="en-US" w:eastAsia="en-US"/>
              </w:rPr>
              <w:t xml:space="preserve">- </w:t>
            </w:r>
            <w:r w:rsidRPr="00457E7D">
              <w:rPr>
                <w:rFonts w:eastAsia="Calibri" w:cs="Times New Roman"/>
                <w:color w:val="000000"/>
                <w:sz w:val="20"/>
                <w:szCs w:val="22"/>
                <w:lang w:val="el-GR" w:eastAsia="en-US"/>
              </w:rPr>
              <w:t xml:space="preserve"> απαιτήσεις:</w:t>
            </w:r>
          </w:p>
          <w:p w:rsidR="0074781D" w:rsidRPr="00457E7D" w:rsidRDefault="0074781D" w:rsidP="007318F8">
            <w:pPr>
              <w:numPr>
                <w:ilvl w:val="0"/>
                <w:numId w:val="1"/>
              </w:numPr>
              <w:suppressAutoHyphens w:val="0"/>
              <w:spacing w:after="200" w:line="276" w:lineRule="auto"/>
              <w:ind w:left="467" w:hanging="270"/>
              <w:contextualSpacing/>
              <w:jc w:val="left"/>
              <w:rPr>
                <w:rFonts w:eastAsia="Calibri" w:cs="Times New Roman"/>
                <w:sz w:val="20"/>
                <w:szCs w:val="20"/>
                <w:lang w:val="el-GR" w:eastAsia="en-US"/>
              </w:rPr>
            </w:pPr>
            <w:r w:rsidRPr="00457E7D">
              <w:rPr>
                <w:rFonts w:eastAsia="Calibri" w:cs="Times New Roman"/>
                <w:sz w:val="20"/>
                <w:szCs w:val="20"/>
                <w:lang w:val="el-GR" w:eastAsia="en-US"/>
              </w:rPr>
              <w:t>Πνευματικός αερόσακος (μαξιλάρι) ανύψωσης αντικειμένων για έρευνα και διάσωση σε ερείπια από σεισμούς και άλλες τεχνικές διάσωσης όπου χρειάζεται να γίνει ανύψωση.</w:t>
            </w:r>
          </w:p>
          <w:p w:rsidR="0074781D" w:rsidRDefault="0074781D" w:rsidP="007318F8">
            <w:pPr>
              <w:numPr>
                <w:ilvl w:val="0"/>
                <w:numId w:val="1"/>
              </w:numPr>
              <w:suppressAutoHyphens w:val="0"/>
              <w:spacing w:after="200" w:line="276" w:lineRule="auto"/>
              <w:ind w:left="467" w:hanging="270"/>
              <w:contextualSpacing/>
              <w:jc w:val="left"/>
              <w:rPr>
                <w:rFonts w:eastAsia="Calibri" w:cs="Times New Roman"/>
                <w:sz w:val="20"/>
                <w:szCs w:val="20"/>
                <w:lang w:val="el-GR" w:eastAsia="en-US"/>
              </w:rPr>
            </w:pPr>
            <w:r w:rsidRPr="00457E7D">
              <w:rPr>
                <w:rFonts w:eastAsia="Calibri" w:cs="Times New Roman"/>
                <w:sz w:val="20"/>
                <w:szCs w:val="20"/>
                <w:lang w:val="el-GR" w:eastAsia="en-US"/>
              </w:rPr>
              <w:t xml:space="preserve">Να είναι μέγιστης ανυψωτικής ικανότητας, τουλάχιστον </w:t>
            </w:r>
            <w:r>
              <w:rPr>
                <w:rFonts w:eastAsia="Calibri" w:cs="Times New Roman"/>
                <w:sz w:val="20"/>
                <w:szCs w:val="20"/>
                <w:lang w:val="el-GR" w:eastAsia="en-US"/>
              </w:rPr>
              <w:t>2</w:t>
            </w:r>
            <w:r w:rsidRPr="00457E7D">
              <w:rPr>
                <w:rFonts w:eastAsia="Calibri" w:cs="Times New Roman"/>
                <w:sz w:val="20"/>
                <w:szCs w:val="20"/>
                <w:lang w:val="el-GR" w:eastAsia="en-US"/>
              </w:rPr>
              <w:t>.</w:t>
            </w:r>
            <w:r>
              <w:rPr>
                <w:rFonts w:eastAsia="Calibri" w:cs="Times New Roman"/>
                <w:sz w:val="20"/>
                <w:szCs w:val="20"/>
                <w:lang w:val="el-GR" w:eastAsia="en-US"/>
              </w:rPr>
              <w:t>5</w:t>
            </w:r>
            <w:r w:rsidRPr="00457E7D">
              <w:rPr>
                <w:rFonts w:eastAsia="Calibri" w:cs="Times New Roman"/>
                <w:sz w:val="20"/>
                <w:szCs w:val="20"/>
                <w:lang w:val="el-GR" w:eastAsia="en-US"/>
              </w:rPr>
              <w:t xml:space="preserve">00 </w:t>
            </w:r>
            <w:proofErr w:type="spellStart"/>
            <w:r w:rsidRPr="00457E7D">
              <w:rPr>
                <w:rFonts w:eastAsia="Calibri" w:cs="Times New Roman"/>
                <w:sz w:val="20"/>
                <w:szCs w:val="20"/>
                <w:lang w:val="el-GR" w:eastAsia="en-US"/>
              </w:rPr>
              <w:t>Kgr</w:t>
            </w:r>
            <w:proofErr w:type="spellEnd"/>
            <w:r w:rsidRPr="00457E7D">
              <w:rPr>
                <w:rFonts w:eastAsia="Calibri" w:cs="Times New Roman"/>
                <w:sz w:val="20"/>
                <w:szCs w:val="20"/>
                <w:lang w:val="el-GR" w:eastAsia="en-US"/>
              </w:rPr>
              <w:t xml:space="preserve"> και σε ύψος τουλάχιστον </w:t>
            </w:r>
            <w:r>
              <w:rPr>
                <w:rFonts w:eastAsia="Calibri" w:cs="Times New Roman"/>
                <w:sz w:val="20"/>
                <w:szCs w:val="20"/>
                <w:lang w:val="el-GR" w:eastAsia="en-US"/>
              </w:rPr>
              <w:t>1</w:t>
            </w:r>
            <w:r w:rsidRPr="00457E7D">
              <w:rPr>
                <w:rFonts w:eastAsia="Calibri" w:cs="Times New Roman"/>
                <w:sz w:val="20"/>
                <w:szCs w:val="20"/>
                <w:lang w:val="el-GR" w:eastAsia="en-US"/>
              </w:rPr>
              <w:t xml:space="preserve">20mm. </w:t>
            </w:r>
          </w:p>
          <w:p w:rsidR="0074781D" w:rsidRPr="00826FE0" w:rsidRDefault="0074781D" w:rsidP="007318F8">
            <w:pPr>
              <w:numPr>
                <w:ilvl w:val="0"/>
                <w:numId w:val="1"/>
              </w:numPr>
              <w:suppressAutoHyphens w:val="0"/>
              <w:spacing w:after="200" w:line="276" w:lineRule="auto"/>
              <w:ind w:left="467" w:hanging="270"/>
              <w:contextualSpacing/>
              <w:jc w:val="left"/>
              <w:rPr>
                <w:rFonts w:eastAsia="Calibri" w:cs="Times New Roman"/>
                <w:sz w:val="20"/>
                <w:szCs w:val="20"/>
                <w:lang w:val="el-GR" w:eastAsia="en-US"/>
              </w:rPr>
            </w:pPr>
            <w:r w:rsidRPr="00826FE0">
              <w:rPr>
                <w:rFonts w:eastAsia="Calibri" w:cs="Times New Roman"/>
                <w:sz w:val="20"/>
                <w:szCs w:val="20"/>
                <w:lang w:val="el-GR" w:eastAsia="en-US"/>
              </w:rPr>
              <w:t>Να είναι κατασκευασμένος από υλικό ανθεκτικό στην τριβή, τα χημικά, το νερό και την φθορά.</w:t>
            </w:r>
          </w:p>
        </w:tc>
        <w:tc>
          <w:tcPr>
            <w:tcW w:w="968" w:type="dxa"/>
            <w:tcBorders>
              <w:top w:val="single" w:sz="2" w:space="0" w:color="auto"/>
              <w:bottom w:val="single" w:sz="2" w:space="0" w:color="auto"/>
            </w:tcBorders>
            <w:shd w:val="clear" w:color="C0C0C0" w:fill="auto"/>
            <w:vAlign w:val="center"/>
          </w:tcPr>
          <w:p w:rsidR="0074781D" w:rsidRPr="00457E7D" w:rsidRDefault="0074781D" w:rsidP="00D52429">
            <w:pPr>
              <w:suppressAutoHyphens w:val="0"/>
              <w:spacing w:after="0" w:line="276" w:lineRule="auto"/>
              <w:jc w:val="center"/>
              <w:rPr>
                <w:rFonts w:eastAsia="Calibri" w:cs="Times New Roman"/>
                <w:sz w:val="20"/>
                <w:szCs w:val="20"/>
                <w:lang w:val="el-GR" w:eastAsia="en-US"/>
              </w:rPr>
            </w:pPr>
          </w:p>
        </w:tc>
        <w:tc>
          <w:tcPr>
            <w:tcW w:w="1134" w:type="dxa"/>
            <w:tcBorders>
              <w:top w:val="single" w:sz="2" w:space="0" w:color="auto"/>
              <w:bottom w:val="single" w:sz="2" w:space="0" w:color="auto"/>
            </w:tcBorders>
            <w:shd w:val="clear" w:color="C0C0C0" w:fill="auto"/>
            <w:vAlign w:val="center"/>
          </w:tcPr>
          <w:p w:rsidR="0074781D" w:rsidRPr="00457E7D"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74781D" w:rsidRPr="00457E7D"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B67E1C"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74781D" w:rsidRPr="00457E7D" w:rsidRDefault="0074781D" w:rsidP="00D52429">
            <w:pPr>
              <w:suppressAutoHyphens w:val="0"/>
              <w:spacing w:after="0" w:line="276" w:lineRule="auto"/>
              <w:jc w:val="center"/>
              <w:rPr>
                <w:rFonts w:eastAsia="Calibri" w:cs="Times New Roman"/>
                <w:lang w:val="el-GR" w:eastAsia="en-US"/>
              </w:rPr>
            </w:pPr>
            <w:r w:rsidRPr="00457E7D">
              <w:rPr>
                <w:rFonts w:eastAsia="Calibri" w:cs="Times New Roman"/>
                <w:szCs w:val="22"/>
                <w:lang w:val="el-GR" w:eastAsia="en-US"/>
              </w:rPr>
              <w:t>3</w:t>
            </w:r>
          </w:p>
        </w:tc>
        <w:tc>
          <w:tcPr>
            <w:tcW w:w="6052"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74781D" w:rsidRPr="00457E7D" w:rsidRDefault="0074781D" w:rsidP="007318F8">
            <w:pPr>
              <w:numPr>
                <w:ilvl w:val="0"/>
                <w:numId w:val="25"/>
              </w:numPr>
              <w:suppressAutoHyphens w:val="0"/>
              <w:spacing w:after="0" w:line="276" w:lineRule="auto"/>
              <w:ind w:left="220" w:hanging="142"/>
              <w:contextualSpacing/>
              <w:jc w:val="left"/>
              <w:rPr>
                <w:rFonts w:cs="Times New Roman"/>
                <w:b/>
                <w:color w:val="000000"/>
                <w:sz w:val="20"/>
                <w:lang w:val="el-GR"/>
              </w:rPr>
            </w:pPr>
            <w:r w:rsidRPr="00457E7D">
              <w:rPr>
                <w:rFonts w:cs="Times New Roman"/>
                <w:b/>
                <w:color w:val="000000"/>
                <w:sz w:val="20"/>
                <w:lang w:val="el-GR"/>
              </w:rPr>
              <w:t xml:space="preserve">Ένα (1) Διασωστικό πνευματικό μαξιλάρι ανύψωσης βάρους τουλάχιστον 10 </w:t>
            </w:r>
            <w:r w:rsidRPr="00457E7D">
              <w:rPr>
                <w:rFonts w:cs="Times New Roman"/>
                <w:b/>
                <w:color w:val="000000"/>
                <w:sz w:val="20"/>
                <w:lang w:val="en-US"/>
              </w:rPr>
              <w:t>t</w:t>
            </w:r>
            <w:r w:rsidRPr="00457E7D">
              <w:rPr>
                <w:rFonts w:cs="Times New Roman"/>
                <w:b/>
                <w:color w:val="000000"/>
                <w:sz w:val="20"/>
                <w:lang w:val="el-GR"/>
              </w:rPr>
              <w:t xml:space="preserve">. </w:t>
            </w:r>
          </w:p>
          <w:p w:rsidR="0074781D" w:rsidRPr="00457E7D" w:rsidRDefault="0074781D" w:rsidP="00D52429">
            <w:pPr>
              <w:suppressAutoHyphens w:val="0"/>
              <w:spacing w:after="60"/>
              <w:ind w:left="216"/>
              <w:jc w:val="left"/>
              <w:rPr>
                <w:rFonts w:eastAsia="Calibri" w:cs="Times New Roman"/>
                <w:color w:val="000000"/>
                <w:sz w:val="20"/>
                <w:lang w:val="el-GR" w:eastAsia="en-US"/>
              </w:rPr>
            </w:pPr>
            <w:r w:rsidRPr="00457E7D">
              <w:rPr>
                <w:rFonts w:eastAsia="Calibri" w:cs="Times New Roman"/>
                <w:color w:val="000000"/>
                <w:sz w:val="20"/>
                <w:szCs w:val="22"/>
                <w:lang w:val="el-GR" w:eastAsia="en-US"/>
              </w:rPr>
              <w:t xml:space="preserve">Τεχνικά χαρακτηριστικά </w:t>
            </w:r>
            <w:r w:rsidRPr="00457E7D">
              <w:rPr>
                <w:rFonts w:eastAsia="Calibri" w:cs="Times New Roman"/>
                <w:color w:val="000000"/>
                <w:sz w:val="20"/>
                <w:szCs w:val="22"/>
                <w:lang w:val="en-US" w:eastAsia="en-US"/>
              </w:rPr>
              <w:t xml:space="preserve">- </w:t>
            </w:r>
            <w:r w:rsidRPr="00457E7D">
              <w:rPr>
                <w:rFonts w:eastAsia="Calibri" w:cs="Times New Roman"/>
                <w:color w:val="000000"/>
                <w:sz w:val="20"/>
                <w:szCs w:val="22"/>
                <w:lang w:val="el-GR" w:eastAsia="en-US"/>
              </w:rPr>
              <w:t xml:space="preserve"> απαιτήσεις:</w:t>
            </w:r>
          </w:p>
          <w:p w:rsidR="0074781D" w:rsidRPr="00457E7D" w:rsidRDefault="0074781D" w:rsidP="007318F8">
            <w:pPr>
              <w:numPr>
                <w:ilvl w:val="0"/>
                <w:numId w:val="1"/>
              </w:numPr>
              <w:suppressAutoHyphens w:val="0"/>
              <w:spacing w:line="276" w:lineRule="auto"/>
              <w:ind w:left="467" w:hanging="270"/>
              <w:contextualSpacing/>
              <w:jc w:val="left"/>
              <w:rPr>
                <w:rFonts w:eastAsia="Calibri" w:cs="Times New Roman"/>
                <w:sz w:val="20"/>
                <w:szCs w:val="20"/>
                <w:lang w:val="el-GR" w:eastAsia="en-US"/>
              </w:rPr>
            </w:pPr>
            <w:r w:rsidRPr="00457E7D">
              <w:rPr>
                <w:rFonts w:eastAsia="Calibri" w:cs="Times New Roman"/>
                <w:sz w:val="20"/>
                <w:szCs w:val="20"/>
                <w:lang w:val="el-GR" w:eastAsia="en-US"/>
              </w:rPr>
              <w:t>Πνευματικός αερόσακος (μαξιλάρι) ανύψωσης αντικειμένων για έρευνα και διάσωση σε ερείπια από σεισμούς και άλλες τεχνικές διάσωσης όπου χρειάζεται να γίνει ανύψωση.</w:t>
            </w:r>
          </w:p>
          <w:p w:rsidR="0074781D" w:rsidRDefault="0074781D" w:rsidP="007318F8">
            <w:pPr>
              <w:numPr>
                <w:ilvl w:val="0"/>
                <w:numId w:val="1"/>
              </w:numPr>
              <w:suppressAutoHyphens w:val="0"/>
              <w:spacing w:after="200" w:line="276" w:lineRule="auto"/>
              <w:ind w:left="467" w:hanging="270"/>
              <w:contextualSpacing/>
              <w:jc w:val="left"/>
              <w:rPr>
                <w:rFonts w:eastAsia="Calibri" w:cs="Times New Roman"/>
                <w:sz w:val="20"/>
                <w:szCs w:val="20"/>
                <w:lang w:val="el-GR" w:eastAsia="en-US"/>
              </w:rPr>
            </w:pPr>
            <w:r w:rsidRPr="00457E7D">
              <w:rPr>
                <w:rFonts w:eastAsia="Calibri" w:cs="Times New Roman"/>
                <w:sz w:val="20"/>
                <w:szCs w:val="20"/>
                <w:lang w:val="el-GR" w:eastAsia="en-US"/>
              </w:rPr>
              <w:t xml:space="preserve">Να είναι μέγιστης ανυψωτικής ικανότητας, τουλάχιστον 10.000 </w:t>
            </w:r>
            <w:proofErr w:type="spellStart"/>
            <w:r w:rsidRPr="00457E7D">
              <w:rPr>
                <w:rFonts w:eastAsia="Calibri" w:cs="Times New Roman"/>
                <w:sz w:val="20"/>
                <w:szCs w:val="20"/>
                <w:lang w:val="el-GR" w:eastAsia="en-US"/>
              </w:rPr>
              <w:t>Kgr</w:t>
            </w:r>
            <w:proofErr w:type="spellEnd"/>
            <w:r w:rsidRPr="00457E7D">
              <w:rPr>
                <w:rFonts w:eastAsia="Calibri" w:cs="Times New Roman"/>
                <w:sz w:val="20"/>
                <w:szCs w:val="20"/>
                <w:lang w:val="el-GR" w:eastAsia="en-US"/>
              </w:rPr>
              <w:t xml:space="preserve"> και σε ύψος τουλάχιστον 200mm. </w:t>
            </w:r>
          </w:p>
          <w:p w:rsidR="0074781D" w:rsidRPr="00826FE0" w:rsidRDefault="0074781D" w:rsidP="007318F8">
            <w:pPr>
              <w:numPr>
                <w:ilvl w:val="0"/>
                <w:numId w:val="1"/>
              </w:numPr>
              <w:suppressAutoHyphens w:val="0"/>
              <w:spacing w:after="200" w:line="276" w:lineRule="auto"/>
              <w:ind w:left="467" w:hanging="270"/>
              <w:contextualSpacing/>
              <w:jc w:val="left"/>
              <w:rPr>
                <w:rFonts w:eastAsia="Calibri" w:cs="Times New Roman"/>
                <w:sz w:val="20"/>
                <w:szCs w:val="20"/>
                <w:lang w:val="el-GR" w:eastAsia="en-US"/>
              </w:rPr>
            </w:pPr>
            <w:r w:rsidRPr="00826FE0">
              <w:rPr>
                <w:rFonts w:eastAsia="Calibri" w:cs="Times New Roman"/>
                <w:sz w:val="20"/>
                <w:szCs w:val="20"/>
                <w:lang w:val="el-GR" w:eastAsia="en-US"/>
              </w:rPr>
              <w:t>Να είναι κατασκευασμένος από υλικό ανθεκτικό στην τριβή, τα χημικά, το νερό και την φθορά.</w:t>
            </w:r>
          </w:p>
        </w:tc>
        <w:tc>
          <w:tcPr>
            <w:tcW w:w="968" w:type="dxa"/>
            <w:tcBorders>
              <w:top w:val="single" w:sz="2" w:space="0" w:color="auto"/>
              <w:bottom w:val="single" w:sz="2" w:space="0" w:color="auto"/>
            </w:tcBorders>
            <w:shd w:val="clear" w:color="C0C0C0" w:fill="auto"/>
            <w:vAlign w:val="center"/>
          </w:tcPr>
          <w:p w:rsidR="0074781D" w:rsidRPr="00457E7D" w:rsidRDefault="0074781D" w:rsidP="00D52429">
            <w:pPr>
              <w:suppressAutoHyphens w:val="0"/>
              <w:spacing w:after="0" w:line="276" w:lineRule="auto"/>
              <w:jc w:val="center"/>
              <w:rPr>
                <w:rFonts w:eastAsia="Calibri" w:cs="Times New Roman"/>
                <w:sz w:val="20"/>
                <w:szCs w:val="20"/>
                <w:lang w:val="el-GR" w:eastAsia="en-US"/>
              </w:rPr>
            </w:pPr>
          </w:p>
        </w:tc>
        <w:tc>
          <w:tcPr>
            <w:tcW w:w="1134" w:type="dxa"/>
            <w:tcBorders>
              <w:top w:val="single" w:sz="2" w:space="0" w:color="auto"/>
              <w:bottom w:val="single" w:sz="2" w:space="0" w:color="auto"/>
            </w:tcBorders>
            <w:shd w:val="clear" w:color="C0C0C0" w:fill="auto"/>
            <w:vAlign w:val="center"/>
          </w:tcPr>
          <w:p w:rsidR="0074781D" w:rsidRPr="00457E7D"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74781D" w:rsidRPr="00457E7D"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B67E1C"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74781D" w:rsidRPr="00457E7D" w:rsidRDefault="0074781D" w:rsidP="00D52429">
            <w:pPr>
              <w:suppressAutoHyphens w:val="0"/>
              <w:spacing w:after="0" w:line="276" w:lineRule="auto"/>
              <w:jc w:val="center"/>
              <w:rPr>
                <w:rFonts w:eastAsia="Calibri" w:cs="Times New Roman"/>
                <w:lang w:val="el-GR" w:eastAsia="en-US"/>
              </w:rPr>
            </w:pPr>
            <w:r w:rsidRPr="00457E7D">
              <w:rPr>
                <w:rFonts w:eastAsia="Calibri" w:cs="Times New Roman"/>
                <w:szCs w:val="22"/>
                <w:lang w:val="el-GR" w:eastAsia="en-US"/>
              </w:rPr>
              <w:lastRenderedPageBreak/>
              <w:t>4</w:t>
            </w:r>
          </w:p>
        </w:tc>
        <w:tc>
          <w:tcPr>
            <w:tcW w:w="6052"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74781D" w:rsidRPr="00871345" w:rsidRDefault="0074781D" w:rsidP="007318F8">
            <w:pPr>
              <w:numPr>
                <w:ilvl w:val="0"/>
                <w:numId w:val="5"/>
              </w:numPr>
              <w:suppressAutoHyphens w:val="0"/>
              <w:spacing w:after="0" w:line="276" w:lineRule="auto"/>
              <w:ind w:left="240" w:hanging="142"/>
              <w:jc w:val="left"/>
              <w:rPr>
                <w:rFonts w:eastAsia="Calibri" w:cs="Times New Roman"/>
                <w:b/>
                <w:color w:val="000000"/>
                <w:sz w:val="20"/>
                <w:szCs w:val="20"/>
                <w:lang w:val="el-GR" w:eastAsia="en-US"/>
              </w:rPr>
            </w:pPr>
            <w:r w:rsidRPr="00871345">
              <w:rPr>
                <w:rFonts w:eastAsia="Calibri" w:cs="Times New Roman"/>
                <w:b/>
                <w:color w:val="000000"/>
                <w:sz w:val="20"/>
                <w:szCs w:val="20"/>
                <w:lang w:val="el-GR" w:eastAsia="en-US"/>
              </w:rPr>
              <w:t xml:space="preserve">Ένα (1) Διασωστικό πνευματικό μαξιλάρι ανύψωσης βάρους τουλάχιστον 20 </w:t>
            </w:r>
            <w:r w:rsidRPr="00871345">
              <w:rPr>
                <w:rFonts w:eastAsia="Calibri" w:cs="Times New Roman"/>
                <w:b/>
                <w:color w:val="000000"/>
                <w:sz w:val="20"/>
                <w:szCs w:val="20"/>
                <w:lang w:val="en-US" w:eastAsia="en-US"/>
              </w:rPr>
              <w:t>t</w:t>
            </w:r>
            <w:r w:rsidRPr="00871345">
              <w:rPr>
                <w:rFonts w:eastAsia="Calibri" w:cs="Times New Roman"/>
                <w:b/>
                <w:color w:val="000000"/>
                <w:sz w:val="20"/>
                <w:szCs w:val="20"/>
                <w:lang w:val="el-GR" w:eastAsia="en-US"/>
              </w:rPr>
              <w:t xml:space="preserve">. </w:t>
            </w:r>
          </w:p>
          <w:p w:rsidR="0074781D" w:rsidRPr="00871345" w:rsidRDefault="0074781D" w:rsidP="00D52429">
            <w:pPr>
              <w:suppressAutoHyphens w:val="0"/>
              <w:spacing w:line="276" w:lineRule="auto"/>
              <w:ind w:left="240"/>
              <w:jc w:val="left"/>
              <w:rPr>
                <w:rFonts w:eastAsia="Calibri" w:cs="Times New Roman"/>
                <w:color w:val="000000"/>
                <w:sz w:val="20"/>
                <w:szCs w:val="20"/>
                <w:lang w:val="el-GR" w:eastAsia="en-US"/>
              </w:rPr>
            </w:pPr>
            <w:r w:rsidRPr="00871345">
              <w:rPr>
                <w:rFonts w:eastAsia="Calibri" w:cs="Times New Roman"/>
                <w:color w:val="000000"/>
                <w:sz w:val="20"/>
                <w:szCs w:val="20"/>
                <w:lang w:val="el-GR" w:eastAsia="en-US"/>
              </w:rPr>
              <w:t xml:space="preserve">Τεχνικά χαρακτηριστικά </w:t>
            </w:r>
            <w:r w:rsidRPr="00871345">
              <w:rPr>
                <w:rFonts w:eastAsia="Calibri" w:cs="Times New Roman"/>
                <w:color w:val="000000"/>
                <w:sz w:val="20"/>
                <w:szCs w:val="20"/>
                <w:lang w:val="en-US" w:eastAsia="en-US"/>
              </w:rPr>
              <w:t xml:space="preserve">- </w:t>
            </w:r>
            <w:r w:rsidRPr="00871345">
              <w:rPr>
                <w:rFonts w:eastAsia="Calibri" w:cs="Times New Roman"/>
                <w:color w:val="000000"/>
                <w:sz w:val="20"/>
                <w:szCs w:val="20"/>
                <w:lang w:val="el-GR" w:eastAsia="en-US"/>
              </w:rPr>
              <w:t xml:space="preserve"> απαιτήσεις:</w:t>
            </w:r>
          </w:p>
          <w:p w:rsidR="0074781D" w:rsidRPr="00871345" w:rsidRDefault="0074781D" w:rsidP="007318F8">
            <w:pPr>
              <w:numPr>
                <w:ilvl w:val="0"/>
                <w:numId w:val="1"/>
              </w:numPr>
              <w:suppressAutoHyphens w:val="0"/>
              <w:spacing w:after="200" w:line="276" w:lineRule="auto"/>
              <w:ind w:left="467" w:hanging="180"/>
              <w:contextualSpacing/>
              <w:jc w:val="left"/>
              <w:rPr>
                <w:rFonts w:cs="Times New Roman"/>
                <w:sz w:val="20"/>
                <w:lang w:val="el-GR"/>
              </w:rPr>
            </w:pPr>
            <w:r w:rsidRPr="00871345">
              <w:rPr>
                <w:rFonts w:cs="Times New Roman"/>
                <w:sz w:val="20"/>
                <w:szCs w:val="22"/>
                <w:lang w:val="el-GR"/>
              </w:rPr>
              <w:t>Πνευματικός αερόσακος (μαξιλάρι) ανύψωσης αντικειμένων για έρευνα και διάσωση σε ερείπια από σεισμούς και άλλες τεχνικές διάσωσης όπου χρειάζεται να γίνει ανύψωση.</w:t>
            </w:r>
          </w:p>
          <w:p w:rsidR="0074781D" w:rsidRPr="00871345" w:rsidRDefault="0074781D" w:rsidP="007318F8">
            <w:pPr>
              <w:numPr>
                <w:ilvl w:val="0"/>
                <w:numId w:val="1"/>
              </w:numPr>
              <w:suppressAutoHyphens w:val="0"/>
              <w:spacing w:after="200" w:line="276" w:lineRule="auto"/>
              <w:ind w:left="467" w:hanging="180"/>
              <w:contextualSpacing/>
              <w:jc w:val="left"/>
              <w:rPr>
                <w:rFonts w:cs="Times New Roman"/>
                <w:sz w:val="20"/>
                <w:lang w:val="el-GR"/>
              </w:rPr>
            </w:pPr>
            <w:r w:rsidRPr="00871345">
              <w:rPr>
                <w:rFonts w:cs="Times New Roman"/>
                <w:sz w:val="20"/>
                <w:szCs w:val="22"/>
                <w:lang w:val="el-GR"/>
              </w:rPr>
              <w:t xml:space="preserve">Να είναι μέγιστης ανυψωτικής ικανότητας τουλάχιστον 20.000 </w:t>
            </w:r>
            <w:proofErr w:type="spellStart"/>
            <w:r w:rsidRPr="00871345">
              <w:rPr>
                <w:rFonts w:cs="Times New Roman"/>
                <w:sz w:val="20"/>
                <w:szCs w:val="22"/>
                <w:lang w:val="el-GR"/>
              </w:rPr>
              <w:t>Kgr</w:t>
            </w:r>
            <w:proofErr w:type="spellEnd"/>
            <w:r w:rsidRPr="00871345">
              <w:rPr>
                <w:rFonts w:cs="Times New Roman"/>
                <w:sz w:val="20"/>
                <w:szCs w:val="22"/>
                <w:lang w:val="el-GR"/>
              </w:rPr>
              <w:t xml:space="preserve"> και σε ύψος τουλάχιστον 150 </w:t>
            </w:r>
            <w:r w:rsidRPr="00871345">
              <w:rPr>
                <w:rFonts w:cs="Times New Roman"/>
                <w:sz w:val="20"/>
                <w:szCs w:val="22"/>
              </w:rPr>
              <w:t>mm</w:t>
            </w:r>
            <w:r w:rsidRPr="00871345">
              <w:rPr>
                <w:rFonts w:cs="Times New Roman"/>
                <w:sz w:val="20"/>
                <w:szCs w:val="22"/>
                <w:lang w:val="el-GR"/>
              </w:rPr>
              <w:t>.</w:t>
            </w:r>
          </w:p>
          <w:p w:rsidR="0074781D" w:rsidRPr="00871345" w:rsidRDefault="0074781D" w:rsidP="007318F8">
            <w:pPr>
              <w:numPr>
                <w:ilvl w:val="0"/>
                <w:numId w:val="1"/>
              </w:numPr>
              <w:suppressAutoHyphens w:val="0"/>
              <w:spacing w:after="200" w:line="276" w:lineRule="auto"/>
              <w:ind w:left="467" w:hanging="180"/>
              <w:contextualSpacing/>
              <w:jc w:val="left"/>
              <w:rPr>
                <w:rFonts w:cs="Times New Roman"/>
                <w:sz w:val="20"/>
                <w:lang w:val="el-GR"/>
              </w:rPr>
            </w:pPr>
            <w:r w:rsidRPr="00871345">
              <w:rPr>
                <w:sz w:val="20"/>
                <w:szCs w:val="22"/>
                <w:lang w:val="el-GR"/>
              </w:rPr>
              <w:t>Να έχει την δυνατότητα ένα</w:t>
            </w:r>
            <w:r w:rsidRPr="00871345">
              <w:rPr>
                <w:sz w:val="20"/>
                <w:szCs w:val="22"/>
                <w:shd w:val="clear" w:color="auto" w:fill="FFFFFF"/>
                <w:lang w:val="el-GR"/>
              </w:rPr>
              <w:t xml:space="preserve"> μέρος της επιφάνειάς του, κατά την διαστολή, να παραμένει επίπεδο έτσι ώστε να μπορεί να «στοιβαχτεί» και άλλος μαζί του, με σκοπό την επίτευξη μεγαλύτερου ύψους ανύψωσης.</w:t>
            </w:r>
          </w:p>
          <w:p w:rsidR="0074781D" w:rsidRPr="00871345" w:rsidRDefault="0074781D" w:rsidP="007318F8">
            <w:pPr>
              <w:numPr>
                <w:ilvl w:val="0"/>
                <w:numId w:val="1"/>
              </w:numPr>
              <w:suppressAutoHyphens w:val="0"/>
              <w:spacing w:after="200" w:line="276" w:lineRule="auto"/>
              <w:ind w:left="467" w:hanging="180"/>
              <w:contextualSpacing/>
              <w:jc w:val="left"/>
              <w:rPr>
                <w:rFonts w:cs="Times New Roman"/>
                <w:sz w:val="20"/>
                <w:lang w:val="el-GR"/>
              </w:rPr>
            </w:pPr>
            <w:r w:rsidRPr="00871345">
              <w:rPr>
                <w:rFonts w:cs="Times New Roman"/>
                <w:sz w:val="20"/>
                <w:szCs w:val="22"/>
                <w:lang w:val="el-GR"/>
              </w:rPr>
              <w:t>Να είναι κατασκευασμένος από υλικό ανθεκτικό στην τριβή, τα χημικά, το νερό και την φθορά.</w:t>
            </w:r>
          </w:p>
        </w:tc>
        <w:tc>
          <w:tcPr>
            <w:tcW w:w="968" w:type="dxa"/>
            <w:tcBorders>
              <w:top w:val="single" w:sz="2" w:space="0" w:color="auto"/>
              <w:bottom w:val="single" w:sz="2" w:space="0" w:color="auto"/>
            </w:tcBorders>
            <w:shd w:val="clear" w:color="C0C0C0" w:fill="auto"/>
            <w:vAlign w:val="center"/>
          </w:tcPr>
          <w:p w:rsidR="0074781D" w:rsidRPr="00457E7D" w:rsidRDefault="0074781D" w:rsidP="00D52429">
            <w:pPr>
              <w:suppressAutoHyphens w:val="0"/>
              <w:spacing w:after="0" w:line="276" w:lineRule="auto"/>
              <w:jc w:val="center"/>
              <w:rPr>
                <w:rFonts w:eastAsia="Calibri" w:cs="Times New Roman"/>
                <w:sz w:val="20"/>
                <w:szCs w:val="20"/>
                <w:lang w:val="el-GR" w:eastAsia="en-US"/>
              </w:rPr>
            </w:pPr>
          </w:p>
        </w:tc>
        <w:tc>
          <w:tcPr>
            <w:tcW w:w="1134" w:type="dxa"/>
            <w:tcBorders>
              <w:top w:val="single" w:sz="2" w:space="0" w:color="auto"/>
              <w:bottom w:val="single" w:sz="2" w:space="0" w:color="auto"/>
            </w:tcBorders>
            <w:shd w:val="clear" w:color="C0C0C0" w:fill="auto"/>
            <w:vAlign w:val="center"/>
          </w:tcPr>
          <w:p w:rsidR="0074781D" w:rsidRPr="00457E7D"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74781D" w:rsidRPr="00457E7D"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B67E1C"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74781D" w:rsidRPr="00457E7D" w:rsidRDefault="0074781D" w:rsidP="00D52429">
            <w:pPr>
              <w:suppressAutoHyphens w:val="0"/>
              <w:spacing w:after="0" w:line="276" w:lineRule="auto"/>
              <w:jc w:val="center"/>
              <w:rPr>
                <w:rFonts w:eastAsia="Calibri" w:cs="Times New Roman"/>
                <w:lang w:val="el-GR" w:eastAsia="en-US"/>
              </w:rPr>
            </w:pPr>
            <w:r w:rsidRPr="00457E7D">
              <w:rPr>
                <w:rFonts w:eastAsia="Calibri" w:cs="Times New Roman"/>
                <w:szCs w:val="22"/>
                <w:lang w:val="el-GR" w:eastAsia="en-US"/>
              </w:rPr>
              <w:t>5</w:t>
            </w:r>
          </w:p>
        </w:tc>
        <w:tc>
          <w:tcPr>
            <w:tcW w:w="6052"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74781D" w:rsidRPr="00457E7D" w:rsidRDefault="0074781D" w:rsidP="007318F8">
            <w:pPr>
              <w:numPr>
                <w:ilvl w:val="0"/>
                <w:numId w:val="5"/>
              </w:numPr>
              <w:suppressAutoHyphens w:val="0"/>
              <w:spacing w:after="0" w:line="276" w:lineRule="auto"/>
              <w:ind w:left="220" w:hanging="142"/>
              <w:contextualSpacing/>
              <w:jc w:val="left"/>
              <w:rPr>
                <w:rFonts w:cs="Times New Roman"/>
                <w:b/>
                <w:sz w:val="20"/>
                <w:shd w:val="clear" w:color="auto" w:fill="FFFFFF"/>
                <w:lang w:val="el-GR"/>
              </w:rPr>
            </w:pPr>
            <w:r>
              <w:rPr>
                <w:rFonts w:cs="Times New Roman"/>
                <w:b/>
                <w:sz w:val="20"/>
                <w:shd w:val="clear" w:color="auto" w:fill="FFFFFF"/>
                <w:lang w:val="el-GR"/>
              </w:rPr>
              <w:t xml:space="preserve">Ένα </w:t>
            </w:r>
            <w:r w:rsidRPr="00457E7D">
              <w:rPr>
                <w:rFonts w:cs="Times New Roman"/>
                <w:b/>
                <w:sz w:val="20"/>
                <w:shd w:val="clear" w:color="auto" w:fill="FFFFFF"/>
                <w:lang w:val="el-GR"/>
              </w:rPr>
              <w:t>(1)</w:t>
            </w:r>
            <w:r>
              <w:rPr>
                <w:rFonts w:cs="Times New Roman"/>
                <w:b/>
                <w:sz w:val="20"/>
                <w:shd w:val="clear" w:color="auto" w:fill="FFFFFF"/>
                <w:lang w:val="el-GR"/>
              </w:rPr>
              <w:t xml:space="preserve"> χειριστήριο διπλής λειτουργίας.</w:t>
            </w:r>
          </w:p>
          <w:p w:rsidR="0074781D" w:rsidRDefault="0074781D" w:rsidP="00D52429">
            <w:pPr>
              <w:spacing w:before="240"/>
              <w:ind w:left="362" w:hanging="142"/>
              <w:contextualSpacing/>
              <w:jc w:val="left"/>
              <w:rPr>
                <w:rFonts w:cs="Times New Roman"/>
                <w:color w:val="000000"/>
                <w:sz w:val="20"/>
              </w:rPr>
            </w:pPr>
            <w:proofErr w:type="spellStart"/>
            <w:r w:rsidRPr="00457E7D">
              <w:rPr>
                <w:rFonts w:cs="Times New Roman"/>
                <w:color w:val="000000"/>
                <w:sz w:val="20"/>
              </w:rPr>
              <w:t>Τεχνικά</w:t>
            </w:r>
            <w:proofErr w:type="spellEnd"/>
            <w:r w:rsidRPr="00457E7D">
              <w:rPr>
                <w:rFonts w:cs="Times New Roman"/>
                <w:color w:val="000000"/>
                <w:sz w:val="20"/>
              </w:rPr>
              <w:t xml:space="preserve"> </w:t>
            </w:r>
            <w:proofErr w:type="spellStart"/>
            <w:r w:rsidRPr="00457E7D">
              <w:rPr>
                <w:rFonts w:cs="Times New Roman"/>
                <w:color w:val="000000"/>
                <w:sz w:val="20"/>
              </w:rPr>
              <w:t>χαρακτηριστικά</w:t>
            </w:r>
            <w:proofErr w:type="spellEnd"/>
            <w:r w:rsidRPr="00457E7D">
              <w:rPr>
                <w:rFonts w:cs="Times New Roman"/>
                <w:color w:val="000000"/>
                <w:sz w:val="20"/>
              </w:rPr>
              <w:t xml:space="preserve"> </w:t>
            </w:r>
            <w:r w:rsidRPr="00457E7D">
              <w:rPr>
                <w:rFonts w:cs="Times New Roman"/>
                <w:color w:val="000000"/>
                <w:sz w:val="20"/>
                <w:lang w:val="en-US"/>
              </w:rPr>
              <w:t xml:space="preserve">- </w:t>
            </w:r>
            <w:proofErr w:type="spellStart"/>
            <w:r w:rsidRPr="00457E7D">
              <w:rPr>
                <w:rFonts w:cs="Times New Roman"/>
                <w:color w:val="000000"/>
                <w:sz w:val="20"/>
              </w:rPr>
              <w:t>απαιτήσεις</w:t>
            </w:r>
            <w:proofErr w:type="spellEnd"/>
            <w:r w:rsidRPr="00457E7D">
              <w:rPr>
                <w:rFonts w:cs="Times New Roman"/>
                <w:color w:val="000000"/>
                <w:sz w:val="20"/>
              </w:rPr>
              <w:t>:</w:t>
            </w:r>
          </w:p>
          <w:p w:rsidR="0074781D" w:rsidRPr="00871345" w:rsidRDefault="0074781D" w:rsidP="00D52429">
            <w:pPr>
              <w:spacing w:before="240"/>
              <w:ind w:left="362" w:hanging="142"/>
              <w:contextualSpacing/>
              <w:jc w:val="left"/>
              <w:rPr>
                <w:rFonts w:cs="Times New Roman"/>
                <w:color w:val="000000"/>
                <w:sz w:val="20"/>
              </w:rPr>
            </w:pPr>
          </w:p>
          <w:p w:rsidR="0074781D" w:rsidRPr="00871345" w:rsidRDefault="0074781D" w:rsidP="007318F8">
            <w:pPr>
              <w:numPr>
                <w:ilvl w:val="0"/>
                <w:numId w:val="15"/>
              </w:numPr>
              <w:suppressAutoHyphens w:val="0"/>
              <w:spacing w:before="240" w:after="0" w:line="276" w:lineRule="auto"/>
              <w:ind w:left="467" w:hanging="270"/>
              <w:contextualSpacing/>
              <w:jc w:val="left"/>
              <w:rPr>
                <w:rFonts w:cs="Times New Roman"/>
                <w:sz w:val="20"/>
                <w:shd w:val="clear" w:color="auto" w:fill="FFFFFF"/>
              </w:rPr>
            </w:pPr>
            <w:r>
              <w:rPr>
                <w:rFonts w:cs="Times New Roman"/>
                <w:sz w:val="20"/>
                <w:shd w:val="clear" w:color="auto" w:fill="FFFFFF"/>
                <w:lang w:val="el-GR"/>
              </w:rPr>
              <w:t>Χειριστήριο διπλής λειτουργίας</w:t>
            </w:r>
            <w:r w:rsidRPr="00457E7D">
              <w:rPr>
                <w:rFonts w:cs="Times New Roman"/>
                <w:sz w:val="20"/>
                <w:shd w:val="clear" w:color="auto" w:fill="FFFFFF"/>
              </w:rPr>
              <w:t>.</w:t>
            </w:r>
          </w:p>
          <w:p w:rsidR="0074781D" w:rsidRPr="00457E7D" w:rsidRDefault="0074781D" w:rsidP="007318F8">
            <w:pPr>
              <w:numPr>
                <w:ilvl w:val="0"/>
                <w:numId w:val="15"/>
              </w:numPr>
              <w:suppressAutoHyphens w:val="0"/>
              <w:spacing w:before="240" w:after="0" w:line="276" w:lineRule="auto"/>
              <w:ind w:left="467" w:hanging="270"/>
              <w:contextualSpacing/>
              <w:jc w:val="left"/>
              <w:rPr>
                <w:rFonts w:cs="Times New Roman"/>
                <w:sz w:val="20"/>
                <w:shd w:val="clear" w:color="auto" w:fill="FFFFFF"/>
                <w:lang w:val="el-GR"/>
              </w:rPr>
            </w:pPr>
            <w:r w:rsidRPr="00457E7D">
              <w:rPr>
                <w:rFonts w:cs="Times New Roman"/>
                <w:sz w:val="20"/>
                <w:shd w:val="clear" w:color="auto" w:fill="FFFFFF"/>
                <w:lang w:val="el-GR"/>
              </w:rPr>
              <w:t>Να διαθέτει δύο (2) τουλάχιστον ανεξάρτητα χειριστήρια με μανόμετρο στο καθένα.</w:t>
            </w:r>
          </w:p>
          <w:p w:rsidR="0074781D" w:rsidRPr="00457E7D" w:rsidRDefault="0074781D" w:rsidP="007318F8">
            <w:pPr>
              <w:numPr>
                <w:ilvl w:val="0"/>
                <w:numId w:val="15"/>
              </w:numPr>
              <w:suppressAutoHyphens w:val="0"/>
              <w:spacing w:before="240" w:after="0" w:line="276" w:lineRule="auto"/>
              <w:ind w:left="467" w:hanging="270"/>
              <w:contextualSpacing/>
              <w:jc w:val="left"/>
              <w:rPr>
                <w:rFonts w:cs="Times New Roman"/>
                <w:sz w:val="20"/>
                <w:shd w:val="clear" w:color="auto" w:fill="FFFFFF"/>
                <w:lang w:val="el-GR"/>
              </w:rPr>
            </w:pPr>
            <w:r w:rsidRPr="00457E7D">
              <w:rPr>
                <w:rFonts w:cs="Times New Roman"/>
                <w:sz w:val="20"/>
                <w:shd w:val="clear" w:color="auto" w:fill="FFFFFF"/>
                <w:lang w:val="el-GR"/>
              </w:rPr>
              <w:t>Να έχει δυνατότητα ανάρτηση στο στήθος με ειδικό ιμάντα.</w:t>
            </w:r>
          </w:p>
        </w:tc>
        <w:tc>
          <w:tcPr>
            <w:tcW w:w="968" w:type="dxa"/>
            <w:tcBorders>
              <w:top w:val="single" w:sz="2" w:space="0" w:color="auto"/>
              <w:bottom w:val="single" w:sz="2" w:space="0" w:color="auto"/>
            </w:tcBorders>
            <w:shd w:val="clear" w:color="C0C0C0" w:fill="auto"/>
            <w:vAlign w:val="center"/>
          </w:tcPr>
          <w:p w:rsidR="0074781D" w:rsidRPr="00457E7D" w:rsidRDefault="0074781D" w:rsidP="00D52429">
            <w:pPr>
              <w:suppressAutoHyphens w:val="0"/>
              <w:spacing w:after="0" w:line="276" w:lineRule="auto"/>
              <w:jc w:val="center"/>
              <w:rPr>
                <w:rFonts w:eastAsia="Calibri" w:cs="Times New Roman"/>
                <w:sz w:val="20"/>
                <w:szCs w:val="20"/>
                <w:lang w:val="el-GR" w:eastAsia="en-US"/>
              </w:rPr>
            </w:pPr>
          </w:p>
        </w:tc>
        <w:tc>
          <w:tcPr>
            <w:tcW w:w="1134" w:type="dxa"/>
            <w:tcBorders>
              <w:top w:val="single" w:sz="2" w:space="0" w:color="auto"/>
              <w:bottom w:val="single" w:sz="2" w:space="0" w:color="auto"/>
            </w:tcBorders>
            <w:shd w:val="clear" w:color="C0C0C0" w:fill="auto"/>
            <w:vAlign w:val="center"/>
          </w:tcPr>
          <w:p w:rsidR="0074781D" w:rsidRPr="00457E7D"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74781D" w:rsidRPr="00457E7D"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B67E1C"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74781D" w:rsidRPr="00457E7D" w:rsidRDefault="0074781D" w:rsidP="00D52429">
            <w:pPr>
              <w:suppressAutoHyphens w:val="0"/>
              <w:spacing w:after="0" w:line="276" w:lineRule="auto"/>
              <w:jc w:val="center"/>
              <w:rPr>
                <w:rFonts w:eastAsia="Calibri" w:cs="Times New Roman"/>
                <w:lang w:val="el-GR" w:eastAsia="en-US"/>
              </w:rPr>
            </w:pPr>
            <w:r w:rsidRPr="00457E7D">
              <w:rPr>
                <w:rFonts w:eastAsia="Calibri" w:cs="Times New Roman"/>
                <w:szCs w:val="22"/>
                <w:lang w:val="el-GR" w:eastAsia="en-US"/>
              </w:rPr>
              <w:t>6</w:t>
            </w:r>
          </w:p>
        </w:tc>
        <w:tc>
          <w:tcPr>
            <w:tcW w:w="6052"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74781D" w:rsidRPr="00457E7D" w:rsidRDefault="0074781D" w:rsidP="007318F8">
            <w:pPr>
              <w:numPr>
                <w:ilvl w:val="0"/>
                <w:numId w:val="14"/>
              </w:numPr>
              <w:suppressAutoHyphens w:val="0"/>
              <w:spacing w:after="160" w:line="259" w:lineRule="auto"/>
              <w:ind w:left="220" w:hanging="142"/>
              <w:contextualSpacing/>
              <w:jc w:val="left"/>
              <w:rPr>
                <w:rFonts w:cs="Times New Roman"/>
                <w:b/>
                <w:sz w:val="20"/>
                <w:szCs w:val="20"/>
                <w:shd w:val="clear" w:color="auto" w:fill="FFFFFF"/>
              </w:rPr>
            </w:pPr>
            <w:r>
              <w:rPr>
                <w:rFonts w:cs="Times New Roman"/>
                <w:b/>
                <w:sz w:val="20"/>
                <w:szCs w:val="20"/>
                <w:shd w:val="clear" w:color="auto" w:fill="FFFFFF"/>
                <w:lang w:val="el-GR"/>
              </w:rPr>
              <w:t xml:space="preserve">Έναν </w:t>
            </w:r>
            <w:r w:rsidRPr="00457E7D">
              <w:rPr>
                <w:rFonts w:cs="Times New Roman"/>
                <w:b/>
                <w:sz w:val="20"/>
                <w:szCs w:val="20"/>
                <w:shd w:val="clear" w:color="auto" w:fill="FFFFFF"/>
              </w:rPr>
              <w:t xml:space="preserve">(1) </w:t>
            </w:r>
            <w:r>
              <w:rPr>
                <w:rFonts w:cs="Times New Roman"/>
                <w:b/>
                <w:sz w:val="20"/>
                <w:szCs w:val="20"/>
                <w:shd w:val="clear" w:color="auto" w:fill="FFFFFF"/>
                <w:lang w:val="el-GR"/>
              </w:rPr>
              <w:t>μειωτή πίεσης</w:t>
            </w:r>
            <w:r w:rsidRPr="00457E7D">
              <w:rPr>
                <w:rFonts w:cs="Times New Roman"/>
                <w:b/>
                <w:sz w:val="20"/>
                <w:szCs w:val="20"/>
                <w:shd w:val="clear" w:color="auto" w:fill="FFFFFF"/>
                <w:lang w:val="el-GR"/>
              </w:rPr>
              <w:t>.</w:t>
            </w:r>
          </w:p>
          <w:p w:rsidR="0074781D" w:rsidRPr="00457E7D" w:rsidRDefault="0074781D" w:rsidP="00D52429">
            <w:pPr>
              <w:spacing w:after="200"/>
              <w:ind w:left="220"/>
              <w:contextualSpacing/>
              <w:jc w:val="left"/>
              <w:rPr>
                <w:rFonts w:cs="Times New Roman"/>
                <w:sz w:val="20"/>
                <w:szCs w:val="20"/>
                <w:shd w:val="clear" w:color="auto" w:fill="FFFFFF"/>
                <w:lang w:val="el-GR"/>
              </w:rPr>
            </w:pPr>
            <w:r w:rsidRPr="00457E7D">
              <w:rPr>
                <w:rFonts w:cs="Times New Roman"/>
                <w:sz w:val="20"/>
                <w:szCs w:val="20"/>
                <w:shd w:val="clear" w:color="auto" w:fill="FFFFFF"/>
                <w:lang w:val="el-GR"/>
              </w:rPr>
              <w:t>Τεχνικά χαρακτηρίστηκα – απαιτήσεις:</w:t>
            </w:r>
          </w:p>
          <w:p w:rsidR="0074781D" w:rsidRPr="00457E7D" w:rsidRDefault="0074781D" w:rsidP="007318F8">
            <w:pPr>
              <w:numPr>
                <w:ilvl w:val="1"/>
                <w:numId w:val="16"/>
              </w:numPr>
              <w:suppressAutoHyphens w:val="0"/>
              <w:spacing w:after="160" w:line="259" w:lineRule="auto"/>
              <w:ind w:left="467" w:hanging="270"/>
              <w:contextualSpacing/>
              <w:jc w:val="left"/>
              <w:rPr>
                <w:rFonts w:cs="Times New Roman"/>
                <w:sz w:val="20"/>
                <w:szCs w:val="20"/>
                <w:shd w:val="clear" w:color="auto" w:fill="FFFFFF"/>
                <w:lang w:val="el-GR"/>
              </w:rPr>
            </w:pPr>
            <w:r w:rsidRPr="00457E7D">
              <w:rPr>
                <w:rFonts w:cs="Times New Roman"/>
                <w:sz w:val="20"/>
                <w:szCs w:val="20"/>
                <w:shd w:val="clear" w:color="auto" w:fill="FFFFFF"/>
                <w:lang w:val="el-GR"/>
              </w:rPr>
              <w:t xml:space="preserve">Μειωτής πίεσης των 300 </w:t>
            </w:r>
            <w:r w:rsidRPr="00457E7D">
              <w:rPr>
                <w:rFonts w:cs="Times New Roman"/>
                <w:sz w:val="20"/>
                <w:szCs w:val="20"/>
                <w:shd w:val="clear" w:color="auto" w:fill="FFFFFF"/>
                <w:lang w:val="en-US"/>
              </w:rPr>
              <w:t>bar</w:t>
            </w:r>
            <w:r w:rsidRPr="00457E7D">
              <w:rPr>
                <w:rFonts w:cs="Times New Roman"/>
                <w:sz w:val="20"/>
                <w:szCs w:val="20"/>
                <w:shd w:val="clear" w:color="auto" w:fill="FFFFFF"/>
                <w:lang w:val="el-GR"/>
              </w:rPr>
              <w:t xml:space="preserve"> σε 8 </w:t>
            </w:r>
            <w:r w:rsidRPr="00457E7D">
              <w:rPr>
                <w:rFonts w:cs="Times New Roman"/>
                <w:sz w:val="20"/>
                <w:szCs w:val="20"/>
                <w:shd w:val="clear" w:color="auto" w:fill="FFFFFF"/>
                <w:lang w:val="en-US"/>
              </w:rPr>
              <w:t>bar</w:t>
            </w:r>
            <w:r w:rsidRPr="00457E7D">
              <w:rPr>
                <w:rFonts w:cs="Times New Roman"/>
                <w:sz w:val="20"/>
                <w:szCs w:val="20"/>
                <w:shd w:val="clear" w:color="auto" w:fill="FFFFFF"/>
                <w:lang w:val="el-GR"/>
              </w:rPr>
              <w:t xml:space="preserve">, ο οποίος θα φέρει διπλά μανόμετρα, απεικόνισης υψηλής και μέσης πίεσης, ο οποίος να μπορεί να συνδεθεί σε φιάλη πεπιεσμένου αέρα πίεσης 300 </w:t>
            </w:r>
            <w:r w:rsidRPr="00457E7D">
              <w:rPr>
                <w:rFonts w:cs="Times New Roman"/>
                <w:sz w:val="20"/>
                <w:szCs w:val="20"/>
                <w:shd w:val="clear" w:color="auto" w:fill="FFFFFF"/>
                <w:lang w:val="en-US"/>
              </w:rPr>
              <w:t>bar</w:t>
            </w:r>
            <w:r w:rsidRPr="00457E7D">
              <w:rPr>
                <w:rFonts w:cs="Times New Roman"/>
                <w:sz w:val="20"/>
                <w:szCs w:val="20"/>
                <w:shd w:val="clear" w:color="auto" w:fill="FFFFFF"/>
                <w:lang w:val="el-GR"/>
              </w:rPr>
              <w:t xml:space="preserve"> με σπείρωμα κατά </w:t>
            </w:r>
            <w:r w:rsidRPr="00457E7D">
              <w:rPr>
                <w:rFonts w:cs="Times New Roman"/>
                <w:sz w:val="20"/>
                <w:szCs w:val="20"/>
                <w:shd w:val="clear" w:color="auto" w:fill="FFFFFF"/>
                <w:lang w:val="en-US"/>
              </w:rPr>
              <w:t>G</w:t>
            </w:r>
            <w:r w:rsidRPr="00457E7D">
              <w:rPr>
                <w:rFonts w:cs="Times New Roman"/>
                <w:sz w:val="20"/>
                <w:szCs w:val="20"/>
                <w:shd w:val="clear" w:color="auto" w:fill="FFFFFF"/>
                <w:lang w:val="el-GR"/>
              </w:rPr>
              <w:t xml:space="preserve">5/8. </w:t>
            </w:r>
          </w:p>
          <w:p w:rsidR="0074781D" w:rsidRPr="00457E7D" w:rsidRDefault="0074781D" w:rsidP="007318F8">
            <w:pPr>
              <w:numPr>
                <w:ilvl w:val="1"/>
                <w:numId w:val="16"/>
              </w:numPr>
              <w:suppressAutoHyphens w:val="0"/>
              <w:spacing w:after="0" w:line="259" w:lineRule="auto"/>
              <w:ind w:left="467" w:hanging="270"/>
              <w:contextualSpacing/>
              <w:jc w:val="left"/>
              <w:rPr>
                <w:rFonts w:cs="Times New Roman"/>
                <w:sz w:val="20"/>
                <w:szCs w:val="20"/>
                <w:shd w:val="clear" w:color="auto" w:fill="FFFFFF"/>
                <w:lang w:val="el-GR"/>
              </w:rPr>
            </w:pPr>
            <w:r w:rsidRPr="00457E7D">
              <w:rPr>
                <w:rFonts w:cs="Times New Roman"/>
                <w:sz w:val="20"/>
                <w:szCs w:val="20"/>
                <w:shd w:val="clear" w:color="auto" w:fill="FFFFFF"/>
                <w:lang w:val="el-GR"/>
              </w:rPr>
              <w:t xml:space="preserve">Να φέρει κατάλληλη σωλήνωση παροχής αέρα με </w:t>
            </w:r>
            <w:proofErr w:type="spellStart"/>
            <w:r w:rsidRPr="00457E7D">
              <w:rPr>
                <w:rFonts w:cs="Times New Roman"/>
                <w:sz w:val="20"/>
                <w:szCs w:val="20"/>
                <w:shd w:val="clear" w:color="auto" w:fill="FFFFFF"/>
                <w:lang w:val="el-GR"/>
              </w:rPr>
              <w:t>ταχυσυνδέσμους</w:t>
            </w:r>
            <w:proofErr w:type="spellEnd"/>
            <w:r w:rsidRPr="00457E7D">
              <w:rPr>
                <w:rFonts w:cs="Times New Roman"/>
                <w:sz w:val="20"/>
                <w:szCs w:val="20"/>
                <w:shd w:val="clear" w:color="auto" w:fill="FFFFFF"/>
                <w:lang w:val="el-GR"/>
              </w:rPr>
              <w:t>, για την σύνδεσή του με το ανωτέρω χειριστήριο.</w:t>
            </w:r>
          </w:p>
        </w:tc>
        <w:tc>
          <w:tcPr>
            <w:tcW w:w="968" w:type="dxa"/>
            <w:tcBorders>
              <w:top w:val="single" w:sz="2" w:space="0" w:color="auto"/>
              <w:bottom w:val="single" w:sz="2" w:space="0" w:color="auto"/>
            </w:tcBorders>
            <w:shd w:val="clear" w:color="C0C0C0" w:fill="auto"/>
            <w:vAlign w:val="center"/>
          </w:tcPr>
          <w:p w:rsidR="0074781D" w:rsidRPr="00457E7D" w:rsidRDefault="0074781D" w:rsidP="00D52429">
            <w:pPr>
              <w:suppressAutoHyphens w:val="0"/>
              <w:spacing w:after="0" w:line="276" w:lineRule="auto"/>
              <w:jc w:val="center"/>
              <w:rPr>
                <w:rFonts w:eastAsia="Calibri" w:cs="Times New Roman"/>
                <w:sz w:val="20"/>
                <w:szCs w:val="20"/>
                <w:lang w:val="el-GR" w:eastAsia="en-US"/>
              </w:rPr>
            </w:pPr>
          </w:p>
        </w:tc>
        <w:tc>
          <w:tcPr>
            <w:tcW w:w="1134" w:type="dxa"/>
            <w:tcBorders>
              <w:top w:val="single" w:sz="2" w:space="0" w:color="auto"/>
              <w:bottom w:val="single" w:sz="2" w:space="0" w:color="auto"/>
            </w:tcBorders>
            <w:shd w:val="clear" w:color="C0C0C0" w:fill="auto"/>
            <w:vAlign w:val="center"/>
          </w:tcPr>
          <w:p w:rsidR="0074781D" w:rsidRPr="00457E7D"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74781D" w:rsidRPr="00457E7D"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B67E1C"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74781D" w:rsidRPr="00457E7D" w:rsidRDefault="0074781D" w:rsidP="00D52429">
            <w:pPr>
              <w:suppressAutoHyphens w:val="0"/>
              <w:spacing w:after="0" w:line="276" w:lineRule="auto"/>
              <w:jc w:val="center"/>
              <w:rPr>
                <w:rFonts w:eastAsia="Calibri" w:cs="Times New Roman"/>
                <w:lang w:val="el-GR" w:eastAsia="en-US"/>
              </w:rPr>
            </w:pPr>
            <w:r w:rsidRPr="00457E7D">
              <w:rPr>
                <w:rFonts w:eastAsia="Calibri" w:cs="Times New Roman"/>
                <w:szCs w:val="22"/>
                <w:lang w:val="el-GR" w:eastAsia="en-US"/>
              </w:rPr>
              <w:t>7</w:t>
            </w:r>
          </w:p>
        </w:tc>
        <w:tc>
          <w:tcPr>
            <w:tcW w:w="6052"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74781D" w:rsidRPr="00457E7D" w:rsidRDefault="0074781D" w:rsidP="007318F8">
            <w:pPr>
              <w:numPr>
                <w:ilvl w:val="0"/>
                <w:numId w:val="14"/>
              </w:numPr>
              <w:suppressAutoHyphens w:val="0"/>
              <w:spacing w:after="160" w:line="276" w:lineRule="auto"/>
              <w:ind w:left="218" w:hanging="142"/>
              <w:contextualSpacing/>
              <w:jc w:val="left"/>
              <w:rPr>
                <w:rFonts w:cs="Times New Roman"/>
                <w:sz w:val="20"/>
                <w:szCs w:val="18"/>
                <w:shd w:val="clear" w:color="auto" w:fill="FFFFFF"/>
              </w:rPr>
            </w:pPr>
            <w:proofErr w:type="spellStart"/>
            <w:r w:rsidRPr="00457E7D">
              <w:rPr>
                <w:rFonts w:cs="Times New Roman"/>
                <w:b/>
                <w:sz w:val="20"/>
                <w:szCs w:val="18"/>
                <w:shd w:val="clear" w:color="auto" w:fill="FFFFFF"/>
              </w:rPr>
              <w:t>Δύο</w:t>
            </w:r>
            <w:proofErr w:type="spellEnd"/>
            <w:r w:rsidRPr="00457E7D">
              <w:rPr>
                <w:rFonts w:cs="Times New Roman"/>
                <w:b/>
                <w:sz w:val="20"/>
                <w:szCs w:val="18"/>
                <w:shd w:val="clear" w:color="auto" w:fill="FFFFFF"/>
              </w:rPr>
              <w:t xml:space="preserve"> (2)</w:t>
            </w:r>
            <w:r w:rsidRPr="00457E7D">
              <w:rPr>
                <w:rFonts w:cs="Times New Roman"/>
                <w:sz w:val="20"/>
                <w:szCs w:val="18"/>
                <w:shd w:val="clear" w:color="auto" w:fill="FFFFFF"/>
              </w:rPr>
              <w:t xml:space="preserve"> </w:t>
            </w:r>
            <w:proofErr w:type="spellStart"/>
            <w:r w:rsidRPr="00457E7D">
              <w:rPr>
                <w:rFonts w:cs="Times New Roman"/>
                <w:b/>
                <w:sz w:val="20"/>
                <w:szCs w:val="18"/>
                <w:shd w:val="clear" w:color="auto" w:fill="FFFFFF"/>
              </w:rPr>
              <w:t>σωλήνες</w:t>
            </w:r>
            <w:proofErr w:type="spellEnd"/>
            <w:r w:rsidRPr="00457E7D">
              <w:rPr>
                <w:rFonts w:cs="Times New Roman"/>
                <w:b/>
                <w:sz w:val="20"/>
                <w:szCs w:val="18"/>
                <w:shd w:val="clear" w:color="auto" w:fill="FFFFFF"/>
                <w:lang w:val="el-GR"/>
              </w:rPr>
              <w:t>,</w:t>
            </w:r>
            <w:r w:rsidRPr="00457E7D">
              <w:rPr>
                <w:rFonts w:cs="Times New Roman"/>
                <w:b/>
                <w:sz w:val="20"/>
                <w:szCs w:val="18"/>
                <w:shd w:val="clear" w:color="auto" w:fill="FFFFFF"/>
              </w:rPr>
              <w:t xml:space="preserve"> </w:t>
            </w:r>
            <w:r w:rsidRPr="00457E7D">
              <w:rPr>
                <w:rFonts w:cs="Times New Roman"/>
                <w:b/>
                <w:sz w:val="20"/>
                <w:szCs w:val="18"/>
                <w:shd w:val="clear" w:color="auto" w:fill="FFFFFF"/>
                <w:lang w:val="el-GR"/>
              </w:rPr>
              <w:t>παροχής αέρα.</w:t>
            </w:r>
            <w:r w:rsidRPr="00457E7D">
              <w:rPr>
                <w:rFonts w:cs="Times New Roman"/>
                <w:sz w:val="20"/>
                <w:szCs w:val="18"/>
                <w:shd w:val="clear" w:color="auto" w:fill="FFFFFF"/>
                <w:lang w:val="el-GR"/>
              </w:rPr>
              <w:t xml:space="preserve"> </w:t>
            </w:r>
          </w:p>
          <w:p w:rsidR="0074781D" w:rsidRPr="00457E7D" w:rsidRDefault="0074781D" w:rsidP="00D52429">
            <w:pPr>
              <w:spacing w:after="0" w:line="480" w:lineRule="auto"/>
              <w:ind w:left="218"/>
              <w:contextualSpacing/>
              <w:rPr>
                <w:rFonts w:cs="Times New Roman"/>
                <w:sz w:val="20"/>
                <w:szCs w:val="18"/>
                <w:shd w:val="clear" w:color="auto" w:fill="FFFFFF"/>
                <w:lang w:val="el-GR"/>
              </w:rPr>
            </w:pPr>
            <w:r w:rsidRPr="00457E7D">
              <w:rPr>
                <w:rFonts w:cs="Times New Roman"/>
                <w:sz w:val="20"/>
                <w:szCs w:val="18"/>
                <w:shd w:val="clear" w:color="auto" w:fill="FFFFFF"/>
                <w:lang w:val="el-GR"/>
              </w:rPr>
              <w:t>Τεχνικά χαρακτηρίστηκα – απαιτήσεις:</w:t>
            </w:r>
          </w:p>
          <w:p w:rsidR="0074781D" w:rsidRPr="00457E7D" w:rsidRDefault="0074781D" w:rsidP="007318F8">
            <w:pPr>
              <w:numPr>
                <w:ilvl w:val="0"/>
                <w:numId w:val="17"/>
              </w:numPr>
              <w:suppressAutoHyphens w:val="0"/>
              <w:spacing w:after="160" w:line="276" w:lineRule="auto"/>
              <w:ind w:left="467" w:hanging="270"/>
              <w:contextualSpacing/>
              <w:jc w:val="left"/>
              <w:rPr>
                <w:rFonts w:cs="Times New Roman"/>
                <w:sz w:val="20"/>
                <w:szCs w:val="18"/>
                <w:shd w:val="clear" w:color="auto" w:fill="FFFFFF"/>
                <w:lang w:val="el-GR"/>
              </w:rPr>
            </w:pPr>
            <w:r w:rsidRPr="00457E7D">
              <w:rPr>
                <w:rFonts w:cs="Times New Roman"/>
                <w:sz w:val="20"/>
                <w:szCs w:val="18"/>
                <w:shd w:val="clear" w:color="auto" w:fill="FFFFFF"/>
                <w:lang w:val="el-GR"/>
              </w:rPr>
              <w:t>Σωλήνας μήκους πέντε (5) μέτρων τουλάχιστον, για την παροχή αέρα από το χειριστήριο στους πνευματικούς αερόσακους.</w:t>
            </w:r>
          </w:p>
          <w:p w:rsidR="0074781D" w:rsidRPr="00457E7D" w:rsidRDefault="0074781D" w:rsidP="007318F8">
            <w:pPr>
              <w:numPr>
                <w:ilvl w:val="0"/>
                <w:numId w:val="17"/>
              </w:numPr>
              <w:suppressAutoHyphens w:val="0"/>
              <w:spacing w:after="160" w:line="276" w:lineRule="auto"/>
              <w:ind w:left="467" w:hanging="270"/>
              <w:contextualSpacing/>
              <w:jc w:val="left"/>
              <w:rPr>
                <w:rFonts w:cs="Times New Roman"/>
                <w:sz w:val="20"/>
                <w:szCs w:val="18"/>
                <w:shd w:val="clear" w:color="auto" w:fill="FFFFFF"/>
                <w:lang w:val="el-GR"/>
              </w:rPr>
            </w:pPr>
            <w:r w:rsidRPr="00457E7D">
              <w:rPr>
                <w:rFonts w:cs="Times New Roman"/>
                <w:sz w:val="20"/>
                <w:szCs w:val="18"/>
                <w:shd w:val="clear" w:color="auto" w:fill="FFFFFF"/>
                <w:lang w:val="el-GR"/>
              </w:rPr>
              <w:t>Να είναι κατάλληλης αντοχής, στις πιέσεις λειτουργίας της ανωτέρω συλλογής.</w:t>
            </w:r>
          </w:p>
          <w:p w:rsidR="0074781D" w:rsidRPr="00457E7D" w:rsidRDefault="0074781D" w:rsidP="007318F8">
            <w:pPr>
              <w:numPr>
                <w:ilvl w:val="0"/>
                <w:numId w:val="17"/>
              </w:numPr>
              <w:suppressAutoHyphens w:val="0"/>
              <w:spacing w:after="160" w:line="276" w:lineRule="auto"/>
              <w:ind w:left="467" w:hanging="270"/>
              <w:contextualSpacing/>
              <w:jc w:val="left"/>
              <w:rPr>
                <w:rFonts w:cs="Times New Roman"/>
                <w:sz w:val="20"/>
                <w:szCs w:val="18"/>
                <w:shd w:val="clear" w:color="auto" w:fill="FFFFFF"/>
                <w:lang w:val="el-GR"/>
              </w:rPr>
            </w:pPr>
            <w:r w:rsidRPr="00457E7D">
              <w:rPr>
                <w:rFonts w:cs="Times New Roman"/>
                <w:sz w:val="20"/>
                <w:szCs w:val="18"/>
                <w:shd w:val="clear" w:color="auto" w:fill="FFFFFF"/>
                <w:lang w:val="el-GR"/>
              </w:rPr>
              <w:t xml:space="preserve">Να φέρουν στα άκρα τους κατάλληλους </w:t>
            </w:r>
            <w:proofErr w:type="spellStart"/>
            <w:r w:rsidRPr="00457E7D">
              <w:rPr>
                <w:rFonts w:cs="Times New Roman"/>
                <w:sz w:val="20"/>
                <w:szCs w:val="18"/>
                <w:shd w:val="clear" w:color="auto" w:fill="FFFFFF"/>
                <w:lang w:val="el-GR"/>
              </w:rPr>
              <w:t>ταχυσυνδέσμους</w:t>
            </w:r>
            <w:proofErr w:type="spellEnd"/>
            <w:r w:rsidRPr="00457E7D">
              <w:rPr>
                <w:rFonts w:cs="Times New Roman"/>
                <w:sz w:val="20"/>
                <w:szCs w:val="18"/>
                <w:shd w:val="clear" w:color="auto" w:fill="FFFFFF"/>
                <w:lang w:val="el-GR"/>
              </w:rPr>
              <w:t>, για την σύνδεσή τους με τα λοιπά εξαρτήματα της ανωτέρω συλλογής.</w:t>
            </w:r>
          </w:p>
          <w:p w:rsidR="0074781D" w:rsidRPr="00457E7D" w:rsidRDefault="0074781D" w:rsidP="007318F8">
            <w:pPr>
              <w:numPr>
                <w:ilvl w:val="0"/>
                <w:numId w:val="17"/>
              </w:numPr>
              <w:suppressAutoHyphens w:val="0"/>
              <w:spacing w:after="160" w:line="276" w:lineRule="auto"/>
              <w:ind w:left="467" w:hanging="270"/>
              <w:contextualSpacing/>
              <w:jc w:val="left"/>
              <w:rPr>
                <w:rFonts w:cs="Times New Roman"/>
                <w:sz w:val="20"/>
                <w:szCs w:val="18"/>
                <w:shd w:val="clear" w:color="auto" w:fill="FFFFFF"/>
                <w:lang w:val="el-GR"/>
              </w:rPr>
            </w:pPr>
            <w:r w:rsidRPr="00457E7D">
              <w:rPr>
                <w:rFonts w:cs="Times New Roman"/>
                <w:sz w:val="20"/>
                <w:szCs w:val="18"/>
                <w:shd w:val="clear" w:color="auto" w:fill="FFFFFF"/>
                <w:lang w:val="el-GR"/>
              </w:rPr>
              <w:t>Οι σωλήνες να έχουν διαφορετικό, μεταξύ τους, χρωματισμό.</w:t>
            </w:r>
          </w:p>
        </w:tc>
        <w:tc>
          <w:tcPr>
            <w:tcW w:w="968" w:type="dxa"/>
            <w:tcBorders>
              <w:top w:val="single" w:sz="2" w:space="0" w:color="auto"/>
              <w:bottom w:val="single" w:sz="2" w:space="0" w:color="auto"/>
            </w:tcBorders>
            <w:shd w:val="clear" w:color="C0C0C0" w:fill="auto"/>
            <w:vAlign w:val="center"/>
          </w:tcPr>
          <w:p w:rsidR="0074781D" w:rsidRPr="00457E7D" w:rsidRDefault="0074781D" w:rsidP="00D52429">
            <w:pPr>
              <w:suppressAutoHyphens w:val="0"/>
              <w:spacing w:after="0" w:line="276" w:lineRule="auto"/>
              <w:jc w:val="center"/>
              <w:rPr>
                <w:rFonts w:eastAsia="Calibri" w:cs="Times New Roman"/>
                <w:sz w:val="20"/>
                <w:szCs w:val="20"/>
                <w:lang w:val="el-GR" w:eastAsia="en-US"/>
              </w:rPr>
            </w:pPr>
          </w:p>
        </w:tc>
        <w:tc>
          <w:tcPr>
            <w:tcW w:w="1134" w:type="dxa"/>
            <w:tcBorders>
              <w:top w:val="single" w:sz="2" w:space="0" w:color="auto"/>
              <w:bottom w:val="single" w:sz="2" w:space="0" w:color="auto"/>
            </w:tcBorders>
            <w:shd w:val="clear" w:color="C0C0C0" w:fill="auto"/>
            <w:vAlign w:val="center"/>
          </w:tcPr>
          <w:p w:rsidR="0074781D" w:rsidRPr="00457E7D"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74781D" w:rsidRPr="00457E7D"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B67E1C"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74781D" w:rsidRPr="00457E7D" w:rsidRDefault="0074781D" w:rsidP="00D52429">
            <w:pPr>
              <w:suppressAutoHyphens w:val="0"/>
              <w:spacing w:after="0" w:line="276" w:lineRule="auto"/>
              <w:jc w:val="center"/>
              <w:rPr>
                <w:rFonts w:eastAsia="Calibri" w:cs="Times New Roman"/>
                <w:lang w:val="el-GR" w:eastAsia="en-US"/>
              </w:rPr>
            </w:pPr>
            <w:r w:rsidRPr="00457E7D">
              <w:rPr>
                <w:rFonts w:eastAsia="Calibri" w:cs="Times New Roman"/>
                <w:szCs w:val="22"/>
                <w:lang w:val="el-GR" w:eastAsia="en-US"/>
              </w:rPr>
              <w:t>8</w:t>
            </w:r>
          </w:p>
        </w:tc>
        <w:tc>
          <w:tcPr>
            <w:tcW w:w="6052"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74781D" w:rsidRPr="00457E7D" w:rsidRDefault="0074781D" w:rsidP="007318F8">
            <w:pPr>
              <w:numPr>
                <w:ilvl w:val="0"/>
                <w:numId w:val="14"/>
              </w:numPr>
              <w:suppressAutoHyphens w:val="0"/>
              <w:spacing w:after="160" w:line="276" w:lineRule="auto"/>
              <w:ind w:left="220" w:hanging="142"/>
              <w:contextualSpacing/>
              <w:jc w:val="left"/>
              <w:rPr>
                <w:rFonts w:cs="Times New Roman"/>
                <w:sz w:val="20"/>
                <w:szCs w:val="20"/>
                <w:shd w:val="clear" w:color="auto" w:fill="FFFFFF"/>
                <w:lang w:val="el-GR"/>
              </w:rPr>
            </w:pPr>
            <w:r w:rsidRPr="00457E7D">
              <w:rPr>
                <w:rFonts w:cs="Times New Roman"/>
                <w:b/>
                <w:sz w:val="20"/>
                <w:szCs w:val="20"/>
                <w:shd w:val="clear" w:color="auto" w:fill="FFFFFF"/>
                <w:lang w:val="el-GR"/>
              </w:rPr>
              <w:t xml:space="preserve">Μία (1) φιάλη, πεπιεσμένου αέρα. </w:t>
            </w:r>
          </w:p>
          <w:p w:rsidR="0074781D" w:rsidRPr="00457E7D" w:rsidRDefault="0074781D" w:rsidP="00D52429">
            <w:pPr>
              <w:spacing w:after="0"/>
              <w:ind w:left="362" w:hanging="142"/>
              <w:contextualSpacing/>
              <w:jc w:val="left"/>
              <w:rPr>
                <w:rFonts w:cs="Times New Roman"/>
                <w:sz w:val="20"/>
                <w:szCs w:val="20"/>
                <w:shd w:val="clear" w:color="auto" w:fill="FFFFFF"/>
                <w:lang w:val="el-GR"/>
              </w:rPr>
            </w:pPr>
            <w:r w:rsidRPr="00457E7D">
              <w:rPr>
                <w:rFonts w:cs="Times New Roman"/>
                <w:sz w:val="20"/>
                <w:szCs w:val="20"/>
                <w:shd w:val="clear" w:color="auto" w:fill="FFFFFF"/>
                <w:lang w:val="el-GR"/>
              </w:rPr>
              <w:t>Τεχνικά χαρακτηρίστηκα – απαιτήσεις:</w:t>
            </w:r>
          </w:p>
          <w:p w:rsidR="0074781D" w:rsidRPr="00457E7D" w:rsidRDefault="0074781D" w:rsidP="00D52429">
            <w:pPr>
              <w:spacing w:after="0"/>
              <w:ind w:left="362" w:hanging="142"/>
              <w:contextualSpacing/>
              <w:jc w:val="left"/>
              <w:rPr>
                <w:rFonts w:cs="Times New Roman"/>
                <w:sz w:val="20"/>
                <w:szCs w:val="20"/>
                <w:shd w:val="clear" w:color="auto" w:fill="FFFFFF"/>
                <w:lang w:val="el-GR"/>
              </w:rPr>
            </w:pPr>
          </w:p>
          <w:p w:rsidR="0074781D" w:rsidRPr="00457E7D" w:rsidRDefault="0074781D" w:rsidP="007318F8">
            <w:pPr>
              <w:numPr>
                <w:ilvl w:val="0"/>
                <w:numId w:val="18"/>
              </w:numPr>
              <w:suppressAutoHyphens w:val="0"/>
              <w:spacing w:after="0" w:line="276" w:lineRule="auto"/>
              <w:ind w:left="467" w:hanging="270"/>
              <w:contextualSpacing/>
              <w:jc w:val="left"/>
              <w:rPr>
                <w:rFonts w:cs="Times New Roman"/>
                <w:sz w:val="20"/>
                <w:szCs w:val="20"/>
                <w:shd w:val="clear" w:color="auto" w:fill="FFFFFF"/>
                <w:lang w:val="el-GR"/>
              </w:rPr>
            </w:pPr>
            <w:r w:rsidRPr="00457E7D">
              <w:rPr>
                <w:rFonts w:cs="Times New Roman"/>
                <w:sz w:val="20"/>
                <w:szCs w:val="20"/>
                <w:shd w:val="clear" w:color="auto" w:fill="FFFFFF"/>
                <w:lang w:val="el-GR"/>
              </w:rPr>
              <w:lastRenderedPageBreak/>
              <w:t xml:space="preserve">Φιάλη πεπιεσμένου αέρα μέγιστης πίεσης πλήρωσης στα τριακόσια (300) </w:t>
            </w:r>
            <w:proofErr w:type="spellStart"/>
            <w:r w:rsidRPr="00457E7D">
              <w:rPr>
                <w:rFonts w:cs="Times New Roman"/>
                <w:sz w:val="20"/>
                <w:szCs w:val="20"/>
                <w:shd w:val="clear" w:color="auto" w:fill="FFFFFF"/>
                <w:lang w:val="el-GR"/>
              </w:rPr>
              <w:t>bar</w:t>
            </w:r>
            <w:proofErr w:type="spellEnd"/>
            <w:r w:rsidRPr="00457E7D">
              <w:rPr>
                <w:rFonts w:cs="Times New Roman"/>
                <w:sz w:val="20"/>
                <w:szCs w:val="20"/>
                <w:shd w:val="clear" w:color="auto" w:fill="FFFFFF"/>
                <w:lang w:val="el-GR"/>
              </w:rPr>
              <w:t>.</w:t>
            </w:r>
          </w:p>
          <w:p w:rsidR="0074781D" w:rsidRPr="00457E7D" w:rsidRDefault="0074781D" w:rsidP="007318F8">
            <w:pPr>
              <w:numPr>
                <w:ilvl w:val="0"/>
                <w:numId w:val="18"/>
              </w:numPr>
              <w:suppressAutoHyphens w:val="0"/>
              <w:spacing w:after="160" w:line="276" w:lineRule="auto"/>
              <w:ind w:left="467" w:hanging="270"/>
              <w:contextualSpacing/>
              <w:jc w:val="left"/>
              <w:rPr>
                <w:rFonts w:cs="Times New Roman"/>
                <w:sz w:val="20"/>
                <w:szCs w:val="20"/>
                <w:shd w:val="clear" w:color="auto" w:fill="FFFFFF"/>
                <w:lang w:val="el-GR"/>
              </w:rPr>
            </w:pPr>
            <w:r w:rsidRPr="00457E7D">
              <w:rPr>
                <w:rFonts w:cs="Times New Roman"/>
                <w:sz w:val="20"/>
                <w:szCs w:val="20"/>
                <w:shd w:val="clear" w:color="auto" w:fill="FFFFFF"/>
                <w:lang w:val="el-GR"/>
              </w:rPr>
              <w:t>Να είναι χωρητικότητας έξι (6) λίτρων.</w:t>
            </w:r>
          </w:p>
          <w:p w:rsidR="0074781D" w:rsidRPr="00457E7D" w:rsidRDefault="0074781D" w:rsidP="007318F8">
            <w:pPr>
              <w:numPr>
                <w:ilvl w:val="0"/>
                <w:numId w:val="18"/>
              </w:numPr>
              <w:suppressAutoHyphens w:val="0"/>
              <w:spacing w:after="160" w:line="276" w:lineRule="auto"/>
              <w:ind w:left="467" w:hanging="270"/>
              <w:contextualSpacing/>
              <w:jc w:val="left"/>
              <w:rPr>
                <w:rFonts w:cs="Times New Roman"/>
                <w:sz w:val="20"/>
                <w:szCs w:val="20"/>
                <w:shd w:val="clear" w:color="auto" w:fill="FFFFFF"/>
                <w:lang w:val="el-GR"/>
              </w:rPr>
            </w:pPr>
            <w:r w:rsidRPr="00457E7D">
              <w:rPr>
                <w:rFonts w:cs="Times New Roman"/>
                <w:sz w:val="20"/>
                <w:szCs w:val="20"/>
                <w:shd w:val="clear" w:color="auto" w:fill="FFFFFF"/>
                <w:lang w:val="el-GR"/>
              </w:rPr>
              <w:t>Να έχει παροχή με κλείστρο τύπου Μ18 (</w:t>
            </w:r>
            <w:r w:rsidRPr="00457E7D">
              <w:rPr>
                <w:rFonts w:cs="Times New Roman"/>
                <w:sz w:val="20"/>
                <w:szCs w:val="20"/>
                <w:shd w:val="clear" w:color="auto" w:fill="FFFFFF"/>
              </w:rPr>
              <w:t>G</w:t>
            </w:r>
            <w:r w:rsidRPr="00457E7D">
              <w:rPr>
                <w:rFonts w:cs="Times New Roman"/>
                <w:sz w:val="20"/>
                <w:szCs w:val="20"/>
                <w:shd w:val="clear" w:color="auto" w:fill="FFFFFF"/>
                <w:lang w:val="el-GR"/>
              </w:rPr>
              <w:t>5/8’’).</w:t>
            </w:r>
          </w:p>
        </w:tc>
        <w:tc>
          <w:tcPr>
            <w:tcW w:w="968" w:type="dxa"/>
            <w:tcBorders>
              <w:top w:val="single" w:sz="2" w:space="0" w:color="auto"/>
              <w:bottom w:val="single" w:sz="2" w:space="0" w:color="auto"/>
            </w:tcBorders>
            <w:shd w:val="clear" w:color="C0C0C0" w:fill="auto"/>
            <w:vAlign w:val="center"/>
          </w:tcPr>
          <w:p w:rsidR="0074781D" w:rsidRPr="00457E7D" w:rsidRDefault="0074781D" w:rsidP="00D52429">
            <w:pPr>
              <w:suppressAutoHyphens w:val="0"/>
              <w:spacing w:after="0" w:line="276" w:lineRule="auto"/>
              <w:jc w:val="center"/>
              <w:rPr>
                <w:rFonts w:eastAsia="Calibri" w:cs="Times New Roman"/>
                <w:sz w:val="20"/>
                <w:szCs w:val="20"/>
                <w:lang w:val="el-GR" w:eastAsia="en-US"/>
              </w:rPr>
            </w:pPr>
          </w:p>
        </w:tc>
        <w:tc>
          <w:tcPr>
            <w:tcW w:w="1134" w:type="dxa"/>
            <w:tcBorders>
              <w:top w:val="single" w:sz="2" w:space="0" w:color="auto"/>
              <w:bottom w:val="single" w:sz="2" w:space="0" w:color="auto"/>
            </w:tcBorders>
            <w:shd w:val="clear" w:color="C0C0C0" w:fill="auto"/>
            <w:vAlign w:val="center"/>
          </w:tcPr>
          <w:p w:rsidR="0074781D" w:rsidRPr="00457E7D"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74781D" w:rsidRPr="00457E7D"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B67E1C"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74781D" w:rsidRPr="00457E7D" w:rsidRDefault="0074781D" w:rsidP="00D52429">
            <w:pPr>
              <w:suppressAutoHyphens w:val="0"/>
              <w:spacing w:after="0" w:line="276" w:lineRule="auto"/>
              <w:jc w:val="center"/>
              <w:rPr>
                <w:rFonts w:eastAsia="Calibri" w:cs="Times New Roman"/>
                <w:lang w:val="el-GR" w:eastAsia="en-US"/>
              </w:rPr>
            </w:pPr>
            <w:r w:rsidRPr="00457E7D">
              <w:rPr>
                <w:rFonts w:eastAsia="Calibri" w:cs="Times New Roman"/>
                <w:szCs w:val="22"/>
                <w:lang w:val="el-GR" w:eastAsia="en-US"/>
              </w:rPr>
              <w:lastRenderedPageBreak/>
              <w:t>9</w:t>
            </w:r>
          </w:p>
        </w:tc>
        <w:tc>
          <w:tcPr>
            <w:tcW w:w="6052"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74781D" w:rsidRPr="00457E7D" w:rsidRDefault="0074781D" w:rsidP="007318F8">
            <w:pPr>
              <w:numPr>
                <w:ilvl w:val="0"/>
                <w:numId w:val="5"/>
              </w:numPr>
              <w:suppressAutoHyphens w:val="0"/>
              <w:spacing w:after="0" w:line="276" w:lineRule="auto"/>
              <w:ind w:left="218" w:hanging="142"/>
              <w:jc w:val="left"/>
              <w:rPr>
                <w:rFonts w:eastAsia="Calibri" w:cs="Times New Roman"/>
                <w:b/>
                <w:sz w:val="20"/>
                <w:szCs w:val="20"/>
                <w:lang w:val="el-GR" w:eastAsia="en-US"/>
              </w:rPr>
            </w:pPr>
            <w:r w:rsidRPr="00457E7D">
              <w:rPr>
                <w:rFonts w:eastAsia="Calibri" w:cs="Times New Roman"/>
                <w:b/>
                <w:sz w:val="20"/>
                <w:szCs w:val="20"/>
                <w:lang w:val="el-GR" w:eastAsia="en-US"/>
              </w:rPr>
              <w:t>Τέσσερις (4) βαλβίδες συγκράτησής πίεσης.</w:t>
            </w:r>
          </w:p>
          <w:p w:rsidR="0074781D" w:rsidRPr="00457E7D" w:rsidRDefault="0074781D" w:rsidP="00D52429">
            <w:pPr>
              <w:suppressAutoHyphens w:val="0"/>
              <w:spacing w:after="0" w:line="480" w:lineRule="auto"/>
              <w:ind w:left="218"/>
              <w:jc w:val="left"/>
              <w:rPr>
                <w:rFonts w:eastAsia="Calibri" w:cs="Times New Roman"/>
                <w:bCs/>
                <w:sz w:val="20"/>
                <w:szCs w:val="20"/>
                <w:lang w:val="el-GR" w:eastAsia="en-US"/>
              </w:rPr>
            </w:pPr>
            <w:r w:rsidRPr="00457E7D">
              <w:rPr>
                <w:rFonts w:eastAsia="Calibri" w:cs="Times New Roman"/>
                <w:bCs/>
                <w:sz w:val="20"/>
                <w:szCs w:val="20"/>
                <w:lang w:val="el-GR" w:eastAsia="en-US"/>
              </w:rPr>
              <w:t>Τεχνικά χαρακτηρίστηκα – απαιτήσεις:</w:t>
            </w:r>
          </w:p>
          <w:p w:rsidR="0074781D" w:rsidRPr="00457E7D" w:rsidRDefault="0074781D" w:rsidP="007318F8">
            <w:pPr>
              <w:numPr>
                <w:ilvl w:val="0"/>
                <w:numId w:val="18"/>
              </w:numPr>
              <w:suppressAutoHyphens w:val="0"/>
              <w:spacing w:after="0" w:line="276" w:lineRule="auto"/>
              <w:ind w:left="467" w:hanging="270"/>
              <w:jc w:val="left"/>
              <w:rPr>
                <w:rFonts w:eastAsia="Calibri" w:cs="Times New Roman"/>
                <w:bCs/>
                <w:sz w:val="20"/>
                <w:szCs w:val="20"/>
                <w:lang w:val="el-GR" w:eastAsia="en-US"/>
              </w:rPr>
            </w:pPr>
            <w:r w:rsidRPr="00457E7D">
              <w:rPr>
                <w:rFonts w:eastAsia="Calibri" w:cs="Times New Roman"/>
                <w:bCs/>
                <w:sz w:val="20"/>
                <w:szCs w:val="20"/>
                <w:lang w:val="el-GR" w:eastAsia="en-US"/>
              </w:rPr>
              <w:t xml:space="preserve">Βαλβίδα συγκράτησης πίεσης, κατάλληλη για στους ανωτέρω αερόσακους. </w:t>
            </w:r>
          </w:p>
          <w:p w:rsidR="0074781D" w:rsidRPr="00457E7D" w:rsidRDefault="0074781D" w:rsidP="007318F8">
            <w:pPr>
              <w:numPr>
                <w:ilvl w:val="0"/>
                <w:numId w:val="18"/>
              </w:numPr>
              <w:suppressAutoHyphens w:val="0"/>
              <w:spacing w:after="0" w:line="276" w:lineRule="auto"/>
              <w:ind w:left="467" w:hanging="270"/>
              <w:jc w:val="left"/>
              <w:rPr>
                <w:rFonts w:eastAsia="Calibri" w:cs="Times New Roman"/>
                <w:bCs/>
                <w:sz w:val="20"/>
                <w:szCs w:val="20"/>
                <w:lang w:val="el-GR" w:eastAsia="en-US"/>
              </w:rPr>
            </w:pPr>
            <w:r w:rsidRPr="00457E7D">
              <w:rPr>
                <w:rFonts w:eastAsia="Calibri" w:cs="Times New Roman"/>
                <w:bCs/>
                <w:sz w:val="20"/>
                <w:szCs w:val="20"/>
                <w:lang w:val="el-GR" w:eastAsia="en-US"/>
              </w:rPr>
              <w:t xml:space="preserve">Να έχει κατάλληλους </w:t>
            </w:r>
            <w:proofErr w:type="spellStart"/>
            <w:r w:rsidRPr="00457E7D">
              <w:rPr>
                <w:rFonts w:eastAsia="Calibri" w:cs="Times New Roman"/>
                <w:bCs/>
                <w:sz w:val="20"/>
                <w:szCs w:val="20"/>
                <w:lang w:val="el-GR" w:eastAsia="en-US"/>
              </w:rPr>
              <w:t>ταχυσυνδέσμους</w:t>
            </w:r>
            <w:proofErr w:type="spellEnd"/>
            <w:r w:rsidRPr="00457E7D">
              <w:rPr>
                <w:rFonts w:eastAsia="Calibri" w:cs="Times New Roman"/>
                <w:bCs/>
                <w:sz w:val="20"/>
                <w:szCs w:val="20"/>
                <w:lang w:val="el-GR" w:eastAsia="en-US"/>
              </w:rPr>
              <w:t xml:space="preserve"> ώστε να μπορεί συνδεθεί με τους ανωτέρω αερόσακους και τους λοιπούς σωλήνες της συλλογής, με σκοπό την διατήρηση της πίεση στο εσωτερικό του αερόσακου κατά την αποσύνδεση του σωλήνα παροχής αέρα. </w:t>
            </w:r>
          </w:p>
        </w:tc>
        <w:tc>
          <w:tcPr>
            <w:tcW w:w="968" w:type="dxa"/>
            <w:tcBorders>
              <w:top w:val="single" w:sz="2" w:space="0" w:color="auto"/>
              <w:bottom w:val="single" w:sz="2" w:space="0" w:color="auto"/>
            </w:tcBorders>
            <w:shd w:val="clear" w:color="C0C0C0" w:fill="auto"/>
            <w:vAlign w:val="center"/>
          </w:tcPr>
          <w:p w:rsidR="0074781D" w:rsidRPr="00457E7D" w:rsidRDefault="0074781D" w:rsidP="00D52429">
            <w:pPr>
              <w:suppressAutoHyphens w:val="0"/>
              <w:spacing w:after="0" w:line="276" w:lineRule="auto"/>
              <w:jc w:val="center"/>
              <w:rPr>
                <w:rFonts w:eastAsia="Calibri" w:cs="Times New Roman"/>
                <w:sz w:val="20"/>
                <w:szCs w:val="20"/>
                <w:lang w:val="el-GR" w:eastAsia="en-US"/>
              </w:rPr>
            </w:pPr>
          </w:p>
        </w:tc>
        <w:tc>
          <w:tcPr>
            <w:tcW w:w="1134" w:type="dxa"/>
            <w:tcBorders>
              <w:top w:val="single" w:sz="2" w:space="0" w:color="auto"/>
              <w:bottom w:val="single" w:sz="2" w:space="0" w:color="auto"/>
            </w:tcBorders>
            <w:shd w:val="clear" w:color="C0C0C0" w:fill="auto"/>
            <w:vAlign w:val="center"/>
          </w:tcPr>
          <w:p w:rsidR="0074781D" w:rsidRPr="00457E7D"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74781D" w:rsidRPr="00457E7D"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B67E1C"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tcBorders>
            <w:shd w:val="clear" w:color="C0C0C0" w:fill="auto"/>
            <w:tcMar>
              <w:top w:w="20" w:type="dxa"/>
              <w:left w:w="20" w:type="dxa"/>
              <w:bottom w:w="0" w:type="dxa"/>
              <w:right w:w="20" w:type="dxa"/>
            </w:tcMar>
            <w:vAlign w:val="center"/>
          </w:tcPr>
          <w:p w:rsidR="0074781D" w:rsidRPr="00457E7D" w:rsidRDefault="0074781D" w:rsidP="00D52429">
            <w:pPr>
              <w:suppressAutoHyphens w:val="0"/>
              <w:spacing w:after="0" w:line="276" w:lineRule="auto"/>
              <w:jc w:val="center"/>
              <w:rPr>
                <w:rFonts w:eastAsia="Calibri" w:cs="Times New Roman"/>
                <w:lang w:val="el-GR" w:eastAsia="en-US"/>
              </w:rPr>
            </w:pPr>
            <w:r w:rsidRPr="00457E7D">
              <w:rPr>
                <w:rFonts w:eastAsia="Calibri" w:cs="Times New Roman"/>
                <w:szCs w:val="22"/>
                <w:lang w:val="el-GR" w:eastAsia="en-US"/>
              </w:rPr>
              <w:t>10</w:t>
            </w:r>
          </w:p>
        </w:tc>
        <w:tc>
          <w:tcPr>
            <w:tcW w:w="6052" w:type="dxa"/>
            <w:tcBorders>
              <w:top w:val="single" w:sz="2" w:space="0" w:color="auto"/>
            </w:tcBorders>
            <w:shd w:val="clear" w:color="C0C0C0" w:fill="auto"/>
            <w:tcMar>
              <w:top w:w="20" w:type="dxa"/>
              <w:left w:w="20" w:type="dxa"/>
              <w:bottom w:w="0" w:type="dxa"/>
              <w:right w:w="20" w:type="dxa"/>
            </w:tcMar>
            <w:vAlign w:val="center"/>
          </w:tcPr>
          <w:p w:rsidR="0074781D" w:rsidRDefault="0074781D" w:rsidP="00D52429">
            <w:pPr>
              <w:suppressAutoHyphens w:val="0"/>
              <w:spacing w:after="0" w:line="276" w:lineRule="auto"/>
              <w:ind w:left="220" w:firstLine="284"/>
              <w:jc w:val="left"/>
              <w:rPr>
                <w:rFonts w:eastAsia="Calibri" w:cs="Times New Roman"/>
                <w:b/>
                <w:color w:val="000000"/>
                <w:sz w:val="20"/>
                <w:lang w:val="el-GR" w:eastAsia="en-US"/>
              </w:rPr>
            </w:pPr>
            <w:r w:rsidRPr="00457E7D">
              <w:rPr>
                <w:rFonts w:eastAsia="Calibri" w:cs="Times New Roman"/>
                <w:color w:val="000000"/>
                <w:sz w:val="20"/>
                <w:szCs w:val="22"/>
                <w:lang w:val="el-GR" w:eastAsia="en-US"/>
              </w:rPr>
              <w:t xml:space="preserve">Τα ανωτέρω στοιχεία του εξοπλισμού της συλλογής πνευματικών αερόσακων, πρέπει να είναι </w:t>
            </w:r>
            <w:r w:rsidRPr="00457E7D">
              <w:rPr>
                <w:rFonts w:eastAsia="Calibri" w:cs="Times New Roman"/>
                <w:b/>
                <w:color w:val="000000"/>
                <w:sz w:val="20"/>
                <w:szCs w:val="22"/>
                <w:lang w:val="el-GR" w:eastAsia="en-US"/>
              </w:rPr>
              <w:t>απολύτως συμβατά</w:t>
            </w:r>
            <w:r w:rsidRPr="00457E7D">
              <w:rPr>
                <w:rFonts w:eastAsia="Calibri" w:cs="Times New Roman"/>
                <w:color w:val="000000"/>
                <w:sz w:val="20"/>
                <w:szCs w:val="22"/>
                <w:lang w:val="el-GR" w:eastAsia="en-US"/>
              </w:rPr>
              <w:t xml:space="preserve">  μεταξύ τους και να μπορούν να λειτουργήσουν ως </w:t>
            </w:r>
            <w:r w:rsidRPr="00457E7D">
              <w:rPr>
                <w:rFonts w:eastAsia="Calibri" w:cs="Times New Roman"/>
                <w:b/>
                <w:color w:val="000000"/>
                <w:sz w:val="20"/>
                <w:szCs w:val="22"/>
                <w:lang w:val="el-GR" w:eastAsia="en-US"/>
              </w:rPr>
              <w:t>ενιαία επιχειρησιακή μονάδα,</w:t>
            </w:r>
            <w:r w:rsidRPr="00457E7D">
              <w:rPr>
                <w:rFonts w:eastAsia="Calibri" w:cs="Times New Roman"/>
                <w:color w:val="000000"/>
                <w:sz w:val="20"/>
                <w:szCs w:val="22"/>
                <w:lang w:val="el-GR" w:eastAsia="en-US"/>
              </w:rPr>
              <w:t xml:space="preserve"> </w:t>
            </w:r>
            <w:r w:rsidRPr="00457E7D">
              <w:rPr>
                <w:rFonts w:eastAsia="Calibri" w:cs="Times New Roman"/>
                <w:b/>
                <w:color w:val="000000"/>
                <w:sz w:val="20"/>
                <w:szCs w:val="22"/>
                <w:lang w:val="el-GR" w:eastAsia="en-US"/>
              </w:rPr>
              <w:t>περιλαμβάνοντας όλα τα τυχόν εξαρτήματα (πχ συνδέσμους) που απαιτούνται γι</w:t>
            </w:r>
            <w:r>
              <w:rPr>
                <w:rFonts w:eastAsia="Calibri" w:cs="Times New Roman"/>
                <w:b/>
                <w:color w:val="000000"/>
                <w:sz w:val="20"/>
                <w:szCs w:val="22"/>
                <w:lang w:val="el-GR" w:eastAsia="en-US"/>
              </w:rPr>
              <w:t>α</w:t>
            </w:r>
            <w:r w:rsidRPr="00457E7D">
              <w:rPr>
                <w:rFonts w:eastAsia="Calibri" w:cs="Times New Roman"/>
                <w:b/>
                <w:color w:val="000000"/>
                <w:sz w:val="20"/>
                <w:szCs w:val="22"/>
                <w:lang w:val="el-GR" w:eastAsia="en-US"/>
              </w:rPr>
              <w:t xml:space="preserve"> αυτό.</w:t>
            </w:r>
          </w:p>
          <w:p w:rsidR="0074781D" w:rsidRPr="00457E7D" w:rsidRDefault="0074781D" w:rsidP="00D52429">
            <w:pPr>
              <w:suppressAutoHyphens w:val="0"/>
              <w:spacing w:after="0" w:line="276" w:lineRule="auto"/>
              <w:ind w:left="220" w:firstLine="284"/>
              <w:jc w:val="left"/>
              <w:rPr>
                <w:rFonts w:eastAsia="Calibri" w:cs="Times New Roman"/>
                <w:b/>
                <w:color w:val="000000"/>
                <w:sz w:val="20"/>
                <w:lang w:val="el-GR" w:eastAsia="en-US"/>
              </w:rPr>
            </w:pPr>
            <w:r w:rsidRPr="00457E7D">
              <w:rPr>
                <w:rFonts w:eastAsia="Calibri" w:cs="Times New Roman"/>
                <w:color w:val="000000"/>
                <w:sz w:val="20"/>
                <w:szCs w:val="22"/>
                <w:lang w:val="el-GR" w:eastAsia="en-US"/>
              </w:rPr>
              <w:t xml:space="preserve"> Να είναι πιστοποιημένα σύμφωνα με το </w:t>
            </w:r>
            <w:r w:rsidRPr="00457E7D">
              <w:rPr>
                <w:rFonts w:eastAsia="Calibri" w:cs="Times New Roman"/>
                <w:b/>
                <w:color w:val="000000"/>
                <w:sz w:val="20"/>
                <w:szCs w:val="22"/>
                <w:lang w:val="el-GR" w:eastAsia="en-US"/>
              </w:rPr>
              <w:t>ΕΝ 13731</w:t>
            </w:r>
            <w:r w:rsidRPr="00457E7D">
              <w:rPr>
                <w:rFonts w:eastAsia="Calibri" w:cs="Times New Roman"/>
                <w:color w:val="000000"/>
                <w:sz w:val="20"/>
                <w:szCs w:val="22"/>
                <w:lang w:val="el-GR" w:eastAsia="en-US"/>
              </w:rPr>
              <w:t xml:space="preserve"> και </w:t>
            </w:r>
            <w:r>
              <w:rPr>
                <w:rFonts w:eastAsia="Calibri" w:cs="Times New Roman"/>
                <w:color w:val="000000"/>
                <w:sz w:val="20"/>
                <w:szCs w:val="22"/>
                <w:lang w:val="el-GR" w:eastAsia="en-US"/>
              </w:rPr>
              <w:t xml:space="preserve">να </w:t>
            </w:r>
            <w:r w:rsidRPr="00457E7D">
              <w:rPr>
                <w:rFonts w:eastAsia="Calibri" w:cs="Times New Roman"/>
                <w:color w:val="000000"/>
                <w:sz w:val="20"/>
                <w:szCs w:val="22"/>
                <w:lang w:val="el-GR" w:eastAsia="en-US"/>
              </w:rPr>
              <w:t xml:space="preserve">φέρουν εγγύηση καλής λειτουργίας τουλάχιστον </w:t>
            </w:r>
            <w:r w:rsidRPr="00457E7D">
              <w:rPr>
                <w:rFonts w:eastAsia="Calibri" w:cs="Times New Roman"/>
                <w:b/>
                <w:color w:val="000000"/>
                <w:sz w:val="20"/>
                <w:szCs w:val="22"/>
                <w:lang w:val="el-GR" w:eastAsia="en-US"/>
              </w:rPr>
              <w:t>ενός (1) έτους.</w:t>
            </w:r>
          </w:p>
        </w:tc>
        <w:tc>
          <w:tcPr>
            <w:tcW w:w="968" w:type="dxa"/>
            <w:tcBorders>
              <w:top w:val="single" w:sz="2" w:space="0" w:color="auto"/>
            </w:tcBorders>
            <w:shd w:val="clear" w:color="C0C0C0" w:fill="auto"/>
            <w:vAlign w:val="center"/>
          </w:tcPr>
          <w:p w:rsidR="0074781D" w:rsidRPr="00457E7D" w:rsidRDefault="0074781D" w:rsidP="00D52429">
            <w:pPr>
              <w:suppressAutoHyphens w:val="0"/>
              <w:spacing w:after="0" w:line="276" w:lineRule="auto"/>
              <w:jc w:val="center"/>
              <w:rPr>
                <w:rFonts w:eastAsia="Calibri" w:cs="Times New Roman"/>
                <w:sz w:val="20"/>
                <w:szCs w:val="20"/>
                <w:lang w:val="el-GR" w:eastAsia="en-US"/>
              </w:rPr>
            </w:pPr>
          </w:p>
        </w:tc>
        <w:tc>
          <w:tcPr>
            <w:tcW w:w="1134" w:type="dxa"/>
            <w:tcBorders>
              <w:top w:val="single" w:sz="2" w:space="0" w:color="auto"/>
            </w:tcBorders>
            <w:shd w:val="clear" w:color="C0C0C0" w:fill="auto"/>
            <w:vAlign w:val="center"/>
          </w:tcPr>
          <w:p w:rsidR="0074781D" w:rsidRPr="00457E7D"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457E7D" w:rsidRDefault="0074781D" w:rsidP="00D52429">
            <w:pPr>
              <w:suppressAutoHyphens w:val="0"/>
              <w:spacing w:after="0" w:line="276" w:lineRule="auto"/>
              <w:ind w:left="73"/>
              <w:jc w:val="center"/>
              <w:rPr>
                <w:rFonts w:eastAsia="Calibri" w:cs="Times New Roman"/>
                <w:b/>
                <w:bCs/>
                <w:sz w:val="20"/>
                <w:szCs w:val="20"/>
                <w:lang w:val="el-GR" w:eastAsia="en-US"/>
              </w:rPr>
            </w:pPr>
          </w:p>
        </w:tc>
      </w:tr>
    </w:tbl>
    <w:p w:rsidR="0074781D" w:rsidRDefault="0074781D" w:rsidP="0074781D">
      <w:pPr>
        <w:suppressAutoHyphens w:val="0"/>
        <w:autoSpaceDE w:val="0"/>
        <w:spacing w:after="0" w:line="276" w:lineRule="auto"/>
        <w:ind w:right="-202"/>
        <w:contextualSpacing/>
        <w:jc w:val="center"/>
        <w:rPr>
          <w:rFonts w:cs="Times New Roman"/>
          <w:lang w:val="el-GR"/>
        </w:rPr>
      </w:pPr>
    </w:p>
    <w:p w:rsidR="0074781D" w:rsidRDefault="0074781D" w:rsidP="0074781D">
      <w:pPr>
        <w:suppressAutoHyphens w:val="0"/>
        <w:spacing w:after="0"/>
        <w:jc w:val="left"/>
        <w:rPr>
          <w:rFonts w:cs="Times New Roman"/>
          <w:lang w:val="el-GR"/>
        </w:rPr>
      </w:pPr>
      <w:r>
        <w:rPr>
          <w:rFonts w:cs="Times New Roman"/>
          <w:lang w:val="el-GR"/>
        </w:rPr>
        <w:br w:type="page"/>
      </w:r>
    </w:p>
    <w:p w:rsidR="0074781D" w:rsidRPr="00457E7D" w:rsidRDefault="0074781D" w:rsidP="0074781D">
      <w:pPr>
        <w:suppressAutoHyphens w:val="0"/>
        <w:autoSpaceDE w:val="0"/>
        <w:spacing w:after="0" w:line="276" w:lineRule="auto"/>
        <w:ind w:right="-202"/>
        <w:contextualSpacing/>
        <w:jc w:val="center"/>
        <w:rPr>
          <w:rFonts w:cs="Times New Roman"/>
          <w:lang w:val="el-GR"/>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45"/>
        <w:gridCol w:w="6052"/>
        <w:gridCol w:w="968"/>
        <w:gridCol w:w="1134"/>
        <w:gridCol w:w="1276"/>
      </w:tblGrid>
      <w:tr w:rsidR="0074781D" w:rsidRPr="00B67E1C"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457E7D" w:rsidRDefault="0074781D" w:rsidP="00D52429">
            <w:pPr>
              <w:spacing w:after="0"/>
              <w:ind w:left="156"/>
              <w:jc w:val="left"/>
              <w:rPr>
                <w:rFonts w:eastAsia="Calibri" w:cs="Times New Roman"/>
                <w:b/>
                <w:sz w:val="24"/>
                <w:lang w:val="el-GR" w:eastAsia="en-US"/>
              </w:rPr>
            </w:pPr>
            <w:r w:rsidRPr="00457E7D">
              <w:rPr>
                <w:rFonts w:eastAsia="Calibri" w:cs="Times New Roman"/>
                <w:sz w:val="20"/>
                <w:szCs w:val="20"/>
                <w:lang w:val="el-GR" w:eastAsia="en-US"/>
              </w:rPr>
              <w:br w:type="page"/>
            </w:r>
            <w:r>
              <w:rPr>
                <w:rFonts w:eastAsia="Calibri" w:cs="Times New Roman"/>
                <w:b/>
                <w:sz w:val="24"/>
                <w:lang w:val="el-GR" w:eastAsia="en-US"/>
              </w:rPr>
              <w:t xml:space="preserve">Πίνακας 7: </w:t>
            </w:r>
            <w:r w:rsidRPr="00457E7D">
              <w:rPr>
                <w:rFonts w:eastAsia="Calibri" w:cs="Times New Roman"/>
                <w:b/>
                <w:sz w:val="24"/>
                <w:lang w:val="el-GR" w:eastAsia="en-US"/>
              </w:rPr>
              <w:t xml:space="preserve">« </w:t>
            </w:r>
            <w:r>
              <w:rPr>
                <w:rFonts w:eastAsia="Calibri" w:cs="Times New Roman"/>
                <w:b/>
                <w:color w:val="000000"/>
                <w:sz w:val="24"/>
                <w:lang w:val="el-GR" w:eastAsia="en-US"/>
              </w:rPr>
              <w:t>Συλλογή τάκων</w:t>
            </w:r>
            <w:r w:rsidRPr="00457E7D">
              <w:rPr>
                <w:rFonts w:eastAsia="Calibri" w:cs="Times New Roman"/>
                <w:b/>
                <w:color w:val="000000"/>
                <w:sz w:val="24"/>
                <w:lang w:val="el-GR" w:eastAsia="en-US"/>
              </w:rPr>
              <w:t xml:space="preserve"> υποστήριξης μεγάλων βαρών</w:t>
            </w:r>
            <w:r w:rsidRPr="00457E7D">
              <w:rPr>
                <w:rFonts w:eastAsia="Calibri" w:cs="Times New Roman"/>
                <w:b/>
                <w:sz w:val="24"/>
                <w:lang w:val="el-GR" w:eastAsia="en-US"/>
              </w:rPr>
              <w:t>» Τεμάχια 1.</w:t>
            </w:r>
          </w:p>
        </w:tc>
      </w:tr>
      <w:tr w:rsidR="0074781D" w:rsidRPr="00457E7D" w:rsidTr="00D52429">
        <w:tblPrEx>
          <w:tblBorders>
            <w:left w:val="double" w:sz="4" w:space="0" w:color="auto"/>
            <w:bottom w:val="double" w:sz="4" w:space="0" w:color="auto"/>
            <w:right w:val="double" w:sz="4" w:space="0" w:color="auto"/>
          </w:tblBorders>
        </w:tblPrEx>
        <w:trPr>
          <w:cantSplit/>
          <w:trHeight w:val="395"/>
          <w:tblHeader/>
          <w:jc w:val="center"/>
        </w:trPr>
        <w:tc>
          <w:tcPr>
            <w:tcW w:w="645" w:type="dxa"/>
            <w:vMerge w:val="restart"/>
            <w:tcMar>
              <w:top w:w="20" w:type="dxa"/>
              <w:left w:w="20" w:type="dxa"/>
              <w:bottom w:w="0" w:type="dxa"/>
              <w:right w:w="20" w:type="dxa"/>
            </w:tcMar>
            <w:vAlign w:val="center"/>
          </w:tcPr>
          <w:p w:rsidR="0074781D" w:rsidRPr="00457E7D" w:rsidRDefault="0074781D" w:rsidP="00D52429">
            <w:pPr>
              <w:suppressAutoHyphens w:val="0"/>
              <w:spacing w:after="60" w:line="276" w:lineRule="auto"/>
              <w:jc w:val="center"/>
              <w:rPr>
                <w:rFonts w:eastAsia="Arial Unicode MS" w:cs="Times New Roman"/>
                <w:b/>
                <w:sz w:val="20"/>
                <w:szCs w:val="20"/>
                <w:lang w:val="el-GR" w:eastAsia="en-US"/>
              </w:rPr>
            </w:pPr>
            <w:r w:rsidRPr="00457E7D">
              <w:rPr>
                <w:rFonts w:eastAsia="Arial Unicode MS" w:cs="Times New Roman"/>
                <w:b/>
                <w:sz w:val="20"/>
                <w:szCs w:val="20"/>
                <w:lang w:val="el-GR" w:eastAsia="en-US"/>
              </w:rPr>
              <w:t>Α/Α</w:t>
            </w:r>
          </w:p>
        </w:tc>
        <w:tc>
          <w:tcPr>
            <w:tcW w:w="7020" w:type="dxa"/>
            <w:gridSpan w:val="2"/>
            <w:tcMar>
              <w:top w:w="20" w:type="dxa"/>
              <w:left w:w="20" w:type="dxa"/>
              <w:bottom w:w="0" w:type="dxa"/>
              <w:right w:w="20" w:type="dxa"/>
            </w:tcMar>
            <w:vAlign w:val="center"/>
          </w:tcPr>
          <w:p w:rsidR="0074781D" w:rsidRPr="00457E7D" w:rsidRDefault="0074781D" w:rsidP="00D52429">
            <w:pPr>
              <w:suppressAutoHyphens w:val="0"/>
              <w:spacing w:after="60" w:line="276" w:lineRule="auto"/>
              <w:jc w:val="center"/>
              <w:rPr>
                <w:rFonts w:eastAsia="Calibri" w:cs="Times New Roman"/>
                <w:b/>
                <w:sz w:val="20"/>
                <w:szCs w:val="20"/>
                <w:lang w:val="el-GR" w:eastAsia="en-US"/>
              </w:rPr>
            </w:pPr>
            <w:r w:rsidRPr="00457E7D">
              <w:rPr>
                <w:rFonts w:eastAsia="Arial Unicode MS" w:cs="Times New Roman"/>
                <w:b/>
                <w:sz w:val="20"/>
                <w:szCs w:val="20"/>
                <w:lang w:val="el-GR" w:eastAsia="en-US"/>
              </w:rPr>
              <w:t>ΣΤΟΙΧΕΙΑ ΔΙΑΚΗΡΥΞΗΣ</w:t>
            </w:r>
          </w:p>
        </w:tc>
        <w:tc>
          <w:tcPr>
            <w:tcW w:w="2410" w:type="dxa"/>
            <w:gridSpan w:val="2"/>
            <w:vAlign w:val="center"/>
          </w:tcPr>
          <w:p w:rsidR="0074781D" w:rsidRPr="00457E7D" w:rsidRDefault="0074781D" w:rsidP="00D52429">
            <w:pPr>
              <w:suppressAutoHyphens w:val="0"/>
              <w:spacing w:after="60" w:line="276" w:lineRule="auto"/>
              <w:jc w:val="center"/>
              <w:rPr>
                <w:rFonts w:eastAsia="Calibri" w:cs="Times New Roman"/>
                <w:b/>
                <w:sz w:val="20"/>
                <w:szCs w:val="20"/>
                <w:lang w:val="el-GR" w:eastAsia="en-US"/>
              </w:rPr>
            </w:pPr>
            <w:r w:rsidRPr="00457E7D">
              <w:rPr>
                <w:rFonts w:eastAsia="Calibri" w:cs="Times New Roman"/>
                <w:b/>
                <w:sz w:val="20"/>
                <w:szCs w:val="20"/>
                <w:lang w:val="el-GR" w:eastAsia="en-US"/>
              </w:rPr>
              <w:t>ΣΤΟΙΧΕΙΑ ΠΡΟΣΦΟΡΑΣ</w:t>
            </w:r>
          </w:p>
        </w:tc>
      </w:tr>
      <w:tr w:rsidR="0074781D" w:rsidRPr="00457E7D" w:rsidTr="00D52429">
        <w:tblPrEx>
          <w:tblBorders>
            <w:left w:val="double" w:sz="4" w:space="0" w:color="auto"/>
            <w:bottom w:val="double" w:sz="4" w:space="0" w:color="auto"/>
            <w:right w:val="double" w:sz="4" w:space="0" w:color="auto"/>
          </w:tblBorders>
        </w:tblPrEx>
        <w:trPr>
          <w:cantSplit/>
          <w:trHeight w:val="367"/>
          <w:tblHeader/>
          <w:jc w:val="center"/>
        </w:trPr>
        <w:tc>
          <w:tcPr>
            <w:tcW w:w="645" w:type="dxa"/>
            <w:vMerge/>
            <w:tcBorders>
              <w:bottom w:val="single" w:sz="2" w:space="0" w:color="auto"/>
            </w:tcBorders>
            <w:tcMar>
              <w:top w:w="20" w:type="dxa"/>
              <w:left w:w="20" w:type="dxa"/>
              <w:bottom w:w="0" w:type="dxa"/>
              <w:right w:w="20" w:type="dxa"/>
            </w:tcMar>
            <w:vAlign w:val="center"/>
          </w:tcPr>
          <w:p w:rsidR="0074781D" w:rsidRPr="00457E7D" w:rsidRDefault="0074781D" w:rsidP="00D52429">
            <w:pPr>
              <w:suppressAutoHyphens w:val="0"/>
              <w:spacing w:after="60" w:line="276" w:lineRule="auto"/>
              <w:jc w:val="center"/>
              <w:rPr>
                <w:rFonts w:eastAsia="Arial Unicode MS" w:cs="Times New Roman"/>
                <w:b/>
                <w:sz w:val="20"/>
                <w:szCs w:val="20"/>
                <w:lang w:val="el-GR" w:eastAsia="en-US"/>
              </w:rPr>
            </w:pPr>
          </w:p>
        </w:tc>
        <w:tc>
          <w:tcPr>
            <w:tcW w:w="6052" w:type="dxa"/>
            <w:tcBorders>
              <w:bottom w:val="single" w:sz="2" w:space="0" w:color="auto"/>
            </w:tcBorders>
            <w:tcMar>
              <w:top w:w="20" w:type="dxa"/>
              <w:left w:w="20" w:type="dxa"/>
              <w:bottom w:w="0" w:type="dxa"/>
              <w:right w:w="20" w:type="dxa"/>
            </w:tcMar>
            <w:vAlign w:val="center"/>
          </w:tcPr>
          <w:p w:rsidR="0074781D" w:rsidRPr="00457E7D" w:rsidRDefault="0074781D" w:rsidP="00D52429">
            <w:pPr>
              <w:suppressAutoHyphens w:val="0"/>
              <w:spacing w:after="60" w:line="276" w:lineRule="auto"/>
              <w:ind w:right="155"/>
              <w:jc w:val="center"/>
              <w:rPr>
                <w:rFonts w:eastAsia="Arial Unicode MS" w:cs="Times New Roman"/>
                <w:b/>
                <w:sz w:val="20"/>
                <w:szCs w:val="20"/>
                <w:lang w:val="el-GR" w:eastAsia="en-US"/>
              </w:rPr>
            </w:pPr>
            <w:r w:rsidRPr="00457E7D">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457E7D" w:rsidRDefault="0074781D" w:rsidP="00D52429">
            <w:pPr>
              <w:suppressAutoHyphens w:val="0"/>
              <w:spacing w:after="60" w:line="276" w:lineRule="auto"/>
              <w:jc w:val="center"/>
              <w:rPr>
                <w:rFonts w:eastAsia="Calibri" w:cs="Times New Roman"/>
                <w:b/>
                <w:sz w:val="20"/>
                <w:szCs w:val="20"/>
                <w:lang w:val="el-GR" w:eastAsia="en-US"/>
              </w:rPr>
            </w:pPr>
            <w:r w:rsidRPr="00457E7D">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457E7D" w:rsidRDefault="0074781D" w:rsidP="00D52429">
            <w:pPr>
              <w:suppressAutoHyphens w:val="0"/>
              <w:spacing w:after="60" w:line="276" w:lineRule="auto"/>
              <w:jc w:val="center"/>
              <w:rPr>
                <w:rFonts w:eastAsia="Calibri" w:cs="Times New Roman"/>
                <w:b/>
                <w:sz w:val="20"/>
                <w:szCs w:val="20"/>
                <w:lang w:val="el-GR" w:eastAsia="en-US"/>
              </w:rPr>
            </w:pPr>
            <w:r w:rsidRPr="00457E7D">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457E7D" w:rsidRDefault="0074781D" w:rsidP="00D52429">
            <w:pPr>
              <w:suppressAutoHyphens w:val="0"/>
              <w:spacing w:after="60" w:line="276" w:lineRule="auto"/>
              <w:jc w:val="center"/>
              <w:rPr>
                <w:rFonts w:eastAsia="Calibri" w:cs="Times New Roman"/>
                <w:b/>
                <w:sz w:val="20"/>
                <w:szCs w:val="20"/>
                <w:lang w:val="el-GR" w:eastAsia="en-US"/>
              </w:rPr>
            </w:pPr>
            <w:r w:rsidRPr="00457E7D">
              <w:rPr>
                <w:rFonts w:eastAsia="Calibri" w:cs="Times New Roman"/>
                <w:b/>
                <w:sz w:val="20"/>
                <w:szCs w:val="20"/>
                <w:lang w:val="el-GR" w:eastAsia="en-US"/>
              </w:rPr>
              <w:t>ΠΑΡΑΠΟΜΠΗ</w:t>
            </w:r>
          </w:p>
        </w:tc>
      </w:tr>
      <w:tr w:rsidR="0074781D" w:rsidRPr="00457E7D"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tcBorders>
            <w:shd w:val="clear" w:color="C0C0C0" w:fill="auto"/>
            <w:tcMar>
              <w:top w:w="20" w:type="dxa"/>
              <w:left w:w="20" w:type="dxa"/>
              <w:bottom w:w="0" w:type="dxa"/>
              <w:right w:w="20" w:type="dxa"/>
            </w:tcMar>
            <w:vAlign w:val="center"/>
          </w:tcPr>
          <w:p w:rsidR="0074781D" w:rsidRPr="00457E7D" w:rsidRDefault="0074781D" w:rsidP="00D52429">
            <w:pPr>
              <w:suppressAutoHyphens w:val="0"/>
              <w:spacing w:after="0" w:line="276" w:lineRule="auto"/>
              <w:jc w:val="center"/>
              <w:rPr>
                <w:rFonts w:eastAsia="Calibri" w:cs="Times New Roman"/>
                <w:lang w:val="el-GR" w:eastAsia="en-US"/>
              </w:rPr>
            </w:pPr>
            <w:r w:rsidRPr="00457E7D">
              <w:rPr>
                <w:rFonts w:eastAsia="Calibri" w:cs="Times New Roman"/>
                <w:szCs w:val="22"/>
                <w:lang w:val="el-GR" w:eastAsia="en-US"/>
              </w:rPr>
              <w:t>1</w:t>
            </w:r>
          </w:p>
        </w:tc>
        <w:tc>
          <w:tcPr>
            <w:tcW w:w="6052" w:type="dxa"/>
            <w:tcBorders>
              <w:top w:val="single" w:sz="2" w:space="0" w:color="auto"/>
            </w:tcBorders>
            <w:shd w:val="clear" w:color="C0C0C0" w:fill="auto"/>
            <w:tcMar>
              <w:top w:w="20" w:type="dxa"/>
              <w:left w:w="20" w:type="dxa"/>
              <w:bottom w:w="0" w:type="dxa"/>
              <w:right w:w="20" w:type="dxa"/>
            </w:tcMar>
            <w:vAlign w:val="center"/>
          </w:tcPr>
          <w:p w:rsidR="0074781D" w:rsidRPr="00457E7D" w:rsidRDefault="0074781D" w:rsidP="00D52429">
            <w:pPr>
              <w:keepNext/>
              <w:spacing w:after="0"/>
              <w:jc w:val="left"/>
              <w:rPr>
                <w:rFonts w:eastAsia="Calibri" w:cs="Times New Roman"/>
                <w:b/>
                <w:color w:val="000000"/>
                <w:sz w:val="20"/>
                <w:lang w:val="el-GR" w:eastAsia="en-US"/>
              </w:rPr>
            </w:pPr>
            <w:r>
              <w:rPr>
                <w:rFonts w:eastAsia="Calibri" w:cs="Times New Roman"/>
                <w:b/>
                <w:color w:val="000000"/>
                <w:sz w:val="20"/>
                <w:szCs w:val="22"/>
                <w:lang w:val="el-GR" w:eastAsia="en-US"/>
              </w:rPr>
              <w:t>Συλλογή τάκων</w:t>
            </w:r>
            <w:r w:rsidRPr="00457E7D">
              <w:rPr>
                <w:rFonts w:eastAsia="Calibri" w:cs="Times New Roman"/>
                <w:b/>
                <w:color w:val="000000"/>
                <w:sz w:val="20"/>
                <w:szCs w:val="22"/>
                <w:lang w:val="el-GR" w:eastAsia="en-US"/>
              </w:rPr>
              <w:t xml:space="preserve"> υποστήριξης μεγάλων βαρών (</w:t>
            </w:r>
            <w:proofErr w:type="spellStart"/>
            <w:r w:rsidRPr="00457E7D">
              <w:rPr>
                <w:rFonts w:eastAsia="Calibri" w:cs="Times New Roman"/>
                <w:b/>
                <w:color w:val="000000"/>
                <w:sz w:val="20"/>
                <w:szCs w:val="22"/>
                <w:lang w:val="el-GR" w:eastAsia="en-US"/>
              </w:rPr>
              <w:t>τεμ</w:t>
            </w:r>
            <w:proofErr w:type="spellEnd"/>
            <w:r w:rsidRPr="00457E7D">
              <w:rPr>
                <w:rFonts w:eastAsia="Calibri" w:cs="Times New Roman"/>
                <w:b/>
                <w:color w:val="000000"/>
                <w:sz w:val="20"/>
                <w:szCs w:val="22"/>
                <w:lang w:val="el-GR" w:eastAsia="en-US"/>
              </w:rPr>
              <w:t xml:space="preserve">. 1). </w:t>
            </w:r>
          </w:p>
          <w:p w:rsidR="0074781D" w:rsidRPr="00457E7D" w:rsidRDefault="0074781D" w:rsidP="00D52429">
            <w:pPr>
              <w:keepNext/>
              <w:suppressAutoHyphens w:val="0"/>
              <w:spacing w:after="240"/>
              <w:jc w:val="left"/>
              <w:rPr>
                <w:rFonts w:eastAsia="Calibri" w:cs="Times New Roman"/>
                <w:color w:val="000000"/>
                <w:sz w:val="20"/>
                <w:lang w:val="el-GR" w:eastAsia="en-US"/>
              </w:rPr>
            </w:pPr>
            <w:r w:rsidRPr="00457E7D">
              <w:rPr>
                <w:rFonts w:eastAsia="Calibri" w:cs="Times New Roman"/>
                <w:color w:val="000000"/>
                <w:sz w:val="20"/>
                <w:szCs w:val="22"/>
                <w:lang w:val="el-GR" w:eastAsia="en-US"/>
              </w:rPr>
              <w:t>Τεχνικά χαρακτηριστικά -  απαιτήσεις:</w:t>
            </w:r>
          </w:p>
          <w:p w:rsidR="0074781D" w:rsidRPr="00457E7D" w:rsidRDefault="0074781D" w:rsidP="00D52429">
            <w:pPr>
              <w:shd w:val="clear" w:color="auto" w:fill="FFFFFF"/>
              <w:suppressAutoHyphens w:val="0"/>
              <w:spacing w:after="0" w:line="273" w:lineRule="atLeast"/>
              <w:ind w:left="218"/>
              <w:rPr>
                <w:rFonts w:cs="Times New Roman"/>
                <w:bCs/>
                <w:sz w:val="20"/>
                <w:szCs w:val="20"/>
                <w:lang w:val="el-GR" w:eastAsia="el-GR"/>
              </w:rPr>
            </w:pPr>
            <w:r w:rsidRPr="00457E7D">
              <w:rPr>
                <w:rFonts w:cs="Times New Roman"/>
                <w:bCs/>
                <w:sz w:val="20"/>
                <w:szCs w:val="20"/>
                <w:lang w:val="el-GR" w:eastAsia="el-GR"/>
              </w:rPr>
              <w:t xml:space="preserve">Συλλογή τάκων διαφόρων μεγεθών και ειδών υποστύλωσης αντικειμένων μεγάλου βάρους, κατάλληλοι για χρήση σε τεχνικές διάσωσης εγκλωβισμένων σε ερείπια κατασκευών, από σεισμούς. </w:t>
            </w:r>
          </w:p>
          <w:p w:rsidR="0074781D" w:rsidRPr="00425D00" w:rsidRDefault="0074781D" w:rsidP="00D52429">
            <w:pPr>
              <w:shd w:val="clear" w:color="auto" w:fill="FFFFFF"/>
              <w:suppressAutoHyphens w:val="0"/>
              <w:spacing w:after="0" w:line="273" w:lineRule="atLeast"/>
              <w:ind w:left="218"/>
              <w:rPr>
                <w:rFonts w:cs="Times New Roman"/>
                <w:bCs/>
                <w:sz w:val="20"/>
                <w:szCs w:val="20"/>
                <w:lang w:val="el-GR" w:eastAsia="el-GR"/>
              </w:rPr>
            </w:pPr>
            <w:r w:rsidRPr="00457E7D">
              <w:rPr>
                <w:rFonts w:cs="Times New Roman"/>
                <w:bCs/>
                <w:sz w:val="20"/>
                <w:szCs w:val="20"/>
                <w:lang w:val="el-GR" w:eastAsia="el-GR"/>
              </w:rPr>
              <w:t xml:space="preserve">Να είναι κατασκευασμένοι από πλαστικό, με αντοχή τουλάχιστον 100Kgr/cm2 και ιδιαίτερα ανθεκτικό </w:t>
            </w:r>
            <w:r w:rsidRPr="00425D00">
              <w:rPr>
                <w:rFonts w:cs="Times New Roman"/>
                <w:bCs/>
                <w:sz w:val="20"/>
                <w:szCs w:val="20"/>
                <w:lang w:val="el-GR" w:eastAsia="el-GR"/>
              </w:rPr>
              <w:t>στα λάδια, τα  χημικά και το νερό.</w:t>
            </w:r>
          </w:p>
          <w:p w:rsidR="0074781D" w:rsidRPr="00425D00" w:rsidRDefault="0074781D" w:rsidP="00D52429">
            <w:pPr>
              <w:shd w:val="clear" w:color="auto" w:fill="FFFFFF"/>
              <w:suppressAutoHyphens w:val="0"/>
              <w:spacing w:after="0" w:line="273" w:lineRule="atLeast"/>
              <w:ind w:left="218"/>
              <w:rPr>
                <w:rFonts w:cs="Times New Roman"/>
                <w:bCs/>
                <w:sz w:val="20"/>
                <w:szCs w:val="20"/>
                <w:lang w:val="el-GR" w:eastAsia="el-GR"/>
              </w:rPr>
            </w:pPr>
            <w:r w:rsidRPr="00425D00">
              <w:rPr>
                <w:rFonts w:cs="Times New Roman"/>
                <w:bCs/>
                <w:sz w:val="20"/>
                <w:szCs w:val="20"/>
                <w:lang w:val="el-GR" w:eastAsia="el-GR"/>
              </w:rPr>
              <w:t>Το σετ να περιλαμβάνει:</w:t>
            </w:r>
          </w:p>
          <w:p w:rsidR="0074781D" w:rsidRPr="00425D00" w:rsidRDefault="0074781D" w:rsidP="007318F8">
            <w:pPr>
              <w:numPr>
                <w:ilvl w:val="0"/>
                <w:numId w:val="19"/>
              </w:numPr>
              <w:shd w:val="clear" w:color="auto" w:fill="FFFFFF"/>
              <w:suppressAutoHyphens w:val="0"/>
              <w:spacing w:after="0" w:line="273" w:lineRule="atLeast"/>
              <w:ind w:left="382" w:hanging="284"/>
              <w:jc w:val="left"/>
              <w:rPr>
                <w:rFonts w:cs="Times New Roman"/>
                <w:sz w:val="20"/>
                <w:szCs w:val="20"/>
                <w:lang w:val="el-GR" w:eastAsia="el-GR"/>
              </w:rPr>
            </w:pPr>
            <w:r w:rsidRPr="00425D00">
              <w:rPr>
                <w:rFonts w:cs="Times New Roman"/>
                <w:bCs/>
                <w:sz w:val="20"/>
                <w:szCs w:val="20"/>
                <w:lang w:val="el-GR" w:eastAsia="el-GR"/>
              </w:rPr>
              <w:t xml:space="preserve">Οχτώ (8) τάκους τετράγωνους διαστάσεων: 230×230×25 ±3%. </w:t>
            </w:r>
          </w:p>
          <w:p w:rsidR="0074781D" w:rsidRPr="00425D00" w:rsidRDefault="0074781D" w:rsidP="007318F8">
            <w:pPr>
              <w:numPr>
                <w:ilvl w:val="0"/>
                <w:numId w:val="19"/>
              </w:numPr>
              <w:shd w:val="clear" w:color="auto" w:fill="FFFFFF"/>
              <w:suppressAutoHyphens w:val="0"/>
              <w:spacing w:after="0" w:line="273" w:lineRule="atLeast"/>
              <w:ind w:left="382" w:hanging="284"/>
              <w:jc w:val="left"/>
              <w:rPr>
                <w:rFonts w:cs="Times New Roman"/>
                <w:sz w:val="20"/>
                <w:szCs w:val="20"/>
                <w:lang w:val="el-GR" w:eastAsia="el-GR"/>
              </w:rPr>
            </w:pPr>
            <w:r w:rsidRPr="00425D00">
              <w:rPr>
                <w:rFonts w:cs="Times New Roman"/>
                <w:bCs/>
                <w:sz w:val="20"/>
                <w:szCs w:val="20"/>
                <w:lang w:val="el-GR" w:eastAsia="el-GR"/>
              </w:rPr>
              <w:t>Οχτώ (8) τάκους τετράγωνους διαστάσεων: 230×230×50±3%.</w:t>
            </w:r>
          </w:p>
          <w:p w:rsidR="0074781D" w:rsidRPr="00425D00" w:rsidRDefault="0074781D" w:rsidP="007318F8">
            <w:pPr>
              <w:numPr>
                <w:ilvl w:val="0"/>
                <w:numId w:val="19"/>
              </w:numPr>
              <w:shd w:val="clear" w:color="auto" w:fill="FFFFFF"/>
              <w:suppressAutoHyphens w:val="0"/>
              <w:spacing w:after="0" w:line="273" w:lineRule="atLeast"/>
              <w:ind w:left="382" w:hanging="284"/>
              <w:jc w:val="left"/>
              <w:rPr>
                <w:rFonts w:cs="Times New Roman"/>
                <w:sz w:val="20"/>
                <w:szCs w:val="20"/>
                <w:lang w:val="el-GR" w:eastAsia="el-GR"/>
              </w:rPr>
            </w:pPr>
            <w:r w:rsidRPr="00425D00">
              <w:rPr>
                <w:rFonts w:cs="Times New Roman"/>
                <w:bCs/>
                <w:sz w:val="20"/>
                <w:szCs w:val="20"/>
                <w:lang w:val="el-GR" w:eastAsia="el-GR"/>
              </w:rPr>
              <w:t>Οχτώ (8) τάκους τετράγωνους διαστάσεων: 230×230×75 ±3%.</w:t>
            </w:r>
          </w:p>
          <w:p w:rsidR="0074781D" w:rsidRPr="00425D00" w:rsidRDefault="0074781D" w:rsidP="007318F8">
            <w:pPr>
              <w:numPr>
                <w:ilvl w:val="0"/>
                <w:numId w:val="19"/>
              </w:numPr>
              <w:shd w:val="clear" w:color="auto" w:fill="FFFFFF"/>
              <w:suppressAutoHyphens w:val="0"/>
              <w:spacing w:after="0" w:line="273" w:lineRule="atLeast"/>
              <w:ind w:left="382" w:hanging="284"/>
              <w:jc w:val="left"/>
              <w:rPr>
                <w:rFonts w:cs="Times New Roman"/>
                <w:sz w:val="20"/>
                <w:szCs w:val="20"/>
                <w:lang w:val="el-GR" w:eastAsia="el-GR"/>
              </w:rPr>
            </w:pPr>
            <w:r w:rsidRPr="00425D00">
              <w:rPr>
                <w:rFonts w:cs="Times New Roman"/>
                <w:bCs/>
                <w:sz w:val="20"/>
                <w:szCs w:val="20"/>
                <w:lang w:val="el-GR" w:eastAsia="el-GR"/>
              </w:rPr>
              <w:t>Δύο (2) τάκους τριγωνικούς (σφήνα) διαστάσεων: 225×75×80 ±3%.</w:t>
            </w:r>
          </w:p>
          <w:p w:rsidR="0074781D" w:rsidRPr="00425D00" w:rsidRDefault="0074781D" w:rsidP="007318F8">
            <w:pPr>
              <w:numPr>
                <w:ilvl w:val="0"/>
                <w:numId w:val="19"/>
              </w:numPr>
              <w:shd w:val="clear" w:color="auto" w:fill="FFFFFF"/>
              <w:suppressAutoHyphens w:val="0"/>
              <w:spacing w:after="0" w:line="273" w:lineRule="atLeast"/>
              <w:ind w:left="382" w:hanging="284"/>
              <w:jc w:val="left"/>
              <w:rPr>
                <w:rFonts w:cs="Times New Roman"/>
                <w:sz w:val="18"/>
                <w:szCs w:val="18"/>
                <w:lang w:val="el-GR" w:eastAsia="el-GR"/>
              </w:rPr>
            </w:pPr>
            <w:r w:rsidRPr="00425D00">
              <w:rPr>
                <w:rFonts w:cs="Times New Roman"/>
                <w:bCs/>
                <w:sz w:val="20"/>
                <w:szCs w:val="20"/>
                <w:lang w:val="el-GR" w:eastAsia="el-GR"/>
              </w:rPr>
              <w:t>Δύο (2) τάκους τριγωνικούς (σφήνα) διαστάσεων: 225×150×80 ±3%.</w:t>
            </w:r>
          </w:p>
          <w:p w:rsidR="0074781D" w:rsidRPr="00425D00" w:rsidRDefault="0074781D" w:rsidP="007318F8">
            <w:pPr>
              <w:numPr>
                <w:ilvl w:val="0"/>
                <w:numId w:val="19"/>
              </w:numPr>
              <w:shd w:val="clear" w:color="auto" w:fill="FFFFFF"/>
              <w:suppressAutoHyphens w:val="0"/>
              <w:spacing w:after="0" w:line="273" w:lineRule="atLeast"/>
              <w:ind w:left="382" w:hanging="284"/>
              <w:jc w:val="left"/>
              <w:rPr>
                <w:rFonts w:eastAsia="Calibri" w:cs="Times New Roman"/>
                <w:sz w:val="20"/>
                <w:szCs w:val="20"/>
                <w:lang w:val="el-GR" w:eastAsia="el-GR"/>
              </w:rPr>
            </w:pPr>
            <w:r w:rsidRPr="00425D00">
              <w:rPr>
                <w:rFonts w:eastAsia="Calibri" w:cs="Times New Roman"/>
                <w:sz w:val="20"/>
                <w:szCs w:val="20"/>
                <w:lang w:val="el-GR" w:eastAsia="el-GR"/>
              </w:rPr>
              <w:t>Δύο (2) τάκοι τριγωνικοί (σφήνα) διαστάσεων: 620×170×275 ±3%, οι οποίοι να φέρουν κλιμακωτά επίπεδα (θέσεις) αντιστήριξης.</w:t>
            </w:r>
          </w:p>
          <w:p w:rsidR="0074781D" w:rsidRPr="00457E7D" w:rsidRDefault="0074781D" w:rsidP="00D52429">
            <w:pPr>
              <w:suppressAutoHyphens w:val="0"/>
              <w:spacing w:after="0" w:line="276" w:lineRule="auto"/>
              <w:ind w:left="218"/>
              <w:contextualSpacing/>
              <w:jc w:val="left"/>
              <w:rPr>
                <w:rFonts w:eastAsia="Calibri" w:cs="Times New Roman"/>
                <w:b/>
                <w:color w:val="000000"/>
                <w:sz w:val="20"/>
                <w:szCs w:val="20"/>
                <w:lang w:val="el-GR" w:eastAsia="en-US"/>
              </w:rPr>
            </w:pPr>
            <w:r w:rsidRPr="00457E7D">
              <w:rPr>
                <w:rFonts w:eastAsia="Calibri" w:cs="Times New Roman"/>
                <w:color w:val="000000"/>
                <w:sz w:val="20"/>
                <w:szCs w:val="20"/>
                <w:lang w:val="el-GR" w:eastAsia="en-US"/>
              </w:rPr>
              <w:t xml:space="preserve">Εγγύηση καλής λειτουργίας: τουλάχιστον </w:t>
            </w:r>
            <w:r w:rsidRPr="00457E7D">
              <w:rPr>
                <w:rFonts w:eastAsia="Calibri" w:cs="Times New Roman"/>
                <w:b/>
                <w:color w:val="000000"/>
                <w:sz w:val="20"/>
                <w:szCs w:val="20"/>
                <w:lang w:val="el-GR" w:eastAsia="en-US"/>
              </w:rPr>
              <w:t>ενός (1) έτους.</w:t>
            </w:r>
          </w:p>
        </w:tc>
        <w:tc>
          <w:tcPr>
            <w:tcW w:w="968" w:type="dxa"/>
            <w:tcBorders>
              <w:top w:val="single" w:sz="2" w:space="0" w:color="auto"/>
            </w:tcBorders>
            <w:shd w:val="clear" w:color="C0C0C0" w:fill="auto"/>
            <w:vAlign w:val="center"/>
          </w:tcPr>
          <w:p w:rsidR="0074781D" w:rsidRPr="00457E7D" w:rsidRDefault="0074781D" w:rsidP="00D52429">
            <w:pPr>
              <w:suppressAutoHyphens w:val="0"/>
              <w:spacing w:after="0" w:line="276" w:lineRule="auto"/>
              <w:jc w:val="center"/>
              <w:rPr>
                <w:rFonts w:eastAsia="Calibri" w:cs="Times New Roman"/>
                <w:b/>
                <w:sz w:val="20"/>
                <w:szCs w:val="20"/>
                <w:lang w:val="el-GR" w:eastAsia="en-US"/>
              </w:rPr>
            </w:pPr>
            <w:r w:rsidRPr="00457E7D">
              <w:rPr>
                <w:rFonts w:eastAsia="Calibri" w:cs="Times New Roman"/>
                <w:sz w:val="20"/>
                <w:szCs w:val="20"/>
                <w:lang w:val="el-GR" w:eastAsia="en-US"/>
              </w:rPr>
              <w:t>ΝΑΙ</w:t>
            </w:r>
          </w:p>
        </w:tc>
        <w:tc>
          <w:tcPr>
            <w:tcW w:w="1134" w:type="dxa"/>
            <w:tcBorders>
              <w:top w:val="single" w:sz="2" w:space="0" w:color="auto"/>
            </w:tcBorders>
            <w:shd w:val="clear" w:color="C0C0C0" w:fill="auto"/>
            <w:vAlign w:val="center"/>
          </w:tcPr>
          <w:p w:rsidR="0074781D" w:rsidRPr="00457E7D"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457E7D" w:rsidRDefault="0074781D" w:rsidP="00D52429">
            <w:pPr>
              <w:suppressAutoHyphens w:val="0"/>
              <w:spacing w:after="0" w:line="276" w:lineRule="auto"/>
              <w:ind w:left="73"/>
              <w:jc w:val="center"/>
              <w:rPr>
                <w:rFonts w:eastAsia="Calibri" w:cs="Times New Roman"/>
                <w:b/>
                <w:bCs/>
                <w:sz w:val="20"/>
                <w:szCs w:val="20"/>
                <w:lang w:val="el-GR" w:eastAsia="en-US"/>
              </w:rPr>
            </w:pPr>
          </w:p>
        </w:tc>
      </w:tr>
    </w:tbl>
    <w:p w:rsidR="0074781D" w:rsidRDefault="0074781D" w:rsidP="0074781D">
      <w:pPr>
        <w:spacing w:after="0"/>
        <w:ind w:left="993"/>
        <w:contextualSpacing/>
        <w:rPr>
          <w:rFonts w:cs="Times New Roman"/>
          <w:lang w:val="el-GR"/>
        </w:rPr>
      </w:pPr>
    </w:p>
    <w:p w:rsidR="0074781D" w:rsidRDefault="0074781D" w:rsidP="0074781D">
      <w:pPr>
        <w:suppressAutoHyphens w:val="0"/>
        <w:spacing w:after="0"/>
        <w:jc w:val="left"/>
        <w:rPr>
          <w:rFonts w:cs="Times New Roman"/>
          <w:lang w:val="el-GR"/>
        </w:rPr>
      </w:pPr>
      <w:r>
        <w:rPr>
          <w:rFonts w:cs="Times New Roman"/>
          <w:lang w:val="el-GR"/>
        </w:rPr>
        <w:br w:type="page"/>
      </w:r>
    </w:p>
    <w:p w:rsidR="0074781D" w:rsidRPr="00457E7D" w:rsidRDefault="0074781D" w:rsidP="0074781D">
      <w:pPr>
        <w:spacing w:after="0"/>
        <w:ind w:left="993"/>
        <w:contextualSpacing/>
        <w:rPr>
          <w:rFonts w:cs="Times New Roman"/>
          <w:lang w:val="el-GR"/>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45"/>
        <w:gridCol w:w="6052"/>
        <w:gridCol w:w="968"/>
        <w:gridCol w:w="1134"/>
        <w:gridCol w:w="1276"/>
      </w:tblGrid>
      <w:tr w:rsidR="0074781D" w:rsidRPr="00B67E1C"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457E7D" w:rsidRDefault="0074781D" w:rsidP="00D52429">
            <w:pPr>
              <w:suppressAutoHyphens w:val="0"/>
              <w:spacing w:after="0" w:line="276" w:lineRule="auto"/>
              <w:jc w:val="left"/>
              <w:rPr>
                <w:rFonts w:eastAsia="Calibri" w:cs="Times New Roman"/>
                <w:b/>
                <w:color w:val="000000"/>
                <w:sz w:val="24"/>
                <w:lang w:val="el-GR" w:eastAsia="en-US"/>
              </w:rPr>
            </w:pPr>
            <w:r w:rsidRPr="00457E7D">
              <w:rPr>
                <w:rFonts w:eastAsia="Calibri" w:cs="Times New Roman"/>
                <w:sz w:val="20"/>
                <w:szCs w:val="20"/>
                <w:lang w:val="el-GR" w:eastAsia="en-US"/>
              </w:rPr>
              <w:br w:type="page"/>
              <w:t xml:space="preserve">   </w:t>
            </w:r>
            <w:r w:rsidRPr="00457E7D">
              <w:rPr>
                <w:rFonts w:eastAsia="Calibri" w:cs="Times New Roman"/>
                <w:b/>
                <w:sz w:val="24"/>
                <w:lang w:val="el-GR" w:eastAsia="en-US"/>
              </w:rPr>
              <w:t>Πίνακας 8: • «</w:t>
            </w:r>
            <w:r w:rsidRPr="00457E7D">
              <w:rPr>
                <w:rFonts w:eastAsia="Calibri" w:cs="Times New Roman"/>
                <w:b/>
                <w:color w:val="000000"/>
                <w:sz w:val="24"/>
                <w:lang w:val="el-GR" w:eastAsia="en-US"/>
              </w:rPr>
              <w:t>Κράνος ασφαλείας με γυαλιά</w:t>
            </w:r>
            <w:r w:rsidRPr="00457E7D">
              <w:rPr>
                <w:rFonts w:eastAsia="Calibri" w:cs="Times New Roman"/>
                <w:b/>
                <w:sz w:val="24"/>
                <w:lang w:val="el-GR" w:eastAsia="en-US"/>
              </w:rPr>
              <w:t>» Τεμάχια 6.</w:t>
            </w:r>
          </w:p>
        </w:tc>
      </w:tr>
      <w:tr w:rsidR="0074781D" w:rsidRPr="00457E7D" w:rsidTr="00D52429">
        <w:tblPrEx>
          <w:tblBorders>
            <w:left w:val="double" w:sz="4" w:space="0" w:color="auto"/>
            <w:bottom w:val="double" w:sz="4" w:space="0" w:color="auto"/>
            <w:right w:val="double" w:sz="4" w:space="0" w:color="auto"/>
          </w:tblBorders>
        </w:tblPrEx>
        <w:trPr>
          <w:cantSplit/>
          <w:trHeight w:val="395"/>
          <w:tblHeader/>
          <w:jc w:val="center"/>
        </w:trPr>
        <w:tc>
          <w:tcPr>
            <w:tcW w:w="645" w:type="dxa"/>
            <w:vMerge w:val="restart"/>
            <w:tcMar>
              <w:top w:w="20" w:type="dxa"/>
              <w:left w:w="20" w:type="dxa"/>
              <w:bottom w:w="0" w:type="dxa"/>
              <w:right w:w="20" w:type="dxa"/>
            </w:tcMar>
            <w:vAlign w:val="center"/>
          </w:tcPr>
          <w:p w:rsidR="0074781D" w:rsidRPr="00457E7D" w:rsidRDefault="0074781D" w:rsidP="00D52429">
            <w:pPr>
              <w:suppressAutoHyphens w:val="0"/>
              <w:spacing w:after="60" w:line="276" w:lineRule="auto"/>
              <w:jc w:val="center"/>
              <w:rPr>
                <w:rFonts w:eastAsia="Arial Unicode MS" w:cs="Times New Roman"/>
                <w:b/>
                <w:sz w:val="20"/>
                <w:szCs w:val="20"/>
                <w:lang w:val="el-GR" w:eastAsia="en-US"/>
              </w:rPr>
            </w:pPr>
            <w:r w:rsidRPr="00457E7D">
              <w:rPr>
                <w:rFonts w:eastAsia="Arial Unicode MS" w:cs="Times New Roman"/>
                <w:b/>
                <w:sz w:val="20"/>
                <w:szCs w:val="20"/>
                <w:lang w:val="el-GR" w:eastAsia="en-US"/>
              </w:rPr>
              <w:t>Α/Α</w:t>
            </w:r>
          </w:p>
        </w:tc>
        <w:tc>
          <w:tcPr>
            <w:tcW w:w="7020" w:type="dxa"/>
            <w:gridSpan w:val="2"/>
            <w:tcMar>
              <w:top w:w="20" w:type="dxa"/>
              <w:left w:w="20" w:type="dxa"/>
              <w:bottom w:w="0" w:type="dxa"/>
              <w:right w:w="20" w:type="dxa"/>
            </w:tcMar>
            <w:vAlign w:val="center"/>
          </w:tcPr>
          <w:p w:rsidR="0074781D" w:rsidRPr="00457E7D" w:rsidRDefault="0074781D" w:rsidP="00D52429">
            <w:pPr>
              <w:suppressAutoHyphens w:val="0"/>
              <w:spacing w:after="60" w:line="276" w:lineRule="auto"/>
              <w:jc w:val="center"/>
              <w:rPr>
                <w:rFonts w:eastAsia="Calibri" w:cs="Times New Roman"/>
                <w:b/>
                <w:sz w:val="20"/>
                <w:szCs w:val="20"/>
                <w:lang w:val="el-GR" w:eastAsia="en-US"/>
              </w:rPr>
            </w:pPr>
            <w:r w:rsidRPr="00457E7D">
              <w:rPr>
                <w:rFonts w:eastAsia="Arial Unicode MS" w:cs="Times New Roman"/>
                <w:b/>
                <w:sz w:val="20"/>
                <w:szCs w:val="20"/>
                <w:lang w:val="el-GR" w:eastAsia="en-US"/>
              </w:rPr>
              <w:t>ΣΤΟΙΧΕΙΑ ΔΙΑΚΗΡΥΞΗΣ</w:t>
            </w:r>
          </w:p>
        </w:tc>
        <w:tc>
          <w:tcPr>
            <w:tcW w:w="2410" w:type="dxa"/>
            <w:gridSpan w:val="2"/>
            <w:vAlign w:val="center"/>
          </w:tcPr>
          <w:p w:rsidR="0074781D" w:rsidRPr="00457E7D" w:rsidRDefault="0074781D" w:rsidP="00D52429">
            <w:pPr>
              <w:suppressAutoHyphens w:val="0"/>
              <w:spacing w:after="60" w:line="276" w:lineRule="auto"/>
              <w:jc w:val="center"/>
              <w:rPr>
                <w:rFonts w:eastAsia="Calibri" w:cs="Times New Roman"/>
                <w:b/>
                <w:sz w:val="20"/>
                <w:szCs w:val="20"/>
                <w:lang w:val="el-GR" w:eastAsia="en-US"/>
              </w:rPr>
            </w:pPr>
            <w:r w:rsidRPr="00457E7D">
              <w:rPr>
                <w:rFonts w:eastAsia="Calibri" w:cs="Times New Roman"/>
                <w:b/>
                <w:sz w:val="20"/>
                <w:szCs w:val="20"/>
                <w:lang w:val="el-GR" w:eastAsia="en-US"/>
              </w:rPr>
              <w:t>ΣΤΟΙΧΕΙΑ ΠΡΟΣΦΟΡΑΣ</w:t>
            </w:r>
          </w:p>
        </w:tc>
      </w:tr>
      <w:tr w:rsidR="0074781D" w:rsidRPr="00457E7D" w:rsidTr="00D52429">
        <w:tblPrEx>
          <w:tblBorders>
            <w:left w:val="double" w:sz="4" w:space="0" w:color="auto"/>
            <w:bottom w:val="double" w:sz="4" w:space="0" w:color="auto"/>
            <w:right w:val="double" w:sz="4" w:space="0" w:color="auto"/>
          </w:tblBorders>
        </w:tblPrEx>
        <w:trPr>
          <w:cantSplit/>
          <w:trHeight w:val="367"/>
          <w:tblHeader/>
          <w:jc w:val="center"/>
        </w:trPr>
        <w:tc>
          <w:tcPr>
            <w:tcW w:w="645" w:type="dxa"/>
            <w:vMerge/>
            <w:tcBorders>
              <w:bottom w:val="single" w:sz="2" w:space="0" w:color="auto"/>
            </w:tcBorders>
            <w:tcMar>
              <w:top w:w="20" w:type="dxa"/>
              <w:left w:w="20" w:type="dxa"/>
              <w:bottom w:w="0" w:type="dxa"/>
              <w:right w:w="20" w:type="dxa"/>
            </w:tcMar>
            <w:vAlign w:val="center"/>
          </w:tcPr>
          <w:p w:rsidR="0074781D" w:rsidRPr="00457E7D" w:rsidRDefault="0074781D" w:rsidP="00D52429">
            <w:pPr>
              <w:suppressAutoHyphens w:val="0"/>
              <w:spacing w:after="60" w:line="276" w:lineRule="auto"/>
              <w:jc w:val="center"/>
              <w:rPr>
                <w:rFonts w:eastAsia="Arial Unicode MS" w:cs="Times New Roman"/>
                <w:b/>
                <w:sz w:val="20"/>
                <w:szCs w:val="20"/>
                <w:lang w:val="el-GR" w:eastAsia="en-US"/>
              </w:rPr>
            </w:pPr>
          </w:p>
        </w:tc>
        <w:tc>
          <w:tcPr>
            <w:tcW w:w="6052" w:type="dxa"/>
            <w:tcBorders>
              <w:bottom w:val="single" w:sz="2" w:space="0" w:color="auto"/>
            </w:tcBorders>
            <w:tcMar>
              <w:top w:w="20" w:type="dxa"/>
              <w:left w:w="20" w:type="dxa"/>
              <w:bottom w:w="0" w:type="dxa"/>
              <w:right w:w="20" w:type="dxa"/>
            </w:tcMar>
            <w:vAlign w:val="center"/>
          </w:tcPr>
          <w:p w:rsidR="0074781D" w:rsidRPr="00457E7D" w:rsidRDefault="0074781D" w:rsidP="00D52429">
            <w:pPr>
              <w:suppressAutoHyphens w:val="0"/>
              <w:spacing w:after="60" w:line="276" w:lineRule="auto"/>
              <w:ind w:right="155"/>
              <w:jc w:val="center"/>
              <w:rPr>
                <w:rFonts w:eastAsia="Arial Unicode MS" w:cs="Times New Roman"/>
                <w:b/>
                <w:sz w:val="20"/>
                <w:szCs w:val="20"/>
                <w:lang w:val="el-GR" w:eastAsia="en-US"/>
              </w:rPr>
            </w:pPr>
            <w:r w:rsidRPr="00457E7D">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457E7D" w:rsidRDefault="0074781D" w:rsidP="00D52429">
            <w:pPr>
              <w:suppressAutoHyphens w:val="0"/>
              <w:spacing w:after="60" w:line="276" w:lineRule="auto"/>
              <w:jc w:val="center"/>
              <w:rPr>
                <w:rFonts w:eastAsia="Calibri" w:cs="Times New Roman"/>
                <w:b/>
                <w:sz w:val="20"/>
                <w:szCs w:val="20"/>
                <w:lang w:val="el-GR" w:eastAsia="en-US"/>
              </w:rPr>
            </w:pPr>
            <w:r w:rsidRPr="00457E7D">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457E7D" w:rsidRDefault="0074781D" w:rsidP="00D52429">
            <w:pPr>
              <w:suppressAutoHyphens w:val="0"/>
              <w:spacing w:after="60" w:line="276" w:lineRule="auto"/>
              <w:jc w:val="center"/>
              <w:rPr>
                <w:rFonts w:eastAsia="Calibri" w:cs="Times New Roman"/>
                <w:b/>
                <w:sz w:val="20"/>
                <w:szCs w:val="20"/>
                <w:lang w:val="el-GR" w:eastAsia="en-US"/>
              </w:rPr>
            </w:pPr>
            <w:r w:rsidRPr="00457E7D">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457E7D" w:rsidRDefault="0074781D" w:rsidP="00D52429">
            <w:pPr>
              <w:suppressAutoHyphens w:val="0"/>
              <w:spacing w:after="60" w:line="276" w:lineRule="auto"/>
              <w:jc w:val="center"/>
              <w:rPr>
                <w:rFonts w:eastAsia="Calibri" w:cs="Times New Roman"/>
                <w:b/>
                <w:sz w:val="20"/>
                <w:szCs w:val="20"/>
                <w:lang w:val="el-GR" w:eastAsia="en-US"/>
              </w:rPr>
            </w:pPr>
            <w:r w:rsidRPr="00457E7D">
              <w:rPr>
                <w:rFonts w:eastAsia="Calibri" w:cs="Times New Roman"/>
                <w:b/>
                <w:sz w:val="20"/>
                <w:szCs w:val="20"/>
                <w:lang w:val="el-GR" w:eastAsia="en-US"/>
              </w:rPr>
              <w:t>ΠΑΡΑΠΟΜΠΗ</w:t>
            </w:r>
          </w:p>
        </w:tc>
      </w:tr>
      <w:tr w:rsidR="0074781D" w:rsidRPr="00457E7D"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tcBorders>
            <w:shd w:val="clear" w:color="C0C0C0" w:fill="auto"/>
            <w:tcMar>
              <w:top w:w="20" w:type="dxa"/>
              <w:left w:w="20" w:type="dxa"/>
              <w:bottom w:w="0" w:type="dxa"/>
              <w:right w:w="20" w:type="dxa"/>
            </w:tcMar>
            <w:vAlign w:val="center"/>
          </w:tcPr>
          <w:p w:rsidR="0074781D" w:rsidRPr="00457E7D" w:rsidRDefault="0074781D" w:rsidP="00D52429">
            <w:pPr>
              <w:suppressAutoHyphens w:val="0"/>
              <w:spacing w:after="0" w:line="276" w:lineRule="auto"/>
              <w:jc w:val="center"/>
              <w:rPr>
                <w:rFonts w:eastAsia="Calibri" w:cs="Times New Roman"/>
                <w:lang w:val="el-GR" w:eastAsia="en-US"/>
              </w:rPr>
            </w:pPr>
            <w:r w:rsidRPr="00457E7D">
              <w:rPr>
                <w:rFonts w:eastAsia="Calibri" w:cs="Times New Roman"/>
                <w:szCs w:val="22"/>
                <w:lang w:val="el-GR" w:eastAsia="en-US"/>
              </w:rPr>
              <w:t>1</w:t>
            </w:r>
          </w:p>
        </w:tc>
        <w:tc>
          <w:tcPr>
            <w:tcW w:w="6052" w:type="dxa"/>
            <w:tcBorders>
              <w:top w:val="single" w:sz="2" w:space="0" w:color="auto"/>
            </w:tcBorders>
            <w:shd w:val="clear" w:color="C0C0C0" w:fill="auto"/>
            <w:tcMar>
              <w:top w:w="20" w:type="dxa"/>
              <w:left w:w="20" w:type="dxa"/>
              <w:bottom w:w="0" w:type="dxa"/>
              <w:right w:w="20" w:type="dxa"/>
            </w:tcMar>
            <w:vAlign w:val="center"/>
          </w:tcPr>
          <w:p w:rsidR="0074781D" w:rsidRPr="00457E7D" w:rsidRDefault="0074781D" w:rsidP="00D52429">
            <w:pPr>
              <w:suppressAutoHyphens w:val="0"/>
              <w:spacing w:after="0" w:line="276" w:lineRule="auto"/>
              <w:jc w:val="left"/>
              <w:rPr>
                <w:rFonts w:eastAsia="Calibri" w:cs="Times New Roman"/>
                <w:b/>
                <w:color w:val="000000"/>
                <w:sz w:val="20"/>
                <w:lang w:val="el-GR" w:eastAsia="en-US"/>
              </w:rPr>
            </w:pPr>
            <w:r w:rsidRPr="00457E7D">
              <w:rPr>
                <w:rFonts w:eastAsia="Calibri" w:cs="Times New Roman"/>
                <w:b/>
                <w:color w:val="000000"/>
                <w:sz w:val="20"/>
                <w:szCs w:val="22"/>
                <w:lang w:val="el-GR" w:eastAsia="en-US"/>
              </w:rPr>
              <w:t>Κράνος ασφαλείας με γυαλιά (</w:t>
            </w:r>
            <w:proofErr w:type="spellStart"/>
            <w:r w:rsidRPr="00457E7D">
              <w:rPr>
                <w:rFonts w:eastAsia="Calibri" w:cs="Times New Roman"/>
                <w:b/>
                <w:color w:val="000000"/>
                <w:sz w:val="20"/>
                <w:szCs w:val="22"/>
                <w:lang w:val="el-GR" w:eastAsia="en-US"/>
              </w:rPr>
              <w:t>Τεμ</w:t>
            </w:r>
            <w:proofErr w:type="spellEnd"/>
            <w:r w:rsidRPr="00457E7D">
              <w:rPr>
                <w:rFonts w:eastAsia="Calibri" w:cs="Times New Roman"/>
                <w:b/>
                <w:color w:val="000000"/>
                <w:sz w:val="20"/>
                <w:szCs w:val="22"/>
                <w:lang w:val="el-GR" w:eastAsia="en-US"/>
              </w:rPr>
              <w:t>. 6).</w:t>
            </w:r>
          </w:p>
          <w:p w:rsidR="0074781D" w:rsidRPr="00457E7D" w:rsidRDefault="0074781D" w:rsidP="00D52429">
            <w:pPr>
              <w:suppressAutoHyphens w:val="0"/>
              <w:spacing w:after="240"/>
              <w:jc w:val="left"/>
              <w:rPr>
                <w:rFonts w:eastAsia="Calibri" w:cs="Times New Roman"/>
                <w:color w:val="000000"/>
                <w:sz w:val="20"/>
                <w:lang w:val="el-GR" w:eastAsia="en-US"/>
              </w:rPr>
            </w:pPr>
            <w:r w:rsidRPr="00457E7D">
              <w:rPr>
                <w:rFonts w:eastAsia="Calibri" w:cs="Times New Roman"/>
                <w:color w:val="000000"/>
                <w:sz w:val="20"/>
                <w:szCs w:val="22"/>
                <w:lang w:val="el-GR" w:eastAsia="en-US"/>
              </w:rPr>
              <w:t>Τεχνικά χαρακτηριστικά -  απαιτήσεις:</w:t>
            </w:r>
          </w:p>
          <w:p w:rsidR="0074781D" w:rsidRPr="00457E7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457E7D">
              <w:rPr>
                <w:rFonts w:eastAsia="Calibri" w:cs="Times New Roman"/>
                <w:sz w:val="20"/>
                <w:szCs w:val="20"/>
                <w:lang w:val="el-GR" w:eastAsia="el-GR"/>
              </w:rPr>
              <w:t>Κράνος ασφαλείας κατάλληλο να παρέχει προστασία κατά τις επιχειρήσεις</w:t>
            </w:r>
            <w:r w:rsidRPr="00457E7D">
              <w:rPr>
                <w:rFonts w:eastAsia="Calibri" w:cs="Times New Roman"/>
                <w:b/>
                <w:bCs/>
                <w:sz w:val="20"/>
                <w:szCs w:val="20"/>
                <w:lang w:val="el-GR" w:eastAsia="el-GR"/>
              </w:rPr>
              <w:t xml:space="preserve"> </w:t>
            </w:r>
            <w:r w:rsidRPr="00457E7D">
              <w:rPr>
                <w:rFonts w:eastAsia="Calibri" w:cs="Times New Roman"/>
                <w:sz w:val="20"/>
                <w:szCs w:val="20"/>
                <w:lang w:val="el-GR" w:eastAsia="el-GR"/>
              </w:rPr>
              <w:t>έρευνας και διάσωσης εγκλωβισμένων θυμάτων σε ερείπια</w:t>
            </w:r>
            <w:r w:rsidRPr="00457E7D">
              <w:rPr>
                <w:rFonts w:eastAsia="Calibri" w:cs="Times New Roman"/>
                <w:sz w:val="20"/>
                <w:szCs w:val="20"/>
                <w:lang w:val="el-GR" w:eastAsia="en-US"/>
              </w:rPr>
              <w:t>.</w:t>
            </w:r>
          </w:p>
          <w:p w:rsidR="0074781D" w:rsidRPr="00457E7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457E7D">
              <w:rPr>
                <w:rFonts w:eastAsia="Calibri" w:cs="Times New Roman"/>
                <w:sz w:val="20"/>
                <w:szCs w:val="20"/>
                <w:lang w:val="el-GR" w:eastAsia="en-US"/>
              </w:rPr>
              <w:t>Να διαθέτει ρυθμιζόμενο μηχανισμό σύσφιξης με τον οποίο να προσαρμόζεται καλύπτοντας με ένα μέγεθος εξωτερικού κελύφους εύρος περιμέτρων κεφαλής από 52 έως 64 cm τουλάχιστον.</w:t>
            </w:r>
          </w:p>
          <w:p w:rsidR="0074781D" w:rsidRPr="00457E7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457E7D">
              <w:rPr>
                <w:rFonts w:eastAsia="Calibri" w:cs="Times New Roman"/>
                <w:sz w:val="20"/>
                <w:szCs w:val="20"/>
                <w:lang w:val="el-GR" w:eastAsia="en-US"/>
              </w:rPr>
              <w:t xml:space="preserve">Να  φέρει δίχτυ κεφαλής από </w:t>
            </w:r>
            <w:proofErr w:type="spellStart"/>
            <w:r w:rsidRPr="00457E7D">
              <w:rPr>
                <w:rFonts w:eastAsia="Calibri" w:cs="Times New Roman"/>
                <w:sz w:val="20"/>
                <w:szCs w:val="20"/>
                <w:lang w:val="en-US" w:eastAsia="en-US"/>
              </w:rPr>
              <w:t>kermel</w:t>
            </w:r>
            <w:proofErr w:type="spellEnd"/>
            <w:r w:rsidRPr="00457E7D">
              <w:rPr>
                <w:rFonts w:eastAsia="Calibri" w:cs="Times New Roman"/>
                <w:sz w:val="20"/>
                <w:szCs w:val="20"/>
                <w:lang w:val="el-GR" w:eastAsia="en-US"/>
              </w:rPr>
              <w:t xml:space="preserve"> /</w:t>
            </w:r>
            <w:proofErr w:type="spellStart"/>
            <w:r w:rsidRPr="00457E7D">
              <w:rPr>
                <w:rFonts w:eastAsia="Calibri" w:cs="Times New Roman"/>
                <w:sz w:val="20"/>
                <w:szCs w:val="20"/>
                <w:lang w:val="en-US" w:eastAsia="en-US"/>
              </w:rPr>
              <w:t>Viscouse</w:t>
            </w:r>
            <w:proofErr w:type="spellEnd"/>
            <w:r w:rsidRPr="00457E7D">
              <w:rPr>
                <w:rFonts w:eastAsia="Calibri" w:cs="Times New Roman"/>
                <w:sz w:val="20"/>
                <w:szCs w:val="20"/>
                <w:lang w:val="el-GR" w:eastAsia="en-US"/>
              </w:rPr>
              <w:t xml:space="preserve"> ή υλικών με αντίστοιχη αντοχή στις τριβές και τη θερμότητα.</w:t>
            </w:r>
          </w:p>
          <w:p w:rsidR="0074781D" w:rsidRPr="00457E7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457E7D">
              <w:rPr>
                <w:rFonts w:eastAsia="Calibri" w:cs="Times New Roman"/>
                <w:sz w:val="20"/>
                <w:szCs w:val="20"/>
                <w:lang w:val="el-GR" w:eastAsia="el-GR"/>
              </w:rPr>
              <w:t>Να διαθέτει ειδικές οπές αερισμού με προστασία από καύτρες στο επάνω μέρος του κελύφους του, με ειδικό σύστημα ανοίγματος και κλεισίματος για τον κατάλληλο αερισμό της κεφαλής του χρήστη.</w:t>
            </w:r>
          </w:p>
          <w:p w:rsidR="0074781D" w:rsidRPr="00457E7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457E7D">
              <w:rPr>
                <w:rFonts w:eastAsia="Calibri" w:cs="Times New Roman"/>
                <w:sz w:val="20"/>
                <w:szCs w:val="20"/>
                <w:lang w:val="el-GR" w:eastAsia="el-GR"/>
              </w:rPr>
              <w:t>Να φέρει περιμετρικά αυτοκόλλητες ανακλαστικές ταινίες χρώματος γκρι-ασημί.</w:t>
            </w:r>
          </w:p>
          <w:p w:rsidR="0074781D" w:rsidRPr="00457E7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457E7D">
              <w:rPr>
                <w:rFonts w:eastAsia="Calibri" w:cs="Times New Roman"/>
                <w:sz w:val="20"/>
                <w:szCs w:val="20"/>
                <w:lang w:val="el-GR" w:eastAsia="en-US"/>
              </w:rPr>
              <w:t xml:space="preserve">Να είναι πιστοποιημένο κατά </w:t>
            </w:r>
            <w:r w:rsidRPr="00457E7D">
              <w:rPr>
                <w:rFonts w:eastAsia="Calibri" w:cs="Times New Roman"/>
                <w:bCs/>
                <w:sz w:val="20"/>
                <w:szCs w:val="20"/>
                <w:lang w:val="el-GR" w:eastAsia="el-GR"/>
              </w:rPr>
              <w:t>EN 16473 :2014.</w:t>
            </w:r>
          </w:p>
          <w:p w:rsidR="0074781D" w:rsidRPr="00457E7D" w:rsidRDefault="0074781D" w:rsidP="007318F8">
            <w:pPr>
              <w:numPr>
                <w:ilvl w:val="0"/>
                <w:numId w:val="1"/>
              </w:numPr>
              <w:suppressAutoHyphens w:val="0"/>
              <w:spacing w:after="200" w:line="276" w:lineRule="auto"/>
              <w:ind w:left="218" w:hanging="142"/>
              <w:contextualSpacing/>
              <w:jc w:val="left"/>
              <w:rPr>
                <w:rFonts w:eastAsia="Calibri" w:cs="Times New Roman"/>
                <w:sz w:val="20"/>
                <w:szCs w:val="20"/>
                <w:lang w:val="el-GR" w:eastAsia="en-US"/>
              </w:rPr>
            </w:pPr>
            <w:r w:rsidRPr="00457E7D">
              <w:rPr>
                <w:rFonts w:eastAsia="Calibri" w:cs="Times New Roman"/>
                <w:sz w:val="20"/>
                <w:szCs w:val="20"/>
                <w:lang w:val="el-GR" w:eastAsia="en-US"/>
              </w:rPr>
              <w:t xml:space="preserve">Να φέρει προσαρμοσμένα με ελαστικό ιμάντα γυαλιά προστασίας τύπου μάσκα με </w:t>
            </w:r>
            <w:proofErr w:type="spellStart"/>
            <w:r w:rsidRPr="00457E7D">
              <w:rPr>
                <w:rFonts w:eastAsia="Calibri" w:cs="Times New Roman"/>
                <w:sz w:val="20"/>
                <w:szCs w:val="20"/>
                <w:lang w:val="el-GR" w:eastAsia="en-US"/>
              </w:rPr>
              <w:t>αντιχαρακτική</w:t>
            </w:r>
            <w:proofErr w:type="spellEnd"/>
            <w:r w:rsidRPr="00457E7D">
              <w:rPr>
                <w:rFonts w:eastAsia="Calibri" w:cs="Times New Roman"/>
                <w:sz w:val="20"/>
                <w:szCs w:val="20"/>
                <w:lang w:val="el-GR" w:eastAsia="en-US"/>
              </w:rPr>
              <w:t xml:space="preserve"> επίστρωση, πιστοποιημένα κατά </w:t>
            </w:r>
            <w:r w:rsidRPr="00457E7D">
              <w:rPr>
                <w:rFonts w:eastAsia="Calibri" w:cs="Times New Roman"/>
                <w:sz w:val="20"/>
                <w:szCs w:val="20"/>
                <w:lang w:val="el-GR" w:eastAsia="el-GR"/>
              </w:rPr>
              <w:t>ΕΝ 14458:2004 και ΕΝ 166 με ταξινόμηση οπτικής κλάσης 1 μηχανικής αντοχής Β και πεδίο χρήσης 9.</w:t>
            </w:r>
          </w:p>
          <w:p w:rsidR="0074781D" w:rsidRPr="00457E7D" w:rsidRDefault="0074781D" w:rsidP="007318F8">
            <w:pPr>
              <w:numPr>
                <w:ilvl w:val="0"/>
                <w:numId w:val="1"/>
              </w:numPr>
              <w:suppressAutoHyphens w:val="0"/>
              <w:spacing w:after="200" w:line="276" w:lineRule="auto"/>
              <w:ind w:left="218" w:hanging="142"/>
              <w:contextualSpacing/>
              <w:jc w:val="left"/>
              <w:rPr>
                <w:rFonts w:eastAsia="Calibri" w:cs="Times New Roman"/>
                <w:lang w:val="el-GR" w:eastAsia="en-US"/>
              </w:rPr>
            </w:pPr>
            <w:r w:rsidRPr="00457E7D">
              <w:rPr>
                <w:rFonts w:eastAsia="Calibri" w:cs="Arial"/>
                <w:sz w:val="20"/>
                <w:szCs w:val="20"/>
                <w:lang w:val="el-GR" w:eastAsia="en-US"/>
              </w:rPr>
              <w:t>Εγγύηση καλής λειτουργίας:</w:t>
            </w:r>
            <w:r w:rsidRPr="00457E7D">
              <w:rPr>
                <w:rFonts w:eastAsia="Calibri" w:cs="Times New Roman"/>
                <w:sz w:val="20"/>
                <w:szCs w:val="20"/>
                <w:lang w:val="el-GR" w:eastAsia="en-US"/>
              </w:rPr>
              <w:t xml:space="preserve"> Τουλάχιστον ένα (1) έτος.</w:t>
            </w:r>
          </w:p>
        </w:tc>
        <w:tc>
          <w:tcPr>
            <w:tcW w:w="968" w:type="dxa"/>
            <w:tcBorders>
              <w:top w:val="single" w:sz="2" w:space="0" w:color="auto"/>
            </w:tcBorders>
            <w:shd w:val="clear" w:color="C0C0C0" w:fill="auto"/>
            <w:vAlign w:val="center"/>
          </w:tcPr>
          <w:p w:rsidR="0074781D" w:rsidRPr="00457E7D" w:rsidRDefault="0074781D" w:rsidP="00D52429">
            <w:pPr>
              <w:suppressAutoHyphens w:val="0"/>
              <w:spacing w:after="0" w:line="276" w:lineRule="auto"/>
              <w:jc w:val="center"/>
              <w:rPr>
                <w:rFonts w:eastAsia="Calibri" w:cs="Times New Roman"/>
                <w:b/>
                <w:sz w:val="20"/>
                <w:szCs w:val="20"/>
                <w:lang w:val="el-GR" w:eastAsia="en-US"/>
              </w:rPr>
            </w:pPr>
            <w:r w:rsidRPr="00457E7D">
              <w:rPr>
                <w:rFonts w:eastAsia="Calibri" w:cs="Times New Roman"/>
                <w:sz w:val="20"/>
                <w:szCs w:val="20"/>
                <w:lang w:val="el-GR" w:eastAsia="en-US"/>
              </w:rPr>
              <w:t>ΝΑΙ</w:t>
            </w:r>
          </w:p>
        </w:tc>
        <w:tc>
          <w:tcPr>
            <w:tcW w:w="1134" w:type="dxa"/>
            <w:tcBorders>
              <w:top w:val="single" w:sz="2" w:space="0" w:color="auto"/>
            </w:tcBorders>
            <w:shd w:val="clear" w:color="C0C0C0" w:fill="auto"/>
            <w:vAlign w:val="center"/>
          </w:tcPr>
          <w:p w:rsidR="0074781D" w:rsidRPr="00457E7D"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457E7D" w:rsidRDefault="0074781D" w:rsidP="00D52429">
            <w:pPr>
              <w:suppressAutoHyphens w:val="0"/>
              <w:spacing w:after="0" w:line="276" w:lineRule="auto"/>
              <w:ind w:left="73"/>
              <w:jc w:val="center"/>
              <w:rPr>
                <w:rFonts w:eastAsia="Calibri" w:cs="Times New Roman"/>
                <w:b/>
                <w:bCs/>
                <w:sz w:val="20"/>
                <w:szCs w:val="20"/>
                <w:lang w:val="el-GR" w:eastAsia="en-US"/>
              </w:rPr>
            </w:pPr>
          </w:p>
        </w:tc>
      </w:tr>
    </w:tbl>
    <w:p w:rsidR="0074781D" w:rsidRDefault="0074781D" w:rsidP="0074781D">
      <w:pPr>
        <w:spacing w:after="0"/>
        <w:ind w:left="993"/>
        <w:contextualSpacing/>
        <w:rPr>
          <w:rFonts w:cs="Times New Roman"/>
          <w:lang w:val="el-GR"/>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45"/>
        <w:gridCol w:w="6052"/>
        <w:gridCol w:w="968"/>
        <w:gridCol w:w="1134"/>
        <w:gridCol w:w="1276"/>
      </w:tblGrid>
      <w:tr w:rsidR="0074781D" w:rsidRPr="00B67E1C"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457E7D" w:rsidRDefault="0074781D" w:rsidP="00D52429">
            <w:pPr>
              <w:spacing w:after="0"/>
              <w:ind w:left="156"/>
              <w:jc w:val="left"/>
              <w:rPr>
                <w:rFonts w:eastAsia="Calibri" w:cs="Times New Roman"/>
                <w:b/>
                <w:sz w:val="24"/>
                <w:lang w:val="el-GR" w:eastAsia="en-US"/>
              </w:rPr>
            </w:pPr>
            <w:r w:rsidRPr="00457E7D">
              <w:rPr>
                <w:rFonts w:eastAsia="Calibri" w:cs="Times New Roman"/>
                <w:sz w:val="20"/>
                <w:szCs w:val="20"/>
                <w:lang w:val="el-GR" w:eastAsia="en-US"/>
              </w:rPr>
              <w:br w:type="page"/>
            </w:r>
            <w:r>
              <w:rPr>
                <w:rFonts w:eastAsia="Calibri" w:cs="Times New Roman"/>
                <w:b/>
                <w:sz w:val="24"/>
                <w:lang w:val="el-GR" w:eastAsia="en-US"/>
              </w:rPr>
              <w:t xml:space="preserve">Πίνακας 9: </w:t>
            </w:r>
            <w:r w:rsidRPr="00457E7D">
              <w:rPr>
                <w:rFonts w:eastAsia="Calibri" w:cs="Times New Roman"/>
                <w:b/>
                <w:sz w:val="24"/>
                <w:lang w:val="el-GR" w:eastAsia="en-US"/>
              </w:rPr>
              <w:t xml:space="preserve">« </w:t>
            </w:r>
            <w:r w:rsidRPr="00457E7D">
              <w:rPr>
                <w:rFonts w:eastAsia="Calibri" w:cs="Times New Roman"/>
                <w:b/>
                <w:color w:val="000000"/>
                <w:sz w:val="24"/>
                <w:lang w:val="el-GR" w:eastAsia="en-US"/>
              </w:rPr>
              <w:t>Σύστημα προστασίας αναπνοής</w:t>
            </w:r>
            <w:r w:rsidRPr="00457E7D">
              <w:rPr>
                <w:rFonts w:eastAsia="Calibri" w:cs="Times New Roman"/>
                <w:b/>
                <w:sz w:val="24"/>
                <w:lang w:val="el-GR" w:eastAsia="en-US"/>
              </w:rPr>
              <w:t>» Τεμάχια 16.</w:t>
            </w:r>
          </w:p>
        </w:tc>
      </w:tr>
      <w:tr w:rsidR="0074781D" w:rsidRPr="00457E7D" w:rsidTr="00D52429">
        <w:tblPrEx>
          <w:tblBorders>
            <w:left w:val="double" w:sz="4" w:space="0" w:color="auto"/>
            <w:bottom w:val="double" w:sz="4" w:space="0" w:color="auto"/>
            <w:right w:val="double" w:sz="4" w:space="0" w:color="auto"/>
          </w:tblBorders>
        </w:tblPrEx>
        <w:trPr>
          <w:cantSplit/>
          <w:trHeight w:val="395"/>
          <w:tblHeader/>
          <w:jc w:val="center"/>
        </w:trPr>
        <w:tc>
          <w:tcPr>
            <w:tcW w:w="645" w:type="dxa"/>
            <w:vMerge w:val="restart"/>
            <w:tcMar>
              <w:top w:w="20" w:type="dxa"/>
              <w:left w:w="20" w:type="dxa"/>
              <w:bottom w:w="0" w:type="dxa"/>
              <w:right w:w="20" w:type="dxa"/>
            </w:tcMar>
            <w:vAlign w:val="center"/>
          </w:tcPr>
          <w:p w:rsidR="0074781D" w:rsidRPr="00457E7D" w:rsidRDefault="0074781D" w:rsidP="00D52429">
            <w:pPr>
              <w:suppressAutoHyphens w:val="0"/>
              <w:spacing w:after="60" w:line="276" w:lineRule="auto"/>
              <w:jc w:val="center"/>
              <w:rPr>
                <w:rFonts w:eastAsia="Arial Unicode MS" w:cs="Times New Roman"/>
                <w:b/>
                <w:sz w:val="20"/>
                <w:szCs w:val="20"/>
                <w:lang w:val="el-GR" w:eastAsia="en-US"/>
              </w:rPr>
            </w:pPr>
            <w:r w:rsidRPr="00457E7D">
              <w:rPr>
                <w:rFonts w:eastAsia="Arial Unicode MS" w:cs="Times New Roman"/>
                <w:b/>
                <w:sz w:val="20"/>
                <w:szCs w:val="20"/>
                <w:lang w:val="el-GR" w:eastAsia="en-US"/>
              </w:rPr>
              <w:t>Α/Α</w:t>
            </w:r>
          </w:p>
        </w:tc>
        <w:tc>
          <w:tcPr>
            <w:tcW w:w="7020" w:type="dxa"/>
            <w:gridSpan w:val="2"/>
            <w:tcMar>
              <w:top w:w="20" w:type="dxa"/>
              <w:left w:w="20" w:type="dxa"/>
              <w:bottom w:w="0" w:type="dxa"/>
              <w:right w:w="20" w:type="dxa"/>
            </w:tcMar>
            <w:vAlign w:val="center"/>
          </w:tcPr>
          <w:p w:rsidR="0074781D" w:rsidRPr="00457E7D" w:rsidRDefault="0074781D" w:rsidP="00D52429">
            <w:pPr>
              <w:suppressAutoHyphens w:val="0"/>
              <w:spacing w:after="60" w:line="276" w:lineRule="auto"/>
              <w:jc w:val="center"/>
              <w:rPr>
                <w:rFonts w:eastAsia="Calibri" w:cs="Times New Roman"/>
                <w:b/>
                <w:sz w:val="20"/>
                <w:szCs w:val="20"/>
                <w:lang w:val="el-GR" w:eastAsia="en-US"/>
              </w:rPr>
            </w:pPr>
            <w:r w:rsidRPr="00457E7D">
              <w:rPr>
                <w:rFonts w:eastAsia="Arial Unicode MS" w:cs="Times New Roman"/>
                <w:b/>
                <w:sz w:val="20"/>
                <w:szCs w:val="20"/>
                <w:lang w:val="el-GR" w:eastAsia="en-US"/>
              </w:rPr>
              <w:t>ΣΤΟΙΧΕΙΑ ΔΙΑΚΗΡΥΞΗΣ</w:t>
            </w:r>
          </w:p>
        </w:tc>
        <w:tc>
          <w:tcPr>
            <w:tcW w:w="2410" w:type="dxa"/>
            <w:gridSpan w:val="2"/>
            <w:vAlign w:val="center"/>
          </w:tcPr>
          <w:p w:rsidR="0074781D" w:rsidRPr="00457E7D" w:rsidRDefault="0074781D" w:rsidP="00D52429">
            <w:pPr>
              <w:suppressAutoHyphens w:val="0"/>
              <w:spacing w:after="60" w:line="276" w:lineRule="auto"/>
              <w:jc w:val="center"/>
              <w:rPr>
                <w:rFonts w:eastAsia="Calibri" w:cs="Times New Roman"/>
                <w:b/>
                <w:sz w:val="20"/>
                <w:szCs w:val="20"/>
                <w:lang w:val="el-GR" w:eastAsia="en-US"/>
              </w:rPr>
            </w:pPr>
            <w:r w:rsidRPr="00457E7D">
              <w:rPr>
                <w:rFonts w:eastAsia="Calibri" w:cs="Times New Roman"/>
                <w:b/>
                <w:sz w:val="20"/>
                <w:szCs w:val="20"/>
                <w:lang w:val="el-GR" w:eastAsia="en-US"/>
              </w:rPr>
              <w:t>ΣΤΟΙΧΕΙΑ ΠΡΟΣΦΟΡΑΣ</w:t>
            </w:r>
          </w:p>
        </w:tc>
      </w:tr>
      <w:tr w:rsidR="0074781D" w:rsidRPr="00457E7D" w:rsidTr="00D52429">
        <w:tblPrEx>
          <w:tblBorders>
            <w:left w:val="double" w:sz="4" w:space="0" w:color="auto"/>
            <w:bottom w:val="double" w:sz="4" w:space="0" w:color="auto"/>
            <w:right w:val="double" w:sz="4" w:space="0" w:color="auto"/>
          </w:tblBorders>
        </w:tblPrEx>
        <w:trPr>
          <w:cantSplit/>
          <w:trHeight w:val="367"/>
          <w:tblHeader/>
          <w:jc w:val="center"/>
        </w:trPr>
        <w:tc>
          <w:tcPr>
            <w:tcW w:w="645" w:type="dxa"/>
            <w:vMerge/>
            <w:tcBorders>
              <w:bottom w:val="single" w:sz="2" w:space="0" w:color="auto"/>
            </w:tcBorders>
            <w:tcMar>
              <w:top w:w="20" w:type="dxa"/>
              <w:left w:w="20" w:type="dxa"/>
              <w:bottom w:w="0" w:type="dxa"/>
              <w:right w:w="20" w:type="dxa"/>
            </w:tcMar>
            <w:vAlign w:val="center"/>
          </w:tcPr>
          <w:p w:rsidR="0074781D" w:rsidRPr="00457E7D" w:rsidRDefault="0074781D" w:rsidP="00D52429">
            <w:pPr>
              <w:suppressAutoHyphens w:val="0"/>
              <w:spacing w:after="60" w:line="276" w:lineRule="auto"/>
              <w:jc w:val="center"/>
              <w:rPr>
                <w:rFonts w:eastAsia="Arial Unicode MS" w:cs="Times New Roman"/>
                <w:b/>
                <w:sz w:val="20"/>
                <w:szCs w:val="20"/>
                <w:lang w:val="el-GR" w:eastAsia="en-US"/>
              </w:rPr>
            </w:pPr>
          </w:p>
        </w:tc>
        <w:tc>
          <w:tcPr>
            <w:tcW w:w="6052" w:type="dxa"/>
            <w:tcBorders>
              <w:bottom w:val="single" w:sz="2" w:space="0" w:color="auto"/>
            </w:tcBorders>
            <w:tcMar>
              <w:top w:w="20" w:type="dxa"/>
              <w:left w:w="20" w:type="dxa"/>
              <w:bottom w:w="0" w:type="dxa"/>
              <w:right w:w="20" w:type="dxa"/>
            </w:tcMar>
            <w:vAlign w:val="center"/>
          </w:tcPr>
          <w:p w:rsidR="0074781D" w:rsidRPr="00457E7D" w:rsidRDefault="0074781D" w:rsidP="00D52429">
            <w:pPr>
              <w:suppressAutoHyphens w:val="0"/>
              <w:spacing w:after="60" w:line="276" w:lineRule="auto"/>
              <w:ind w:right="155"/>
              <w:jc w:val="center"/>
              <w:rPr>
                <w:rFonts w:eastAsia="Arial Unicode MS" w:cs="Times New Roman"/>
                <w:b/>
                <w:sz w:val="20"/>
                <w:szCs w:val="20"/>
                <w:lang w:val="el-GR" w:eastAsia="en-US"/>
              </w:rPr>
            </w:pPr>
            <w:r w:rsidRPr="00457E7D">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457E7D" w:rsidRDefault="0074781D" w:rsidP="00D52429">
            <w:pPr>
              <w:suppressAutoHyphens w:val="0"/>
              <w:spacing w:after="60" w:line="276" w:lineRule="auto"/>
              <w:jc w:val="center"/>
              <w:rPr>
                <w:rFonts w:eastAsia="Calibri" w:cs="Times New Roman"/>
                <w:b/>
                <w:sz w:val="20"/>
                <w:szCs w:val="20"/>
                <w:lang w:val="el-GR" w:eastAsia="en-US"/>
              </w:rPr>
            </w:pPr>
            <w:r w:rsidRPr="00457E7D">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457E7D" w:rsidRDefault="0074781D" w:rsidP="00D52429">
            <w:pPr>
              <w:suppressAutoHyphens w:val="0"/>
              <w:spacing w:after="60" w:line="276" w:lineRule="auto"/>
              <w:jc w:val="center"/>
              <w:rPr>
                <w:rFonts w:eastAsia="Calibri" w:cs="Times New Roman"/>
                <w:b/>
                <w:sz w:val="20"/>
                <w:szCs w:val="20"/>
                <w:lang w:val="el-GR" w:eastAsia="en-US"/>
              </w:rPr>
            </w:pPr>
            <w:r w:rsidRPr="00457E7D">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457E7D" w:rsidRDefault="0074781D" w:rsidP="00D52429">
            <w:pPr>
              <w:suppressAutoHyphens w:val="0"/>
              <w:spacing w:after="60" w:line="276" w:lineRule="auto"/>
              <w:jc w:val="center"/>
              <w:rPr>
                <w:rFonts w:eastAsia="Calibri" w:cs="Times New Roman"/>
                <w:b/>
                <w:sz w:val="20"/>
                <w:szCs w:val="20"/>
                <w:lang w:val="el-GR" w:eastAsia="en-US"/>
              </w:rPr>
            </w:pPr>
            <w:r w:rsidRPr="00457E7D">
              <w:rPr>
                <w:rFonts w:eastAsia="Calibri" w:cs="Times New Roman"/>
                <w:b/>
                <w:sz w:val="20"/>
                <w:szCs w:val="20"/>
                <w:lang w:val="el-GR" w:eastAsia="en-US"/>
              </w:rPr>
              <w:t>ΠΑΡΑΠΟΜΠΗ</w:t>
            </w:r>
          </w:p>
        </w:tc>
      </w:tr>
      <w:tr w:rsidR="0074781D" w:rsidRPr="00457E7D"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tcBorders>
            <w:shd w:val="clear" w:color="C0C0C0" w:fill="auto"/>
            <w:tcMar>
              <w:top w:w="20" w:type="dxa"/>
              <w:left w:w="20" w:type="dxa"/>
              <w:bottom w:w="0" w:type="dxa"/>
              <w:right w:w="20" w:type="dxa"/>
            </w:tcMar>
            <w:vAlign w:val="center"/>
          </w:tcPr>
          <w:p w:rsidR="0074781D" w:rsidRPr="00457E7D" w:rsidRDefault="0074781D" w:rsidP="00D52429">
            <w:pPr>
              <w:suppressAutoHyphens w:val="0"/>
              <w:spacing w:after="0" w:line="276" w:lineRule="auto"/>
              <w:jc w:val="center"/>
              <w:rPr>
                <w:rFonts w:eastAsia="Calibri" w:cs="Times New Roman"/>
                <w:lang w:val="el-GR" w:eastAsia="en-US"/>
              </w:rPr>
            </w:pPr>
            <w:r w:rsidRPr="00457E7D">
              <w:rPr>
                <w:rFonts w:eastAsia="Calibri" w:cs="Times New Roman"/>
                <w:szCs w:val="22"/>
                <w:lang w:val="el-GR" w:eastAsia="en-US"/>
              </w:rPr>
              <w:t>1</w:t>
            </w:r>
          </w:p>
        </w:tc>
        <w:tc>
          <w:tcPr>
            <w:tcW w:w="6052" w:type="dxa"/>
            <w:tcBorders>
              <w:top w:val="single" w:sz="2" w:space="0" w:color="auto"/>
            </w:tcBorders>
            <w:shd w:val="clear" w:color="C0C0C0" w:fill="auto"/>
            <w:tcMar>
              <w:top w:w="20" w:type="dxa"/>
              <w:left w:w="20" w:type="dxa"/>
              <w:bottom w:w="0" w:type="dxa"/>
              <w:right w:w="20" w:type="dxa"/>
            </w:tcMar>
            <w:vAlign w:val="center"/>
          </w:tcPr>
          <w:p w:rsidR="0074781D" w:rsidRPr="00457E7D" w:rsidRDefault="0074781D" w:rsidP="00D52429">
            <w:pPr>
              <w:suppressAutoHyphens w:val="0"/>
              <w:spacing w:after="0"/>
              <w:jc w:val="left"/>
              <w:rPr>
                <w:rFonts w:eastAsia="Calibri" w:cs="Times New Roman"/>
                <w:b/>
                <w:color w:val="000000"/>
                <w:sz w:val="20"/>
                <w:lang w:val="el-GR" w:eastAsia="en-US"/>
              </w:rPr>
            </w:pPr>
            <w:r w:rsidRPr="00457E7D">
              <w:rPr>
                <w:rFonts w:eastAsia="Calibri" w:cs="Times New Roman"/>
                <w:b/>
                <w:color w:val="000000"/>
                <w:sz w:val="20"/>
                <w:szCs w:val="22"/>
                <w:lang w:val="el-GR" w:eastAsia="en-US"/>
              </w:rPr>
              <w:t>Σύστημα προστασίας αναπνοής (</w:t>
            </w:r>
            <w:proofErr w:type="spellStart"/>
            <w:r w:rsidRPr="00457E7D">
              <w:rPr>
                <w:rFonts w:eastAsia="Calibri" w:cs="Times New Roman"/>
                <w:b/>
                <w:color w:val="000000"/>
                <w:sz w:val="20"/>
                <w:szCs w:val="22"/>
                <w:lang w:val="el-GR" w:eastAsia="en-US"/>
              </w:rPr>
              <w:t>Τεμ</w:t>
            </w:r>
            <w:proofErr w:type="spellEnd"/>
            <w:r w:rsidRPr="00457E7D">
              <w:rPr>
                <w:rFonts w:eastAsia="Calibri" w:cs="Times New Roman"/>
                <w:b/>
                <w:color w:val="000000"/>
                <w:sz w:val="20"/>
                <w:szCs w:val="22"/>
                <w:lang w:val="el-GR" w:eastAsia="en-US"/>
              </w:rPr>
              <w:t xml:space="preserve">. 16). </w:t>
            </w:r>
          </w:p>
          <w:p w:rsidR="0074781D" w:rsidRPr="00457E7D" w:rsidRDefault="0074781D" w:rsidP="00D52429">
            <w:pPr>
              <w:suppressAutoHyphens w:val="0"/>
              <w:spacing w:after="240"/>
              <w:jc w:val="left"/>
              <w:rPr>
                <w:rFonts w:eastAsia="Calibri" w:cs="Times New Roman"/>
                <w:color w:val="000000"/>
                <w:sz w:val="20"/>
                <w:lang w:val="el-GR" w:eastAsia="en-US"/>
              </w:rPr>
            </w:pPr>
            <w:r w:rsidRPr="00457E7D">
              <w:rPr>
                <w:rFonts w:eastAsia="Calibri" w:cs="Times New Roman"/>
                <w:color w:val="000000"/>
                <w:sz w:val="20"/>
                <w:szCs w:val="22"/>
                <w:lang w:val="el-GR" w:eastAsia="en-US"/>
              </w:rPr>
              <w:t>Τεχνικά χαρακτηριστικά -  απαιτήσεις:</w:t>
            </w:r>
          </w:p>
          <w:p w:rsidR="0074781D" w:rsidRPr="00457E7D" w:rsidRDefault="0074781D" w:rsidP="007318F8">
            <w:pPr>
              <w:numPr>
                <w:ilvl w:val="0"/>
                <w:numId w:val="1"/>
              </w:numPr>
              <w:shd w:val="clear" w:color="auto" w:fill="FFFFFF"/>
              <w:suppressAutoHyphens w:val="0"/>
              <w:spacing w:after="0" w:line="276" w:lineRule="auto"/>
              <w:ind w:left="220" w:hanging="142"/>
              <w:jc w:val="left"/>
              <w:rPr>
                <w:rFonts w:eastAsia="Calibri" w:cs="Times New Roman"/>
                <w:bCs/>
                <w:sz w:val="20"/>
                <w:shd w:val="clear" w:color="auto" w:fill="FFFFFF"/>
                <w:lang w:val="el-GR" w:eastAsia="en-US"/>
              </w:rPr>
            </w:pPr>
            <w:r w:rsidRPr="00457E7D">
              <w:rPr>
                <w:rFonts w:cs="Times New Roman"/>
                <w:bCs/>
                <w:sz w:val="20"/>
                <w:szCs w:val="22"/>
                <w:lang w:val="el-GR" w:eastAsia="el-GR"/>
              </w:rPr>
              <w:t>Σύστημα αναπνευστικής προσωπίδα,</w:t>
            </w:r>
            <w:r w:rsidRPr="00457E7D">
              <w:rPr>
                <w:rFonts w:cs="Times New Roman"/>
                <w:sz w:val="20"/>
                <w:szCs w:val="22"/>
                <w:lang w:val="el-GR" w:eastAsia="el-GR"/>
              </w:rPr>
              <w:t> </w:t>
            </w:r>
            <w:proofErr w:type="spellStart"/>
            <w:r w:rsidRPr="00457E7D">
              <w:rPr>
                <w:rFonts w:cs="Times New Roman"/>
                <w:sz w:val="20"/>
                <w:szCs w:val="22"/>
                <w:lang w:val="el-GR" w:eastAsia="el-GR"/>
              </w:rPr>
              <w:t>η</w:t>
            </w:r>
            <w:r w:rsidRPr="00457E7D">
              <w:rPr>
                <w:rFonts w:eastAsia="Calibri" w:cs="Times New Roman"/>
                <w:bCs/>
                <w:sz w:val="20"/>
                <w:szCs w:val="22"/>
                <w:shd w:val="clear" w:color="auto" w:fill="FFFFFF"/>
                <w:lang w:val="el-GR" w:eastAsia="en-US"/>
              </w:rPr>
              <w:t>μίσεος</w:t>
            </w:r>
            <w:proofErr w:type="spellEnd"/>
            <w:r w:rsidRPr="00457E7D">
              <w:rPr>
                <w:rFonts w:eastAsia="Calibri" w:cs="Times New Roman"/>
                <w:bCs/>
                <w:sz w:val="20"/>
                <w:szCs w:val="22"/>
                <w:shd w:val="clear" w:color="auto" w:fill="FFFFFF"/>
                <w:lang w:val="el-GR" w:eastAsia="en-US"/>
              </w:rPr>
              <w:t xml:space="preserve"> προσώπου.</w:t>
            </w:r>
          </w:p>
          <w:p w:rsidR="0074781D" w:rsidRPr="00457E7D" w:rsidRDefault="0074781D" w:rsidP="007318F8">
            <w:pPr>
              <w:numPr>
                <w:ilvl w:val="0"/>
                <w:numId w:val="1"/>
              </w:numPr>
              <w:shd w:val="clear" w:color="auto" w:fill="FFFFFF"/>
              <w:suppressAutoHyphens w:val="0"/>
              <w:spacing w:after="0" w:line="276" w:lineRule="auto"/>
              <w:ind w:left="220" w:hanging="142"/>
              <w:jc w:val="left"/>
              <w:rPr>
                <w:rFonts w:cs="Times New Roman"/>
                <w:sz w:val="20"/>
                <w:lang w:val="el-GR" w:eastAsia="el-GR"/>
              </w:rPr>
            </w:pPr>
            <w:r w:rsidRPr="00457E7D">
              <w:rPr>
                <w:rFonts w:eastAsia="Calibri" w:cs="Times New Roman"/>
                <w:bCs/>
                <w:sz w:val="20"/>
                <w:szCs w:val="22"/>
                <w:shd w:val="clear" w:color="auto" w:fill="FFFFFF"/>
                <w:lang w:val="el-GR" w:eastAsia="en-US"/>
              </w:rPr>
              <w:t xml:space="preserve">Να διαθέτει </w:t>
            </w:r>
            <w:r w:rsidRPr="00457E7D">
              <w:rPr>
                <w:rFonts w:cs="Times New Roman"/>
                <w:sz w:val="20"/>
                <w:szCs w:val="22"/>
                <w:lang w:val="el-GR" w:eastAsia="el-GR"/>
              </w:rPr>
              <w:t>κεφαλόδεσμο και σύστημα ιμάντων που να κατανέμουν ομοιόμορφα το βάρος.</w:t>
            </w:r>
          </w:p>
          <w:p w:rsidR="0074781D" w:rsidRPr="00457E7D" w:rsidRDefault="0074781D" w:rsidP="007318F8">
            <w:pPr>
              <w:numPr>
                <w:ilvl w:val="0"/>
                <w:numId w:val="1"/>
              </w:numPr>
              <w:shd w:val="clear" w:color="auto" w:fill="FFFFFF"/>
              <w:suppressAutoHyphens w:val="0"/>
              <w:spacing w:after="0" w:line="276" w:lineRule="auto"/>
              <w:ind w:left="220" w:hanging="142"/>
              <w:jc w:val="left"/>
              <w:rPr>
                <w:rFonts w:cs="Times New Roman"/>
                <w:sz w:val="20"/>
                <w:lang w:val="el-GR" w:eastAsia="el-GR"/>
              </w:rPr>
            </w:pPr>
            <w:r w:rsidRPr="00457E7D">
              <w:rPr>
                <w:rFonts w:cs="Times New Roman"/>
                <w:sz w:val="20"/>
                <w:szCs w:val="22"/>
                <w:lang w:val="el-GR" w:eastAsia="el-GR"/>
              </w:rPr>
              <w:t xml:space="preserve">Να διαθέτει δύο (2) φίλτρα ενεργού άνθρακα τύπου ABEK1P3, πολλαπλών χρήσεων , για προστασία από οργανικά &amp; ανόργανα αέρια, υγρά, σκόνες και σωματίδια. </w:t>
            </w:r>
          </w:p>
          <w:p w:rsidR="0074781D" w:rsidRPr="00457E7D" w:rsidRDefault="0074781D" w:rsidP="007318F8">
            <w:pPr>
              <w:numPr>
                <w:ilvl w:val="0"/>
                <w:numId w:val="1"/>
              </w:numPr>
              <w:shd w:val="clear" w:color="auto" w:fill="FFFFFF"/>
              <w:suppressAutoHyphens w:val="0"/>
              <w:spacing w:after="0" w:line="276" w:lineRule="auto"/>
              <w:ind w:left="220" w:hanging="142"/>
              <w:jc w:val="left"/>
              <w:rPr>
                <w:rFonts w:cs="Times New Roman"/>
                <w:sz w:val="20"/>
                <w:lang w:val="el-GR" w:eastAsia="el-GR"/>
              </w:rPr>
            </w:pPr>
            <w:r w:rsidRPr="00457E7D">
              <w:rPr>
                <w:rFonts w:cs="Times New Roman"/>
                <w:sz w:val="20"/>
                <w:szCs w:val="22"/>
                <w:lang w:val="el-GR" w:eastAsia="el-GR"/>
              </w:rPr>
              <w:t>Πιστοποιήσεις : CE, EN 140, EN 14387 (φίλτρα)</w:t>
            </w:r>
          </w:p>
          <w:p w:rsidR="0074781D" w:rsidRPr="00457E7D" w:rsidRDefault="0074781D" w:rsidP="007318F8">
            <w:pPr>
              <w:numPr>
                <w:ilvl w:val="0"/>
                <w:numId w:val="1"/>
              </w:numPr>
              <w:shd w:val="clear" w:color="auto" w:fill="FFFFFF"/>
              <w:suppressAutoHyphens w:val="0"/>
              <w:spacing w:after="0" w:line="276" w:lineRule="auto"/>
              <w:ind w:left="220" w:hanging="142"/>
              <w:jc w:val="left"/>
              <w:rPr>
                <w:rFonts w:cs="Times New Roman"/>
                <w:sz w:val="20"/>
                <w:lang w:val="el-GR" w:eastAsia="el-GR"/>
              </w:rPr>
            </w:pPr>
            <w:r w:rsidRPr="00457E7D">
              <w:rPr>
                <w:rFonts w:cs="Times New Roman"/>
                <w:sz w:val="20"/>
                <w:szCs w:val="22"/>
                <w:lang w:val="el-GR" w:eastAsia="el-GR"/>
              </w:rPr>
              <w:t xml:space="preserve">Εγγύηση:  </w:t>
            </w:r>
            <w:r w:rsidRPr="00457E7D">
              <w:rPr>
                <w:rFonts w:eastAsia="Calibri" w:cs="Times New Roman"/>
                <w:sz w:val="20"/>
                <w:szCs w:val="22"/>
                <w:lang w:val="el-GR" w:eastAsia="en-US"/>
              </w:rPr>
              <w:t>Τουλάχιστον ενός (1) έτους εκ του κατασκευαστή.</w:t>
            </w:r>
          </w:p>
        </w:tc>
        <w:tc>
          <w:tcPr>
            <w:tcW w:w="968" w:type="dxa"/>
            <w:tcBorders>
              <w:top w:val="single" w:sz="2" w:space="0" w:color="auto"/>
            </w:tcBorders>
            <w:shd w:val="clear" w:color="C0C0C0" w:fill="auto"/>
            <w:vAlign w:val="center"/>
          </w:tcPr>
          <w:p w:rsidR="0074781D" w:rsidRPr="00457E7D" w:rsidRDefault="0074781D" w:rsidP="00D52429">
            <w:pPr>
              <w:suppressAutoHyphens w:val="0"/>
              <w:spacing w:after="0" w:line="276" w:lineRule="auto"/>
              <w:jc w:val="center"/>
              <w:rPr>
                <w:rFonts w:eastAsia="Calibri" w:cs="Times New Roman"/>
                <w:b/>
                <w:sz w:val="20"/>
                <w:szCs w:val="20"/>
                <w:lang w:val="el-GR" w:eastAsia="en-US"/>
              </w:rPr>
            </w:pPr>
            <w:r w:rsidRPr="00457E7D">
              <w:rPr>
                <w:rFonts w:eastAsia="Calibri" w:cs="Times New Roman"/>
                <w:sz w:val="20"/>
                <w:szCs w:val="20"/>
                <w:lang w:val="el-GR" w:eastAsia="en-US"/>
              </w:rPr>
              <w:t>ΝΑΙ</w:t>
            </w:r>
          </w:p>
        </w:tc>
        <w:tc>
          <w:tcPr>
            <w:tcW w:w="1134" w:type="dxa"/>
            <w:tcBorders>
              <w:top w:val="single" w:sz="2" w:space="0" w:color="auto"/>
            </w:tcBorders>
            <w:shd w:val="clear" w:color="C0C0C0" w:fill="auto"/>
            <w:vAlign w:val="center"/>
          </w:tcPr>
          <w:p w:rsidR="0074781D" w:rsidRPr="00457E7D"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457E7D" w:rsidRDefault="0074781D" w:rsidP="00D52429">
            <w:pPr>
              <w:suppressAutoHyphens w:val="0"/>
              <w:spacing w:after="0" w:line="276" w:lineRule="auto"/>
              <w:ind w:left="73"/>
              <w:jc w:val="center"/>
              <w:rPr>
                <w:rFonts w:eastAsia="Calibri" w:cs="Times New Roman"/>
                <w:b/>
                <w:bCs/>
                <w:sz w:val="20"/>
                <w:szCs w:val="20"/>
                <w:lang w:val="el-GR" w:eastAsia="en-US"/>
              </w:rPr>
            </w:pPr>
          </w:p>
        </w:tc>
      </w:tr>
    </w:tbl>
    <w:p w:rsidR="0074781D" w:rsidRDefault="0074781D" w:rsidP="0074781D">
      <w:pPr>
        <w:autoSpaceDE w:val="0"/>
        <w:spacing w:before="57" w:after="57"/>
        <w:jc w:val="center"/>
        <w:rPr>
          <w:rFonts w:cs="Times New Roman"/>
          <w:lang w:val="el-GR"/>
        </w:rPr>
      </w:pPr>
    </w:p>
    <w:p w:rsidR="0074781D" w:rsidRDefault="0074781D" w:rsidP="0074781D">
      <w:pPr>
        <w:autoSpaceDE w:val="0"/>
        <w:spacing w:before="57" w:after="57"/>
        <w:jc w:val="center"/>
        <w:rPr>
          <w:rFonts w:cs="Times New Roman"/>
          <w:lang w:val="el-GR"/>
        </w:rPr>
      </w:pPr>
    </w:p>
    <w:p w:rsidR="0074781D" w:rsidRPr="004827F7" w:rsidRDefault="0074781D" w:rsidP="0074781D">
      <w:pPr>
        <w:suppressAutoHyphens w:val="0"/>
        <w:autoSpaceDE w:val="0"/>
        <w:spacing w:after="0" w:line="276" w:lineRule="auto"/>
        <w:jc w:val="center"/>
        <w:rPr>
          <w:rFonts w:eastAsia="Calibri" w:cs="Times New Roman"/>
          <w:b/>
          <w:sz w:val="24"/>
          <w:lang w:val="el-GR" w:eastAsia="en-US"/>
        </w:rPr>
      </w:pPr>
      <w:r w:rsidRPr="004827F7">
        <w:rPr>
          <w:rFonts w:eastAsia="Calibri" w:cs="Times New Roman"/>
          <w:b/>
          <w:sz w:val="24"/>
          <w:lang w:val="el-GR" w:eastAsia="en-US"/>
        </w:rPr>
        <w:lastRenderedPageBreak/>
        <w:t>ΟΜΑΔΑ Ι</w:t>
      </w:r>
      <w:r w:rsidRPr="004827F7">
        <w:rPr>
          <w:rFonts w:eastAsia="Calibri" w:cs="Times New Roman"/>
          <w:b/>
          <w:sz w:val="24"/>
          <w:lang w:val="en-US" w:eastAsia="en-US"/>
        </w:rPr>
        <w:t>I</w:t>
      </w:r>
      <w:r w:rsidRPr="004827F7">
        <w:rPr>
          <w:rFonts w:eastAsia="Calibri" w:cs="Times New Roman"/>
          <w:b/>
          <w:sz w:val="24"/>
          <w:lang w:val="el-GR" w:eastAsia="en-US"/>
        </w:rPr>
        <w:t>Ι</w:t>
      </w:r>
    </w:p>
    <w:p w:rsidR="0074781D" w:rsidRPr="004827F7" w:rsidRDefault="0074781D" w:rsidP="0074781D">
      <w:pPr>
        <w:suppressAutoHyphens w:val="0"/>
        <w:autoSpaceDE w:val="0"/>
        <w:spacing w:after="0" w:line="276" w:lineRule="auto"/>
        <w:jc w:val="center"/>
        <w:rPr>
          <w:rFonts w:eastAsia="Calibri" w:cs="Times New Roman"/>
          <w:b/>
          <w:sz w:val="24"/>
          <w:lang w:val="el-GR" w:eastAsia="en-US"/>
        </w:rPr>
      </w:pPr>
      <w:r w:rsidRPr="004827F7">
        <w:rPr>
          <w:rFonts w:eastAsia="Calibri" w:cs="Times New Roman"/>
          <w:b/>
          <w:sz w:val="24"/>
          <w:lang w:val="el-GR" w:eastAsia="en-US"/>
        </w:rPr>
        <w:t>Εξοπλισμός δασοπυρόσβεσης και μέσα ατομικής προστασίας</w:t>
      </w:r>
    </w:p>
    <w:p w:rsidR="0074781D" w:rsidRPr="004827F7" w:rsidRDefault="0074781D" w:rsidP="0074781D">
      <w:pPr>
        <w:spacing w:after="0"/>
        <w:ind w:left="993"/>
        <w:contextualSpacing/>
        <w:rPr>
          <w:rFonts w:cs="Times New Roman"/>
          <w:sz w:val="24"/>
          <w:lang w:val="el-GR"/>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45"/>
        <w:gridCol w:w="6052"/>
        <w:gridCol w:w="968"/>
        <w:gridCol w:w="1134"/>
        <w:gridCol w:w="1276"/>
      </w:tblGrid>
      <w:tr w:rsidR="0074781D" w:rsidRPr="00B67E1C"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016824" w:rsidRDefault="0074781D" w:rsidP="00D52429">
            <w:pPr>
              <w:spacing w:after="0"/>
              <w:ind w:left="156"/>
              <w:jc w:val="left"/>
              <w:rPr>
                <w:rFonts w:eastAsia="Calibri" w:cs="Times New Roman"/>
                <w:b/>
                <w:sz w:val="24"/>
                <w:lang w:val="el-GR" w:eastAsia="en-US"/>
              </w:rPr>
            </w:pPr>
            <w:r w:rsidRPr="00016824">
              <w:rPr>
                <w:rFonts w:eastAsia="Calibri" w:cs="Times New Roman"/>
                <w:sz w:val="20"/>
                <w:szCs w:val="20"/>
                <w:lang w:val="el-GR" w:eastAsia="en-US"/>
              </w:rPr>
              <w:br w:type="page"/>
            </w:r>
            <w:r w:rsidRPr="00016824">
              <w:rPr>
                <w:rFonts w:eastAsia="Calibri" w:cs="Times New Roman"/>
                <w:b/>
                <w:sz w:val="24"/>
                <w:lang w:val="el-GR" w:eastAsia="en-US"/>
              </w:rPr>
              <w:t>Πίνακας 1: • «</w:t>
            </w:r>
            <w:r w:rsidRPr="00016824">
              <w:rPr>
                <w:rFonts w:eastAsia="Calibri" w:cs="Times New Roman"/>
                <w:b/>
                <w:color w:val="000000"/>
                <w:sz w:val="24"/>
                <w:lang w:val="el-GR" w:eastAsia="en-US"/>
              </w:rPr>
              <w:t>Συλλογή εξοπλισμού δασοπυρόσβεσης</w:t>
            </w:r>
            <w:r w:rsidRPr="00016824">
              <w:rPr>
                <w:rFonts w:eastAsia="Calibri" w:cs="Times New Roman"/>
                <w:b/>
                <w:sz w:val="24"/>
                <w:lang w:val="el-GR" w:eastAsia="en-US"/>
              </w:rPr>
              <w:t>» Τεμάχια 1.</w:t>
            </w:r>
          </w:p>
        </w:tc>
      </w:tr>
      <w:tr w:rsidR="0074781D" w:rsidRPr="00016824" w:rsidTr="00D52429">
        <w:tblPrEx>
          <w:tblBorders>
            <w:left w:val="double" w:sz="4" w:space="0" w:color="auto"/>
            <w:bottom w:val="double" w:sz="4" w:space="0" w:color="auto"/>
            <w:right w:val="double" w:sz="4" w:space="0" w:color="auto"/>
          </w:tblBorders>
        </w:tblPrEx>
        <w:trPr>
          <w:cantSplit/>
          <w:trHeight w:val="395"/>
          <w:tblHeader/>
          <w:jc w:val="center"/>
        </w:trPr>
        <w:tc>
          <w:tcPr>
            <w:tcW w:w="645" w:type="dxa"/>
            <w:vMerge w:val="restart"/>
            <w:tcMar>
              <w:top w:w="20" w:type="dxa"/>
              <w:left w:w="20" w:type="dxa"/>
              <w:bottom w:w="0" w:type="dxa"/>
              <w:right w:w="20" w:type="dxa"/>
            </w:tcMar>
            <w:vAlign w:val="center"/>
          </w:tcPr>
          <w:p w:rsidR="0074781D" w:rsidRPr="00016824" w:rsidRDefault="0074781D" w:rsidP="00D52429">
            <w:pPr>
              <w:suppressAutoHyphens w:val="0"/>
              <w:spacing w:after="60" w:line="276" w:lineRule="auto"/>
              <w:jc w:val="center"/>
              <w:rPr>
                <w:rFonts w:eastAsia="Arial Unicode MS" w:cs="Times New Roman"/>
                <w:b/>
                <w:sz w:val="20"/>
                <w:szCs w:val="20"/>
                <w:lang w:val="el-GR" w:eastAsia="en-US"/>
              </w:rPr>
            </w:pPr>
            <w:r w:rsidRPr="00016824">
              <w:rPr>
                <w:rFonts w:eastAsia="Arial Unicode MS" w:cs="Times New Roman"/>
                <w:b/>
                <w:sz w:val="20"/>
                <w:szCs w:val="20"/>
                <w:lang w:val="el-GR" w:eastAsia="en-US"/>
              </w:rPr>
              <w:t>Α/Α</w:t>
            </w:r>
          </w:p>
        </w:tc>
        <w:tc>
          <w:tcPr>
            <w:tcW w:w="7020" w:type="dxa"/>
            <w:gridSpan w:val="2"/>
            <w:tcMar>
              <w:top w:w="20" w:type="dxa"/>
              <w:left w:w="20" w:type="dxa"/>
              <w:bottom w:w="0" w:type="dxa"/>
              <w:right w:w="20" w:type="dxa"/>
            </w:tcMar>
            <w:vAlign w:val="center"/>
          </w:tcPr>
          <w:p w:rsidR="0074781D" w:rsidRPr="00016824" w:rsidRDefault="0074781D" w:rsidP="00D52429">
            <w:pPr>
              <w:suppressAutoHyphens w:val="0"/>
              <w:spacing w:after="60" w:line="276" w:lineRule="auto"/>
              <w:jc w:val="center"/>
              <w:rPr>
                <w:rFonts w:eastAsia="Calibri" w:cs="Times New Roman"/>
                <w:b/>
                <w:sz w:val="20"/>
                <w:szCs w:val="20"/>
                <w:lang w:val="el-GR" w:eastAsia="en-US"/>
              </w:rPr>
            </w:pPr>
            <w:r w:rsidRPr="00016824">
              <w:rPr>
                <w:rFonts w:eastAsia="Arial Unicode MS" w:cs="Times New Roman"/>
                <w:b/>
                <w:sz w:val="20"/>
                <w:szCs w:val="20"/>
                <w:lang w:val="el-GR" w:eastAsia="en-US"/>
              </w:rPr>
              <w:t>ΣΤΟΙΧΕΙΑ ΔΙΑΚΗΡΥΞΗΣ</w:t>
            </w:r>
          </w:p>
        </w:tc>
        <w:tc>
          <w:tcPr>
            <w:tcW w:w="2410" w:type="dxa"/>
            <w:gridSpan w:val="2"/>
            <w:vAlign w:val="center"/>
          </w:tcPr>
          <w:p w:rsidR="0074781D" w:rsidRPr="00016824" w:rsidRDefault="0074781D" w:rsidP="00D52429">
            <w:pPr>
              <w:suppressAutoHyphens w:val="0"/>
              <w:spacing w:after="60" w:line="276" w:lineRule="auto"/>
              <w:jc w:val="center"/>
              <w:rPr>
                <w:rFonts w:eastAsia="Calibri" w:cs="Times New Roman"/>
                <w:b/>
                <w:sz w:val="20"/>
                <w:szCs w:val="20"/>
                <w:lang w:val="el-GR" w:eastAsia="en-US"/>
              </w:rPr>
            </w:pPr>
            <w:r w:rsidRPr="00016824">
              <w:rPr>
                <w:rFonts w:eastAsia="Calibri" w:cs="Times New Roman"/>
                <w:b/>
                <w:sz w:val="20"/>
                <w:szCs w:val="20"/>
                <w:lang w:val="el-GR" w:eastAsia="en-US"/>
              </w:rPr>
              <w:t>ΣΤΟΙΧΕΙΑ ΠΡΟΣΦΟΡΑΣ</w:t>
            </w:r>
          </w:p>
        </w:tc>
      </w:tr>
      <w:tr w:rsidR="0074781D" w:rsidRPr="00016824" w:rsidTr="00D52429">
        <w:tblPrEx>
          <w:tblBorders>
            <w:left w:val="double" w:sz="4" w:space="0" w:color="auto"/>
            <w:bottom w:val="double" w:sz="4" w:space="0" w:color="auto"/>
            <w:right w:val="double" w:sz="4" w:space="0" w:color="auto"/>
          </w:tblBorders>
        </w:tblPrEx>
        <w:trPr>
          <w:cantSplit/>
          <w:trHeight w:val="367"/>
          <w:tblHeader/>
          <w:jc w:val="center"/>
        </w:trPr>
        <w:tc>
          <w:tcPr>
            <w:tcW w:w="645" w:type="dxa"/>
            <w:vMerge/>
            <w:tcBorders>
              <w:bottom w:val="single" w:sz="2" w:space="0" w:color="auto"/>
            </w:tcBorders>
            <w:tcMar>
              <w:top w:w="20" w:type="dxa"/>
              <w:left w:w="20" w:type="dxa"/>
              <w:bottom w:w="0" w:type="dxa"/>
              <w:right w:w="20" w:type="dxa"/>
            </w:tcMar>
            <w:vAlign w:val="center"/>
          </w:tcPr>
          <w:p w:rsidR="0074781D" w:rsidRPr="00016824" w:rsidRDefault="0074781D" w:rsidP="00D52429">
            <w:pPr>
              <w:suppressAutoHyphens w:val="0"/>
              <w:spacing w:after="60" w:line="276" w:lineRule="auto"/>
              <w:jc w:val="center"/>
              <w:rPr>
                <w:rFonts w:eastAsia="Arial Unicode MS" w:cs="Times New Roman"/>
                <w:b/>
                <w:sz w:val="20"/>
                <w:szCs w:val="20"/>
                <w:lang w:val="el-GR" w:eastAsia="en-US"/>
              </w:rPr>
            </w:pPr>
          </w:p>
        </w:tc>
        <w:tc>
          <w:tcPr>
            <w:tcW w:w="6052" w:type="dxa"/>
            <w:tcBorders>
              <w:bottom w:val="single" w:sz="2" w:space="0" w:color="auto"/>
            </w:tcBorders>
            <w:tcMar>
              <w:top w:w="20" w:type="dxa"/>
              <w:left w:w="20" w:type="dxa"/>
              <w:bottom w:w="0" w:type="dxa"/>
              <w:right w:w="20" w:type="dxa"/>
            </w:tcMar>
            <w:vAlign w:val="center"/>
          </w:tcPr>
          <w:p w:rsidR="0074781D" w:rsidRPr="00016824" w:rsidRDefault="0074781D" w:rsidP="00D52429">
            <w:pPr>
              <w:suppressAutoHyphens w:val="0"/>
              <w:spacing w:after="60" w:line="276" w:lineRule="auto"/>
              <w:ind w:right="155"/>
              <w:jc w:val="center"/>
              <w:rPr>
                <w:rFonts w:eastAsia="Arial Unicode MS" w:cs="Times New Roman"/>
                <w:b/>
                <w:sz w:val="20"/>
                <w:szCs w:val="20"/>
                <w:lang w:val="el-GR" w:eastAsia="en-US"/>
              </w:rPr>
            </w:pPr>
            <w:r w:rsidRPr="00016824">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016824" w:rsidRDefault="0074781D" w:rsidP="00D52429">
            <w:pPr>
              <w:suppressAutoHyphens w:val="0"/>
              <w:spacing w:after="60" w:line="276" w:lineRule="auto"/>
              <w:jc w:val="center"/>
              <w:rPr>
                <w:rFonts w:eastAsia="Calibri" w:cs="Times New Roman"/>
                <w:b/>
                <w:sz w:val="20"/>
                <w:szCs w:val="20"/>
                <w:lang w:val="el-GR" w:eastAsia="en-US"/>
              </w:rPr>
            </w:pPr>
            <w:r w:rsidRPr="00016824">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016824" w:rsidRDefault="0074781D" w:rsidP="00D52429">
            <w:pPr>
              <w:suppressAutoHyphens w:val="0"/>
              <w:spacing w:after="60" w:line="276" w:lineRule="auto"/>
              <w:jc w:val="center"/>
              <w:rPr>
                <w:rFonts w:eastAsia="Calibri" w:cs="Times New Roman"/>
                <w:b/>
                <w:sz w:val="20"/>
                <w:szCs w:val="20"/>
                <w:lang w:val="el-GR" w:eastAsia="en-US"/>
              </w:rPr>
            </w:pPr>
            <w:r w:rsidRPr="00016824">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016824" w:rsidRDefault="0074781D" w:rsidP="00D52429">
            <w:pPr>
              <w:suppressAutoHyphens w:val="0"/>
              <w:spacing w:after="60" w:line="276" w:lineRule="auto"/>
              <w:jc w:val="center"/>
              <w:rPr>
                <w:rFonts w:eastAsia="Calibri" w:cs="Times New Roman"/>
                <w:b/>
                <w:sz w:val="20"/>
                <w:szCs w:val="20"/>
                <w:lang w:val="el-GR" w:eastAsia="en-US"/>
              </w:rPr>
            </w:pPr>
            <w:r w:rsidRPr="00016824">
              <w:rPr>
                <w:rFonts w:eastAsia="Calibri" w:cs="Times New Roman"/>
                <w:b/>
                <w:sz w:val="20"/>
                <w:szCs w:val="20"/>
                <w:lang w:val="el-GR" w:eastAsia="en-US"/>
              </w:rPr>
              <w:t>ΠΑΡΑΠΟΜΠΗ</w:t>
            </w:r>
          </w:p>
        </w:tc>
      </w:tr>
      <w:tr w:rsidR="0074781D" w:rsidRPr="00016824"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74781D" w:rsidRPr="00016824" w:rsidRDefault="0074781D" w:rsidP="00D52429">
            <w:pPr>
              <w:suppressAutoHyphens w:val="0"/>
              <w:spacing w:after="0" w:line="276" w:lineRule="auto"/>
              <w:jc w:val="center"/>
              <w:rPr>
                <w:rFonts w:eastAsia="Calibri" w:cs="Times New Roman"/>
                <w:lang w:val="el-GR" w:eastAsia="en-US"/>
              </w:rPr>
            </w:pPr>
            <w:r w:rsidRPr="00016824">
              <w:rPr>
                <w:rFonts w:eastAsia="Calibri" w:cs="Times New Roman"/>
                <w:szCs w:val="22"/>
                <w:lang w:val="el-GR" w:eastAsia="en-US"/>
              </w:rPr>
              <w:t>1</w:t>
            </w:r>
          </w:p>
        </w:tc>
        <w:tc>
          <w:tcPr>
            <w:tcW w:w="6052"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74781D" w:rsidRPr="00016824" w:rsidRDefault="0074781D" w:rsidP="00D52429">
            <w:pPr>
              <w:suppressAutoHyphens w:val="0"/>
              <w:spacing w:after="0" w:line="276" w:lineRule="auto"/>
              <w:jc w:val="left"/>
              <w:rPr>
                <w:rFonts w:eastAsia="Calibri" w:cs="Times New Roman"/>
                <w:sz w:val="20"/>
                <w:lang w:val="el-GR" w:eastAsia="en-US"/>
              </w:rPr>
            </w:pPr>
            <w:r w:rsidRPr="00016824">
              <w:rPr>
                <w:rFonts w:eastAsia="Calibri" w:cs="Times New Roman"/>
                <w:sz w:val="20"/>
                <w:szCs w:val="22"/>
                <w:lang w:val="el-GR" w:eastAsia="en-US"/>
              </w:rPr>
              <w:t>Συλλογή εξοπλισμού δασοπυρόσβεσης.</w:t>
            </w:r>
          </w:p>
          <w:p w:rsidR="0074781D" w:rsidRPr="00016824" w:rsidRDefault="0074781D" w:rsidP="00D52429">
            <w:pPr>
              <w:suppressAutoHyphens w:val="0"/>
              <w:spacing w:after="240" w:line="276" w:lineRule="auto"/>
              <w:jc w:val="left"/>
              <w:rPr>
                <w:rFonts w:eastAsia="Calibri" w:cs="Times New Roman"/>
                <w:i/>
                <w:sz w:val="20"/>
                <w:lang w:val="el-GR" w:eastAsia="en-US"/>
              </w:rPr>
            </w:pPr>
            <w:r w:rsidRPr="00016824">
              <w:rPr>
                <w:rFonts w:eastAsia="Calibri" w:cs="Times New Roman"/>
                <w:i/>
                <w:sz w:val="20"/>
                <w:szCs w:val="22"/>
                <w:lang w:val="el-GR" w:eastAsia="en-US"/>
              </w:rPr>
              <w:t>Κάθε συλλογή περιλαμβάνει</w:t>
            </w:r>
          </w:p>
          <w:p w:rsidR="0074781D" w:rsidRPr="00016824" w:rsidRDefault="0074781D" w:rsidP="007318F8">
            <w:pPr>
              <w:numPr>
                <w:ilvl w:val="0"/>
                <w:numId w:val="4"/>
              </w:numPr>
              <w:suppressAutoHyphens w:val="0"/>
              <w:spacing w:after="0" w:line="360" w:lineRule="auto"/>
              <w:ind w:hanging="403"/>
              <w:jc w:val="left"/>
              <w:rPr>
                <w:rFonts w:eastAsia="Calibri" w:cs="Times New Roman"/>
                <w:i/>
                <w:color w:val="000000"/>
                <w:sz w:val="20"/>
                <w:lang w:val="el-GR" w:eastAsia="en-US"/>
              </w:rPr>
            </w:pPr>
            <w:r w:rsidRPr="00016824">
              <w:rPr>
                <w:rFonts w:eastAsia="Calibri" w:cs="Times New Roman"/>
                <w:i/>
                <w:color w:val="000000"/>
                <w:sz w:val="20"/>
                <w:szCs w:val="22"/>
                <w:lang w:val="el-GR" w:eastAsia="en-US"/>
              </w:rPr>
              <w:t xml:space="preserve">Έξι (6) </w:t>
            </w:r>
            <w:r w:rsidRPr="00016824">
              <w:rPr>
                <w:rFonts w:eastAsia="Calibri" w:cs="Times New Roman"/>
                <w:color w:val="000000"/>
                <w:sz w:val="20"/>
                <w:szCs w:val="22"/>
                <w:lang w:val="el-GR" w:eastAsia="en-US"/>
              </w:rPr>
              <w:t xml:space="preserve">μάνικες πυρόσβεσης διατομής 1 ¾ </w:t>
            </w:r>
            <w:proofErr w:type="spellStart"/>
            <w:r w:rsidRPr="00016824">
              <w:rPr>
                <w:rFonts w:eastAsia="Calibri" w:cs="Times New Roman"/>
                <w:color w:val="000000"/>
                <w:sz w:val="20"/>
                <w:szCs w:val="22"/>
                <w:lang w:val="el-GR" w:eastAsia="en-US"/>
              </w:rPr>
              <w:t>inch</w:t>
            </w:r>
            <w:proofErr w:type="spellEnd"/>
          </w:p>
          <w:p w:rsidR="0074781D" w:rsidRPr="00016824" w:rsidRDefault="0074781D" w:rsidP="007318F8">
            <w:pPr>
              <w:numPr>
                <w:ilvl w:val="0"/>
                <w:numId w:val="4"/>
              </w:numPr>
              <w:suppressAutoHyphens w:val="0"/>
              <w:spacing w:after="0" w:line="360" w:lineRule="auto"/>
              <w:ind w:hanging="403"/>
              <w:jc w:val="left"/>
              <w:rPr>
                <w:rFonts w:eastAsia="Calibri" w:cs="Times New Roman"/>
                <w:i/>
                <w:color w:val="000000"/>
                <w:sz w:val="20"/>
                <w:lang w:val="el-GR" w:eastAsia="en-US"/>
              </w:rPr>
            </w:pPr>
            <w:r w:rsidRPr="00016824">
              <w:rPr>
                <w:rFonts w:eastAsia="Calibri" w:cs="Times New Roman"/>
                <w:color w:val="000000"/>
                <w:sz w:val="20"/>
                <w:szCs w:val="22"/>
                <w:lang w:val="el-GR" w:eastAsia="en-US"/>
              </w:rPr>
              <w:t xml:space="preserve">Δεκατρείς (13) μάνικες πυρόσβεσης διατομής 1 </w:t>
            </w:r>
            <w:proofErr w:type="spellStart"/>
            <w:r w:rsidRPr="00016824">
              <w:rPr>
                <w:rFonts w:eastAsia="Calibri" w:cs="Times New Roman"/>
                <w:color w:val="000000"/>
                <w:sz w:val="20"/>
                <w:szCs w:val="22"/>
                <w:lang w:val="el-GR" w:eastAsia="en-US"/>
              </w:rPr>
              <w:t>inch</w:t>
            </w:r>
            <w:proofErr w:type="spellEnd"/>
          </w:p>
          <w:p w:rsidR="0074781D" w:rsidRDefault="0074781D" w:rsidP="007318F8">
            <w:pPr>
              <w:numPr>
                <w:ilvl w:val="0"/>
                <w:numId w:val="4"/>
              </w:numPr>
              <w:suppressAutoHyphens w:val="0"/>
              <w:spacing w:after="0" w:line="360" w:lineRule="auto"/>
              <w:ind w:hanging="403"/>
              <w:jc w:val="left"/>
              <w:rPr>
                <w:rFonts w:eastAsia="Calibri" w:cs="Times New Roman"/>
                <w:i/>
                <w:color w:val="000000"/>
                <w:sz w:val="20"/>
                <w:lang w:val="el-GR" w:eastAsia="en-US"/>
              </w:rPr>
            </w:pPr>
            <w:r w:rsidRPr="00016824">
              <w:rPr>
                <w:rFonts w:eastAsia="Calibri" w:cs="Times New Roman"/>
                <w:color w:val="000000"/>
                <w:sz w:val="20"/>
                <w:szCs w:val="22"/>
                <w:lang w:val="el-GR" w:eastAsia="en-US"/>
              </w:rPr>
              <w:t xml:space="preserve">Τέσσερα (4) κλειδιά για </w:t>
            </w:r>
            <w:proofErr w:type="spellStart"/>
            <w:r w:rsidRPr="00016824">
              <w:rPr>
                <w:rFonts w:eastAsia="Calibri" w:cs="Times New Roman"/>
                <w:color w:val="000000"/>
                <w:sz w:val="20"/>
                <w:szCs w:val="22"/>
                <w:lang w:val="el-GR" w:eastAsia="en-US"/>
              </w:rPr>
              <w:t>ταχυσυνδέσμους</w:t>
            </w:r>
            <w:proofErr w:type="spellEnd"/>
            <w:r w:rsidRPr="00016824">
              <w:rPr>
                <w:rFonts w:eastAsia="Calibri" w:cs="Times New Roman"/>
                <w:color w:val="000000"/>
                <w:sz w:val="20"/>
                <w:szCs w:val="22"/>
                <w:lang w:val="el-GR" w:eastAsia="en-US"/>
              </w:rPr>
              <w:t xml:space="preserve"> τύπου </w:t>
            </w:r>
            <w:proofErr w:type="spellStart"/>
            <w:r w:rsidRPr="00016824">
              <w:rPr>
                <w:rFonts w:eastAsia="Calibri" w:cs="Times New Roman"/>
                <w:color w:val="000000"/>
                <w:sz w:val="20"/>
                <w:szCs w:val="22"/>
                <w:lang w:val="el-GR" w:eastAsia="en-US"/>
              </w:rPr>
              <w:t>storz</w:t>
            </w:r>
            <w:proofErr w:type="spellEnd"/>
            <w:r w:rsidRPr="00016824">
              <w:rPr>
                <w:rFonts w:eastAsia="Calibri" w:cs="Times New Roman"/>
                <w:color w:val="000000"/>
                <w:sz w:val="20"/>
                <w:szCs w:val="22"/>
                <w:lang w:val="el-GR" w:eastAsia="en-US"/>
              </w:rPr>
              <w:t>.</w:t>
            </w:r>
          </w:p>
          <w:p w:rsidR="0074781D" w:rsidRPr="00BD2F1D" w:rsidRDefault="0074781D" w:rsidP="007318F8">
            <w:pPr>
              <w:numPr>
                <w:ilvl w:val="0"/>
                <w:numId w:val="4"/>
              </w:numPr>
              <w:suppressAutoHyphens w:val="0"/>
              <w:spacing w:after="0" w:line="360" w:lineRule="auto"/>
              <w:ind w:hanging="403"/>
              <w:jc w:val="left"/>
              <w:rPr>
                <w:rFonts w:eastAsia="Calibri" w:cs="Times New Roman"/>
                <w:i/>
                <w:color w:val="000000"/>
                <w:sz w:val="20"/>
                <w:lang w:val="el-GR" w:eastAsia="en-US"/>
              </w:rPr>
            </w:pPr>
            <w:r w:rsidRPr="00BD2F1D">
              <w:rPr>
                <w:rFonts w:eastAsia="Calibri" w:cs="Times New Roman"/>
                <w:color w:val="000000"/>
                <w:sz w:val="20"/>
                <w:szCs w:val="22"/>
                <w:lang w:val="el-GR" w:eastAsia="en-US"/>
              </w:rPr>
              <w:t xml:space="preserve">Τρία (3) </w:t>
            </w:r>
            <w:proofErr w:type="spellStart"/>
            <w:r w:rsidRPr="00BD2F1D">
              <w:rPr>
                <w:rFonts w:eastAsia="Calibri" w:cs="Times New Roman"/>
                <w:color w:val="000000"/>
                <w:sz w:val="20"/>
                <w:szCs w:val="22"/>
                <w:lang w:val="el-GR" w:eastAsia="en-US"/>
              </w:rPr>
              <w:t>δίκρουνα</w:t>
            </w:r>
            <w:proofErr w:type="spellEnd"/>
            <w:r w:rsidRPr="00BD2F1D">
              <w:rPr>
                <w:rFonts w:eastAsia="Calibri" w:cs="Times New Roman"/>
                <w:color w:val="000000"/>
                <w:sz w:val="20"/>
                <w:szCs w:val="22"/>
                <w:lang w:val="el-GR" w:eastAsia="en-US"/>
              </w:rPr>
              <w:t xml:space="preserve"> διανομής πυροσβεστικού μέσου.</w:t>
            </w:r>
          </w:p>
          <w:p w:rsidR="0074781D" w:rsidRPr="00016824" w:rsidRDefault="0074781D" w:rsidP="007318F8">
            <w:pPr>
              <w:numPr>
                <w:ilvl w:val="0"/>
                <w:numId w:val="4"/>
              </w:numPr>
              <w:suppressAutoHyphens w:val="0"/>
              <w:spacing w:after="0" w:line="360" w:lineRule="auto"/>
              <w:ind w:hanging="403"/>
              <w:jc w:val="left"/>
              <w:rPr>
                <w:rFonts w:eastAsia="Calibri" w:cs="Times New Roman"/>
                <w:i/>
                <w:color w:val="000000"/>
                <w:sz w:val="20"/>
                <w:lang w:val="el-GR" w:eastAsia="en-US"/>
              </w:rPr>
            </w:pPr>
            <w:r w:rsidRPr="00016824">
              <w:rPr>
                <w:rFonts w:eastAsia="Calibri" w:cs="Times New Roman"/>
                <w:color w:val="000000"/>
                <w:sz w:val="20"/>
                <w:szCs w:val="22"/>
                <w:lang w:val="el-GR" w:eastAsia="en-US"/>
              </w:rPr>
              <w:t xml:space="preserve">Δύο (2) συστολικοί </w:t>
            </w:r>
            <w:proofErr w:type="spellStart"/>
            <w:r w:rsidRPr="00016824">
              <w:rPr>
                <w:rFonts w:eastAsia="Calibri" w:cs="Times New Roman"/>
                <w:color w:val="000000"/>
                <w:sz w:val="20"/>
                <w:szCs w:val="22"/>
                <w:lang w:val="el-GR" w:eastAsia="en-US"/>
              </w:rPr>
              <w:t>ταχυσύνδεσμοι</w:t>
            </w:r>
            <w:proofErr w:type="spellEnd"/>
            <w:r w:rsidRPr="00016824">
              <w:rPr>
                <w:rFonts w:eastAsia="Calibri" w:cs="Times New Roman"/>
                <w:color w:val="000000"/>
                <w:sz w:val="20"/>
                <w:szCs w:val="22"/>
                <w:lang w:val="el-GR" w:eastAsia="en-US"/>
              </w:rPr>
              <w:t xml:space="preserve">  2 ½ </w:t>
            </w:r>
            <w:proofErr w:type="spellStart"/>
            <w:r w:rsidRPr="00016824">
              <w:rPr>
                <w:rFonts w:eastAsia="Calibri" w:cs="Times New Roman"/>
                <w:color w:val="000000"/>
                <w:sz w:val="20"/>
                <w:szCs w:val="22"/>
                <w:lang w:val="el-GR" w:eastAsia="en-US"/>
              </w:rPr>
              <w:t>inch</w:t>
            </w:r>
            <w:proofErr w:type="spellEnd"/>
            <w:r w:rsidRPr="00016824">
              <w:rPr>
                <w:rFonts w:eastAsia="Calibri" w:cs="Times New Roman"/>
                <w:color w:val="000000"/>
                <w:sz w:val="20"/>
                <w:szCs w:val="22"/>
                <w:lang w:val="el-GR" w:eastAsia="en-US"/>
              </w:rPr>
              <w:t xml:space="preserve"> σε 1 ¾ </w:t>
            </w:r>
            <w:proofErr w:type="spellStart"/>
            <w:r w:rsidRPr="00016824">
              <w:rPr>
                <w:rFonts w:eastAsia="Calibri" w:cs="Times New Roman"/>
                <w:color w:val="000000"/>
                <w:sz w:val="20"/>
                <w:szCs w:val="22"/>
                <w:lang w:val="el-GR" w:eastAsia="en-US"/>
              </w:rPr>
              <w:t>inch</w:t>
            </w:r>
            <w:proofErr w:type="spellEnd"/>
          </w:p>
          <w:p w:rsidR="0074781D" w:rsidRPr="00016824" w:rsidRDefault="0074781D" w:rsidP="007318F8">
            <w:pPr>
              <w:numPr>
                <w:ilvl w:val="0"/>
                <w:numId w:val="4"/>
              </w:numPr>
              <w:suppressAutoHyphens w:val="0"/>
              <w:spacing w:after="0" w:line="360" w:lineRule="auto"/>
              <w:ind w:hanging="403"/>
              <w:jc w:val="left"/>
              <w:rPr>
                <w:rFonts w:eastAsia="Calibri" w:cs="Times New Roman"/>
                <w:i/>
                <w:color w:val="000000"/>
                <w:sz w:val="20"/>
                <w:lang w:val="el-GR" w:eastAsia="en-US"/>
              </w:rPr>
            </w:pPr>
            <w:r w:rsidRPr="00016824">
              <w:rPr>
                <w:rFonts w:eastAsia="Calibri" w:cs="Times New Roman"/>
                <w:color w:val="000000"/>
                <w:sz w:val="20"/>
                <w:szCs w:val="22"/>
                <w:lang w:val="el-GR" w:eastAsia="en-US"/>
              </w:rPr>
              <w:t xml:space="preserve">Δύο (2) συστολικοί </w:t>
            </w:r>
            <w:proofErr w:type="spellStart"/>
            <w:r w:rsidRPr="00016824">
              <w:rPr>
                <w:rFonts w:eastAsia="Calibri" w:cs="Times New Roman"/>
                <w:color w:val="000000"/>
                <w:sz w:val="20"/>
                <w:szCs w:val="22"/>
                <w:lang w:val="el-GR" w:eastAsia="en-US"/>
              </w:rPr>
              <w:t>ταχυσύνδεσμοι</w:t>
            </w:r>
            <w:proofErr w:type="spellEnd"/>
            <w:r w:rsidRPr="00016824">
              <w:rPr>
                <w:rFonts w:eastAsia="Calibri" w:cs="Times New Roman"/>
                <w:color w:val="000000"/>
                <w:sz w:val="20"/>
                <w:szCs w:val="22"/>
                <w:lang w:val="el-GR" w:eastAsia="en-US"/>
              </w:rPr>
              <w:t xml:space="preserve">  1 ¾ </w:t>
            </w:r>
            <w:proofErr w:type="spellStart"/>
            <w:r w:rsidRPr="00016824">
              <w:rPr>
                <w:rFonts w:eastAsia="Calibri" w:cs="Times New Roman"/>
                <w:color w:val="000000"/>
                <w:sz w:val="20"/>
                <w:szCs w:val="22"/>
                <w:lang w:val="el-GR" w:eastAsia="en-US"/>
              </w:rPr>
              <w:t>inch</w:t>
            </w:r>
            <w:proofErr w:type="spellEnd"/>
            <w:r w:rsidRPr="00016824">
              <w:rPr>
                <w:rFonts w:eastAsia="Calibri" w:cs="Times New Roman"/>
                <w:color w:val="000000"/>
                <w:sz w:val="20"/>
                <w:szCs w:val="22"/>
                <w:lang w:val="el-GR" w:eastAsia="en-US"/>
              </w:rPr>
              <w:t xml:space="preserve"> σε 1 </w:t>
            </w:r>
            <w:proofErr w:type="spellStart"/>
            <w:r w:rsidRPr="00016824">
              <w:rPr>
                <w:rFonts w:eastAsia="Calibri" w:cs="Times New Roman"/>
                <w:color w:val="000000"/>
                <w:sz w:val="20"/>
                <w:szCs w:val="22"/>
                <w:lang w:val="el-GR" w:eastAsia="en-US"/>
              </w:rPr>
              <w:t>inch</w:t>
            </w:r>
            <w:proofErr w:type="spellEnd"/>
          </w:p>
          <w:p w:rsidR="0074781D" w:rsidRPr="00016824" w:rsidRDefault="0074781D" w:rsidP="007318F8">
            <w:pPr>
              <w:numPr>
                <w:ilvl w:val="0"/>
                <w:numId w:val="4"/>
              </w:numPr>
              <w:suppressAutoHyphens w:val="0"/>
              <w:spacing w:after="0" w:line="360" w:lineRule="auto"/>
              <w:ind w:hanging="403"/>
              <w:jc w:val="left"/>
              <w:rPr>
                <w:rFonts w:eastAsia="Calibri" w:cs="Times New Roman"/>
                <w:i/>
                <w:color w:val="000000"/>
                <w:sz w:val="20"/>
                <w:lang w:val="el-GR" w:eastAsia="en-US"/>
              </w:rPr>
            </w:pPr>
            <w:r w:rsidRPr="00016824">
              <w:rPr>
                <w:rFonts w:eastAsia="Calibri" w:cs="Times New Roman"/>
                <w:color w:val="000000"/>
                <w:sz w:val="20"/>
                <w:szCs w:val="22"/>
                <w:lang w:val="el-GR" w:eastAsia="en-US"/>
              </w:rPr>
              <w:t xml:space="preserve">Τέσσερις (4) αυλοί πυρόσβεσης 1 </w:t>
            </w:r>
            <w:proofErr w:type="spellStart"/>
            <w:r w:rsidRPr="00016824">
              <w:rPr>
                <w:rFonts w:eastAsia="Calibri" w:cs="Times New Roman"/>
                <w:color w:val="000000"/>
                <w:sz w:val="20"/>
                <w:szCs w:val="22"/>
                <w:lang w:val="el-GR" w:eastAsia="en-US"/>
              </w:rPr>
              <w:t>inch</w:t>
            </w:r>
            <w:proofErr w:type="spellEnd"/>
          </w:p>
          <w:p w:rsidR="0074781D" w:rsidRPr="00016824" w:rsidRDefault="0074781D" w:rsidP="007318F8">
            <w:pPr>
              <w:numPr>
                <w:ilvl w:val="0"/>
                <w:numId w:val="4"/>
              </w:numPr>
              <w:suppressAutoHyphens w:val="0"/>
              <w:spacing w:after="0" w:line="360" w:lineRule="auto"/>
              <w:ind w:hanging="403"/>
              <w:jc w:val="left"/>
              <w:rPr>
                <w:rFonts w:eastAsia="Calibri" w:cs="Times New Roman"/>
                <w:i/>
                <w:color w:val="000000"/>
                <w:sz w:val="20"/>
                <w:lang w:val="el-GR" w:eastAsia="en-US"/>
              </w:rPr>
            </w:pPr>
            <w:r w:rsidRPr="00016824">
              <w:rPr>
                <w:rFonts w:eastAsia="Calibri" w:cs="Times New Roman"/>
                <w:color w:val="000000"/>
                <w:sz w:val="20"/>
                <w:szCs w:val="22"/>
                <w:lang w:val="el-GR" w:eastAsia="en-US"/>
              </w:rPr>
              <w:t xml:space="preserve">Τρείς (3) αυλοί πυρόσβεσης 1 ¾ </w:t>
            </w:r>
            <w:proofErr w:type="spellStart"/>
            <w:r w:rsidRPr="00016824">
              <w:rPr>
                <w:rFonts w:eastAsia="Calibri" w:cs="Times New Roman"/>
                <w:color w:val="000000"/>
                <w:sz w:val="20"/>
                <w:szCs w:val="22"/>
                <w:lang w:val="el-GR" w:eastAsia="en-US"/>
              </w:rPr>
              <w:t>inch</w:t>
            </w:r>
            <w:proofErr w:type="spellEnd"/>
          </w:p>
        </w:tc>
        <w:tc>
          <w:tcPr>
            <w:tcW w:w="968" w:type="dxa"/>
            <w:tcBorders>
              <w:top w:val="single" w:sz="2" w:space="0" w:color="auto"/>
              <w:bottom w:val="single" w:sz="2" w:space="0" w:color="auto"/>
            </w:tcBorders>
            <w:shd w:val="clear" w:color="C0C0C0" w:fill="auto"/>
            <w:vAlign w:val="center"/>
          </w:tcPr>
          <w:p w:rsidR="0074781D" w:rsidRPr="00016824" w:rsidRDefault="0074781D" w:rsidP="00D52429">
            <w:pPr>
              <w:suppressAutoHyphens w:val="0"/>
              <w:spacing w:after="0" w:line="276" w:lineRule="auto"/>
              <w:jc w:val="center"/>
              <w:rPr>
                <w:rFonts w:eastAsia="Calibri" w:cs="Times New Roman"/>
                <w:b/>
                <w:sz w:val="20"/>
                <w:szCs w:val="20"/>
                <w:lang w:val="el-GR" w:eastAsia="en-US"/>
              </w:rPr>
            </w:pPr>
            <w:r w:rsidRPr="00016824">
              <w:rPr>
                <w:rFonts w:eastAsia="Calibri" w:cs="Times New Roman"/>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74781D" w:rsidRPr="00016824"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74781D" w:rsidRPr="00016824"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016824"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74781D" w:rsidRPr="00016824" w:rsidRDefault="0074781D" w:rsidP="00D52429">
            <w:pPr>
              <w:suppressAutoHyphens w:val="0"/>
              <w:spacing w:after="0" w:line="276" w:lineRule="auto"/>
              <w:jc w:val="center"/>
              <w:rPr>
                <w:rFonts w:eastAsia="Calibri" w:cs="Times New Roman"/>
                <w:lang w:val="el-GR" w:eastAsia="en-US"/>
              </w:rPr>
            </w:pPr>
            <w:r w:rsidRPr="00016824">
              <w:rPr>
                <w:rFonts w:eastAsia="Calibri" w:cs="Times New Roman"/>
                <w:szCs w:val="22"/>
                <w:lang w:val="el-GR" w:eastAsia="en-US"/>
              </w:rPr>
              <w:t>2</w:t>
            </w:r>
          </w:p>
        </w:tc>
        <w:tc>
          <w:tcPr>
            <w:tcW w:w="6052"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74781D" w:rsidRPr="00016824" w:rsidRDefault="0074781D" w:rsidP="007318F8">
            <w:pPr>
              <w:numPr>
                <w:ilvl w:val="0"/>
                <w:numId w:val="5"/>
              </w:numPr>
              <w:suppressAutoHyphens w:val="0"/>
              <w:spacing w:after="0" w:line="276" w:lineRule="auto"/>
              <w:ind w:left="220" w:hanging="142"/>
              <w:jc w:val="left"/>
              <w:rPr>
                <w:rFonts w:eastAsia="Calibri" w:cs="Times New Roman"/>
                <w:color w:val="000000"/>
                <w:sz w:val="20"/>
                <w:lang w:val="el-GR" w:eastAsia="en-US"/>
              </w:rPr>
            </w:pPr>
            <w:r w:rsidRPr="00016824">
              <w:rPr>
                <w:rFonts w:eastAsia="Calibri" w:cs="Times New Roman"/>
                <w:b/>
                <w:color w:val="000000"/>
                <w:sz w:val="20"/>
                <w:szCs w:val="22"/>
                <w:lang w:val="el-GR" w:eastAsia="en-US"/>
              </w:rPr>
              <w:t xml:space="preserve">Έξι (6) μάνικες πυρόσβεσης διατομής 1 ¾ </w:t>
            </w:r>
            <w:proofErr w:type="spellStart"/>
            <w:r w:rsidRPr="00016824">
              <w:rPr>
                <w:rFonts w:eastAsia="Calibri" w:cs="Times New Roman"/>
                <w:b/>
                <w:color w:val="000000"/>
                <w:sz w:val="20"/>
                <w:szCs w:val="22"/>
                <w:lang w:val="el-GR" w:eastAsia="en-US"/>
              </w:rPr>
              <w:t>inch</w:t>
            </w:r>
            <w:proofErr w:type="spellEnd"/>
            <w:r w:rsidRPr="00016824">
              <w:rPr>
                <w:rFonts w:eastAsia="Calibri" w:cs="Times New Roman"/>
                <w:b/>
                <w:color w:val="000000"/>
                <w:sz w:val="20"/>
                <w:szCs w:val="22"/>
                <w:lang w:val="el-GR" w:eastAsia="en-US"/>
              </w:rPr>
              <w:t>.</w:t>
            </w:r>
          </w:p>
          <w:p w:rsidR="0074781D" w:rsidRPr="00016824" w:rsidRDefault="0074781D" w:rsidP="00D52429">
            <w:pPr>
              <w:spacing w:after="240"/>
              <w:ind w:left="220"/>
              <w:jc w:val="left"/>
              <w:rPr>
                <w:rFonts w:eastAsia="Calibri" w:cs="Times New Roman"/>
                <w:color w:val="000000"/>
                <w:sz w:val="20"/>
                <w:lang w:val="en-US" w:eastAsia="en-US"/>
              </w:rPr>
            </w:pPr>
            <w:r w:rsidRPr="00016824">
              <w:rPr>
                <w:rFonts w:eastAsia="Calibri" w:cs="Times New Roman"/>
                <w:color w:val="000000"/>
                <w:sz w:val="20"/>
                <w:szCs w:val="22"/>
                <w:lang w:val="el-GR" w:eastAsia="en-US"/>
              </w:rPr>
              <w:t>Τεχνικά χαρακτηριστικά -  απαιτήσεις:</w:t>
            </w:r>
          </w:p>
          <w:p w:rsidR="0074781D" w:rsidRPr="00016824" w:rsidRDefault="0074781D" w:rsidP="007318F8">
            <w:pPr>
              <w:numPr>
                <w:ilvl w:val="0"/>
                <w:numId w:val="7"/>
              </w:numPr>
              <w:suppressAutoHyphens w:val="0"/>
              <w:spacing w:after="200" w:line="276" w:lineRule="auto"/>
              <w:ind w:left="467" w:hanging="270"/>
              <w:contextualSpacing/>
              <w:jc w:val="left"/>
              <w:rPr>
                <w:rFonts w:cs="Times New Roman"/>
                <w:sz w:val="20"/>
                <w:lang w:val="el-GR"/>
              </w:rPr>
            </w:pPr>
            <w:proofErr w:type="spellStart"/>
            <w:r w:rsidRPr="00016824">
              <w:rPr>
                <w:rFonts w:cs="Times New Roman"/>
                <w:sz w:val="20"/>
                <w:szCs w:val="22"/>
                <w:lang w:val="el-GR" w:eastAsia="el-GR"/>
              </w:rPr>
              <w:t>Πυράντοχη</w:t>
            </w:r>
            <w:proofErr w:type="spellEnd"/>
            <w:r w:rsidRPr="00016824">
              <w:rPr>
                <w:rFonts w:cs="Times New Roman"/>
                <w:sz w:val="20"/>
                <w:szCs w:val="22"/>
                <w:lang w:val="el-GR" w:eastAsia="el-GR"/>
              </w:rPr>
              <w:t xml:space="preserve"> μάνικα πυρόσβεσης, διατομής 1 ¾ της </w:t>
            </w:r>
            <w:proofErr w:type="spellStart"/>
            <w:r w:rsidRPr="00016824">
              <w:rPr>
                <w:rFonts w:cs="Times New Roman"/>
                <w:sz w:val="20"/>
                <w:szCs w:val="22"/>
                <w:lang w:val="el-GR" w:eastAsia="el-GR"/>
              </w:rPr>
              <w:t>inch</w:t>
            </w:r>
            <w:proofErr w:type="spellEnd"/>
            <w:r w:rsidRPr="00016824">
              <w:rPr>
                <w:rFonts w:cs="Times New Roman"/>
                <w:sz w:val="20"/>
                <w:szCs w:val="22"/>
                <w:lang w:val="el-GR" w:eastAsia="el-GR"/>
              </w:rPr>
              <w:t>, ερυθρού χρώματος.</w:t>
            </w:r>
          </w:p>
          <w:p w:rsidR="0074781D" w:rsidRPr="00016824" w:rsidRDefault="0074781D" w:rsidP="007318F8">
            <w:pPr>
              <w:numPr>
                <w:ilvl w:val="0"/>
                <w:numId w:val="7"/>
              </w:numPr>
              <w:suppressAutoHyphens w:val="0"/>
              <w:spacing w:after="200" w:line="276" w:lineRule="auto"/>
              <w:ind w:left="467" w:hanging="270"/>
              <w:contextualSpacing/>
              <w:jc w:val="left"/>
              <w:rPr>
                <w:rFonts w:cs="Times New Roman"/>
                <w:sz w:val="20"/>
                <w:lang w:val="el-GR"/>
              </w:rPr>
            </w:pPr>
            <w:r w:rsidRPr="00016824">
              <w:rPr>
                <w:rFonts w:cs="Times New Roman"/>
                <w:sz w:val="20"/>
                <w:szCs w:val="22"/>
                <w:lang w:val="el-GR" w:eastAsia="el-GR"/>
              </w:rPr>
              <w:t xml:space="preserve">Να έχει υφασμάτινη </w:t>
            </w:r>
            <w:r w:rsidRPr="00016824">
              <w:rPr>
                <w:rFonts w:cs="Times New Roman"/>
                <w:sz w:val="20"/>
                <w:szCs w:val="22"/>
                <w:lang w:val="el-GR"/>
              </w:rPr>
              <w:t>εξωτερική επένδυση πυκνής πλέξης, ιδιαίτερα υψηλής αντοχής στην θερμότητα και στις μηχανικές καταπονήσεις.</w:t>
            </w:r>
          </w:p>
          <w:p w:rsidR="0074781D" w:rsidRPr="00016824" w:rsidRDefault="0074781D" w:rsidP="007318F8">
            <w:pPr>
              <w:numPr>
                <w:ilvl w:val="0"/>
                <w:numId w:val="7"/>
              </w:numPr>
              <w:suppressAutoHyphens w:val="0"/>
              <w:spacing w:after="200" w:line="276" w:lineRule="auto"/>
              <w:ind w:left="467" w:hanging="270"/>
              <w:contextualSpacing/>
              <w:jc w:val="left"/>
              <w:rPr>
                <w:rFonts w:cs="Times New Roman"/>
                <w:sz w:val="20"/>
                <w:lang w:val="el-GR"/>
              </w:rPr>
            </w:pPr>
            <w:r w:rsidRPr="00016824">
              <w:rPr>
                <w:rFonts w:cs="Times New Roman"/>
                <w:sz w:val="20"/>
                <w:szCs w:val="22"/>
                <w:lang w:val="el-GR"/>
              </w:rPr>
              <w:t xml:space="preserve">Να έχει μήκος τουλάχιστον είκοσι (20) μέτρα. </w:t>
            </w:r>
          </w:p>
          <w:p w:rsidR="0074781D" w:rsidRPr="00016824" w:rsidRDefault="0074781D" w:rsidP="007318F8">
            <w:pPr>
              <w:numPr>
                <w:ilvl w:val="0"/>
                <w:numId w:val="7"/>
              </w:numPr>
              <w:suppressAutoHyphens w:val="0"/>
              <w:spacing w:after="200" w:line="276" w:lineRule="auto"/>
              <w:ind w:left="467" w:hanging="270"/>
              <w:contextualSpacing/>
              <w:jc w:val="left"/>
              <w:rPr>
                <w:rFonts w:cs="Times New Roman"/>
                <w:sz w:val="20"/>
                <w:lang w:val="el-GR"/>
              </w:rPr>
            </w:pPr>
            <w:r w:rsidRPr="00016824">
              <w:rPr>
                <w:rFonts w:cs="Times New Roman"/>
                <w:sz w:val="20"/>
                <w:szCs w:val="22"/>
                <w:lang w:val="el-GR"/>
              </w:rPr>
              <w:t xml:space="preserve">Να φέρει στα δύο άκρα της </w:t>
            </w:r>
            <w:proofErr w:type="spellStart"/>
            <w:r w:rsidRPr="00016824">
              <w:rPr>
                <w:rFonts w:cs="Times New Roman"/>
                <w:sz w:val="20"/>
                <w:szCs w:val="22"/>
                <w:lang w:val="el-GR"/>
              </w:rPr>
              <w:t>ταχυσυνδέσμους</w:t>
            </w:r>
            <w:proofErr w:type="spellEnd"/>
            <w:r w:rsidRPr="00016824">
              <w:rPr>
                <w:rFonts w:cs="Times New Roman"/>
                <w:sz w:val="20"/>
                <w:szCs w:val="22"/>
                <w:lang w:val="el-GR"/>
              </w:rPr>
              <w:t xml:space="preserve"> τύπου storz45, με ελαστικό δακτύλιο στεγανοποίησης (φλάντζα), δεμένους με την μάνικα με ανοξείδωτο γαλβανισμένο σύρμα. Επάνω από το σύρμα να φέρει ελαστικό προστατευτικό «μανική» για προστασία των χεριών κατά την χρήση.</w:t>
            </w:r>
          </w:p>
          <w:p w:rsidR="0074781D" w:rsidRPr="00016824" w:rsidRDefault="0074781D" w:rsidP="007318F8">
            <w:pPr>
              <w:numPr>
                <w:ilvl w:val="0"/>
                <w:numId w:val="7"/>
              </w:numPr>
              <w:suppressAutoHyphens w:val="0"/>
              <w:spacing w:after="200" w:line="276" w:lineRule="auto"/>
              <w:ind w:left="467" w:hanging="270"/>
              <w:contextualSpacing/>
              <w:jc w:val="left"/>
              <w:rPr>
                <w:rFonts w:cs="Times New Roman"/>
                <w:sz w:val="20"/>
                <w:lang w:val="el-GR"/>
              </w:rPr>
            </w:pPr>
            <w:r w:rsidRPr="00016824">
              <w:rPr>
                <w:rFonts w:cs="Times New Roman"/>
                <w:sz w:val="20"/>
                <w:szCs w:val="22"/>
                <w:lang w:val="el-GR"/>
              </w:rPr>
              <w:t xml:space="preserve">Μέγιστη πίεση λειτουργίας, τουλάχιστον 15 </w:t>
            </w:r>
            <w:proofErr w:type="spellStart"/>
            <w:r w:rsidRPr="00016824">
              <w:rPr>
                <w:rFonts w:cs="Times New Roman"/>
                <w:sz w:val="20"/>
                <w:szCs w:val="22"/>
                <w:lang w:val="el-GR"/>
              </w:rPr>
              <w:t>bar</w:t>
            </w:r>
            <w:proofErr w:type="spellEnd"/>
            <w:r w:rsidRPr="00016824">
              <w:rPr>
                <w:rFonts w:cs="Times New Roman"/>
                <w:sz w:val="20"/>
                <w:szCs w:val="22"/>
                <w:lang w:val="el-GR"/>
              </w:rPr>
              <w:t>.</w:t>
            </w:r>
          </w:p>
          <w:p w:rsidR="0074781D" w:rsidRPr="00016824" w:rsidRDefault="0074781D" w:rsidP="007318F8">
            <w:pPr>
              <w:numPr>
                <w:ilvl w:val="0"/>
                <w:numId w:val="7"/>
              </w:numPr>
              <w:suppressAutoHyphens w:val="0"/>
              <w:spacing w:after="200" w:line="276" w:lineRule="auto"/>
              <w:ind w:left="467" w:hanging="270"/>
              <w:contextualSpacing/>
              <w:jc w:val="left"/>
              <w:rPr>
                <w:rFonts w:cs="Times New Roman"/>
                <w:sz w:val="20"/>
                <w:lang w:val="el-GR"/>
              </w:rPr>
            </w:pPr>
            <w:r w:rsidRPr="00016824">
              <w:rPr>
                <w:rFonts w:cs="Times New Roman"/>
                <w:sz w:val="20"/>
                <w:szCs w:val="22"/>
                <w:lang w:val="el-GR"/>
              </w:rPr>
              <w:t>Πιστοποιήσεις</w:t>
            </w:r>
            <w:r w:rsidRPr="00231D4A">
              <w:rPr>
                <w:rFonts w:cs="Times New Roman"/>
                <w:sz w:val="20"/>
                <w:szCs w:val="22"/>
                <w:lang w:val="el-GR"/>
              </w:rPr>
              <w:t>:</w:t>
            </w:r>
            <w:r w:rsidRPr="00016824">
              <w:rPr>
                <w:rFonts w:cs="Times New Roman"/>
                <w:sz w:val="20"/>
                <w:szCs w:val="22"/>
                <w:lang w:val="el-GR"/>
              </w:rPr>
              <w:t xml:space="preserve"> </w:t>
            </w:r>
            <w:r w:rsidRPr="00231D4A">
              <w:rPr>
                <w:rFonts w:cs="Times New Roman"/>
                <w:sz w:val="20"/>
                <w:szCs w:val="22"/>
                <w:lang w:val="el-GR"/>
              </w:rPr>
              <w:t>EN</w:t>
            </w:r>
            <w:r w:rsidRPr="00016824">
              <w:rPr>
                <w:rFonts w:cs="Times New Roman"/>
                <w:sz w:val="20"/>
                <w:szCs w:val="22"/>
                <w:lang w:val="el-GR"/>
              </w:rPr>
              <w:t xml:space="preserve"> </w:t>
            </w:r>
            <w:r w:rsidRPr="00231D4A">
              <w:rPr>
                <w:rFonts w:cs="Times New Roman"/>
                <w:sz w:val="20"/>
                <w:szCs w:val="22"/>
                <w:lang w:val="el-GR"/>
              </w:rPr>
              <w:t>14540</w:t>
            </w:r>
            <w:r w:rsidRPr="00016824">
              <w:rPr>
                <w:rFonts w:cs="Times New Roman"/>
                <w:sz w:val="20"/>
                <w:szCs w:val="22"/>
                <w:lang w:val="el-GR"/>
              </w:rPr>
              <w:t>.</w:t>
            </w:r>
          </w:p>
          <w:p w:rsidR="0074781D" w:rsidRPr="00016824" w:rsidRDefault="0074781D" w:rsidP="007318F8">
            <w:pPr>
              <w:numPr>
                <w:ilvl w:val="0"/>
                <w:numId w:val="7"/>
              </w:numPr>
              <w:suppressAutoHyphens w:val="0"/>
              <w:spacing w:after="200" w:line="276" w:lineRule="auto"/>
              <w:ind w:left="467" w:hanging="270"/>
              <w:contextualSpacing/>
              <w:jc w:val="left"/>
              <w:rPr>
                <w:rFonts w:cs="Times New Roman"/>
                <w:sz w:val="20"/>
              </w:rPr>
            </w:pPr>
            <w:r w:rsidRPr="00016824">
              <w:rPr>
                <w:rFonts w:cs="Times New Roman"/>
                <w:sz w:val="20"/>
                <w:szCs w:val="22"/>
                <w:lang w:val="el-GR"/>
              </w:rPr>
              <w:t>Εγγύηση: Τουλάχιστον ένα (1) έτος.</w:t>
            </w:r>
            <w:r w:rsidRPr="00016824">
              <w:rPr>
                <w:rFonts w:cs="Times New Roman"/>
                <w:sz w:val="20"/>
                <w:szCs w:val="22"/>
              </w:rPr>
              <w:tab/>
            </w:r>
          </w:p>
        </w:tc>
        <w:tc>
          <w:tcPr>
            <w:tcW w:w="968" w:type="dxa"/>
            <w:tcBorders>
              <w:top w:val="single" w:sz="2" w:space="0" w:color="auto"/>
              <w:bottom w:val="single" w:sz="2" w:space="0" w:color="auto"/>
            </w:tcBorders>
            <w:shd w:val="clear" w:color="C0C0C0" w:fill="auto"/>
            <w:vAlign w:val="center"/>
          </w:tcPr>
          <w:p w:rsidR="0074781D" w:rsidRPr="00016824" w:rsidRDefault="0074781D" w:rsidP="00D52429">
            <w:pPr>
              <w:suppressAutoHyphens w:val="0"/>
              <w:spacing w:after="0" w:line="276" w:lineRule="auto"/>
              <w:jc w:val="center"/>
              <w:rPr>
                <w:rFonts w:eastAsia="Calibri" w:cs="Times New Roman"/>
                <w:sz w:val="20"/>
                <w:szCs w:val="20"/>
                <w:lang w:val="el-GR" w:eastAsia="en-US"/>
              </w:rPr>
            </w:pPr>
            <w:r w:rsidRPr="00016824">
              <w:rPr>
                <w:rFonts w:eastAsia="Calibri" w:cs="Times New Roman"/>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74781D" w:rsidRPr="00016824"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74781D" w:rsidRPr="00016824"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016824"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74781D" w:rsidRPr="00016824" w:rsidRDefault="0074781D" w:rsidP="00D52429">
            <w:pPr>
              <w:suppressAutoHyphens w:val="0"/>
              <w:spacing w:after="0" w:line="276" w:lineRule="auto"/>
              <w:jc w:val="center"/>
              <w:rPr>
                <w:rFonts w:eastAsia="Calibri" w:cs="Times New Roman"/>
                <w:lang w:val="el-GR" w:eastAsia="en-US"/>
              </w:rPr>
            </w:pPr>
            <w:r w:rsidRPr="00016824">
              <w:rPr>
                <w:rFonts w:eastAsia="Calibri" w:cs="Times New Roman"/>
                <w:szCs w:val="22"/>
                <w:lang w:val="el-GR" w:eastAsia="en-US"/>
              </w:rPr>
              <w:t>3</w:t>
            </w:r>
          </w:p>
        </w:tc>
        <w:tc>
          <w:tcPr>
            <w:tcW w:w="6052"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74781D" w:rsidRPr="00016824" w:rsidRDefault="0074781D" w:rsidP="007318F8">
            <w:pPr>
              <w:numPr>
                <w:ilvl w:val="0"/>
                <w:numId w:val="5"/>
              </w:numPr>
              <w:suppressAutoHyphens w:val="0"/>
              <w:spacing w:after="0" w:line="276" w:lineRule="auto"/>
              <w:ind w:left="220" w:hanging="142"/>
              <w:jc w:val="left"/>
              <w:rPr>
                <w:rFonts w:eastAsia="Calibri" w:cs="Times New Roman"/>
                <w:color w:val="000000"/>
                <w:sz w:val="20"/>
                <w:lang w:val="el-GR" w:eastAsia="en-US"/>
              </w:rPr>
            </w:pPr>
            <w:r w:rsidRPr="00016824">
              <w:rPr>
                <w:rFonts w:eastAsia="Calibri" w:cs="Times New Roman"/>
                <w:b/>
                <w:color w:val="000000"/>
                <w:sz w:val="20"/>
                <w:szCs w:val="22"/>
                <w:lang w:val="el-GR" w:eastAsia="en-US"/>
              </w:rPr>
              <w:t xml:space="preserve">Δεκατρείς (13) μάνικες πυρόσβεσης διατομής 1 </w:t>
            </w:r>
            <w:proofErr w:type="spellStart"/>
            <w:r w:rsidRPr="00016824">
              <w:rPr>
                <w:rFonts w:eastAsia="Calibri" w:cs="Times New Roman"/>
                <w:b/>
                <w:color w:val="000000"/>
                <w:sz w:val="20"/>
                <w:szCs w:val="22"/>
                <w:lang w:val="el-GR" w:eastAsia="en-US"/>
              </w:rPr>
              <w:t>inch</w:t>
            </w:r>
            <w:proofErr w:type="spellEnd"/>
            <w:r w:rsidRPr="00016824">
              <w:rPr>
                <w:rFonts w:eastAsia="Calibri" w:cs="Times New Roman"/>
                <w:b/>
                <w:color w:val="000000"/>
                <w:sz w:val="20"/>
                <w:szCs w:val="22"/>
                <w:lang w:val="el-GR" w:eastAsia="en-US"/>
              </w:rPr>
              <w:t>.</w:t>
            </w:r>
          </w:p>
          <w:p w:rsidR="0074781D" w:rsidRPr="00016824" w:rsidRDefault="0074781D" w:rsidP="00D52429">
            <w:pPr>
              <w:spacing w:after="240"/>
              <w:ind w:left="220"/>
              <w:jc w:val="left"/>
              <w:rPr>
                <w:rFonts w:eastAsia="Calibri" w:cs="Times New Roman"/>
                <w:color w:val="000000"/>
                <w:sz w:val="20"/>
                <w:lang w:val="en-US" w:eastAsia="en-US"/>
              </w:rPr>
            </w:pPr>
            <w:r w:rsidRPr="00016824">
              <w:rPr>
                <w:rFonts w:eastAsia="Calibri" w:cs="Times New Roman"/>
                <w:color w:val="000000"/>
                <w:sz w:val="20"/>
                <w:szCs w:val="22"/>
                <w:lang w:val="el-GR" w:eastAsia="en-US"/>
              </w:rPr>
              <w:t>Τεχνικά χαρακτηριστικά -  απαιτήσεις:</w:t>
            </w:r>
          </w:p>
          <w:p w:rsidR="0074781D" w:rsidRPr="00016824" w:rsidRDefault="0074781D" w:rsidP="007318F8">
            <w:pPr>
              <w:numPr>
                <w:ilvl w:val="0"/>
                <w:numId w:val="7"/>
              </w:numPr>
              <w:suppressAutoHyphens w:val="0"/>
              <w:spacing w:after="200" w:line="276" w:lineRule="auto"/>
              <w:ind w:left="467" w:hanging="270"/>
              <w:contextualSpacing/>
              <w:jc w:val="left"/>
              <w:rPr>
                <w:rFonts w:cs="Times New Roman"/>
                <w:sz w:val="20"/>
                <w:lang w:val="el-GR"/>
              </w:rPr>
            </w:pPr>
            <w:proofErr w:type="spellStart"/>
            <w:r w:rsidRPr="00016824">
              <w:rPr>
                <w:rFonts w:cs="Times New Roman"/>
                <w:sz w:val="20"/>
                <w:szCs w:val="22"/>
                <w:lang w:val="el-GR"/>
              </w:rPr>
              <w:t>Πυράντοχη</w:t>
            </w:r>
            <w:proofErr w:type="spellEnd"/>
            <w:r w:rsidRPr="00016824">
              <w:rPr>
                <w:rFonts w:cs="Times New Roman"/>
                <w:sz w:val="20"/>
                <w:szCs w:val="22"/>
                <w:lang w:val="el-GR"/>
              </w:rPr>
              <w:t xml:space="preserve"> μάνικα πυρόσβεσης, διατομής 1 </w:t>
            </w:r>
            <w:proofErr w:type="spellStart"/>
            <w:r w:rsidRPr="00016824">
              <w:rPr>
                <w:rFonts w:cs="Times New Roman"/>
                <w:sz w:val="20"/>
                <w:szCs w:val="22"/>
                <w:lang w:val="el-GR"/>
              </w:rPr>
              <w:t>inch</w:t>
            </w:r>
            <w:proofErr w:type="spellEnd"/>
            <w:r w:rsidRPr="00016824">
              <w:rPr>
                <w:rFonts w:cs="Times New Roman"/>
                <w:sz w:val="20"/>
                <w:szCs w:val="22"/>
                <w:lang w:val="el-GR"/>
              </w:rPr>
              <w:t>, ερυθρού χρώματος.</w:t>
            </w:r>
          </w:p>
          <w:p w:rsidR="0074781D" w:rsidRPr="00016824" w:rsidRDefault="0074781D" w:rsidP="007318F8">
            <w:pPr>
              <w:numPr>
                <w:ilvl w:val="0"/>
                <w:numId w:val="7"/>
              </w:numPr>
              <w:suppressAutoHyphens w:val="0"/>
              <w:spacing w:after="200" w:line="276" w:lineRule="auto"/>
              <w:ind w:left="467" w:hanging="270"/>
              <w:contextualSpacing/>
              <w:jc w:val="left"/>
              <w:rPr>
                <w:rFonts w:cs="Times New Roman"/>
                <w:sz w:val="20"/>
                <w:lang w:val="el-GR"/>
              </w:rPr>
            </w:pPr>
            <w:r w:rsidRPr="00016824">
              <w:rPr>
                <w:rFonts w:cs="Times New Roman"/>
                <w:sz w:val="20"/>
                <w:szCs w:val="22"/>
                <w:lang w:val="el-GR"/>
              </w:rPr>
              <w:t>Να έχει υφασμάτινη εξωτερική επένδυση πυκνής πλέξης, ιδιαίτερα υψηλής αντοχής στην θερμότητα και στις μηχανικές καταπονήσεις.</w:t>
            </w:r>
          </w:p>
          <w:p w:rsidR="0074781D" w:rsidRPr="00016824" w:rsidRDefault="0074781D" w:rsidP="007318F8">
            <w:pPr>
              <w:numPr>
                <w:ilvl w:val="0"/>
                <w:numId w:val="7"/>
              </w:numPr>
              <w:suppressAutoHyphens w:val="0"/>
              <w:spacing w:after="200" w:line="276" w:lineRule="auto"/>
              <w:ind w:left="467" w:hanging="270"/>
              <w:contextualSpacing/>
              <w:jc w:val="left"/>
              <w:rPr>
                <w:rFonts w:cs="Times New Roman"/>
                <w:sz w:val="20"/>
                <w:lang w:val="el-GR"/>
              </w:rPr>
            </w:pPr>
            <w:r w:rsidRPr="00016824">
              <w:rPr>
                <w:rFonts w:cs="Times New Roman"/>
                <w:sz w:val="20"/>
                <w:szCs w:val="22"/>
                <w:lang w:val="el-GR"/>
              </w:rPr>
              <w:t xml:space="preserve">Να έχει μήκος τουλάχιστον είκοσι πέντε  (25) μέτρα. </w:t>
            </w:r>
          </w:p>
          <w:p w:rsidR="0074781D" w:rsidRPr="00016824" w:rsidRDefault="0074781D" w:rsidP="007318F8">
            <w:pPr>
              <w:numPr>
                <w:ilvl w:val="0"/>
                <w:numId w:val="7"/>
              </w:numPr>
              <w:suppressAutoHyphens w:val="0"/>
              <w:spacing w:after="200" w:line="276" w:lineRule="auto"/>
              <w:ind w:left="467" w:hanging="270"/>
              <w:contextualSpacing/>
              <w:jc w:val="left"/>
              <w:rPr>
                <w:rFonts w:cs="Times New Roman"/>
                <w:sz w:val="20"/>
                <w:lang w:val="el-GR"/>
              </w:rPr>
            </w:pPr>
            <w:r w:rsidRPr="00016824">
              <w:rPr>
                <w:rFonts w:cs="Times New Roman"/>
                <w:sz w:val="20"/>
                <w:szCs w:val="22"/>
                <w:lang w:val="el-GR"/>
              </w:rPr>
              <w:t xml:space="preserve">Να φέρει στα δύο άκρα της </w:t>
            </w:r>
            <w:proofErr w:type="spellStart"/>
            <w:r w:rsidRPr="00016824">
              <w:rPr>
                <w:rFonts w:cs="Times New Roman"/>
                <w:sz w:val="20"/>
                <w:szCs w:val="22"/>
                <w:lang w:val="el-GR"/>
              </w:rPr>
              <w:t>ταχυσυνδέσμους</w:t>
            </w:r>
            <w:proofErr w:type="spellEnd"/>
            <w:r w:rsidRPr="00016824">
              <w:rPr>
                <w:rFonts w:cs="Times New Roman"/>
                <w:sz w:val="20"/>
                <w:szCs w:val="22"/>
                <w:lang w:val="el-GR"/>
              </w:rPr>
              <w:t xml:space="preserve"> τύπου storz25, με ελαστικό δακτύλιο στεγανοποίησης (φλάντζα), δεμένους με την </w:t>
            </w:r>
            <w:r w:rsidRPr="00016824">
              <w:rPr>
                <w:rFonts w:cs="Times New Roman"/>
                <w:sz w:val="20"/>
                <w:szCs w:val="22"/>
                <w:lang w:val="el-GR"/>
              </w:rPr>
              <w:lastRenderedPageBreak/>
              <w:t>μάνικα με ανοξείδωτο γαλβανισμένο σύρμα. Επάνω από το σύρμα να φέρει ελαστικό προστατευτικό «μανική» για προστασία των χεριών κατά την χρήση.</w:t>
            </w:r>
          </w:p>
          <w:p w:rsidR="0074781D" w:rsidRPr="00016824" w:rsidRDefault="0074781D" w:rsidP="007318F8">
            <w:pPr>
              <w:numPr>
                <w:ilvl w:val="0"/>
                <w:numId w:val="7"/>
              </w:numPr>
              <w:suppressAutoHyphens w:val="0"/>
              <w:spacing w:after="200" w:line="276" w:lineRule="auto"/>
              <w:ind w:left="467" w:hanging="270"/>
              <w:contextualSpacing/>
              <w:jc w:val="left"/>
              <w:rPr>
                <w:rFonts w:cs="Times New Roman"/>
                <w:sz w:val="20"/>
                <w:lang w:val="el-GR"/>
              </w:rPr>
            </w:pPr>
            <w:r w:rsidRPr="00016824">
              <w:rPr>
                <w:rFonts w:cs="Times New Roman"/>
                <w:sz w:val="20"/>
                <w:szCs w:val="22"/>
                <w:lang w:val="el-GR"/>
              </w:rPr>
              <w:t xml:space="preserve">Μέγιστη πίεση λειτουργίας, τουλάχιστον 8 </w:t>
            </w:r>
            <w:proofErr w:type="spellStart"/>
            <w:r w:rsidRPr="00016824">
              <w:rPr>
                <w:rFonts w:cs="Times New Roman"/>
                <w:sz w:val="20"/>
                <w:szCs w:val="22"/>
                <w:lang w:val="el-GR"/>
              </w:rPr>
              <w:t>bar</w:t>
            </w:r>
            <w:proofErr w:type="spellEnd"/>
            <w:r w:rsidRPr="00016824">
              <w:rPr>
                <w:rFonts w:cs="Times New Roman"/>
                <w:sz w:val="20"/>
                <w:szCs w:val="22"/>
                <w:lang w:val="el-GR"/>
              </w:rPr>
              <w:t>.</w:t>
            </w:r>
          </w:p>
          <w:p w:rsidR="0074781D" w:rsidRPr="00016824" w:rsidRDefault="0074781D" w:rsidP="007318F8">
            <w:pPr>
              <w:numPr>
                <w:ilvl w:val="0"/>
                <w:numId w:val="7"/>
              </w:numPr>
              <w:suppressAutoHyphens w:val="0"/>
              <w:spacing w:after="200" w:line="276" w:lineRule="auto"/>
              <w:ind w:left="467" w:hanging="270"/>
              <w:contextualSpacing/>
              <w:jc w:val="left"/>
              <w:rPr>
                <w:rFonts w:cs="Times New Roman"/>
                <w:sz w:val="20"/>
                <w:lang w:val="el-GR"/>
              </w:rPr>
            </w:pPr>
            <w:r w:rsidRPr="00016824">
              <w:rPr>
                <w:rFonts w:cs="Times New Roman"/>
                <w:sz w:val="20"/>
                <w:szCs w:val="22"/>
                <w:lang w:val="el-GR"/>
              </w:rPr>
              <w:t>Πιστοποιήσεις</w:t>
            </w:r>
            <w:r w:rsidRPr="00231D4A">
              <w:rPr>
                <w:rFonts w:cs="Times New Roman"/>
                <w:sz w:val="20"/>
                <w:szCs w:val="22"/>
                <w:lang w:val="el-GR"/>
              </w:rPr>
              <w:t>:</w:t>
            </w:r>
            <w:r w:rsidRPr="00016824">
              <w:rPr>
                <w:rFonts w:cs="Times New Roman"/>
                <w:sz w:val="20"/>
                <w:szCs w:val="22"/>
                <w:lang w:val="el-GR"/>
              </w:rPr>
              <w:t xml:space="preserve"> </w:t>
            </w:r>
            <w:r w:rsidRPr="00231D4A">
              <w:rPr>
                <w:rFonts w:cs="Times New Roman"/>
                <w:sz w:val="20"/>
                <w:szCs w:val="22"/>
                <w:lang w:val="el-GR"/>
              </w:rPr>
              <w:t>EN</w:t>
            </w:r>
            <w:r w:rsidRPr="00016824">
              <w:rPr>
                <w:rFonts w:cs="Times New Roman"/>
                <w:sz w:val="20"/>
                <w:szCs w:val="22"/>
                <w:lang w:val="el-GR"/>
              </w:rPr>
              <w:t xml:space="preserve"> </w:t>
            </w:r>
            <w:r w:rsidRPr="00231D4A">
              <w:rPr>
                <w:rFonts w:cs="Times New Roman"/>
                <w:sz w:val="20"/>
                <w:szCs w:val="22"/>
                <w:lang w:val="el-GR"/>
              </w:rPr>
              <w:t>14540</w:t>
            </w:r>
            <w:r w:rsidRPr="00016824">
              <w:rPr>
                <w:rFonts w:cs="Times New Roman"/>
                <w:sz w:val="20"/>
                <w:szCs w:val="22"/>
                <w:lang w:val="el-GR"/>
              </w:rPr>
              <w:t>.</w:t>
            </w:r>
          </w:p>
          <w:p w:rsidR="0074781D" w:rsidRPr="00016824" w:rsidRDefault="0074781D" w:rsidP="007318F8">
            <w:pPr>
              <w:numPr>
                <w:ilvl w:val="0"/>
                <w:numId w:val="7"/>
              </w:numPr>
              <w:suppressAutoHyphens w:val="0"/>
              <w:spacing w:after="200" w:line="276" w:lineRule="auto"/>
              <w:ind w:left="467" w:hanging="270"/>
              <w:contextualSpacing/>
              <w:jc w:val="left"/>
              <w:rPr>
                <w:rFonts w:cs="Times New Roman"/>
                <w:lang w:val="el-GR"/>
              </w:rPr>
            </w:pPr>
            <w:r w:rsidRPr="00016824">
              <w:rPr>
                <w:rFonts w:cs="Times New Roman"/>
                <w:sz w:val="20"/>
                <w:szCs w:val="22"/>
                <w:lang w:val="el-GR"/>
              </w:rPr>
              <w:t>Εγγύηση: Τουλάχιστον ένα (1) έτος.</w:t>
            </w:r>
          </w:p>
        </w:tc>
        <w:tc>
          <w:tcPr>
            <w:tcW w:w="968" w:type="dxa"/>
            <w:tcBorders>
              <w:top w:val="single" w:sz="2" w:space="0" w:color="auto"/>
              <w:bottom w:val="single" w:sz="2" w:space="0" w:color="auto"/>
            </w:tcBorders>
            <w:shd w:val="clear" w:color="C0C0C0" w:fill="auto"/>
            <w:vAlign w:val="center"/>
          </w:tcPr>
          <w:p w:rsidR="0074781D" w:rsidRPr="00016824" w:rsidRDefault="0074781D" w:rsidP="00D52429">
            <w:pPr>
              <w:suppressAutoHyphens w:val="0"/>
              <w:spacing w:after="0" w:line="276" w:lineRule="auto"/>
              <w:jc w:val="center"/>
              <w:rPr>
                <w:rFonts w:eastAsia="Calibri" w:cs="Times New Roman"/>
                <w:sz w:val="20"/>
                <w:szCs w:val="20"/>
                <w:lang w:val="el-GR" w:eastAsia="en-US"/>
              </w:rPr>
            </w:pPr>
            <w:r w:rsidRPr="00016824">
              <w:rPr>
                <w:rFonts w:eastAsia="Calibri" w:cs="Times New Roman"/>
                <w:sz w:val="20"/>
                <w:szCs w:val="20"/>
                <w:lang w:val="el-GR" w:eastAsia="en-US"/>
              </w:rPr>
              <w:lastRenderedPageBreak/>
              <w:t>ΝΑΙ</w:t>
            </w:r>
          </w:p>
        </w:tc>
        <w:tc>
          <w:tcPr>
            <w:tcW w:w="1134" w:type="dxa"/>
            <w:tcBorders>
              <w:top w:val="single" w:sz="2" w:space="0" w:color="auto"/>
              <w:bottom w:val="single" w:sz="2" w:space="0" w:color="auto"/>
            </w:tcBorders>
            <w:shd w:val="clear" w:color="C0C0C0" w:fill="auto"/>
            <w:vAlign w:val="center"/>
          </w:tcPr>
          <w:p w:rsidR="0074781D" w:rsidRPr="00016824"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74781D" w:rsidRPr="00016824"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016824"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74781D" w:rsidRPr="00016824" w:rsidRDefault="0074781D" w:rsidP="00D52429">
            <w:pPr>
              <w:suppressAutoHyphens w:val="0"/>
              <w:spacing w:after="0" w:line="276" w:lineRule="auto"/>
              <w:jc w:val="center"/>
              <w:rPr>
                <w:rFonts w:eastAsia="Calibri" w:cs="Times New Roman"/>
                <w:lang w:val="el-GR" w:eastAsia="en-US"/>
              </w:rPr>
            </w:pPr>
            <w:r w:rsidRPr="00016824">
              <w:rPr>
                <w:rFonts w:eastAsia="Calibri" w:cs="Times New Roman"/>
                <w:szCs w:val="22"/>
                <w:lang w:val="el-GR" w:eastAsia="en-US"/>
              </w:rPr>
              <w:lastRenderedPageBreak/>
              <w:t>4</w:t>
            </w:r>
          </w:p>
        </w:tc>
        <w:tc>
          <w:tcPr>
            <w:tcW w:w="6052"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74781D" w:rsidRPr="00016824" w:rsidRDefault="0074781D" w:rsidP="007318F8">
            <w:pPr>
              <w:numPr>
                <w:ilvl w:val="0"/>
                <w:numId w:val="5"/>
              </w:numPr>
              <w:suppressAutoHyphens w:val="0"/>
              <w:spacing w:after="0" w:line="276" w:lineRule="auto"/>
              <w:ind w:left="220" w:hanging="142"/>
              <w:jc w:val="left"/>
              <w:rPr>
                <w:rFonts w:eastAsia="Calibri" w:cs="Times New Roman"/>
                <w:color w:val="000000"/>
                <w:sz w:val="20"/>
                <w:lang w:val="el-GR" w:eastAsia="en-US"/>
              </w:rPr>
            </w:pPr>
            <w:r w:rsidRPr="00016824">
              <w:rPr>
                <w:rFonts w:eastAsia="Calibri" w:cs="Times New Roman"/>
                <w:b/>
                <w:color w:val="000000"/>
                <w:sz w:val="20"/>
                <w:szCs w:val="22"/>
                <w:lang w:val="el-GR" w:eastAsia="en-US"/>
              </w:rPr>
              <w:t xml:space="preserve">Τέσσερα (4) κλειδιά για </w:t>
            </w:r>
            <w:proofErr w:type="spellStart"/>
            <w:r w:rsidRPr="00016824">
              <w:rPr>
                <w:rFonts w:eastAsia="Calibri" w:cs="Times New Roman"/>
                <w:b/>
                <w:color w:val="000000"/>
                <w:sz w:val="20"/>
                <w:szCs w:val="22"/>
                <w:lang w:val="el-GR" w:eastAsia="en-US"/>
              </w:rPr>
              <w:t>ταχυσυνδέσμους</w:t>
            </w:r>
            <w:proofErr w:type="spellEnd"/>
            <w:r w:rsidRPr="00016824">
              <w:rPr>
                <w:rFonts w:eastAsia="Calibri" w:cs="Times New Roman"/>
                <w:b/>
                <w:color w:val="000000"/>
                <w:sz w:val="20"/>
                <w:szCs w:val="22"/>
                <w:lang w:val="el-GR" w:eastAsia="en-US"/>
              </w:rPr>
              <w:t xml:space="preserve"> τύπου </w:t>
            </w:r>
            <w:proofErr w:type="spellStart"/>
            <w:r w:rsidRPr="00016824">
              <w:rPr>
                <w:rFonts w:eastAsia="Calibri" w:cs="Times New Roman"/>
                <w:b/>
                <w:color w:val="000000"/>
                <w:sz w:val="20"/>
                <w:szCs w:val="22"/>
                <w:lang w:val="el-GR" w:eastAsia="en-US"/>
              </w:rPr>
              <w:t>storz</w:t>
            </w:r>
            <w:proofErr w:type="spellEnd"/>
            <w:r w:rsidRPr="00016824">
              <w:rPr>
                <w:rFonts w:eastAsia="Calibri" w:cs="Times New Roman"/>
                <w:b/>
                <w:color w:val="000000"/>
                <w:sz w:val="20"/>
                <w:szCs w:val="22"/>
                <w:lang w:val="el-GR" w:eastAsia="en-US"/>
              </w:rPr>
              <w:t>.</w:t>
            </w:r>
          </w:p>
          <w:p w:rsidR="0074781D" w:rsidRPr="00016824" w:rsidRDefault="0074781D" w:rsidP="00D52429">
            <w:pPr>
              <w:spacing w:after="240"/>
              <w:ind w:left="220"/>
              <w:jc w:val="left"/>
              <w:rPr>
                <w:rFonts w:eastAsia="Calibri" w:cs="Times New Roman"/>
                <w:color w:val="000000"/>
                <w:sz w:val="20"/>
                <w:lang w:val="en-US" w:eastAsia="en-US"/>
              </w:rPr>
            </w:pPr>
            <w:r w:rsidRPr="00016824">
              <w:rPr>
                <w:rFonts w:eastAsia="Calibri" w:cs="Times New Roman"/>
                <w:color w:val="000000"/>
                <w:sz w:val="20"/>
                <w:szCs w:val="22"/>
                <w:lang w:val="el-GR" w:eastAsia="en-US"/>
              </w:rPr>
              <w:t>Τεχνικά χαρακτηριστικά -  απαιτήσεις:</w:t>
            </w:r>
          </w:p>
          <w:p w:rsidR="0074781D" w:rsidRPr="00016824" w:rsidRDefault="0074781D" w:rsidP="007318F8">
            <w:pPr>
              <w:numPr>
                <w:ilvl w:val="0"/>
                <w:numId w:val="7"/>
              </w:numPr>
              <w:suppressAutoHyphens w:val="0"/>
              <w:spacing w:after="200" w:line="276" w:lineRule="auto"/>
              <w:ind w:left="467" w:hanging="270"/>
              <w:contextualSpacing/>
              <w:jc w:val="left"/>
              <w:rPr>
                <w:rFonts w:cs="Times New Roman"/>
                <w:sz w:val="20"/>
                <w:lang w:val="el-GR"/>
              </w:rPr>
            </w:pPr>
            <w:r w:rsidRPr="00016824">
              <w:rPr>
                <w:rFonts w:cs="Times New Roman"/>
                <w:sz w:val="20"/>
                <w:szCs w:val="22"/>
                <w:lang w:val="el-GR"/>
              </w:rPr>
              <w:t xml:space="preserve">Μεταλλικά κλειδιά για </w:t>
            </w:r>
            <w:proofErr w:type="spellStart"/>
            <w:r w:rsidRPr="00016824">
              <w:rPr>
                <w:rFonts w:cs="Times New Roman"/>
                <w:sz w:val="20"/>
                <w:szCs w:val="22"/>
                <w:lang w:val="el-GR"/>
              </w:rPr>
              <w:t>ταχυσυνδέσμους</w:t>
            </w:r>
            <w:proofErr w:type="spellEnd"/>
            <w:r w:rsidRPr="00016824">
              <w:rPr>
                <w:rFonts w:cs="Times New Roman"/>
                <w:sz w:val="20"/>
                <w:szCs w:val="22"/>
                <w:lang w:val="el-GR"/>
              </w:rPr>
              <w:t xml:space="preserve"> τύπου </w:t>
            </w:r>
            <w:proofErr w:type="spellStart"/>
            <w:r w:rsidRPr="00016824">
              <w:rPr>
                <w:rFonts w:cs="Times New Roman"/>
                <w:sz w:val="20"/>
                <w:szCs w:val="22"/>
                <w:lang w:val="el-GR"/>
              </w:rPr>
              <w:t>storz</w:t>
            </w:r>
            <w:proofErr w:type="spellEnd"/>
            <w:r w:rsidRPr="00016824">
              <w:rPr>
                <w:rFonts w:cs="Times New Roman"/>
                <w:sz w:val="20"/>
                <w:szCs w:val="22"/>
                <w:lang w:val="el-GR"/>
              </w:rPr>
              <w:t xml:space="preserve">. </w:t>
            </w:r>
          </w:p>
          <w:p w:rsidR="0074781D" w:rsidRPr="00016824" w:rsidRDefault="0074781D" w:rsidP="007318F8">
            <w:pPr>
              <w:numPr>
                <w:ilvl w:val="0"/>
                <w:numId w:val="7"/>
              </w:numPr>
              <w:suppressAutoHyphens w:val="0"/>
              <w:spacing w:after="200" w:line="276" w:lineRule="auto"/>
              <w:ind w:left="467" w:hanging="270"/>
              <w:contextualSpacing/>
              <w:jc w:val="left"/>
              <w:rPr>
                <w:rFonts w:cs="Times New Roman"/>
                <w:sz w:val="20"/>
                <w:lang w:val="el-GR"/>
              </w:rPr>
            </w:pPr>
            <w:r w:rsidRPr="00016824">
              <w:rPr>
                <w:rFonts w:cs="Times New Roman"/>
                <w:sz w:val="20"/>
                <w:szCs w:val="22"/>
                <w:lang w:val="el-GR"/>
              </w:rPr>
              <w:t>Εγγύηση: Τουλάχιστον ένα (1) έτος.</w:t>
            </w:r>
          </w:p>
        </w:tc>
        <w:tc>
          <w:tcPr>
            <w:tcW w:w="968" w:type="dxa"/>
            <w:tcBorders>
              <w:top w:val="single" w:sz="2" w:space="0" w:color="auto"/>
              <w:bottom w:val="single" w:sz="2" w:space="0" w:color="auto"/>
            </w:tcBorders>
            <w:shd w:val="clear" w:color="C0C0C0" w:fill="auto"/>
            <w:vAlign w:val="center"/>
          </w:tcPr>
          <w:p w:rsidR="0074781D" w:rsidRPr="00016824" w:rsidRDefault="0074781D" w:rsidP="00D52429">
            <w:pPr>
              <w:suppressAutoHyphens w:val="0"/>
              <w:spacing w:after="0" w:line="276" w:lineRule="auto"/>
              <w:jc w:val="center"/>
              <w:rPr>
                <w:rFonts w:eastAsia="Calibri" w:cs="Times New Roman"/>
                <w:sz w:val="20"/>
                <w:szCs w:val="20"/>
                <w:lang w:val="el-GR" w:eastAsia="en-US"/>
              </w:rPr>
            </w:pPr>
            <w:r w:rsidRPr="00016824">
              <w:rPr>
                <w:rFonts w:eastAsia="Calibri" w:cs="Times New Roman"/>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74781D" w:rsidRPr="00016824"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74781D" w:rsidRPr="00016824"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016824"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74781D" w:rsidRPr="00016824" w:rsidRDefault="0074781D" w:rsidP="00D52429">
            <w:pPr>
              <w:suppressAutoHyphens w:val="0"/>
              <w:spacing w:after="0" w:line="276" w:lineRule="auto"/>
              <w:jc w:val="center"/>
              <w:rPr>
                <w:rFonts w:eastAsia="Calibri" w:cs="Times New Roman"/>
                <w:lang w:val="el-GR" w:eastAsia="en-US"/>
              </w:rPr>
            </w:pPr>
            <w:r w:rsidRPr="00016824">
              <w:rPr>
                <w:rFonts w:eastAsia="Calibri" w:cs="Times New Roman"/>
                <w:szCs w:val="22"/>
                <w:lang w:val="el-GR" w:eastAsia="en-US"/>
              </w:rPr>
              <w:t>5</w:t>
            </w:r>
          </w:p>
        </w:tc>
        <w:tc>
          <w:tcPr>
            <w:tcW w:w="6052"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74781D" w:rsidRPr="00016824" w:rsidRDefault="0074781D" w:rsidP="007318F8">
            <w:pPr>
              <w:numPr>
                <w:ilvl w:val="0"/>
                <w:numId w:val="5"/>
              </w:numPr>
              <w:suppressAutoHyphens w:val="0"/>
              <w:spacing w:after="0" w:line="276" w:lineRule="auto"/>
              <w:ind w:left="220" w:hanging="142"/>
              <w:jc w:val="left"/>
              <w:rPr>
                <w:rFonts w:eastAsia="Calibri" w:cs="Times New Roman"/>
                <w:color w:val="000000"/>
                <w:sz w:val="20"/>
                <w:lang w:val="el-GR" w:eastAsia="en-US"/>
              </w:rPr>
            </w:pPr>
            <w:r w:rsidRPr="00016824">
              <w:rPr>
                <w:rFonts w:eastAsia="Calibri" w:cs="Times New Roman"/>
                <w:b/>
                <w:color w:val="000000"/>
                <w:sz w:val="20"/>
                <w:szCs w:val="22"/>
                <w:lang w:val="el-GR" w:eastAsia="en-US"/>
              </w:rPr>
              <w:t xml:space="preserve">Τρία (3) </w:t>
            </w:r>
            <w:proofErr w:type="spellStart"/>
            <w:r w:rsidRPr="00016824">
              <w:rPr>
                <w:rFonts w:eastAsia="Calibri" w:cs="Times New Roman"/>
                <w:b/>
                <w:color w:val="000000"/>
                <w:sz w:val="20"/>
                <w:szCs w:val="22"/>
                <w:lang w:val="el-GR" w:eastAsia="en-US"/>
              </w:rPr>
              <w:t>δίκρουνα</w:t>
            </w:r>
            <w:proofErr w:type="spellEnd"/>
            <w:r w:rsidRPr="00016824">
              <w:rPr>
                <w:rFonts w:eastAsia="Calibri" w:cs="Times New Roman"/>
                <w:b/>
                <w:color w:val="000000"/>
                <w:sz w:val="20"/>
                <w:szCs w:val="22"/>
                <w:lang w:val="el-GR" w:eastAsia="en-US"/>
              </w:rPr>
              <w:t xml:space="preserve"> διανομής πυροσβεστικού μέσου.</w:t>
            </w:r>
          </w:p>
          <w:p w:rsidR="0074781D" w:rsidRPr="00016824" w:rsidRDefault="0074781D" w:rsidP="00D52429">
            <w:pPr>
              <w:spacing w:after="240"/>
              <w:ind w:left="362" w:hanging="142"/>
              <w:jc w:val="left"/>
              <w:rPr>
                <w:rFonts w:eastAsia="Calibri" w:cs="Times New Roman"/>
                <w:color w:val="000000"/>
                <w:sz w:val="20"/>
                <w:lang w:val="en-US" w:eastAsia="en-US"/>
              </w:rPr>
            </w:pPr>
            <w:r w:rsidRPr="00016824">
              <w:rPr>
                <w:rFonts w:eastAsia="Calibri" w:cs="Times New Roman"/>
                <w:color w:val="000000"/>
                <w:sz w:val="20"/>
                <w:szCs w:val="22"/>
                <w:lang w:val="el-GR" w:eastAsia="en-US"/>
              </w:rPr>
              <w:t>Τεχνικά χαρακτηριστικά -  απαιτήσεις:</w:t>
            </w:r>
          </w:p>
          <w:p w:rsidR="0074781D" w:rsidRPr="00016824" w:rsidRDefault="0074781D" w:rsidP="007318F8">
            <w:pPr>
              <w:numPr>
                <w:ilvl w:val="0"/>
                <w:numId w:val="7"/>
              </w:numPr>
              <w:suppressAutoHyphens w:val="0"/>
              <w:spacing w:after="200" w:line="276" w:lineRule="auto"/>
              <w:ind w:left="467" w:hanging="270"/>
              <w:contextualSpacing/>
              <w:jc w:val="left"/>
              <w:rPr>
                <w:rFonts w:cs="Times New Roman"/>
                <w:sz w:val="20"/>
                <w:lang w:val="el-GR"/>
              </w:rPr>
            </w:pPr>
            <w:r w:rsidRPr="00016824">
              <w:rPr>
                <w:rFonts w:cs="Times New Roman"/>
                <w:sz w:val="20"/>
                <w:szCs w:val="22"/>
                <w:lang w:val="el-GR"/>
              </w:rPr>
              <w:t xml:space="preserve">Πυροσβεστικό </w:t>
            </w:r>
            <w:proofErr w:type="spellStart"/>
            <w:r w:rsidRPr="00016824">
              <w:rPr>
                <w:rFonts w:cs="Times New Roman"/>
                <w:sz w:val="20"/>
                <w:szCs w:val="22"/>
                <w:lang w:val="el-GR"/>
              </w:rPr>
              <w:t>δίκρουνο</w:t>
            </w:r>
            <w:proofErr w:type="spellEnd"/>
            <w:r w:rsidRPr="00016824">
              <w:rPr>
                <w:rFonts w:cs="Times New Roman"/>
                <w:sz w:val="20"/>
                <w:szCs w:val="22"/>
                <w:lang w:val="el-GR"/>
              </w:rPr>
              <w:t xml:space="preserve"> διανομής πυροσβεστικού μέσου, μίας εισόδου και δύο εξόδων. </w:t>
            </w:r>
          </w:p>
          <w:p w:rsidR="0074781D" w:rsidRPr="00016824" w:rsidRDefault="0074781D" w:rsidP="007318F8">
            <w:pPr>
              <w:numPr>
                <w:ilvl w:val="0"/>
                <w:numId w:val="7"/>
              </w:numPr>
              <w:suppressAutoHyphens w:val="0"/>
              <w:spacing w:after="200" w:line="276" w:lineRule="auto"/>
              <w:ind w:left="467" w:hanging="270"/>
              <w:contextualSpacing/>
              <w:jc w:val="left"/>
              <w:rPr>
                <w:rFonts w:cs="Times New Roman"/>
                <w:sz w:val="20"/>
                <w:lang w:val="el-GR"/>
              </w:rPr>
            </w:pPr>
            <w:r w:rsidRPr="00016824">
              <w:rPr>
                <w:rFonts w:cs="Times New Roman"/>
                <w:sz w:val="20"/>
                <w:szCs w:val="22"/>
                <w:lang w:val="el-GR"/>
              </w:rPr>
              <w:t xml:space="preserve">Στην εισαγωγή του να φέρει </w:t>
            </w:r>
            <w:proofErr w:type="spellStart"/>
            <w:r w:rsidRPr="00016824">
              <w:rPr>
                <w:rFonts w:cs="Times New Roman"/>
                <w:sz w:val="20"/>
                <w:szCs w:val="22"/>
                <w:lang w:val="el-GR"/>
              </w:rPr>
              <w:t>ρακόρ</w:t>
            </w:r>
            <w:proofErr w:type="spellEnd"/>
            <w:r w:rsidRPr="00016824">
              <w:rPr>
                <w:rFonts w:cs="Times New Roman"/>
                <w:sz w:val="20"/>
                <w:szCs w:val="22"/>
                <w:lang w:val="el-GR"/>
              </w:rPr>
              <w:t xml:space="preserve"> αλουμινίου (</w:t>
            </w:r>
            <w:proofErr w:type="spellStart"/>
            <w:r w:rsidRPr="00016824">
              <w:rPr>
                <w:rFonts w:cs="Times New Roman"/>
                <w:sz w:val="20"/>
                <w:szCs w:val="22"/>
                <w:lang w:val="el-GR"/>
              </w:rPr>
              <w:t>ταχυσύνδεσμο</w:t>
            </w:r>
            <w:proofErr w:type="spellEnd"/>
            <w:r w:rsidRPr="00016824">
              <w:rPr>
                <w:rFonts w:cs="Times New Roman"/>
                <w:sz w:val="20"/>
                <w:szCs w:val="22"/>
                <w:lang w:val="el-GR"/>
              </w:rPr>
              <w:t xml:space="preserve">) με ελαστικό δακτύλιο στεγανοποίησης (φλάντζα) τύπου </w:t>
            </w:r>
            <w:r w:rsidRPr="00231D4A">
              <w:rPr>
                <w:rFonts w:cs="Times New Roman"/>
                <w:sz w:val="20"/>
                <w:szCs w:val="22"/>
                <w:lang w:val="el-GR"/>
              </w:rPr>
              <w:t>storz</w:t>
            </w:r>
            <w:r w:rsidRPr="00016824">
              <w:rPr>
                <w:rFonts w:cs="Times New Roman"/>
                <w:sz w:val="20"/>
                <w:szCs w:val="22"/>
                <w:lang w:val="el-GR"/>
              </w:rPr>
              <w:t>-45.</w:t>
            </w:r>
          </w:p>
          <w:p w:rsidR="0074781D" w:rsidRPr="00016824" w:rsidRDefault="0074781D" w:rsidP="007318F8">
            <w:pPr>
              <w:numPr>
                <w:ilvl w:val="0"/>
                <w:numId w:val="7"/>
              </w:numPr>
              <w:suppressAutoHyphens w:val="0"/>
              <w:spacing w:after="200" w:line="276" w:lineRule="auto"/>
              <w:ind w:left="467" w:hanging="270"/>
              <w:contextualSpacing/>
              <w:jc w:val="left"/>
              <w:rPr>
                <w:rFonts w:cs="Times New Roman"/>
                <w:sz w:val="20"/>
                <w:lang w:val="el-GR"/>
              </w:rPr>
            </w:pPr>
            <w:r w:rsidRPr="00016824">
              <w:rPr>
                <w:rFonts w:cs="Times New Roman"/>
                <w:sz w:val="20"/>
                <w:szCs w:val="22"/>
                <w:lang w:val="el-GR"/>
              </w:rPr>
              <w:t xml:space="preserve">Σε κάθε έξοδο να φέρει </w:t>
            </w:r>
            <w:proofErr w:type="spellStart"/>
            <w:r w:rsidRPr="00016824">
              <w:rPr>
                <w:rFonts w:cs="Times New Roman"/>
                <w:sz w:val="20"/>
                <w:szCs w:val="22"/>
                <w:lang w:val="el-GR"/>
              </w:rPr>
              <w:t>ρακόρ</w:t>
            </w:r>
            <w:proofErr w:type="spellEnd"/>
            <w:r w:rsidRPr="00016824">
              <w:rPr>
                <w:rFonts w:cs="Times New Roman"/>
                <w:sz w:val="20"/>
                <w:szCs w:val="22"/>
                <w:lang w:val="el-GR"/>
              </w:rPr>
              <w:t xml:space="preserve"> αλουμινίου (</w:t>
            </w:r>
            <w:proofErr w:type="spellStart"/>
            <w:r w:rsidRPr="00016824">
              <w:rPr>
                <w:rFonts w:cs="Times New Roman"/>
                <w:sz w:val="20"/>
                <w:szCs w:val="22"/>
                <w:lang w:val="el-GR"/>
              </w:rPr>
              <w:t>ταχυσύνδεσμο</w:t>
            </w:r>
            <w:proofErr w:type="spellEnd"/>
            <w:r w:rsidRPr="00016824">
              <w:rPr>
                <w:rFonts w:cs="Times New Roman"/>
                <w:sz w:val="20"/>
                <w:szCs w:val="22"/>
                <w:lang w:val="el-GR"/>
              </w:rPr>
              <w:t xml:space="preserve">) με ελαστικό δακτύλιο στεγανοποίησης (φλάντζα) τύπου </w:t>
            </w:r>
            <w:r w:rsidRPr="00231D4A">
              <w:rPr>
                <w:rFonts w:cs="Times New Roman"/>
                <w:sz w:val="20"/>
                <w:szCs w:val="22"/>
                <w:lang w:val="el-GR"/>
              </w:rPr>
              <w:t>storz</w:t>
            </w:r>
            <w:r w:rsidRPr="00016824">
              <w:rPr>
                <w:rFonts w:cs="Times New Roman"/>
                <w:sz w:val="20"/>
                <w:szCs w:val="22"/>
                <w:lang w:val="el-GR"/>
              </w:rPr>
              <w:t xml:space="preserve">-25 και βάνες, διακοπής της ροής του πυροσβεστικού μέσου. </w:t>
            </w:r>
          </w:p>
          <w:p w:rsidR="0074781D" w:rsidRPr="00016824" w:rsidRDefault="0074781D" w:rsidP="007318F8">
            <w:pPr>
              <w:numPr>
                <w:ilvl w:val="0"/>
                <w:numId w:val="7"/>
              </w:numPr>
              <w:suppressAutoHyphens w:val="0"/>
              <w:spacing w:after="200" w:line="276" w:lineRule="auto"/>
              <w:ind w:left="467" w:hanging="270"/>
              <w:contextualSpacing/>
              <w:jc w:val="left"/>
              <w:rPr>
                <w:rFonts w:cs="Times New Roman"/>
                <w:sz w:val="20"/>
                <w:lang w:val="el-GR"/>
              </w:rPr>
            </w:pPr>
            <w:r w:rsidRPr="00016824">
              <w:rPr>
                <w:rFonts w:cs="Times New Roman"/>
                <w:sz w:val="20"/>
                <w:szCs w:val="22"/>
                <w:lang w:val="el-GR"/>
              </w:rPr>
              <w:t xml:space="preserve">Να είναι κατασκευασμένο από αλουμίνιο </w:t>
            </w:r>
          </w:p>
          <w:p w:rsidR="0074781D" w:rsidRPr="00016824" w:rsidRDefault="0074781D" w:rsidP="007318F8">
            <w:pPr>
              <w:numPr>
                <w:ilvl w:val="0"/>
                <w:numId w:val="7"/>
              </w:numPr>
              <w:suppressAutoHyphens w:val="0"/>
              <w:spacing w:after="200" w:line="276" w:lineRule="auto"/>
              <w:ind w:left="467" w:hanging="270"/>
              <w:contextualSpacing/>
              <w:jc w:val="left"/>
              <w:rPr>
                <w:rFonts w:cs="Times New Roman"/>
                <w:sz w:val="20"/>
                <w:lang w:val="el-GR"/>
              </w:rPr>
            </w:pPr>
            <w:r w:rsidRPr="00016824">
              <w:rPr>
                <w:rFonts w:cs="Times New Roman"/>
                <w:sz w:val="20"/>
                <w:szCs w:val="22"/>
                <w:lang w:val="el-GR"/>
              </w:rPr>
              <w:t xml:space="preserve">Μέγιστη πίεση λειτουργίας, τουλάχιστον 15 </w:t>
            </w:r>
            <w:proofErr w:type="spellStart"/>
            <w:r w:rsidRPr="00016824">
              <w:rPr>
                <w:rFonts w:cs="Times New Roman"/>
                <w:sz w:val="20"/>
                <w:szCs w:val="22"/>
                <w:lang w:val="el-GR"/>
              </w:rPr>
              <w:t>bar</w:t>
            </w:r>
            <w:proofErr w:type="spellEnd"/>
            <w:r w:rsidRPr="00016824">
              <w:rPr>
                <w:rFonts w:cs="Times New Roman"/>
                <w:sz w:val="20"/>
                <w:szCs w:val="22"/>
                <w:lang w:val="el-GR"/>
              </w:rPr>
              <w:t>.</w:t>
            </w:r>
          </w:p>
          <w:p w:rsidR="0074781D" w:rsidRPr="00016824" w:rsidRDefault="0074781D" w:rsidP="007318F8">
            <w:pPr>
              <w:numPr>
                <w:ilvl w:val="0"/>
                <w:numId w:val="7"/>
              </w:numPr>
              <w:suppressAutoHyphens w:val="0"/>
              <w:spacing w:after="200" w:line="276" w:lineRule="auto"/>
              <w:ind w:left="467" w:hanging="270"/>
              <w:contextualSpacing/>
              <w:jc w:val="left"/>
              <w:rPr>
                <w:rFonts w:cs="Times New Roman"/>
                <w:sz w:val="20"/>
                <w:lang w:val="el-GR"/>
              </w:rPr>
            </w:pPr>
            <w:r w:rsidRPr="00016824">
              <w:rPr>
                <w:rFonts w:cs="Times New Roman"/>
                <w:sz w:val="20"/>
                <w:szCs w:val="22"/>
                <w:lang w:val="el-GR"/>
              </w:rPr>
              <w:t>Εγγύηση: Τουλάχιστον ένα (1) έτος.</w:t>
            </w:r>
          </w:p>
        </w:tc>
        <w:tc>
          <w:tcPr>
            <w:tcW w:w="968" w:type="dxa"/>
            <w:tcBorders>
              <w:top w:val="single" w:sz="2" w:space="0" w:color="auto"/>
              <w:bottom w:val="single" w:sz="2" w:space="0" w:color="auto"/>
            </w:tcBorders>
            <w:shd w:val="clear" w:color="C0C0C0" w:fill="auto"/>
            <w:vAlign w:val="center"/>
          </w:tcPr>
          <w:p w:rsidR="0074781D" w:rsidRPr="00016824" w:rsidRDefault="0074781D" w:rsidP="00D52429">
            <w:pPr>
              <w:suppressAutoHyphens w:val="0"/>
              <w:spacing w:after="0" w:line="276" w:lineRule="auto"/>
              <w:jc w:val="center"/>
              <w:rPr>
                <w:rFonts w:eastAsia="Calibri" w:cs="Times New Roman"/>
                <w:sz w:val="20"/>
                <w:szCs w:val="20"/>
                <w:lang w:val="el-GR" w:eastAsia="en-US"/>
              </w:rPr>
            </w:pPr>
            <w:r w:rsidRPr="00016824">
              <w:rPr>
                <w:rFonts w:eastAsia="Calibri" w:cs="Times New Roman"/>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74781D" w:rsidRPr="00016824"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74781D" w:rsidRPr="00016824"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016824"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74781D" w:rsidRPr="00016824" w:rsidRDefault="0074781D" w:rsidP="00D52429">
            <w:pPr>
              <w:suppressAutoHyphens w:val="0"/>
              <w:spacing w:after="0" w:line="276" w:lineRule="auto"/>
              <w:jc w:val="center"/>
              <w:rPr>
                <w:rFonts w:eastAsia="Calibri" w:cs="Times New Roman"/>
                <w:lang w:val="el-GR" w:eastAsia="en-US"/>
              </w:rPr>
            </w:pPr>
            <w:r w:rsidRPr="00016824">
              <w:rPr>
                <w:rFonts w:eastAsia="Calibri" w:cs="Times New Roman"/>
                <w:szCs w:val="22"/>
                <w:lang w:val="el-GR" w:eastAsia="en-US"/>
              </w:rPr>
              <w:t>6</w:t>
            </w:r>
          </w:p>
        </w:tc>
        <w:tc>
          <w:tcPr>
            <w:tcW w:w="6052"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74781D" w:rsidRPr="00016824" w:rsidRDefault="0074781D" w:rsidP="007318F8">
            <w:pPr>
              <w:numPr>
                <w:ilvl w:val="0"/>
                <w:numId w:val="5"/>
              </w:numPr>
              <w:suppressAutoHyphens w:val="0"/>
              <w:spacing w:after="0" w:line="276" w:lineRule="auto"/>
              <w:ind w:left="220" w:hanging="142"/>
              <w:jc w:val="left"/>
              <w:rPr>
                <w:rFonts w:eastAsia="Calibri" w:cs="Times New Roman"/>
                <w:color w:val="000000"/>
                <w:sz w:val="20"/>
                <w:lang w:val="el-GR" w:eastAsia="en-US"/>
              </w:rPr>
            </w:pPr>
            <w:r w:rsidRPr="00016824">
              <w:rPr>
                <w:rFonts w:eastAsia="Calibri" w:cs="Times New Roman"/>
                <w:b/>
                <w:color w:val="000000"/>
                <w:sz w:val="20"/>
                <w:szCs w:val="22"/>
                <w:lang w:val="el-GR" w:eastAsia="en-US"/>
              </w:rPr>
              <w:t xml:space="preserve">Δύο (2) συστολικοί </w:t>
            </w:r>
            <w:proofErr w:type="spellStart"/>
            <w:r w:rsidRPr="00016824">
              <w:rPr>
                <w:rFonts w:eastAsia="Calibri" w:cs="Times New Roman"/>
                <w:b/>
                <w:color w:val="000000"/>
                <w:sz w:val="20"/>
                <w:szCs w:val="22"/>
                <w:lang w:val="el-GR" w:eastAsia="en-US"/>
              </w:rPr>
              <w:t>ταχυσύνδεσμοι</w:t>
            </w:r>
            <w:proofErr w:type="spellEnd"/>
            <w:r w:rsidRPr="00016824">
              <w:rPr>
                <w:rFonts w:eastAsia="Calibri" w:cs="Times New Roman"/>
                <w:b/>
                <w:color w:val="000000"/>
                <w:sz w:val="20"/>
                <w:szCs w:val="22"/>
                <w:lang w:val="el-GR" w:eastAsia="en-US"/>
              </w:rPr>
              <w:t xml:space="preserve">  2 ½ </w:t>
            </w:r>
            <w:proofErr w:type="spellStart"/>
            <w:r w:rsidRPr="00016824">
              <w:rPr>
                <w:rFonts w:eastAsia="Calibri" w:cs="Times New Roman"/>
                <w:b/>
                <w:color w:val="000000"/>
                <w:sz w:val="20"/>
                <w:szCs w:val="22"/>
                <w:lang w:val="el-GR" w:eastAsia="en-US"/>
              </w:rPr>
              <w:t>inch</w:t>
            </w:r>
            <w:proofErr w:type="spellEnd"/>
            <w:r w:rsidRPr="00016824">
              <w:rPr>
                <w:rFonts w:eastAsia="Calibri" w:cs="Times New Roman"/>
                <w:b/>
                <w:color w:val="000000"/>
                <w:sz w:val="20"/>
                <w:szCs w:val="22"/>
                <w:lang w:val="el-GR" w:eastAsia="en-US"/>
              </w:rPr>
              <w:t xml:space="preserve"> σε 1 ¾ </w:t>
            </w:r>
            <w:proofErr w:type="spellStart"/>
            <w:r w:rsidRPr="00016824">
              <w:rPr>
                <w:rFonts w:eastAsia="Calibri" w:cs="Times New Roman"/>
                <w:b/>
                <w:color w:val="000000"/>
                <w:sz w:val="20"/>
                <w:szCs w:val="22"/>
                <w:lang w:val="el-GR" w:eastAsia="en-US"/>
              </w:rPr>
              <w:t>inch</w:t>
            </w:r>
            <w:proofErr w:type="spellEnd"/>
            <w:r w:rsidRPr="00016824">
              <w:rPr>
                <w:rFonts w:eastAsia="Calibri" w:cs="Times New Roman"/>
                <w:b/>
                <w:color w:val="000000"/>
                <w:sz w:val="20"/>
                <w:szCs w:val="22"/>
                <w:lang w:val="el-GR" w:eastAsia="en-US"/>
              </w:rPr>
              <w:t>.</w:t>
            </w:r>
          </w:p>
          <w:p w:rsidR="0074781D" w:rsidRPr="00016824" w:rsidRDefault="0074781D" w:rsidP="00D52429">
            <w:pPr>
              <w:spacing w:after="240"/>
              <w:ind w:left="362" w:hanging="142"/>
              <w:jc w:val="left"/>
              <w:rPr>
                <w:rFonts w:eastAsia="Calibri" w:cs="Times New Roman"/>
                <w:color w:val="000000"/>
                <w:sz w:val="20"/>
                <w:lang w:val="en-US" w:eastAsia="en-US"/>
              </w:rPr>
            </w:pPr>
            <w:r w:rsidRPr="00016824">
              <w:rPr>
                <w:rFonts w:eastAsia="Calibri" w:cs="Times New Roman"/>
                <w:color w:val="000000"/>
                <w:sz w:val="20"/>
                <w:szCs w:val="22"/>
                <w:lang w:val="el-GR" w:eastAsia="en-US"/>
              </w:rPr>
              <w:t>Τεχνικά χαρακτηριστικά -  απαιτήσεις:</w:t>
            </w:r>
          </w:p>
          <w:p w:rsidR="0074781D" w:rsidRPr="00016824" w:rsidRDefault="0074781D" w:rsidP="007318F8">
            <w:pPr>
              <w:numPr>
                <w:ilvl w:val="0"/>
                <w:numId w:val="7"/>
              </w:numPr>
              <w:suppressAutoHyphens w:val="0"/>
              <w:spacing w:after="200" w:line="276" w:lineRule="auto"/>
              <w:ind w:left="467" w:hanging="270"/>
              <w:contextualSpacing/>
              <w:jc w:val="left"/>
              <w:rPr>
                <w:rFonts w:cs="Times New Roman"/>
                <w:sz w:val="20"/>
                <w:lang w:val="el-GR"/>
              </w:rPr>
            </w:pPr>
            <w:r w:rsidRPr="00016824">
              <w:rPr>
                <w:rFonts w:cs="Times New Roman"/>
                <w:sz w:val="20"/>
                <w:szCs w:val="22"/>
                <w:lang w:val="el-GR"/>
              </w:rPr>
              <w:t xml:space="preserve">Συστολικός </w:t>
            </w:r>
            <w:proofErr w:type="spellStart"/>
            <w:r w:rsidRPr="00016824">
              <w:rPr>
                <w:rFonts w:cs="Times New Roman"/>
                <w:sz w:val="20"/>
                <w:szCs w:val="22"/>
                <w:lang w:val="el-GR"/>
              </w:rPr>
              <w:t>ταχυσύνδεσμος</w:t>
            </w:r>
            <w:proofErr w:type="spellEnd"/>
            <w:r w:rsidRPr="00016824">
              <w:rPr>
                <w:rFonts w:cs="Times New Roman"/>
                <w:sz w:val="20"/>
                <w:szCs w:val="22"/>
                <w:lang w:val="el-GR"/>
              </w:rPr>
              <w:t xml:space="preserve"> τύπου </w:t>
            </w:r>
            <w:proofErr w:type="spellStart"/>
            <w:r w:rsidRPr="00016824">
              <w:rPr>
                <w:rFonts w:cs="Times New Roman"/>
                <w:sz w:val="20"/>
                <w:szCs w:val="22"/>
                <w:lang w:val="el-GR"/>
              </w:rPr>
              <w:t>storz</w:t>
            </w:r>
            <w:proofErr w:type="spellEnd"/>
            <w:r w:rsidRPr="00016824">
              <w:rPr>
                <w:rFonts w:cs="Times New Roman"/>
                <w:sz w:val="20"/>
                <w:szCs w:val="22"/>
                <w:lang w:val="el-GR"/>
              </w:rPr>
              <w:t xml:space="preserve">, μετατροπής από </w:t>
            </w:r>
            <w:r w:rsidRPr="00231D4A">
              <w:rPr>
                <w:rFonts w:cs="Times New Roman"/>
                <w:sz w:val="20"/>
                <w:szCs w:val="22"/>
                <w:lang w:val="el-GR"/>
              </w:rPr>
              <w:t>storz</w:t>
            </w:r>
            <w:r w:rsidRPr="00016824">
              <w:rPr>
                <w:rFonts w:cs="Times New Roman"/>
                <w:sz w:val="20"/>
                <w:szCs w:val="22"/>
                <w:lang w:val="el-GR"/>
              </w:rPr>
              <w:t xml:space="preserve">65 σε </w:t>
            </w:r>
            <w:r w:rsidRPr="00231D4A">
              <w:rPr>
                <w:rFonts w:cs="Times New Roman"/>
                <w:sz w:val="20"/>
                <w:szCs w:val="22"/>
                <w:lang w:val="el-GR"/>
              </w:rPr>
              <w:t>storz</w:t>
            </w:r>
            <w:r w:rsidRPr="00016824">
              <w:rPr>
                <w:rFonts w:cs="Times New Roman"/>
                <w:sz w:val="20"/>
                <w:szCs w:val="22"/>
                <w:lang w:val="el-GR"/>
              </w:rPr>
              <w:t xml:space="preserve">45. </w:t>
            </w:r>
          </w:p>
          <w:p w:rsidR="0074781D" w:rsidRPr="00016824" w:rsidRDefault="0074781D" w:rsidP="007318F8">
            <w:pPr>
              <w:numPr>
                <w:ilvl w:val="0"/>
                <w:numId w:val="7"/>
              </w:numPr>
              <w:suppressAutoHyphens w:val="0"/>
              <w:spacing w:after="200" w:line="276" w:lineRule="auto"/>
              <w:ind w:left="467" w:hanging="270"/>
              <w:contextualSpacing/>
              <w:jc w:val="left"/>
              <w:rPr>
                <w:rFonts w:cs="Times New Roman"/>
                <w:sz w:val="20"/>
                <w:lang w:val="el-GR"/>
              </w:rPr>
            </w:pPr>
            <w:r w:rsidRPr="00016824">
              <w:rPr>
                <w:rFonts w:cs="Times New Roman"/>
                <w:sz w:val="20"/>
                <w:szCs w:val="22"/>
                <w:lang w:val="el-GR"/>
              </w:rPr>
              <w:t>Εγγύηση: Τουλάχιστον ένα (1) έτος.</w:t>
            </w:r>
          </w:p>
        </w:tc>
        <w:tc>
          <w:tcPr>
            <w:tcW w:w="968" w:type="dxa"/>
            <w:tcBorders>
              <w:top w:val="single" w:sz="2" w:space="0" w:color="auto"/>
              <w:bottom w:val="single" w:sz="2" w:space="0" w:color="auto"/>
            </w:tcBorders>
            <w:shd w:val="clear" w:color="C0C0C0" w:fill="auto"/>
            <w:vAlign w:val="center"/>
          </w:tcPr>
          <w:p w:rsidR="0074781D" w:rsidRPr="00016824" w:rsidRDefault="0074781D" w:rsidP="00D52429">
            <w:pPr>
              <w:suppressAutoHyphens w:val="0"/>
              <w:spacing w:after="0" w:line="276" w:lineRule="auto"/>
              <w:jc w:val="center"/>
              <w:rPr>
                <w:rFonts w:eastAsia="Calibri" w:cs="Times New Roman"/>
                <w:sz w:val="20"/>
                <w:szCs w:val="20"/>
                <w:lang w:val="el-GR" w:eastAsia="en-US"/>
              </w:rPr>
            </w:pPr>
            <w:r w:rsidRPr="00016824">
              <w:rPr>
                <w:rFonts w:eastAsia="Calibri" w:cs="Times New Roman"/>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74781D" w:rsidRPr="00016824"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74781D" w:rsidRPr="00016824"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016824"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74781D" w:rsidRPr="00016824" w:rsidRDefault="0074781D" w:rsidP="00D52429">
            <w:pPr>
              <w:suppressAutoHyphens w:val="0"/>
              <w:spacing w:after="0" w:line="276" w:lineRule="auto"/>
              <w:jc w:val="center"/>
              <w:rPr>
                <w:rFonts w:eastAsia="Calibri" w:cs="Times New Roman"/>
                <w:lang w:val="el-GR" w:eastAsia="en-US"/>
              </w:rPr>
            </w:pPr>
            <w:r w:rsidRPr="00016824">
              <w:rPr>
                <w:rFonts w:eastAsia="Calibri" w:cs="Times New Roman"/>
                <w:szCs w:val="22"/>
                <w:lang w:val="el-GR" w:eastAsia="en-US"/>
              </w:rPr>
              <w:t>7</w:t>
            </w:r>
          </w:p>
        </w:tc>
        <w:tc>
          <w:tcPr>
            <w:tcW w:w="6052"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74781D" w:rsidRPr="00016824" w:rsidRDefault="0074781D" w:rsidP="007318F8">
            <w:pPr>
              <w:numPr>
                <w:ilvl w:val="0"/>
                <w:numId w:val="5"/>
              </w:numPr>
              <w:suppressAutoHyphens w:val="0"/>
              <w:spacing w:after="0" w:line="276" w:lineRule="auto"/>
              <w:ind w:left="220" w:hanging="142"/>
              <w:jc w:val="left"/>
              <w:rPr>
                <w:rFonts w:eastAsia="Calibri" w:cs="Times New Roman"/>
                <w:color w:val="000000"/>
                <w:sz w:val="20"/>
                <w:lang w:val="el-GR" w:eastAsia="en-US"/>
              </w:rPr>
            </w:pPr>
            <w:r w:rsidRPr="00016824">
              <w:rPr>
                <w:rFonts w:eastAsia="Calibri" w:cs="Times New Roman"/>
                <w:b/>
                <w:color w:val="000000"/>
                <w:sz w:val="20"/>
                <w:szCs w:val="22"/>
                <w:lang w:val="el-GR" w:eastAsia="en-US"/>
              </w:rPr>
              <w:t xml:space="preserve">Δύο (2) συστολικοί </w:t>
            </w:r>
            <w:proofErr w:type="spellStart"/>
            <w:r w:rsidRPr="00016824">
              <w:rPr>
                <w:rFonts w:eastAsia="Calibri" w:cs="Times New Roman"/>
                <w:b/>
                <w:color w:val="000000"/>
                <w:sz w:val="20"/>
                <w:szCs w:val="22"/>
                <w:lang w:val="el-GR" w:eastAsia="en-US"/>
              </w:rPr>
              <w:t>ταχυσύνδεσμοι</w:t>
            </w:r>
            <w:proofErr w:type="spellEnd"/>
            <w:r w:rsidRPr="00016824">
              <w:rPr>
                <w:rFonts w:eastAsia="Calibri" w:cs="Times New Roman"/>
                <w:b/>
                <w:color w:val="000000"/>
                <w:sz w:val="20"/>
                <w:szCs w:val="22"/>
                <w:lang w:val="el-GR" w:eastAsia="en-US"/>
              </w:rPr>
              <w:t xml:space="preserve">  1 ¾ </w:t>
            </w:r>
            <w:proofErr w:type="spellStart"/>
            <w:r w:rsidRPr="00016824">
              <w:rPr>
                <w:rFonts w:eastAsia="Calibri" w:cs="Times New Roman"/>
                <w:b/>
                <w:color w:val="000000"/>
                <w:sz w:val="20"/>
                <w:szCs w:val="22"/>
                <w:lang w:val="el-GR" w:eastAsia="en-US"/>
              </w:rPr>
              <w:t>inch</w:t>
            </w:r>
            <w:proofErr w:type="spellEnd"/>
            <w:r w:rsidRPr="00016824">
              <w:rPr>
                <w:rFonts w:eastAsia="Calibri" w:cs="Times New Roman"/>
                <w:b/>
                <w:color w:val="000000"/>
                <w:sz w:val="20"/>
                <w:szCs w:val="22"/>
                <w:lang w:val="el-GR" w:eastAsia="en-US"/>
              </w:rPr>
              <w:t xml:space="preserve"> σε 1 </w:t>
            </w:r>
            <w:proofErr w:type="spellStart"/>
            <w:r w:rsidRPr="00016824">
              <w:rPr>
                <w:rFonts w:eastAsia="Calibri" w:cs="Times New Roman"/>
                <w:b/>
                <w:color w:val="000000"/>
                <w:sz w:val="20"/>
                <w:szCs w:val="22"/>
                <w:lang w:val="el-GR" w:eastAsia="en-US"/>
              </w:rPr>
              <w:t>inch</w:t>
            </w:r>
            <w:proofErr w:type="spellEnd"/>
            <w:r w:rsidRPr="00016824">
              <w:rPr>
                <w:rFonts w:eastAsia="Calibri" w:cs="Times New Roman"/>
                <w:b/>
                <w:color w:val="000000"/>
                <w:sz w:val="20"/>
                <w:szCs w:val="22"/>
                <w:lang w:val="el-GR" w:eastAsia="en-US"/>
              </w:rPr>
              <w:t>.</w:t>
            </w:r>
          </w:p>
          <w:p w:rsidR="0074781D" w:rsidRPr="00016824" w:rsidRDefault="0074781D" w:rsidP="00D52429">
            <w:pPr>
              <w:spacing w:after="240"/>
              <w:ind w:left="220"/>
              <w:jc w:val="left"/>
              <w:rPr>
                <w:rFonts w:eastAsia="Calibri" w:cs="Times New Roman"/>
                <w:color w:val="000000"/>
                <w:sz w:val="20"/>
                <w:lang w:val="en-US" w:eastAsia="en-US"/>
              </w:rPr>
            </w:pPr>
            <w:r w:rsidRPr="00016824">
              <w:rPr>
                <w:rFonts w:eastAsia="Calibri" w:cs="Times New Roman"/>
                <w:color w:val="000000"/>
                <w:sz w:val="20"/>
                <w:szCs w:val="22"/>
                <w:lang w:val="el-GR" w:eastAsia="en-US"/>
              </w:rPr>
              <w:t>Τεχνικά χαρακτηριστικά -  απαιτήσεις:</w:t>
            </w:r>
          </w:p>
          <w:p w:rsidR="0074781D" w:rsidRPr="00016824" w:rsidRDefault="0074781D" w:rsidP="007318F8">
            <w:pPr>
              <w:numPr>
                <w:ilvl w:val="0"/>
                <w:numId w:val="7"/>
              </w:numPr>
              <w:suppressAutoHyphens w:val="0"/>
              <w:spacing w:after="200" w:line="276" w:lineRule="auto"/>
              <w:ind w:left="467" w:hanging="270"/>
              <w:contextualSpacing/>
              <w:jc w:val="left"/>
              <w:rPr>
                <w:rFonts w:cs="Times New Roman"/>
                <w:sz w:val="20"/>
                <w:lang w:val="el-GR"/>
              </w:rPr>
            </w:pPr>
            <w:r w:rsidRPr="00016824">
              <w:rPr>
                <w:rFonts w:cs="Times New Roman"/>
                <w:sz w:val="20"/>
                <w:szCs w:val="22"/>
                <w:lang w:val="el-GR"/>
              </w:rPr>
              <w:t xml:space="preserve">Συστολικός </w:t>
            </w:r>
            <w:proofErr w:type="spellStart"/>
            <w:r w:rsidRPr="00016824">
              <w:rPr>
                <w:rFonts w:cs="Times New Roman"/>
                <w:sz w:val="20"/>
                <w:szCs w:val="22"/>
                <w:lang w:val="el-GR"/>
              </w:rPr>
              <w:t>ταχυσύνδεσμος</w:t>
            </w:r>
            <w:proofErr w:type="spellEnd"/>
            <w:r w:rsidRPr="00016824">
              <w:rPr>
                <w:rFonts w:cs="Times New Roman"/>
                <w:sz w:val="20"/>
                <w:szCs w:val="22"/>
                <w:lang w:val="el-GR"/>
              </w:rPr>
              <w:t xml:space="preserve"> τύπου </w:t>
            </w:r>
            <w:proofErr w:type="spellStart"/>
            <w:r w:rsidRPr="00016824">
              <w:rPr>
                <w:rFonts w:cs="Times New Roman"/>
                <w:sz w:val="20"/>
                <w:szCs w:val="22"/>
                <w:lang w:val="el-GR"/>
              </w:rPr>
              <w:t>storz</w:t>
            </w:r>
            <w:proofErr w:type="spellEnd"/>
            <w:r w:rsidRPr="00016824">
              <w:rPr>
                <w:rFonts w:cs="Times New Roman"/>
                <w:sz w:val="20"/>
                <w:szCs w:val="22"/>
                <w:lang w:val="el-GR"/>
              </w:rPr>
              <w:t xml:space="preserve">, μετατροπής από </w:t>
            </w:r>
            <w:r w:rsidRPr="00231D4A">
              <w:rPr>
                <w:rFonts w:cs="Times New Roman"/>
                <w:sz w:val="20"/>
                <w:szCs w:val="22"/>
                <w:lang w:val="el-GR"/>
              </w:rPr>
              <w:t>storz</w:t>
            </w:r>
            <w:r w:rsidRPr="00016824">
              <w:rPr>
                <w:rFonts w:cs="Times New Roman"/>
                <w:sz w:val="20"/>
                <w:szCs w:val="22"/>
                <w:lang w:val="el-GR"/>
              </w:rPr>
              <w:t xml:space="preserve">45 σε </w:t>
            </w:r>
            <w:r w:rsidRPr="00231D4A">
              <w:rPr>
                <w:rFonts w:cs="Times New Roman"/>
                <w:sz w:val="20"/>
                <w:szCs w:val="22"/>
                <w:lang w:val="el-GR"/>
              </w:rPr>
              <w:t>storz</w:t>
            </w:r>
            <w:r w:rsidRPr="00016824">
              <w:rPr>
                <w:rFonts w:cs="Times New Roman"/>
                <w:sz w:val="20"/>
                <w:szCs w:val="22"/>
                <w:lang w:val="el-GR"/>
              </w:rPr>
              <w:t xml:space="preserve">25. </w:t>
            </w:r>
          </w:p>
          <w:p w:rsidR="0074781D" w:rsidRPr="00016824" w:rsidRDefault="0074781D" w:rsidP="007318F8">
            <w:pPr>
              <w:numPr>
                <w:ilvl w:val="0"/>
                <w:numId w:val="7"/>
              </w:numPr>
              <w:suppressAutoHyphens w:val="0"/>
              <w:spacing w:after="200" w:line="276" w:lineRule="auto"/>
              <w:ind w:left="467" w:hanging="270"/>
              <w:contextualSpacing/>
              <w:jc w:val="left"/>
              <w:rPr>
                <w:rFonts w:cs="Times New Roman"/>
                <w:sz w:val="20"/>
                <w:lang w:val="el-GR"/>
              </w:rPr>
            </w:pPr>
            <w:r w:rsidRPr="00016824">
              <w:rPr>
                <w:rFonts w:cs="Times New Roman"/>
                <w:sz w:val="20"/>
                <w:szCs w:val="22"/>
                <w:lang w:val="el-GR"/>
              </w:rPr>
              <w:t>Εγγύηση: Τουλάχιστον ένα (1) έτος.</w:t>
            </w:r>
          </w:p>
        </w:tc>
        <w:tc>
          <w:tcPr>
            <w:tcW w:w="968" w:type="dxa"/>
            <w:tcBorders>
              <w:top w:val="single" w:sz="2" w:space="0" w:color="auto"/>
              <w:bottom w:val="single" w:sz="2" w:space="0" w:color="auto"/>
            </w:tcBorders>
            <w:shd w:val="clear" w:color="C0C0C0" w:fill="auto"/>
            <w:vAlign w:val="center"/>
          </w:tcPr>
          <w:p w:rsidR="0074781D" w:rsidRPr="00016824" w:rsidRDefault="0074781D" w:rsidP="00D52429">
            <w:pPr>
              <w:suppressAutoHyphens w:val="0"/>
              <w:spacing w:after="0" w:line="276" w:lineRule="auto"/>
              <w:jc w:val="center"/>
              <w:rPr>
                <w:rFonts w:eastAsia="Calibri" w:cs="Times New Roman"/>
                <w:sz w:val="20"/>
                <w:szCs w:val="20"/>
                <w:lang w:val="el-GR" w:eastAsia="en-US"/>
              </w:rPr>
            </w:pPr>
            <w:r w:rsidRPr="00016824">
              <w:rPr>
                <w:rFonts w:eastAsia="Calibri" w:cs="Times New Roman"/>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74781D" w:rsidRPr="00016824"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74781D" w:rsidRPr="00016824"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016824"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74781D" w:rsidRPr="00016824" w:rsidRDefault="0074781D" w:rsidP="00D52429">
            <w:pPr>
              <w:suppressAutoHyphens w:val="0"/>
              <w:spacing w:after="0" w:line="276" w:lineRule="auto"/>
              <w:jc w:val="center"/>
              <w:rPr>
                <w:rFonts w:eastAsia="Calibri" w:cs="Times New Roman"/>
                <w:lang w:val="el-GR" w:eastAsia="en-US"/>
              </w:rPr>
            </w:pPr>
            <w:r w:rsidRPr="00016824">
              <w:rPr>
                <w:rFonts w:eastAsia="Calibri" w:cs="Times New Roman"/>
                <w:szCs w:val="22"/>
                <w:lang w:val="el-GR" w:eastAsia="en-US"/>
              </w:rPr>
              <w:t>8</w:t>
            </w:r>
          </w:p>
        </w:tc>
        <w:tc>
          <w:tcPr>
            <w:tcW w:w="6052"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74781D" w:rsidRPr="00016824" w:rsidRDefault="0074781D" w:rsidP="007318F8">
            <w:pPr>
              <w:numPr>
                <w:ilvl w:val="0"/>
                <w:numId w:val="5"/>
              </w:numPr>
              <w:suppressAutoHyphens w:val="0"/>
              <w:spacing w:after="0" w:line="276" w:lineRule="auto"/>
              <w:ind w:left="220" w:hanging="142"/>
              <w:jc w:val="left"/>
              <w:rPr>
                <w:rFonts w:eastAsia="Calibri" w:cs="Times New Roman"/>
                <w:color w:val="000000"/>
                <w:sz w:val="20"/>
                <w:lang w:val="el-GR" w:eastAsia="en-US"/>
              </w:rPr>
            </w:pPr>
            <w:r w:rsidRPr="00016824">
              <w:rPr>
                <w:rFonts w:eastAsia="Calibri" w:cs="Times New Roman"/>
                <w:b/>
                <w:color w:val="000000"/>
                <w:sz w:val="20"/>
                <w:szCs w:val="22"/>
                <w:lang w:val="el-GR" w:eastAsia="en-US"/>
              </w:rPr>
              <w:t xml:space="preserve">Τέσσερις (4) αυλοί πυρόσβεσης 1 </w:t>
            </w:r>
            <w:proofErr w:type="spellStart"/>
            <w:r w:rsidRPr="00016824">
              <w:rPr>
                <w:rFonts w:eastAsia="Calibri" w:cs="Times New Roman"/>
                <w:b/>
                <w:color w:val="000000"/>
                <w:sz w:val="20"/>
                <w:szCs w:val="22"/>
                <w:lang w:val="el-GR" w:eastAsia="en-US"/>
              </w:rPr>
              <w:t>inch</w:t>
            </w:r>
            <w:proofErr w:type="spellEnd"/>
            <w:r w:rsidRPr="00016824">
              <w:rPr>
                <w:rFonts w:eastAsia="Calibri" w:cs="Times New Roman"/>
                <w:b/>
                <w:color w:val="000000"/>
                <w:sz w:val="20"/>
                <w:szCs w:val="22"/>
                <w:lang w:val="el-GR" w:eastAsia="en-US"/>
              </w:rPr>
              <w:t>.</w:t>
            </w:r>
          </w:p>
          <w:p w:rsidR="0074781D" w:rsidRPr="00016824" w:rsidRDefault="0074781D" w:rsidP="00D52429">
            <w:pPr>
              <w:spacing w:after="240" w:line="276" w:lineRule="auto"/>
              <w:ind w:left="220"/>
              <w:jc w:val="left"/>
              <w:rPr>
                <w:rFonts w:eastAsia="Calibri" w:cs="Times New Roman"/>
                <w:color w:val="000000"/>
                <w:sz w:val="20"/>
                <w:lang w:val="en-US" w:eastAsia="en-US"/>
              </w:rPr>
            </w:pPr>
            <w:r w:rsidRPr="00016824">
              <w:rPr>
                <w:rFonts w:eastAsia="Calibri" w:cs="Times New Roman"/>
                <w:color w:val="000000"/>
                <w:sz w:val="20"/>
                <w:szCs w:val="22"/>
                <w:lang w:val="el-GR" w:eastAsia="en-US"/>
              </w:rPr>
              <w:t>Τεχνικά χαρακτηριστικά -  απαιτήσεις:</w:t>
            </w:r>
          </w:p>
          <w:p w:rsidR="0074781D" w:rsidRPr="00016824" w:rsidRDefault="0074781D" w:rsidP="007318F8">
            <w:pPr>
              <w:numPr>
                <w:ilvl w:val="0"/>
                <w:numId w:val="7"/>
              </w:numPr>
              <w:suppressAutoHyphens w:val="0"/>
              <w:spacing w:after="200" w:line="276" w:lineRule="auto"/>
              <w:ind w:left="467" w:hanging="270"/>
              <w:contextualSpacing/>
              <w:jc w:val="left"/>
              <w:rPr>
                <w:rFonts w:cs="Times New Roman"/>
                <w:sz w:val="20"/>
                <w:lang w:val="el-GR"/>
              </w:rPr>
            </w:pPr>
            <w:r w:rsidRPr="00016824">
              <w:rPr>
                <w:rFonts w:cs="Times New Roman"/>
                <w:sz w:val="20"/>
                <w:szCs w:val="22"/>
                <w:lang w:val="el-GR"/>
              </w:rPr>
              <w:t xml:space="preserve">Αυλός πυρόσβεσης διατομής μίας 1 </w:t>
            </w:r>
            <w:proofErr w:type="spellStart"/>
            <w:r w:rsidRPr="00231D4A">
              <w:rPr>
                <w:rFonts w:cs="Times New Roman"/>
                <w:sz w:val="20"/>
                <w:szCs w:val="22"/>
                <w:lang w:val="el-GR"/>
              </w:rPr>
              <w:t>inch</w:t>
            </w:r>
            <w:proofErr w:type="spellEnd"/>
            <w:r w:rsidRPr="00016824">
              <w:rPr>
                <w:rFonts w:cs="Times New Roman"/>
                <w:sz w:val="20"/>
                <w:szCs w:val="22"/>
                <w:lang w:val="el-GR"/>
              </w:rPr>
              <w:t>.</w:t>
            </w:r>
          </w:p>
          <w:p w:rsidR="0074781D" w:rsidRPr="00016824" w:rsidRDefault="0074781D" w:rsidP="007318F8">
            <w:pPr>
              <w:numPr>
                <w:ilvl w:val="0"/>
                <w:numId w:val="7"/>
              </w:numPr>
              <w:suppressAutoHyphens w:val="0"/>
              <w:spacing w:after="200" w:line="276" w:lineRule="auto"/>
              <w:ind w:left="467" w:hanging="270"/>
              <w:contextualSpacing/>
              <w:jc w:val="left"/>
              <w:rPr>
                <w:rFonts w:cs="Times New Roman"/>
                <w:sz w:val="20"/>
                <w:lang w:val="el-GR"/>
              </w:rPr>
            </w:pPr>
            <w:r w:rsidRPr="00016824">
              <w:rPr>
                <w:rFonts w:cs="Times New Roman"/>
                <w:sz w:val="20"/>
                <w:szCs w:val="22"/>
                <w:lang w:val="el-GR"/>
              </w:rPr>
              <w:t xml:space="preserve">Να ρυθμιζόμενος με την περιστροφή της κεφαλής κατά την φορά των δεικτών του ρολογιού από την ευθεία βολή έως βολή τύπου </w:t>
            </w:r>
            <w:proofErr w:type="spellStart"/>
            <w:r w:rsidRPr="00231D4A">
              <w:rPr>
                <w:rFonts w:cs="Times New Roman"/>
                <w:sz w:val="20"/>
                <w:szCs w:val="22"/>
                <w:lang w:val="el-GR"/>
              </w:rPr>
              <w:t>spray</w:t>
            </w:r>
            <w:proofErr w:type="spellEnd"/>
            <w:r w:rsidRPr="00016824">
              <w:rPr>
                <w:rFonts w:cs="Times New Roman"/>
                <w:sz w:val="20"/>
                <w:szCs w:val="22"/>
                <w:lang w:val="el-GR"/>
              </w:rPr>
              <w:t>.</w:t>
            </w:r>
          </w:p>
          <w:p w:rsidR="0074781D" w:rsidRPr="00016824" w:rsidRDefault="0074781D" w:rsidP="007318F8">
            <w:pPr>
              <w:numPr>
                <w:ilvl w:val="0"/>
                <w:numId w:val="7"/>
              </w:numPr>
              <w:suppressAutoHyphens w:val="0"/>
              <w:spacing w:after="200" w:line="276" w:lineRule="auto"/>
              <w:ind w:left="467" w:hanging="270"/>
              <w:contextualSpacing/>
              <w:jc w:val="left"/>
              <w:rPr>
                <w:rFonts w:cs="Times New Roman"/>
                <w:sz w:val="20"/>
                <w:lang w:val="el-GR"/>
              </w:rPr>
            </w:pPr>
            <w:r w:rsidRPr="00016824">
              <w:rPr>
                <w:rFonts w:cs="Times New Roman"/>
                <w:sz w:val="20"/>
                <w:szCs w:val="22"/>
                <w:lang w:val="el-GR"/>
              </w:rPr>
              <w:lastRenderedPageBreak/>
              <w:t>Το σώμα του αυλού να είναι μεταλλικής κατασκευής με πλαστικό περίβλημα.</w:t>
            </w:r>
          </w:p>
          <w:p w:rsidR="0074781D" w:rsidRPr="00016824" w:rsidRDefault="0074781D" w:rsidP="007318F8">
            <w:pPr>
              <w:numPr>
                <w:ilvl w:val="0"/>
                <w:numId w:val="7"/>
              </w:numPr>
              <w:suppressAutoHyphens w:val="0"/>
              <w:spacing w:after="200" w:line="276" w:lineRule="auto"/>
              <w:ind w:left="467" w:hanging="270"/>
              <w:contextualSpacing/>
              <w:jc w:val="left"/>
              <w:rPr>
                <w:rFonts w:cs="Times New Roman"/>
                <w:sz w:val="20"/>
                <w:lang w:val="el-GR"/>
              </w:rPr>
            </w:pPr>
            <w:r w:rsidRPr="00016824">
              <w:rPr>
                <w:rFonts w:cs="Times New Roman"/>
                <w:sz w:val="20"/>
                <w:szCs w:val="22"/>
                <w:lang w:val="el-GR"/>
              </w:rPr>
              <w:t xml:space="preserve">Ο αυλός στο άκρο της εισαγωγής, να φέρει </w:t>
            </w:r>
            <w:proofErr w:type="spellStart"/>
            <w:r w:rsidRPr="00016824">
              <w:rPr>
                <w:rFonts w:cs="Times New Roman"/>
                <w:sz w:val="20"/>
                <w:szCs w:val="22"/>
                <w:lang w:val="el-GR"/>
              </w:rPr>
              <w:t>ρακόρ</w:t>
            </w:r>
            <w:proofErr w:type="spellEnd"/>
            <w:r w:rsidRPr="00016824">
              <w:rPr>
                <w:rFonts w:cs="Times New Roman"/>
                <w:sz w:val="20"/>
                <w:szCs w:val="22"/>
                <w:lang w:val="el-GR"/>
              </w:rPr>
              <w:t xml:space="preserve"> αλουμινίου (</w:t>
            </w:r>
            <w:proofErr w:type="spellStart"/>
            <w:r w:rsidRPr="00016824">
              <w:rPr>
                <w:rFonts w:cs="Times New Roman"/>
                <w:sz w:val="20"/>
                <w:szCs w:val="22"/>
                <w:lang w:val="el-GR"/>
              </w:rPr>
              <w:t>ταχυσύνδεσμο</w:t>
            </w:r>
            <w:proofErr w:type="spellEnd"/>
            <w:r w:rsidRPr="00016824">
              <w:rPr>
                <w:rFonts w:cs="Times New Roman"/>
                <w:sz w:val="20"/>
                <w:szCs w:val="22"/>
                <w:lang w:val="el-GR"/>
              </w:rPr>
              <w:t xml:space="preserve">) με ελαστικό δακτύλιο στεγανοποίησης (φλάντζα) τύπου </w:t>
            </w:r>
            <w:r w:rsidRPr="00231D4A">
              <w:rPr>
                <w:rFonts w:cs="Times New Roman"/>
                <w:sz w:val="20"/>
                <w:szCs w:val="22"/>
                <w:lang w:val="el-GR"/>
              </w:rPr>
              <w:t>storz</w:t>
            </w:r>
            <w:r w:rsidRPr="00016824">
              <w:rPr>
                <w:rFonts w:cs="Times New Roman"/>
                <w:sz w:val="20"/>
                <w:szCs w:val="22"/>
                <w:lang w:val="el-GR"/>
              </w:rPr>
              <w:t>25.</w:t>
            </w:r>
          </w:p>
          <w:p w:rsidR="0074781D" w:rsidRPr="00016824" w:rsidRDefault="0074781D" w:rsidP="007318F8">
            <w:pPr>
              <w:numPr>
                <w:ilvl w:val="0"/>
                <w:numId w:val="7"/>
              </w:numPr>
              <w:suppressAutoHyphens w:val="0"/>
              <w:spacing w:after="200" w:line="276" w:lineRule="auto"/>
              <w:ind w:left="467" w:hanging="270"/>
              <w:contextualSpacing/>
              <w:jc w:val="left"/>
              <w:rPr>
                <w:rFonts w:cs="Times New Roman"/>
                <w:sz w:val="20"/>
                <w:lang w:val="el-GR"/>
              </w:rPr>
            </w:pPr>
            <w:r w:rsidRPr="00016824">
              <w:rPr>
                <w:rFonts w:cs="Times New Roman"/>
                <w:sz w:val="20"/>
                <w:szCs w:val="22"/>
                <w:lang w:val="el-GR"/>
              </w:rPr>
              <w:t>Εγγύηση: Τουλάχιστον ένα (1) έτος.</w:t>
            </w:r>
          </w:p>
        </w:tc>
        <w:tc>
          <w:tcPr>
            <w:tcW w:w="968" w:type="dxa"/>
            <w:tcBorders>
              <w:top w:val="single" w:sz="2" w:space="0" w:color="auto"/>
              <w:bottom w:val="single" w:sz="2" w:space="0" w:color="auto"/>
            </w:tcBorders>
            <w:shd w:val="clear" w:color="C0C0C0" w:fill="auto"/>
            <w:vAlign w:val="center"/>
          </w:tcPr>
          <w:p w:rsidR="0074781D" w:rsidRPr="00016824" w:rsidRDefault="0074781D" w:rsidP="00D52429">
            <w:pPr>
              <w:suppressAutoHyphens w:val="0"/>
              <w:spacing w:after="0" w:line="276" w:lineRule="auto"/>
              <w:jc w:val="center"/>
              <w:rPr>
                <w:rFonts w:eastAsia="Calibri" w:cs="Times New Roman"/>
                <w:sz w:val="20"/>
                <w:szCs w:val="20"/>
                <w:lang w:val="el-GR" w:eastAsia="en-US"/>
              </w:rPr>
            </w:pPr>
            <w:r w:rsidRPr="00016824">
              <w:rPr>
                <w:rFonts w:eastAsia="Calibri" w:cs="Times New Roman"/>
                <w:sz w:val="20"/>
                <w:szCs w:val="20"/>
                <w:lang w:val="el-GR" w:eastAsia="en-US"/>
              </w:rPr>
              <w:lastRenderedPageBreak/>
              <w:t>ΝΑΙ</w:t>
            </w:r>
          </w:p>
        </w:tc>
        <w:tc>
          <w:tcPr>
            <w:tcW w:w="1134" w:type="dxa"/>
            <w:tcBorders>
              <w:top w:val="single" w:sz="2" w:space="0" w:color="auto"/>
              <w:bottom w:val="single" w:sz="2" w:space="0" w:color="auto"/>
            </w:tcBorders>
            <w:shd w:val="clear" w:color="C0C0C0" w:fill="auto"/>
            <w:vAlign w:val="center"/>
          </w:tcPr>
          <w:p w:rsidR="0074781D" w:rsidRPr="00016824"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74781D" w:rsidRPr="00016824"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016824"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tcBorders>
            <w:shd w:val="clear" w:color="C0C0C0" w:fill="auto"/>
            <w:tcMar>
              <w:top w:w="20" w:type="dxa"/>
              <w:left w:w="20" w:type="dxa"/>
              <w:bottom w:w="0" w:type="dxa"/>
              <w:right w:w="20" w:type="dxa"/>
            </w:tcMar>
            <w:vAlign w:val="center"/>
          </w:tcPr>
          <w:p w:rsidR="0074781D" w:rsidRPr="00016824" w:rsidRDefault="0074781D" w:rsidP="00D52429">
            <w:pPr>
              <w:suppressAutoHyphens w:val="0"/>
              <w:spacing w:after="0" w:line="276" w:lineRule="auto"/>
              <w:jc w:val="center"/>
              <w:rPr>
                <w:rFonts w:eastAsia="Calibri" w:cs="Times New Roman"/>
                <w:lang w:val="el-GR" w:eastAsia="en-US"/>
              </w:rPr>
            </w:pPr>
            <w:r>
              <w:rPr>
                <w:rFonts w:eastAsia="Calibri" w:cs="Times New Roman"/>
                <w:szCs w:val="22"/>
                <w:lang w:val="el-GR" w:eastAsia="en-US"/>
              </w:rPr>
              <w:lastRenderedPageBreak/>
              <w:t>9</w:t>
            </w:r>
          </w:p>
        </w:tc>
        <w:tc>
          <w:tcPr>
            <w:tcW w:w="6052" w:type="dxa"/>
            <w:tcBorders>
              <w:top w:val="single" w:sz="2" w:space="0" w:color="auto"/>
            </w:tcBorders>
            <w:shd w:val="clear" w:color="C0C0C0" w:fill="auto"/>
            <w:tcMar>
              <w:top w:w="20" w:type="dxa"/>
              <w:left w:w="20" w:type="dxa"/>
              <w:bottom w:w="0" w:type="dxa"/>
              <w:right w:w="20" w:type="dxa"/>
            </w:tcMar>
            <w:vAlign w:val="center"/>
          </w:tcPr>
          <w:p w:rsidR="0074781D" w:rsidRPr="00016824" w:rsidRDefault="0074781D" w:rsidP="007318F8">
            <w:pPr>
              <w:numPr>
                <w:ilvl w:val="0"/>
                <w:numId w:val="5"/>
              </w:numPr>
              <w:suppressAutoHyphens w:val="0"/>
              <w:spacing w:after="0" w:line="276" w:lineRule="auto"/>
              <w:ind w:left="220" w:hanging="142"/>
              <w:jc w:val="left"/>
              <w:rPr>
                <w:rFonts w:eastAsia="Calibri" w:cs="Times New Roman"/>
                <w:color w:val="000000"/>
                <w:sz w:val="20"/>
                <w:lang w:val="el-GR" w:eastAsia="en-US"/>
              </w:rPr>
            </w:pPr>
            <w:r w:rsidRPr="00016824">
              <w:rPr>
                <w:rFonts w:eastAsia="Calibri" w:cs="Times New Roman"/>
                <w:b/>
                <w:color w:val="000000"/>
                <w:sz w:val="20"/>
                <w:szCs w:val="22"/>
                <w:lang w:val="el-GR" w:eastAsia="en-US"/>
              </w:rPr>
              <w:t xml:space="preserve">Τρείς (3) αυλοί πυρόσβεσης 1 ¾ </w:t>
            </w:r>
            <w:proofErr w:type="spellStart"/>
            <w:r w:rsidRPr="00016824">
              <w:rPr>
                <w:rFonts w:eastAsia="Calibri" w:cs="Times New Roman"/>
                <w:b/>
                <w:color w:val="000000"/>
                <w:sz w:val="20"/>
                <w:szCs w:val="22"/>
                <w:lang w:val="el-GR" w:eastAsia="en-US"/>
              </w:rPr>
              <w:t>inch</w:t>
            </w:r>
            <w:proofErr w:type="spellEnd"/>
            <w:r w:rsidRPr="00016824">
              <w:rPr>
                <w:rFonts w:eastAsia="Calibri" w:cs="Times New Roman"/>
                <w:b/>
                <w:color w:val="000000"/>
                <w:sz w:val="20"/>
                <w:szCs w:val="22"/>
                <w:lang w:val="el-GR" w:eastAsia="en-US"/>
              </w:rPr>
              <w:t>.</w:t>
            </w:r>
          </w:p>
          <w:p w:rsidR="0074781D" w:rsidRPr="00016824" w:rsidRDefault="0074781D" w:rsidP="00D52429">
            <w:pPr>
              <w:spacing w:after="240"/>
              <w:ind w:left="362" w:hanging="142"/>
              <w:jc w:val="left"/>
              <w:rPr>
                <w:rFonts w:eastAsia="Calibri" w:cs="Times New Roman"/>
                <w:color w:val="000000"/>
                <w:sz w:val="20"/>
                <w:lang w:val="en-US" w:eastAsia="en-US"/>
              </w:rPr>
            </w:pPr>
            <w:r w:rsidRPr="00016824">
              <w:rPr>
                <w:rFonts w:eastAsia="Calibri" w:cs="Times New Roman"/>
                <w:color w:val="000000"/>
                <w:sz w:val="20"/>
                <w:szCs w:val="22"/>
                <w:lang w:val="el-GR" w:eastAsia="en-US"/>
              </w:rPr>
              <w:t>Τεχνικά χαρακτηριστικά -  απαιτήσεις:</w:t>
            </w:r>
          </w:p>
          <w:p w:rsidR="0074781D" w:rsidRPr="00016824" w:rsidRDefault="0074781D" w:rsidP="007318F8">
            <w:pPr>
              <w:numPr>
                <w:ilvl w:val="0"/>
                <w:numId w:val="7"/>
              </w:numPr>
              <w:suppressAutoHyphens w:val="0"/>
              <w:spacing w:after="200" w:line="276" w:lineRule="auto"/>
              <w:ind w:left="467" w:hanging="270"/>
              <w:contextualSpacing/>
              <w:jc w:val="left"/>
              <w:rPr>
                <w:rFonts w:cs="Times New Roman"/>
                <w:sz w:val="20"/>
                <w:lang w:val="el-GR"/>
              </w:rPr>
            </w:pPr>
            <w:r w:rsidRPr="00016824">
              <w:rPr>
                <w:rFonts w:cs="Times New Roman"/>
                <w:sz w:val="20"/>
                <w:szCs w:val="22"/>
                <w:lang w:val="el-GR"/>
              </w:rPr>
              <w:t xml:space="preserve">Αυλός πυρόσβεσης διατομής 1 ¾ </w:t>
            </w:r>
            <w:proofErr w:type="spellStart"/>
            <w:r w:rsidRPr="00231D4A">
              <w:rPr>
                <w:rFonts w:cs="Times New Roman"/>
                <w:sz w:val="20"/>
                <w:szCs w:val="22"/>
                <w:lang w:val="el-GR"/>
              </w:rPr>
              <w:t>inch</w:t>
            </w:r>
            <w:proofErr w:type="spellEnd"/>
            <w:r w:rsidRPr="00016824">
              <w:rPr>
                <w:rFonts w:cs="Times New Roman"/>
                <w:sz w:val="20"/>
                <w:szCs w:val="22"/>
                <w:lang w:val="el-GR"/>
              </w:rPr>
              <w:t>.</w:t>
            </w:r>
          </w:p>
          <w:p w:rsidR="0074781D" w:rsidRPr="00016824" w:rsidRDefault="0074781D" w:rsidP="007318F8">
            <w:pPr>
              <w:numPr>
                <w:ilvl w:val="0"/>
                <w:numId w:val="7"/>
              </w:numPr>
              <w:suppressAutoHyphens w:val="0"/>
              <w:spacing w:after="200" w:line="276" w:lineRule="auto"/>
              <w:ind w:left="467" w:hanging="270"/>
              <w:contextualSpacing/>
              <w:jc w:val="left"/>
              <w:rPr>
                <w:rFonts w:cs="Times New Roman"/>
                <w:sz w:val="20"/>
                <w:lang w:val="el-GR"/>
              </w:rPr>
            </w:pPr>
            <w:r w:rsidRPr="00016824">
              <w:rPr>
                <w:rFonts w:cs="Times New Roman"/>
                <w:sz w:val="20"/>
                <w:szCs w:val="22"/>
                <w:lang w:val="el-GR"/>
              </w:rPr>
              <w:t xml:space="preserve">Να ρυθμιζόμενος από την ευθεία βολή σε βολή τύπου </w:t>
            </w:r>
            <w:proofErr w:type="spellStart"/>
            <w:r w:rsidRPr="00231D4A">
              <w:rPr>
                <w:rFonts w:cs="Times New Roman"/>
                <w:sz w:val="20"/>
                <w:szCs w:val="22"/>
                <w:lang w:val="el-GR"/>
              </w:rPr>
              <w:t>spray</w:t>
            </w:r>
            <w:proofErr w:type="spellEnd"/>
            <w:r w:rsidRPr="00016824">
              <w:rPr>
                <w:rFonts w:cs="Times New Roman"/>
                <w:sz w:val="20"/>
                <w:szCs w:val="22"/>
                <w:lang w:val="el-GR"/>
              </w:rPr>
              <w:t>.</w:t>
            </w:r>
          </w:p>
          <w:p w:rsidR="0074781D" w:rsidRPr="00016824" w:rsidRDefault="0074781D" w:rsidP="007318F8">
            <w:pPr>
              <w:numPr>
                <w:ilvl w:val="0"/>
                <w:numId w:val="7"/>
              </w:numPr>
              <w:suppressAutoHyphens w:val="0"/>
              <w:spacing w:after="200" w:line="276" w:lineRule="auto"/>
              <w:ind w:left="467" w:hanging="270"/>
              <w:contextualSpacing/>
              <w:jc w:val="left"/>
              <w:rPr>
                <w:rFonts w:cs="Times New Roman"/>
                <w:sz w:val="20"/>
                <w:lang w:val="el-GR"/>
              </w:rPr>
            </w:pPr>
            <w:r w:rsidRPr="00016824">
              <w:rPr>
                <w:rFonts w:cs="Times New Roman"/>
                <w:sz w:val="20"/>
                <w:szCs w:val="22"/>
                <w:lang w:val="el-GR"/>
              </w:rPr>
              <w:t>Το σώμα του αυλού να είναι μεταλλικής κατασκευής με πλαστικό περίβλημα.</w:t>
            </w:r>
          </w:p>
          <w:p w:rsidR="0074781D" w:rsidRPr="00016824" w:rsidRDefault="0074781D" w:rsidP="007318F8">
            <w:pPr>
              <w:numPr>
                <w:ilvl w:val="0"/>
                <w:numId w:val="7"/>
              </w:numPr>
              <w:suppressAutoHyphens w:val="0"/>
              <w:spacing w:after="200" w:line="276" w:lineRule="auto"/>
              <w:ind w:left="467" w:hanging="270"/>
              <w:contextualSpacing/>
              <w:jc w:val="left"/>
              <w:rPr>
                <w:rFonts w:cs="Times New Roman"/>
                <w:sz w:val="20"/>
                <w:lang w:val="el-GR"/>
              </w:rPr>
            </w:pPr>
            <w:r w:rsidRPr="00016824">
              <w:rPr>
                <w:rFonts w:cs="Times New Roman"/>
                <w:sz w:val="20"/>
                <w:szCs w:val="22"/>
                <w:lang w:val="el-GR"/>
              </w:rPr>
              <w:t xml:space="preserve">Ο αυλός στο άκρο της εισαγωγής, να φέρει </w:t>
            </w:r>
            <w:proofErr w:type="spellStart"/>
            <w:r w:rsidRPr="00016824">
              <w:rPr>
                <w:rFonts w:cs="Times New Roman"/>
                <w:sz w:val="20"/>
                <w:szCs w:val="22"/>
                <w:lang w:val="el-GR"/>
              </w:rPr>
              <w:t>ρακόρ</w:t>
            </w:r>
            <w:proofErr w:type="spellEnd"/>
            <w:r w:rsidRPr="00016824">
              <w:rPr>
                <w:rFonts w:cs="Times New Roman"/>
                <w:sz w:val="20"/>
                <w:szCs w:val="22"/>
                <w:lang w:val="el-GR"/>
              </w:rPr>
              <w:t xml:space="preserve"> αλουμινίου (</w:t>
            </w:r>
            <w:proofErr w:type="spellStart"/>
            <w:r w:rsidRPr="00016824">
              <w:rPr>
                <w:rFonts w:cs="Times New Roman"/>
                <w:sz w:val="20"/>
                <w:szCs w:val="22"/>
                <w:lang w:val="el-GR"/>
              </w:rPr>
              <w:t>ταχυσύνδεσμο</w:t>
            </w:r>
            <w:proofErr w:type="spellEnd"/>
            <w:r w:rsidRPr="00016824">
              <w:rPr>
                <w:rFonts w:cs="Times New Roman"/>
                <w:sz w:val="20"/>
                <w:szCs w:val="22"/>
                <w:lang w:val="el-GR"/>
              </w:rPr>
              <w:t xml:space="preserve">) με ελαστικό δακτύλιο στεγανοποίησης (φλάντζα) τύπου </w:t>
            </w:r>
            <w:r w:rsidRPr="00231D4A">
              <w:rPr>
                <w:rFonts w:cs="Times New Roman"/>
                <w:sz w:val="20"/>
                <w:szCs w:val="22"/>
                <w:lang w:val="el-GR"/>
              </w:rPr>
              <w:t>storz</w:t>
            </w:r>
            <w:r w:rsidRPr="00016824">
              <w:rPr>
                <w:rFonts w:cs="Times New Roman"/>
                <w:sz w:val="20"/>
                <w:szCs w:val="22"/>
                <w:lang w:val="el-GR"/>
              </w:rPr>
              <w:t>45.</w:t>
            </w:r>
          </w:p>
          <w:p w:rsidR="0074781D" w:rsidRPr="00016824" w:rsidRDefault="0074781D" w:rsidP="007318F8">
            <w:pPr>
              <w:numPr>
                <w:ilvl w:val="0"/>
                <w:numId w:val="7"/>
              </w:numPr>
              <w:suppressAutoHyphens w:val="0"/>
              <w:spacing w:after="200" w:line="276" w:lineRule="auto"/>
              <w:ind w:left="467" w:hanging="270"/>
              <w:contextualSpacing/>
              <w:jc w:val="left"/>
              <w:rPr>
                <w:rFonts w:cs="Times New Roman"/>
                <w:sz w:val="20"/>
                <w:lang w:val="el-GR"/>
              </w:rPr>
            </w:pPr>
            <w:r w:rsidRPr="00016824">
              <w:rPr>
                <w:rFonts w:cs="Times New Roman"/>
                <w:sz w:val="20"/>
                <w:szCs w:val="22"/>
                <w:lang w:val="el-GR"/>
              </w:rPr>
              <w:t>Εγγύηση: Τουλάχιστον ένα (1) έτος.</w:t>
            </w:r>
          </w:p>
        </w:tc>
        <w:tc>
          <w:tcPr>
            <w:tcW w:w="968" w:type="dxa"/>
            <w:tcBorders>
              <w:top w:val="single" w:sz="2" w:space="0" w:color="auto"/>
            </w:tcBorders>
            <w:shd w:val="clear" w:color="C0C0C0" w:fill="auto"/>
            <w:vAlign w:val="center"/>
          </w:tcPr>
          <w:p w:rsidR="0074781D" w:rsidRPr="00016824" w:rsidRDefault="0074781D" w:rsidP="00D52429">
            <w:pPr>
              <w:suppressAutoHyphens w:val="0"/>
              <w:spacing w:after="0" w:line="276" w:lineRule="auto"/>
              <w:jc w:val="center"/>
              <w:rPr>
                <w:rFonts w:eastAsia="Calibri" w:cs="Times New Roman"/>
                <w:sz w:val="20"/>
                <w:szCs w:val="20"/>
                <w:lang w:val="el-GR" w:eastAsia="en-US"/>
              </w:rPr>
            </w:pPr>
            <w:r w:rsidRPr="00016824">
              <w:rPr>
                <w:rFonts w:eastAsia="Calibri" w:cs="Times New Roman"/>
                <w:sz w:val="20"/>
                <w:szCs w:val="20"/>
                <w:lang w:val="el-GR" w:eastAsia="en-US"/>
              </w:rPr>
              <w:t>ΝΑΙ</w:t>
            </w:r>
          </w:p>
        </w:tc>
        <w:tc>
          <w:tcPr>
            <w:tcW w:w="1134" w:type="dxa"/>
            <w:tcBorders>
              <w:top w:val="single" w:sz="2" w:space="0" w:color="auto"/>
            </w:tcBorders>
            <w:shd w:val="clear" w:color="C0C0C0" w:fill="auto"/>
            <w:vAlign w:val="center"/>
          </w:tcPr>
          <w:p w:rsidR="0074781D" w:rsidRPr="00016824"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016824" w:rsidRDefault="0074781D" w:rsidP="00D52429">
            <w:pPr>
              <w:suppressAutoHyphens w:val="0"/>
              <w:spacing w:after="0" w:line="276" w:lineRule="auto"/>
              <w:ind w:left="73"/>
              <w:jc w:val="center"/>
              <w:rPr>
                <w:rFonts w:eastAsia="Calibri" w:cs="Times New Roman"/>
                <w:b/>
                <w:bCs/>
                <w:sz w:val="20"/>
                <w:szCs w:val="20"/>
                <w:lang w:val="el-GR" w:eastAsia="en-US"/>
              </w:rPr>
            </w:pPr>
          </w:p>
        </w:tc>
      </w:tr>
    </w:tbl>
    <w:p w:rsidR="0074781D" w:rsidRDefault="0074781D" w:rsidP="0074781D">
      <w:pPr>
        <w:suppressAutoHyphens w:val="0"/>
        <w:autoSpaceDE w:val="0"/>
        <w:spacing w:after="0" w:line="276" w:lineRule="auto"/>
        <w:jc w:val="center"/>
        <w:rPr>
          <w:rFonts w:cs="Times New Roman"/>
          <w:lang w:val="el-GR"/>
        </w:rPr>
      </w:pPr>
    </w:p>
    <w:p w:rsidR="0074781D" w:rsidRPr="00016824" w:rsidRDefault="0074781D" w:rsidP="0074781D">
      <w:pPr>
        <w:suppressAutoHyphens w:val="0"/>
        <w:autoSpaceDE w:val="0"/>
        <w:spacing w:after="0" w:line="276" w:lineRule="auto"/>
        <w:rPr>
          <w:rFonts w:cs="Times New Roman"/>
          <w:lang w:val="el-GR"/>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45"/>
        <w:gridCol w:w="6052"/>
        <w:gridCol w:w="968"/>
        <w:gridCol w:w="1134"/>
        <w:gridCol w:w="1276"/>
      </w:tblGrid>
      <w:tr w:rsidR="0074781D" w:rsidRPr="00256059"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016824" w:rsidRDefault="0074781D" w:rsidP="00D52429">
            <w:pPr>
              <w:spacing w:after="0"/>
              <w:ind w:left="156"/>
              <w:jc w:val="left"/>
              <w:rPr>
                <w:rFonts w:eastAsia="Calibri" w:cs="Times New Roman"/>
                <w:b/>
                <w:sz w:val="24"/>
                <w:lang w:val="el-GR" w:eastAsia="en-US"/>
              </w:rPr>
            </w:pPr>
            <w:bookmarkStart w:id="1" w:name="_Hlk71454678"/>
            <w:r w:rsidRPr="00016824">
              <w:rPr>
                <w:rFonts w:eastAsia="Calibri" w:cs="Times New Roman"/>
                <w:sz w:val="20"/>
                <w:szCs w:val="20"/>
                <w:lang w:val="el-GR" w:eastAsia="en-US"/>
              </w:rPr>
              <w:br w:type="page"/>
            </w:r>
            <w:r>
              <w:rPr>
                <w:rFonts w:eastAsia="Calibri" w:cs="Times New Roman"/>
                <w:b/>
                <w:sz w:val="24"/>
                <w:lang w:val="el-GR" w:eastAsia="en-US"/>
              </w:rPr>
              <w:t xml:space="preserve">Πίνακας 2: </w:t>
            </w:r>
            <w:r w:rsidRPr="00016824">
              <w:rPr>
                <w:rFonts w:eastAsia="Calibri" w:cs="Times New Roman"/>
                <w:b/>
                <w:sz w:val="24"/>
                <w:lang w:val="el-GR" w:eastAsia="en-US"/>
              </w:rPr>
              <w:t xml:space="preserve">«Βενζινοκίνητη αντλία νερού </w:t>
            </w:r>
            <w:r>
              <w:rPr>
                <w:rFonts w:eastAsia="Calibri" w:cs="Times New Roman"/>
                <w:b/>
                <w:sz w:val="24"/>
                <w:lang w:val="el-GR" w:eastAsia="en-US"/>
              </w:rPr>
              <w:t>πυρόσβεσης δεκατριών (13) ίππων</w:t>
            </w:r>
            <w:r w:rsidRPr="00016824">
              <w:rPr>
                <w:rFonts w:eastAsia="Calibri" w:cs="Times New Roman"/>
                <w:b/>
                <w:sz w:val="24"/>
                <w:lang w:val="el-GR" w:eastAsia="en-US"/>
              </w:rPr>
              <w:t>» Τεμάχια 1.</w:t>
            </w:r>
          </w:p>
        </w:tc>
      </w:tr>
      <w:tr w:rsidR="0074781D" w:rsidRPr="00016824" w:rsidTr="00D52429">
        <w:tblPrEx>
          <w:tblBorders>
            <w:left w:val="double" w:sz="4" w:space="0" w:color="auto"/>
            <w:bottom w:val="double" w:sz="4" w:space="0" w:color="auto"/>
            <w:right w:val="double" w:sz="4" w:space="0" w:color="auto"/>
          </w:tblBorders>
        </w:tblPrEx>
        <w:trPr>
          <w:cantSplit/>
          <w:trHeight w:val="395"/>
          <w:tblHeader/>
          <w:jc w:val="center"/>
        </w:trPr>
        <w:tc>
          <w:tcPr>
            <w:tcW w:w="645" w:type="dxa"/>
            <w:vMerge w:val="restart"/>
            <w:tcMar>
              <w:top w:w="20" w:type="dxa"/>
              <w:left w:w="20" w:type="dxa"/>
              <w:bottom w:w="0" w:type="dxa"/>
              <w:right w:w="20" w:type="dxa"/>
            </w:tcMar>
            <w:vAlign w:val="center"/>
          </w:tcPr>
          <w:p w:rsidR="0074781D" w:rsidRPr="00016824" w:rsidRDefault="0074781D" w:rsidP="00D52429">
            <w:pPr>
              <w:suppressAutoHyphens w:val="0"/>
              <w:spacing w:after="60" w:line="276" w:lineRule="auto"/>
              <w:jc w:val="center"/>
              <w:rPr>
                <w:rFonts w:eastAsia="Arial Unicode MS" w:cs="Times New Roman"/>
                <w:b/>
                <w:sz w:val="20"/>
                <w:szCs w:val="20"/>
                <w:lang w:val="el-GR" w:eastAsia="en-US"/>
              </w:rPr>
            </w:pPr>
            <w:r w:rsidRPr="00016824">
              <w:rPr>
                <w:rFonts w:eastAsia="Arial Unicode MS" w:cs="Times New Roman"/>
                <w:b/>
                <w:sz w:val="20"/>
                <w:szCs w:val="20"/>
                <w:lang w:val="el-GR" w:eastAsia="en-US"/>
              </w:rPr>
              <w:t>Α/Α</w:t>
            </w:r>
          </w:p>
        </w:tc>
        <w:tc>
          <w:tcPr>
            <w:tcW w:w="7020" w:type="dxa"/>
            <w:gridSpan w:val="2"/>
            <w:tcMar>
              <w:top w:w="20" w:type="dxa"/>
              <w:left w:w="20" w:type="dxa"/>
              <w:bottom w:w="0" w:type="dxa"/>
              <w:right w:w="20" w:type="dxa"/>
            </w:tcMar>
            <w:vAlign w:val="center"/>
          </w:tcPr>
          <w:p w:rsidR="0074781D" w:rsidRPr="00016824" w:rsidRDefault="0074781D" w:rsidP="00D52429">
            <w:pPr>
              <w:suppressAutoHyphens w:val="0"/>
              <w:spacing w:after="60" w:line="276" w:lineRule="auto"/>
              <w:jc w:val="center"/>
              <w:rPr>
                <w:rFonts w:eastAsia="Calibri" w:cs="Times New Roman"/>
                <w:b/>
                <w:sz w:val="20"/>
                <w:szCs w:val="20"/>
                <w:lang w:val="el-GR" w:eastAsia="en-US"/>
              </w:rPr>
            </w:pPr>
            <w:r w:rsidRPr="00016824">
              <w:rPr>
                <w:rFonts w:eastAsia="Arial Unicode MS" w:cs="Times New Roman"/>
                <w:b/>
                <w:sz w:val="20"/>
                <w:szCs w:val="20"/>
                <w:lang w:val="el-GR" w:eastAsia="en-US"/>
              </w:rPr>
              <w:t>ΣΤΟΙΧΕΙΑ ΔΙΑΚΗΡΥΞΗΣ</w:t>
            </w:r>
          </w:p>
        </w:tc>
        <w:tc>
          <w:tcPr>
            <w:tcW w:w="2410" w:type="dxa"/>
            <w:gridSpan w:val="2"/>
            <w:vAlign w:val="center"/>
          </w:tcPr>
          <w:p w:rsidR="0074781D" w:rsidRPr="00016824" w:rsidRDefault="0074781D" w:rsidP="00D52429">
            <w:pPr>
              <w:suppressAutoHyphens w:val="0"/>
              <w:spacing w:after="60" w:line="276" w:lineRule="auto"/>
              <w:jc w:val="center"/>
              <w:rPr>
                <w:rFonts w:eastAsia="Calibri" w:cs="Times New Roman"/>
                <w:b/>
                <w:sz w:val="20"/>
                <w:szCs w:val="20"/>
                <w:lang w:val="el-GR" w:eastAsia="en-US"/>
              </w:rPr>
            </w:pPr>
            <w:r w:rsidRPr="00016824">
              <w:rPr>
                <w:rFonts w:eastAsia="Calibri" w:cs="Times New Roman"/>
                <w:b/>
                <w:sz w:val="20"/>
                <w:szCs w:val="20"/>
                <w:lang w:val="el-GR" w:eastAsia="en-US"/>
              </w:rPr>
              <w:t>ΣΤΟΙΧΕΙΑ ΠΡΟΣΦΟΡΑΣ</w:t>
            </w:r>
          </w:p>
        </w:tc>
      </w:tr>
      <w:tr w:rsidR="0074781D" w:rsidRPr="00016824" w:rsidTr="00D52429">
        <w:tblPrEx>
          <w:tblBorders>
            <w:left w:val="double" w:sz="4" w:space="0" w:color="auto"/>
            <w:bottom w:val="double" w:sz="4" w:space="0" w:color="auto"/>
            <w:right w:val="double" w:sz="4" w:space="0" w:color="auto"/>
          </w:tblBorders>
        </w:tblPrEx>
        <w:trPr>
          <w:cantSplit/>
          <w:trHeight w:val="367"/>
          <w:tblHeader/>
          <w:jc w:val="center"/>
        </w:trPr>
        <w:tc>
          <w:tcPr>
            <w:tcW w:w="645" w:type="dxa"/>
            <w:vMerge/>
            <w:tcBorders>
              <w:bottom w:val="single" w:sz="2" w:space="0" w:color="auto"/>
            </w:tcBorders>
            <w:tcMar>
              <w:top w:w="20" w:type="dxa"/>
              <w:left w:w="20" w:type="dxa"/>
              <w:bottom w:w="0" w:type="dxa"/>
              <w:right w:w="20" w:type="dxa"/>
            </w:tcMar>
            <w:vAlign w:val="center"/>
          </w:tcPr>
          <w:p w:rsidR="0074781D" w:rsidRPr="00016824" w:rsidRDefault="0074781D" w:rsidP="00D52429">
            <w:pPr>
              <w:suppressAutoHyphens w:val="0"/>
              <w:spacing w:after="60" w:line="276" w:lineRule="auto"/>
              <w:jc w:val="center"/>
              <w:rPr>
                <w:rFonts w:eastAsia="Arial Unicode MS" w:cs="Times New Roman"/>
                <w:b/>
                <w:sz w:val="20"/>
                <w:szCs w:val="20"/>
                <w:lang w:val="el-GR" w:eastAsia="en-US"/>
              </w:rPr>
            </w:pPr>
          </w:p>
        </w:tc>
        <w:tc>
          <w:tcPr>
            <w:tcW w:w="6052" w:type="dxa"/>
            <w:tcBorders>
              <w:bottom w:val="single" w:sz="2" w:space="0" w:color="auto"/>
            </w:tcBorders>
            <w:tcMar>
              <w:top w:w="20" w:type="dxa"/>
              <w:left w:w="20" w:type="dxa"/>
              <w:bottom w:w="0" w:type="dxa"/>
              <w:right w:w="20" w:type="dxa"/>
            </w:tcMar>
            <w:vAlign w:val="center"/>
          </w:tcPr>
          <w:p w:rsidR="0074781D" w:rsidRPr="00016824" w:rsidRDefault="0074781D" w:rsidP="00D52429">
            <w:pPr>
              <w:suppressAutoHyphens w:val="0"/>
              <w:spacing w:after="60" w:line="276" w:lineRule="auto"/>
              <w:ind w:right="155"/>
              <w:jc w:val="center"/>
              <w:rPr>
                <w:rFonts w:eastAsia="Arial Unicode MS" w:cs="Times New Roman"/>
                <w:b/>
                <w:sz w:val="20"/>
                <w:szCs w:val="20"/>
                <w:lang w:val="el-GR" w:eastAsia="en-US"/>
              </w:rPr>
            </w:pPr>
            <w:r w:rsidRPr="00016824">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016824" w:rsidRDefault="0074781D" w:rsidP="00D52429">
            <w:pPr>
              <w:suppressAutoHyphens w:val="0"/>
              <w:spacing w:after="60" w:line="276" w:lineRule="auto"/>
              <w:jc w:val="center"/>
              <w:rPr>
                <w:rFonts w:eastAsia="Calibri" w:cs="Times New Roman"/>
                <w:b/>
                <w:sz w:val="20"/>
                <w:szCs w:val="20"/>
                <w:lang w:val="el-GR" w:eastAsia="en-US"/>
              </w:rPr>
            </w:pPr>
            <w:r w:rsidRPr="00016824">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016824" w:rsidRDefault="0074781D" w:rsidP="00D52429">
            <w:pPr>
              <w:suppressAutoHyphens w:val="0"/>
              <w:spacing w:after="60" w:line="276" w:lineRule="auto"/>
              <w:jc w:val="center"/>
              <w:rPr>
                <w:rFonts w:eastAsia="Calibri" w:cs="Times New Roman"/>
                <w:b/>
                <w:sz w:val="20"/>
                <w:szCs w:val="20"/>
                <w:lang w:val="el-GR" w:eastAsia="en-US"/>
              </w:rPr>
            </w:pPr>
            <w:r w:rsidRPr="00016824">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016824" w:rsidRDefault="0074781D" w:rsidP="00D52429">
            <w:pPr>
              <w:suppressAutoHyphens w:val="0"/>
              <w:spacing w:after="60" w:line="276" w:lineRule="auto"/>
              <w:jc w:val="center"/>
              <w:rPr>
                <w:rFonts w:eastAsia="Calibri" w:cs="Times New Roman"/>
                <w:b/>
                <w:sz w:val="20"/>
                <w:szCs w:val="20"/>
                <w:lang w:val="el-GR" w:eastAsia="en-US"/>
              </w:rPr>
            </w:pPr>
            <w:r w:rsidRPr="00016824">
              <w:rPr>
                <w:rFonts w:eastAsia="Calibri" w:cs="Times New Roman"/>
                <w:b/>
                <w:sz w:val="20"/>
                <w:szCs w:val="20"/>
                <w:lang w:val="el-GR" w:eastAsia="en-US"/>
              </w:rPr>
              <w:t>ΠΑΡΑΠΟΜΠΗ</w:t>
            </w:r>
          </w:p>
        </w:tc>
      </w:tr>
      <w:tr w:rsidR="0074781D" w:rsidRPr="00016824"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tcBorders>
            <w:shd w:val="clear" w:color="C0C0C0" w:fill="auto"/>
            <w:tcMar>
              <w:top w:w="20" w:type="dxa"/>
              <w:left w:w="20" w:type="dxa"/>
              <w:bottom w:w="0" w:type="dxa"/>
              <w:right w:w="20" w:type="dxa"/>
            </w:tcMar>
            <w:vAlign w:val="center"/>
          </w:tcPr>
          <w:p w:rsidR="0074781D" w:rsidRPr="00016824" w:rsidRDefault="0074781D" w:rsidP="00D52429">
            <w:pPr>
              <w:suppressAutoHyphens w:val="0"/>
              <w:spacing w:after="0" w:line="276" w:lineRule="auto"/>
              <w:jc w:val="center"/>
              <w:rPr>
                <w:rFonts w:eastAsia="Calibri" w:cs="Times New Roman"/>
                <w:lang w:val="el-GR" w:eastAsia="en-US"/>
              </w:rPr>
            </w:pPr>
            <w:r w:rsidRPr="00016824">
              <w:rPr>
                <w:rFonts w:eastAsia="Calibri" w:cs="Times New Roman"/>
                <w:szCs w:val="22"/>
                <w:lang w:val="el-GR" w:eastAsia="en-US"/>
              </w:rPr>
              <w:t>1</w:t>
            </w:r>
          </w:p>
        </w:tc>
        <w:tc>
          <w:tcPr>
            <w:tcW w:w="6052" w:type="dxa"/>
            <w:tcBorders>
              <w:top w:val="single" w:sz="2" w:space="0" w:color="auto"/>
            </w:tcBorders>
            <w:shd w:val="clear" w:color="C0C0C0" w:fill="auto"/>
            <w:tcMar>
              <w:top w:w="20" w:type="dxa"/>
              <w:left w:w="20" w:type="dxa"/>
              <w:bottom w:w="0" w:type="dxa"/>
              <w:right w:w="20" w:type="dxa"/>
            </w:tcMar>
            <w:vAlign w:val="center"/>
          </w:tcPr>
          <w:p w:rsidR="0074781D" w:rsidRPr="00016824" w:rsidRDefault="0074781D" w:rsidP="00D52429">
            <w:pPr>
              <w:keepNext/>
              <w:suppressAutoHyphens w:val="0"/>
              <w:spacing w:after="0" w:line="276" w:lineRule="auto"/>
              <w:jc w:val="left"/>
              <w:rPr>
                <w:rFonts w:eastAsia="Calibri" w:cs="Times New Roman"/>
                <w:b/>
                <w:color w:val="000000"/>
                <w:sz w:val="20"/>
                <w:lang w:val="el-GR" w:eastAsia="en-US"/>
              </w:rPr>
            </w:pPr>
            <w:r w:rsidRPr="00016824">
              <w:rPr>
                <w:rFonts w:eastAsia="Calibri" w:cs="Times New Roman"/>
                <w:b/>
                <w:sz w:val="20"/>
                <w:szCs w:val="22"/>
                <w:lang w:val="el-GR" w:eastAsia="en-US"/>
              </w:rPr>
              <w:t>Βενζινοκίνητη αντλία νερού πυρόσβεσης δεκατριών (13) ίππων (</w:t>
            </w:r>
            <w:proofErr w:type="spellStart"/>
            <w:r w:rsidRPr="00016824">
              <w:rPr>
                <w:rFonts w:eastAsia="Calibri" w:cs="Times New Roman"/>
                <w:b/>
                <w:sz w:val="20"/>
                <w:szCs w:val="22"/>
                <w:lang w:val="el-GR" w:eastAsia="en-US"/>
              </w:rPr>
              <w:t>τεμ</w:t>
            </w:r>
            <w:proofErr w:type="spellEnd"/>
            <w:r w:rsidRPr="00016824">
              <w:rPr>
                <w:rFonts w:eastAsia="Calibri" w:cs="Times New Roman"/>
                <w:b/>
                <w:sz w:val="20"/>
                <w:szCs w:val="22"/>
                <w:lang w:val="el-GR" w:eastAsia="en-US"/>
              </w:rPr>
              <w:t>. 1)</w:t>
            </w:r>
          </w:p>
          <w:p w:rsidR="0074781D" w:rsidRPr="00016824" w:rsidRDefault="0074781D" w:rsidP="00D52429">
            <w:pPr>
              <w:keepNext/>
              <w:suppressAutoHyphens w:val="0"/>
              <w:jc w:val="left"/>
              <w:rPr>
                <w:rFonts w:eastAsia="Calibri" w:cs="Times New Roman"/>
                <w:color w:val="000000"/>
                <w:sz w:val="20"/>
                <w:lang w:val="el-GR" w:eastAsia="en-US"/>
              </w:rPr>
            </w:pPr>
            <w:r w:rsidRPr="00BD2F1D">
              <w:rPr>
                <w:rFonts w:eastAsia="Calibri" w:cs="Times New Roman"/>
                <w:color w:val="000000"/>
                <w:sz w:val="20"/>
                <w:szCs w:val="22"/>
                <w:lang w:val="el-GR" w:eastAsia="en-US"/>
              </w:rPr>
              <w:t>Τ</w:t>
            </w:r>
            <w:r w:rsidRPr="00016824">
              <w:rPr>
                <w:rFonts w:eastAsia="Calibri" w:cs="Times New Roman"/>
                <w:color w:val="000000"/>
                <w:sz w:val="20"/>
                <w:szCs w:val="22"/>
                <w:lang w:val="el-GR" w:eastAsia="en-US"/>
              </w:rPr>
              <w:t>εχνικά χαρακτηριστικά -  απαιτήσεις:</w:t>
            </w:r>
          </w:p>
          <w:p w:rsidR="0074781D" w:rsidRPr="00016824" w:rsidRDefault="0074781D" w:rsidP="007318F8">
            <w:pPr>
              <w:numPr>
                <w:ilvl w:val="0"/>
                <w:numId w:val="20"/>
              </w:numPr>
              <w:suppressAutoHyphens w:val="0"/>
              <w:spacing w:after="0" w:line="276" w:lineRule="auto"/>
              <w:ind w:left="218" w:hanging="142"/>
              <w:jc w:val="left"/>
              <w:rPr>
                <w:rFonts w:eastAsia="Calibri" w:cs="Times New Roman"/>
                <w:sz w:val="20"/>
                <w:szCs w:val="20"/>
                <w:lang w:val="el-GR" w:eastAsia="en-US"/>
              </w:rPr>
            </w:pPr>
            <w:r w:rsidRPr="00016824">
              <w:rPr>
                <w:rFonts w:eastAsia="Calibri" w:cs="Times New Roman"/>
                <w:sz w:val="20"/>
                <w:szCs w:val="20"/>
                <w:lang w:val="el-GR" w:eastAsia="en-US"/>
              </w:rPr>
              <w:t>Φορητή βενζινοκίνητη αντλία νερού, κατάλληλη για πυρόσβεση.</w:t>
            </w:r>
          </w:p>
          <w:p w:rsidR="0074781D" w:rsidRPr="00016824" w:rsidRDefault="0074781D" w:rsidP="007318F8">
            <w:pPr>
              <w:numPr>
                <w:ilvl w:val="0"/>
                <w:numId w:val="20"/>
              </w:numPr>
              <w:suppressAutoHyphens w:val="0"/>
              <w:spacing w:after="0" w:line="276" w:lineRule="auto"/>
              <w:ind w:left="218" w:hanging="142"/>
              <w:jc w:val="left"/>
              <w:rPr>
                <w:rFonts w:eastAsia="Calibri" w:cs="Times New Roman"/>
                <w:sz w:val="20"/>
                <w:szCs w:val="20"/>
                <w:lang w:val="el-GR" w:eastAsia="en-US"/>
              </w:rPr>
            </w:pPr>
            <w:r w:rsidRPr="00016824">
              <w:rPr>
                <w:rFonts w:eastAsia="Calibri" w:cs="Times New Roman"/>
                <w:sz w:val="20"/>
                <w:szCs w:val="20"/>
                <w:lang w:val="el-GR" w:eastAsia="en-US"/>
              </w:rPr>
              <w:t>Να διαθέτει τετράχρονο κινητήρα, ισχύος τουλάχιστον 13 ίππων.</w:t>
            </w:r>
          </w:p>
          <w:p w:rsidR="0074781D" w:rsidRPr="00016824" w:rsidRDefault="0074781D" w:rsidP="007318F8">
            <w:pPr>
              <w:numPr>
                <w:ilvl w:val="0"/>
                <w:numId w:val="20"/>
              </w:numPr>
              <w:suppressAutoHyphens w:val="0"/>
              <w:spacing w:after="0" w:line="276" w:lineRule="auto"/>
              <w:ind w:left="218" w:hanging="142"/>
              <w:jc w:val="left"/>
              <w:rPr>
                <w:rFonts w:eastAsia="Calibri" w:cs="Times New Roman"/>
                <w:sz w:val="20"/>
                <w:szCs w:val="20"/>
                <w:lang w:val="el-GR" w:eastAsia="en-US"/>
              </w:rPr>
            </w:pPr>
            <w:r w:rsidRPr="00016824">
              <w:rPr>
                <w:rFonts w:eastAsia="Calibri" w:cs="Times New Roman"/>
                <w:sz w:val="20"/>
                <w:szCs w:val="20"/>
                <w:lang w:val="el-GR" w:eastAsia="en-US"/>
              </w:rPr>
              <w:t xml:space="preserve">Να φέρει αντλία αυτόματης αναρρόφησης, υψηλού </w:t>
            </w:r>
            <w:proofErr w:type="spellStart"/>
            <w:r w:rsidRPr="00016824">
              <w:rPr>
                <w:rFonts w:eastAsia="Calibri" w:cs="Times New Roman"/>
                <w:sz w:val="20"/>
                <w:szCs w:val="20"/>
                <w:lang w:val="el-GR" w:eastAsia="en-US"/>
              </w:rPr>
              <w:t>μανομετρικού</w:t>
            </w:r>
            <w:proofErr w:type="spellEnd"/>
            <w:r w:rsidRPr="00016824">
              <w:rPr>
                <w:rFonts w:eastAsia="Calibri" w:cs="Times New Roman"/>
                <w:sz w:val="20"/>
                <w:szCs w:val="20"/>
                <w:lang w:val="el-GR" w:eastAsia="en-US"/>
              </w:rPr>
              <w:t xml:space="preserve"> τουλάχιστον εξήντα (60) μέτρων.</w:t>
            </w:r>
          </w:p>
          <w:p w:rsidR="0074781D" w:rsidRPr="00016824" w:rsidRDefault="0074781D" w:rsidP="007318F8">
            <w:pPr>
              <w:numPr>
                <w:ilvl w:val="0"/>
                <w:numId w:val="20"/>
              </w:numPr>
              <w:suppressAutoHyphens w:val="0"/>
              <w:spacing w:after="0" w:line="276" w:lineRule="auto"/>
              <w:ind w:left="218" w:hanging="142"/>
              <w:jc w:val="left"/>
              <w:rPr>
                <w:rFonts w:eastAsia="Calibri" w:cs="Times New Roman"/>
                <w:sz w:val="20"/>
                <w:szCs w:val="20"/>
                <w:lang w:val="el-GR" w:eastAsia="en-US"/>
              </w:rPr>
            </w:pPr>
            <w:r w:rsidRPr="00016824">
              <w:rPr>
                <w:rFonts w:eastAsia="Calibri" w:cs="Times New Roman"/>
                <w:sz w:val="20"/>
                <w:szCs w:val="20"/>
                <w:lang w:val="el-GR" w:eastAsia="en-US"/>
              </w:rPr>
              <w:t xml:space="preserve"> Στην είσοδό της η αντλία, να φέρει κατάλληλης διατομής μυζητικό σωλήνα τριών (3) τουλάχιστον μέτρων, ο οποίος στην μία άκρη του να είναι συνδεδεμένος με </w:t>
            </w:r>
            <w:proofErr w:type="spellStart"/>
            <w:r w:rsidRPr="00016824">
              <w:rPr>
                <w:rFonts w:eastAsia="Calibri" w:cs="Times New Roman"/>
                <w:sz w:val="20"/>
                <w:szCs w:val="20"/>
                <w:lang w:val="el-GR" w:eastAsia="en-US"/>
              </w:rPr>
              <w:t>ταχυσύνδεσμο</w:t>
            </w:r>
            <w:proofErr w:type="spellEnd"/>
            <w:r w:rsidRPr="00016824">
              <w:rPr>
                <w:rFonts w:eastAsia="Calibri" w:cs="Times New Roman"/>
                <w:sz w:val="20"/>
                <w:szCs w:val="20"/>
                <w:lang w:val="el-GR" w:eastAsia="en-US"/>
              </w:rPr>
              <w:t xml:space="preserve"> ενώ στην ελεύθερη άκρη του να φέρει κατάλληλο ρύγχος (ποτήρι). </w:t>
            </w:r>
          </w:p>
          <w:p w:rsidR="0074781D" w:rsidRPr="00016824" w:rsidRDefault="0074781D" w:rsidP="007318F8">
            <w:pPr>
              <w:numPr>
                <w:ilvl w:val="0"/>
                <w:numId w:val="20"/>
              </w:numPr>
              <w:suppressAutoHyphens w:val="0"/>
              <w:spacing w:after="0" w:line="276" w:lineRule="auto"/>
              <w:ind w:left="218" w:hanging="142"/>
              <w:jc w:val="left"/>
              <w:rPr>
                <w:rFonts w:eastAsia="Calibri" w:cs="Times New Roman"/>
                <w:sz w:val="20"/>
                <w:szCs w:val="20"/>
                <w:lang w:val="el-GR" w:eastAsia="en-US"/>
              </w:rPr>
            </w:pPr>
            <w:r w:rsidRPr="00016824">
              <w:rPr>
                <w:rFonts w:eastAsia="Calibri" w:cs="Times New Roman"/>
                <w:sz w:val="20"/>
                <w:szCs w:val="20"/>
                <w:lang w:val="el-GR" w:eastAsia="en-US"/>
              </w:rPr>
              <w:t xml:space="preserve">Στην έξοδο της, η αντλίας να φέρει προσαρμοσμένο </w:t>
            </w:r>
            <w:proofErr w:type="spellStart"/>
            <w:r w:rsidRPr="00016824">
              <w:rPr>
                <w:rFonts w:eastAsia="Calibri" w:cs="Times New Roman"/>
                <w:sz w:val="20"/>
                <w:szCs w:val="20"/>
                <w:lang w:val="el-GR" w:eastAsia="en-US"/>
              </w:rPr>
              <w:t>ταχυσύνδεσμο</w:t>
            </w:r>
            <w:proofErr w:type="spellEnd"/>
            <w:r w:rsidRPr="00016824">
              <w:rPr>
                <w:rFonts w:eastAsia="Calibri" w:cs="Times New Roman"/>
                <w:sz w:val="20"/>
                <w:szCs w:val="20"/>
                <w:lang w:val="el-GR" w:eastAsia="en-US"/>
              </w:rPr>
              <w:t xml:space="preserve"> τύπου storz-45.</w:t>
            </w:r>
          </w:p>
          <w:p w:rsidR="0074781D" w:rsidRPr="00016824" w:rsidRDefault="0074781D" w:rsidP="007318F8">
            <w:pPr>
              <w:numPr>
                <w:ilvl w:val="0"/>
                <w:numId w:val="20"/>
              </w:numPr>
              <w:suppressAutoHyphens w:val="0"/>
              <w:spacing w:after="0" w:line="276" w:lineRule="auto"/>
              <w:ind w:left="218" w:hanging="142"/>
              <w:jc w:val="left"/>
              <w:rPr>
                <w:rFonts w:eastAsia="Calibri" w:cs="Times New Roman"/>
                <w:sz w:val="20"/>
                <w:szCs w:val="20"/>
                <w:lang w:val="el-GR" w:eastAsia="en-US"/>
              </w:rPr>
            </w:pPr>
            <w:r w:rsidRPr="00016824">
              <w:rPr>
                <w:rFonts w:eastAsia="Calibri" w:cs="Times New Roman"/>
                <w:sz w:val="20"/>
                <w:szCs w:val="20"/>
                <w:lang w:val="el-GR" w:eastAsia="en-US"/>
              </w:rPr>
              <w:t xml:space="preserve">Να συνοδεύεται από συστολικό </w:t>
            </w:r>
            <w:proofErr w:type="spellStart"/>
            <w:r w:rsidRPr="00016824">
              <w:rPr>
                <w:rFonts w:eastAsia="Calibri" w:cs="Times New Roman"/>
                <w:sz w:val="20"/>
                <w:szCs w:val="20"/>
                <w:lang w:val="el-GR" w:eastAsia="en-US"/>
              </w:rPr>
              <w:t>ταχυσύνδεσμο</w:t>
            </w:r>
            <w:proofErr w:type="spellEnd"/>
            <w:r w:rsidRPr="00016824">
              <w:rPr>
                <w:rFonts w:eastAsia="Calibri" w:cs="Times New Roman"/>
                <w:sz w:val="20"/>
                <w:szCs w:val="20"/>
                <w:lang w:val="el-GR" w:eastAsia="en-US"/>
              </w:rPr>
              <w:t xml:space="preserve"> τύπου storz-45 σε </w:t>
            </w:r>
            <w:proofErr w:type="spellStart"/>
            <w:r w:rsidRPr="00016824">
              <w:rPr>
                <w:rFonts w:eastAsia="Calibri" w:cs="Times New Roman"/>
                <w:sz w:val="20"/>
                <w:szCs w:val="20"/>
                <w:lang w:val="en-US" w:eastAsia="en-US"/>
              </w:rPr>
              <w:t>st</w:t>
            </w:r>
            <w:proofErr w:type="spellEnd"/>
            <w:r w:rsidRPr="00016824">
              <w:rPr>
                <w:rFonts w:eastAsia="Calibri" w:cs="Times New Roman"/>
                <w:sz w:val="20"/>
                <w:szCs w:val="20"/>
                <w:lang w:val="el-GR" w:eastAsia="en-US"/>
              </w:rPr>
              <w:t>orz-25.</w:t>
            </w:r>
          </w:p>
          <w:p w:rsidR="0074781D" w:rsidRPr="00016824" w:rsidRDefault="0074781D" w:rsidP="007318F8">
            <w:pPr>
              <w:numPr>
                <w:ilvl w:val="0"/>
                <w:numId w:val="20"/>
              </w:numPr>
              <w:suppressAutoHyphens w:val="0"/>
              <w:spacing w:after="0" w:line="276" w:lineRule="auto"/>
              <w:ind w:left="218" w:hanging="142"/>
              <w:jc w:val="left"/>
              <w:rPr>
                <w:rFonts w:eastAsia="Calibri" w:cs="Times New Roman"/>
                <w:sz w:val="20"/>
                <w:szCs w:val="20"/>
                <w:lang w:val="el-GR" w:eastAsia="en-US"/>
              </w:rPr>
            </w:pPr>
            <w:r w:rsidRPr="00016824">
              <w:rPr>
                <w:rFonts w:eastAsia="Calibri" w:cs="Times New Roman"/>
                <w:sz w:val="20"/>
                <w:szCs w:val="20"/>
                <w:lang w:val="el-GR" w:eastAsia="en-US"/>
              </w:rPr>
              <w:t>Πιστοποιήσεις: CE</w:t>
            </w:r>
          </w:p>
          <w:p w:rsidR="0074781D" w:rsidRPr="00016824" w:rsidRDefault="0074781D" w:rsidP="007318F8">
            <w:pPr>
              <w:numPr>
                <w:ilvl w:val="0"/>
                <w:numId w:val="20"/>
              </w:numPr>
              <w:suppressAutoHyphens w:val="0"/>
              <w:spacing w:after="0" w:line="276" w:lineRule="auto"/>
              <w:ind w:left="218" w:hanging="142"/>
              <w:jc w:val="left"/>
              <w:rPr>
                <w:rFonts w:eastAsia="Calibri" w:cs="Times New Roman"/>
                <w:lang w:val="el-GR" w:eastAsia="en-US"/>
              </w:rPr>
            </w:pPr>
            <w:r w:rsidRPr="00016824">
              <w:rPr>
                <w:rFonts w:eastAsia="Calibri" w:cs="Times New Roman"/>
                <w:sz w:val="20"/>
                <w:szCs w:val="20"/>
                <w:lang w:val="el-GR" w:eastAsia="en-US"/>
              </w:rPr>
              <w:t xml:space="preserve">Εγγύηση: Τουλάχιστον </w:t>
            </w:r>
            <w:r>
              <w:rPr>
                <w:rFonts w:eastAsia="Calibri" w:cs="Times New Roman"/>
                <w:sz w:val="20"/>
                <w:szCs w:val="20"/>
                <w:lang w:val="el-GR" w:eastAsia="en-US"/>
              </w:rPr>
              <w:t xml:space="preserve">τριών </w:t>
            </w:r>
            <w:r w:rsidRPr="00016824">
              <w:rPr>
                <w:rFonts w:eastAsia="Calibri" w:cs="Times New Roman"/>
                <w:sz w:val="20"/>
                <w:szCs w:val="20"/>
                <w:lang w:val="el-GR" w:eastAsia="en-US"/>
              </w:rPr>
              <w:t>(</w:t>
            </w:r>
            <w:r>
              <w:rPr>
                <w:rFonts w:eastAsia="Calibri" w:cs="Times New Roman"/>
                <w:sz w:val="20"/>
                <w:szCs w:val="20"/>
                <w:lang w:val="el-GR" w:eastAsia="en-US"/>
              </w:rPr>
              <w:t>3</w:t>
            </w:r>
            <w:r w:rsidRPr="00016824">
              <w:rPr>
                <w:rFonts w:eastAsia="Calibri" w:cs="Times New Roman"/>
                <w:sz w:val="20"/>
                <w:szCs w:val="20"/>
                <w:lang w:val="el-GR" w:eastAsia="en-US"/>
              </w:rPr>
              <w:t xml:space="preserve">) </w:t>
            </w:r>
            <w:r>
              <w:rPr>
                <w:rFonts w:eastAsia="Calibri" w:cs="Times New Roman"/>
                <w:sz w:val="20"/>
                <w:szCs w:val="20"/>
                <w:lang w:val="el-GR" w:eastAsia="en-US"/>
              </w:rPr>
              <w:t>ετών.</w:t>
            </w:r>
          </w:p>
        </w:tc>
        <w:tc>
          <w:tcPr>
            <w:tcW w:w="968" w:type="dxa"/>
            <w:tcBorders>
              <w:top w:val="single" w:sz="2" w:space="0" w:color="auto"/>
            </w:tcBorders>
            <w:shd w:val="clear" w:color="C0C0C0" w:fill="auto"/>
            <w:vAlign w:val="center"/>
          </w:tcPr>
          <w:p w:rsidR="0074781D" w:rsidRPr="00016824" w:rsidRDefault="0074781D" w:rsidP="00D52429">
            <w:pPr>
              <w:suppressAutoHyphens w:val="0"/>
              <w:spacing w:after="0" w:line="276" w:lineRule="auto"/>
              <w:jc w:val="center"/>
              <w:rPr>
                <w:rFonts w:eastAsia="Calibri" w:cs="Times New Roman"/>
                <w:b/>
                <w:sz w:val="20"/>
                <w:szCs w:val="20"/>
                <w:lang w:val="el-GR" w:eastAsia="en-US"/>
              </w:rPr>
            </w:pPr>
            <w:r w:rsidRPr="00016824">
              <w:rPr>
                <w:rFonts w:eastAsia="Calibri" w:cs="Times New Roman"/>
                <w:sz w:val="20"/>
                <w:szCs w:val="20"/>
                <w:lang w:val="el-GR" w:eastAsia="en-US"/>
              </w:rPr>
              <w:t>ΝΑΙ</w:t>
            </w:r>
          </w:p>
        </w:tc>
        <w:tc>
          <w:tcPr>
            <w:tcW w:w="1134" w:type="dxa"/>
            <w:tcBorders>
              <w:top w:val="single" w:sz="2" w:space="0" w:color="auto"/>
            </w:tcBorders>
            <w:shd w:val="clear" w:color="C0C0C0" w:fill="auto"/>
            <w:vAlign w:val="center"/>
          </w:tcPr>
          <w:p w:rsidR="0074781D" w:rsidRPr="00016824"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016824" w:rsidRDefault="0074781D" w:rsidP="00D52429">
            <w:pPr>
              <w:suppressAutoHyphens w:val="0"/>
              <w:spacing w:after="0" w:line="276" w:lineRule="auto"/>
              <w:ind w:left="73"/>
              <w:jc w:val="center"/>
              <w:rPr>
                <w:rFonts w:eastAsia="Calibri" w:cs="Times New Roman"/>
                <w:b/>
                <w:bCs/>
                <w:sz w:val="20"/>
                <w:szCs w:val="20"/>
                <w:lang w:val="el-GR" w:eastAsia="en-US"/>
              </w:rPr>
            </w:pPr>
          </w:p>
        </w:tc>
      </w:tr>
      <w:bookmarkEnd w:id="1"/>
    </w:tbl>
    <w:p w:rsidR="0074781D" w:rsidRDefault="0074781D" w:rsidP="0074781D">
      <w:pPr>
        <w:spacing w:after="0"/>
        <w:contextualSpacing/>
        <w:rPr>
          <w:rFonts w:cs="Times New Roman"/>
          <w:lang w:val="el-GR"/>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45"/>
        <w:gridCol w:w="6052"/>
        <w:gridCol w:w="968"/>
        <w:gridCol w:w="1134"/>
        <w:gridCol w:w="1276"/>
      </w:tblGrid>
      <w:tr w:rsidR="0074781D" w:rsidRPr="00256059"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425D00" w:rsidRDefault="0074781D" w:rsidP="00D52429">
            <w:pPr>
              <w:spacing w:after="0"/>
              <w:ind w:left="156"/>
              <w:jc w:val="left"/>
              <w:rPr>
                <w:rFonts w:eastAsia="Calibri" w:cs="Times New Roman"/>
                <w:b/>
                <w:sz w:val="24"/>
                <w:lang w:val="el-GR" w:eastAsia="en-US"/>
              </w:rPr>
            </w:pPr>
            <w:r w:rsidRPr="00425D00">
              <w:rPr>
                <w:rFonts w:eastAsia="Calibri" w:cs="Times New Roman"/>
                <w:sz w:val="20"/>
                <w:szCs w:val="20"/>
                <w:lang w:val="el-GR" w:eastAsia="en-US"/>
              </w:rPr>
              <w:lastRenderedPageBreak/>
              <w:br w:type="page"/>
            </w:r>
            <w:r w:rsidRPr="00425D00">
              <w:rPr>
                <w:rFonts w:eastAsia="Calibri" w:cs="Times New Roman"/>
                <w:b/>
                <w:sz w:val="24"/>
                <w:lang w:val="el-GR" w:eastAsia="en-US"/>
              </w:rPr>
              <w:t>Πίνακας 3: «Αυλός εκτόξευσης (κανονάκι) με ιστό και βάση» Τεμάχια 1.</w:t>
            </w:r>
          </w:p>
        </w:tc>
      </w:tr>
      <w:tr w:rsidR="0074781D" w:rsidRPr="00016824" w:rsidTr="00D52429">
        <w:tblPrEx>
          <w:tblBorders>
            <w:left w:val="double" w:sz="4" w:space="0" w:color="auto"/>
            <w:bottom w:val="double" w:sz="4" w:space="0" w:color="auto"/>
            <w:right w:val="double" w:sz="4" w:space="0" w:color="auto"/>
          </w:tblBorders>
        </w:tblPrEx>
        <w:trPr>
          <w:cantSplit/>
          <w:trHeight w:val="395"/>
          <w:tblHeader/>
          <w:jc w:val="center"/>
        </w:trPr>
        <w:tc>
          <w:tcPr>
            <w:tcW w:w="645" w:type="dxa"/>
            <w:vMerge w:val="restart"/>
            <w:tcMar>
              <w:top w:w="20" w:type="dxa"/>
              <w:left w:w="20" w:type="dxa"/>
              <w:bottom w:w="0" w:type="dxa"/>
              <w:right w:w="20" w:type="dxa"/>
            </w:tcMar>
            <w:vAlign w:val="center"/>
          </w:tcPr>
          <w:p w:rsidR="0074781D" w:rsidRPr="00425D00" w:rsidRDefault="0074781D" w:rsidP="00D52429">
            <w:pPr>
              <w:suppressAutoHyphens w:val="0"/>
              <w:spacing w:after="60" w:line="276" w:lineRule="auto"/>
              <w:jc w:val="center"/>
              <w:rPr>
                <w:rFonts w:eastAsia="Arial Unicode MS" w:cs="Times New Roman"/>
                <w:b/>
                <w:sz w:val="20"/>
                <w:szCs w:val="20"/>
                <w:lang w:val="el-GR" w:eastAsia="en-US"/>
              </w:rPr>
            </w:pPr>
            <w:r w:rsidRPr="00425D00">
              <w:rPr>
                <w:rFonts w:eastAsia="Arial Unicode MS" w:cs="Times New Roman"/>
                <w:b/>
                <w:sz w:val="20"/>
                <w:szCs w:val="20"/>
                <w:lang w:val="el-GR" w:eastAsia="en-US"/>
              </w:rPr>
              <w:t>Α/Α</w:t>
            </w:r>
          </w:p>
        </w:tc>
        <w:tc>
          <w:tcPr>
            <w:tcW w:w="7020" w:type="dxa"/>
            <w:gridSpan w:val="2"/>
            <w:tcMar>
              <w:top w:w="20" w:type="dxa"/>
              <w:left w:w="20" w:type="dxa"/>
              <w:bottom w:w="0" w:type="dxa"/>
              <w:right w:w="20" w:type="dxa"/>
            </w:tcMar>
            <w:vAlign w:val="center"/>
          </w:tcPr>
          <w:p w:rsidR="0074781D" w:rsidRPr="00425D00" w:rsidRDefault="0074781D" w:rsidP="00D52429">
            <w:pPr>
              <w:suppressAutoHyphens w:val="0"/>
              <w:spacing w:after="60" w:line="276" w:lineRule="auto"/>
              <w:jc w:val="center"/>
              <w:rPr>
                <w:rFonts w:eastAsia="Calibri" w:cs="Times New Roman"/>
                <w:b/>
                <w:sz w:val="20"/>
                <w:szCs w:val="20"/>
                <w:lang w:val="el-GR" w:eastAsia="en-US"/>
              </w:rPr>
            </w:pPr>
            <w:r w:rsidRPr="00425D00">
              <w:rPr>
                <w:rFonts w:eastAsia="Arial Unicode MS" w:cs="Times New Roman"/>
                <w:b/>
                <w:sz w:val="20"/>
                <w:szCs w:val="20"/>
                <w:lang w:val="el-GR" w:eastAsia="en-US"/>
              </w:rPr>
              <w:t>ΣΤΟΙΧΕΙΑ ΔΙΑΚΗΡΥΞΗΣ</w:t>
            </w:r>
          </w:p>
        </w:tc>
        <w:tc>
          <w:tcPr>
            <w:tcW w:w="2410" w:type="dxa"/>
            <w:gridSpan w:val="2"/>
            <w:vAlign w:val="center"/>
          </w:tcPr>
          <w:p w:rsidR="0074781D" w:rsidRPr="00016824" w:rsidRDefault="0074781D" w:rsidP="00D52429">
            <w:pPr>
              <w:suppressAutoHyphens w:val="0"/>
              <w:spacing w:after="60" w:line="276" w:lineRule="auto"/>
              <w:jc w:val="center"/>
              <w:rPr>
                <w:rFonts w:eastAsia="Calibri" w:cs="Times New Roman"/>
                <w:b/>
                <w:sz w:val="20"/>
                <w:szCs w:val="20"/>
                <w:lang w:val="el-GR" w:eastAsia="en-US"/>
              </w:rPr>
            </w:pPr>
            <w:r w:rsidRPr="00016824">
              <w:rPr>
                <w:rFonts w:eastAsia="Calibri" w:cs="Times New Roman"/>
                <w:b/>
                <w:sz w:val="20"/>
                <w:szCs w:val="20"/>
                <w:lang w:val="el-GR" w:eastAsia="en-US"/>
              </w:rPr>
              <w:t>ΣΤΟΙΧΕΙΑ ΠΡΟΣΦΟΡΑΣ</w:t>
            </w:r>
          </w:p>
        </w:tc>
      </w:tr>
      <w:tr w:rsidR="0074781D" w:rsidRPr="00016824" w:rsidTr="00D52429">
        <w:tblPrEx>
          <w:tblBorders>
            <w:left w:val="double" w:sz="4" w:space="0" w:color="auto"/>
            <w:bottom w:val="double" w:sz="4" w:space="0" w:color="auto"/>
            <w:right w:val="double" w:sz="4" w:space="0" w:color="auto"/>
          </w:tblBorders>
        </w:tblPrEx>
        <w:trPr>
          <w:cantSplit/>
          <w:trHeight w:val="367"/>
          <w:tblHeader/>
          <w:jc w:val="center"/>
        </w:trPr>
        <w:tc>
          <w:tcPr>
            <w:tcW w:w="645" w:type="dxa"/>
            <w:vMerge/>
            <w:tcBorders>
              <w:bottom w:val="single" w:sz="2" w:space="0" w:color="auto"/>
            </w:tcBorders>
            <w:tcMar>
              <w:top w:w="20" w:type="dxa"/>
              <w:left w:w="20" w:type="dxa"/>
              <w:bottom w:w="0" w:type="dxa"/>
              <w:right w:w="20" w:type="dxa"/>
            </w:tcMar>
            <w:vAlign w:val="center"/>
          </w:tcPr>
          <w:p w:rsidR="0074781D" w:rsidRPr="00425D00" w:rsidRDefault="0074781D" w:rsidP="00D52429">
            <w:pPr>
              <w:suppressAutoHyphens w:val="0"/>
              <w:spacing w:after="60" w:line="276" w:lineRule="auto"/>
              <w:jc w:val="center"/>
              <w:rPr>
                <w:rFonts w:eastAsia="Arial Unicode MS" w:cs="Times New Roman"/>
                <w:b/>
                <w:sz w:val="20"/>
                <w:szCs w:val="20"/>
                <w:lang w:val="el-GR" w:eastAsia="en-US"/>
              </w:rPr>
            </w:pPr>
          </w:p>
        </w:tc>
        <w:tc>
          <w:tcPr>
            <w:tcW w:w="6052" w:type="dxa"/>
            <w:tcBorders>
              <w:bottom w:val="single" w:sz="2" w:space="0" w:color="auto"/>
            </w:tcBorders>
            <w:tcMar>
              <w:top w:w="20" w:type="dxa"/>
              <w:left w:w="20" w:type="dxa"/>
              <w:bottom w:w="0" w:type="dxa"/>
              <w:right w:w="20" w:type="dxa"/>
            </w:tcMar>
            <w:vAlign w:val="center"/>
          </w:tcPr>
          <w:p w:rsidR="0074781D" w:rsidRPr="00425D00" w:rsidRDefault="0074781D" w:rsidP="00D52429">
            <w:pPr>
              <w:suppressAutoHyphens w:val="0"/>
              <w:spacing w:after="60" w:line="276" w:lineRule="auto"/>
              <w:ind w:right="155"/>
              <w:jc w:val="center"/>
              <w:rPr>
                <w:rFonts w:eastAsia="Arial Unicode MS" w:cs="Times New Roman"/>
                <w:b/>
                <w:sz w:val="20"/>
                <w:szCs w:val="20"/>
                <w:lang w:val="el-GR" w:eastAsia="en-US"/>
              </w:rPr>
            </w:pPr>
            <w:r w:rsidRPr="00425D00">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016824" w:rsidRDefault="0074781D" w:rsidP="00D52429">
            <w:pPr>
              <w:suppressAutoHyphens w:val="0"/>
              <w:spacing w:after="60" w:line="276" w:lineRule="auto"/>
              <w:jc w:val="center"/>
              <w:rPr>
                <w:rFonts w:eastAsia="Calibri" w:cs="Times New Roman"/>
                <w:b/>
                <w:sz w:val="20"/>
                <w:szCs w:val="20"/>
                <w:lang w:val="el-GR" w:eastAsia="en-US"/>
              </w:rPr>
            </w:pPr>
            <w:r w:rsidRPr="00016824">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016824" w:rsidRDefault="0074781D" w:rsidP="00D52429">
            <w:pPr>
              <w:suppressAutoHyphens w:val="0"/>
              <w:spacing w:after="60" w:line="276" w:lineRule="auto"/>
              <w:jc w:val="center"/>
              <w:rPr>
                <w:rFonts w:eastAsia="Calibri" w:cs="Times New Roman"/>
                <w:b/>
                <w:sz w:val="20"/>
                <w:szCs w:val="20"/>
                <w:lang w:val="el-GR" w:eastAsia="en-US"/>
              </w:rPr>
            </w:pPr>
            <w:r w:rsidRPr="00016824">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016824" w:rsidRDefault="0074781D" w:rsidP="00D52429">
            <w:pPr>
              <w:suppressAutoHyphens w:val="0"/>
              <w:spacing w:after="60" w:line="276" w:lineRule="auto"/>
              <w:jc w:val="center"/>
              <w:rPr>
                <w:rFonts w:eastAsia="Calibri" w:cs="Times New Roman"/>
                <w:b/>
                <w:sz w:val="20"/>
                <w:szCs w:val="20"/>
                <w:lang w:val="el-GR" w:eastAsia="en-US"/>
              </w:rPr>
            </w:pPr>
            <w:r w:rsidRPr="00016824">
              <w:rPr>
                <w:rFonts w:eastAsia="Calibri" w:cs="Times New Roman"/>
                <w:b/>
                <w:sz w:val="20"/>
                <w:szCs w:val="20"/>
                <w:lang w:val="el-GR" w:eastAsia="en-US"/>
              </w:rPr>
              <w:t>ΠΑΡΑΠΟΜΠΗ</w:t>
            </w:r>
          </w:p>
        </w:tc>
      </w:tr>
      <w:tr w:rsidR="0074781D" w:rsidRPr="00016824"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tcBorders>
            <w:shd w:val="clear" w:color="C0C0C0" w:fill="auto"/>
            <w:tcMar>
              <w:top w:w="20" w:type="dxa"/>
              <w:left w:w="20" w:type="dxa"/>
              <w:bottom w:w="0" w:type="dxa"/>
              <w:right w:w="20" w:type="dxa"/>
            </w:tcMar>
            <w:vAlign w:val="center"/>
          </w:tcPr>
          <w:p w:rsidR="0074781D" w:rsidRPr="00425D00" w:rsidRDefault="0074781D" w:rsidP="00D52429">
            <w:pPr>
              <w:suppressAutoHyphens w:val="0"/>
              <w:spacing w:after="0" w:line="276" w:lineRule="auto"/>
              <w:jc w:val="center"/>
              <w:rPr>
                <w:rFonts w:eastAsia="Calibri" w:cs="Times New Roman"/>
                <w:lang w:val="el-GR" w:eastAsia="en-US"/>
              </w:rPr>
            </w:pPr>
            <w:r w:rsidRPr="00425D00">
              <w:rPr>
                <w:rFonts w:eastAsia="Calibri" w:cs="Times New Roman"/>
                <w:szCs w:val="22"/>
                <w:lang w:val="el-GR" w:eastAsia="en-US"/>
              </w:rPr>
              <w:t>1</w:t>
            </w:r>
          </w:p>
        </w:tc>
        <w:tc>
          <w:tcPr>
            <w:tcW w:w="6052" w:type="dxa"/>
            <w:tcBorders>
              <w:top w:val="single" w:sz="2" w:space="0" w:color="auto"/>
            </w:tcBorders>
            <w:shd w:val="clear" w:color="C0C0C0" w:fill="auto"/>
            <w:tcMar>
              <w:top w:w="20" w:type="dxa"/>
              <w:left w:w="20" w:type="dxa"/>
              <w:bottom w:w="0" w:type="dxa"/>
              <w:right w:w="20" w:type="dxa"/>
            </w:tcMar>
            <w:vAlign w:val="center"/>
          </w:tcPr>
          <w:p w:rsidR="0074781D" w:rsidRPr="00425D00" w:rsidRDefault="0074781D" w:rsidP="00D52429">
            <w:pPr>
              <w:keepNext/>
              <w:suppressAutoHyphens w:val="0"/>
              <w:spacing w:after="0" w:line="276" w:lineRule="auto"/>
              <w:jc w:val="left"/>
              <w:rPr>
                <w:rFonts w:eastAsia="Calibri" w:cs="Times New Roman"/>
                <w:b/>
                <w:lang w:val="el-GR" w:eastAsia="en-US"/>
              </w:rPr>
            </w:pPr>
            <w:r w:rsidRPr="00425D00">
              <w:rPr>
                <w:rFonts w:eastAsia="Calibri" w:cs="Times New Roman"/>
                <w:b/>
                <w:szCs w:val="22"/>
                <w:lang w:val="el-GR" w:eastAsia="en-US"/>
              </w:rPr>
              <w:t>Αυλός εκτόξευσης (κανονάκι) με ιστό και βάση</w:t>
            </w:r>
          </w:p>
          <w:p w:rsidR="0074781D" w:rsidRPr="00425D00" w:rsidRDefault="0074781D" w:rsidP="00D52429">
            <w:pPr>
              <w:keepNext/>
              <w:suppressAutoHyphens w:val="0"/>
              <w:spacing w:line="276" w:lineRule="auto"/>
              <w:jc w:val="left"/>
              <w:rPr>
                <w:rFonts w:eastAsia="Calibri" w:cs="Times New Roman"/>
                <w:lang w:val="el-GR" w:eastAsia="en-US"/>
              </w:rPr>
            </w:pPr>
            <w:r w:rsidRPr="00425D00">
              <w:rPr>
                <w:rFonts w:eastAsia="Calibri" w:cs="Times New Roman"/>
                <w:szCs w:val="22"/>
                <w:lang w:val="el-GR" w:eastAsia="en-US"/>
              </w:rPr>
              <w:t>Τεχνικά χαρακτηριστικά -  απαιτήσεις:</w:t>
            </w:r>
          </w:p>
          <w:p w:rsidR="0074781D" w:rsidRPr="00425D00" w:rsidRDefault="0074781D" w:rsidP="007318F8">
            <w:pPr>
              <w:numPr>
                <w:ilvl w:val="0"/>
                <w:numId w:val="20"/>
              </w:numPr>
              <w:suppressAutoHyphens w:val="0"/>
              <w:spacing w:after="0" w:line="276" w:lineRule="auto"/>
              <w:ind w:left="218" w:hanging="142"/>
              <w:jc w:val="left"/>
              <w:rPr>
                <w:rFonts w:eastAsia="Calibri" w:cs="Times New Roman"/>
                <w:sz w:val="20"/>
                <w:szCs w:val="20"/>
                <w:lang w:val="el-GR" w:eastAsia="en-US"/>
              </w:rPr>
            </w:pPr>
            <w:r w:rsidRPr="00425D00">
              <w:rPr>
                <w:rFonts w:eastAsia="Calibri" w:cs="Times New Roman"/>
                <w:sz w:val="20"/>
                <w:szCs w:val="20"/>
                <w:lang w:val="el-GR" w:eastAsia="en-US"/>
              </w:rPr>
              <w:t xml:space="preserve">Αυλός εκτόξευσης πυροσβεστικού μέσου, τύπου κανονάκι, διατομής τουλάχιστον μίας και τριών τετάρτων (1 ¾ ) </w:t>
            </w:r>
            <w:proofErr w:type="spellStart"/>
            <w:r w:rsidRPr="00425D00">
              <w:rPr>
                <w:rFonts w:eastAsia="Calibri" w:cs="Times New Roman"/>
                <w:sz w:val="20"/>
                <w:szCs w:val="20"/>
                <w:lang w:val="el-GR" w:eastAsia="en-US"/>
              </w:rPr>
              <w:t>inch</w:t>
            </w:r>
            <w:proofErr w:type="spellEnd"/>
            <w:r w:rsidRPr="00425D00">
              <w:rPr>
                <w:rFonts w:eastAsia="Calibri" w:cs="Times New Roman"/>
                <w:sz w:val="20"/>
                <w:szCs w:val="20"/>
                <w:lang w:val="el-GR" w:eastAsia="en-US"/>
              </w:rPr>
              <w:t>.</w:t>
            </w:r>
          </w:p>
          <w:p w:rsidR="0074781D" w:rsidRPr="00425D00" w:rsidRDefault="0074781D" w:rsidP="007318F8">
            <w:pPr>
              <w:numPr>
                <w:ilvl w:val="0"/>
                <w:numId w:val="20"/>
              </w:numPr>
              <w:suppressAutoHyphens w:val="0"/>
              <w:spacing w:after="0" w:line="276" w:lineRule="auto"/>
              <w:ind w:left="218" w:hanging="142"/>
              <w:jc w:val="left"/>
              <w:rPr>
                <w:rFonts w:eastAsia="Calibri" w:cs="Times New Roman"/>
                <w:sz w:val="20"/>
                <w:szCs w:val="20"/>
                <w:lang w:val="el-GR" w:eastAsia="en-US"/>
              </w:rPr>
            </w:pPr>
            <w:r w:rsidRPr="00425D00">
              <w:rPr>
                <w:rFonts w:eastAsia="Calibri" w:cs="Times New Roman"/>
                <w:sz w:val="20"/>
                <w:szCs w:val="20"/>
                <w:lang w:val="el-GR" w:eastAsia="en-US"/>
              </w:rPr>
              <w:t>Να μπορεί να προσαρμοστεί σε σκάφος θαλάσσης, να έχει δυνατότητα περιστροφής ως προς τον οριζόντιο και κάθετο άξονά του και ρύθμιση της δέσμης εκτόξευσης του πυροσβεστικού μέσου.</w:t>
            </w:r>
          </w:p>
          <w:p w:rsidR="0074781D" w:rsidRPr="00425D00" w:rsidRDefault="0074781D" w:rsidP="007318F8">
            <w:pPr>
              <w:numPr>
                <w:ilvl w:val="0"/>
                <w:numId w:val="20"/>
              </w:numPr>
              <w:suppressAutoHyphens w:val="0"/>
              <w:spacing w:after="0" w:line="276" w:lineRule="auto"/>
              <w:ind w:left="218" w:hanging="142"/>
              <w:jc w:val="left"/>
              <w:rPr>
                <w:rFonts w:eastAsia="Calibri" w:cs="Times New Roman"/>
                <w:sz w:val="20"/>
                <w:szCs w:val="20"/>
                <w:lang w:val="el-GR" w:eastAsia="en-US"/>
              </w:rPr>
            </w:pPr>
            <w:r w:rsidRPr="00425D00">
              <w:rPr>
                <w:rFonts w:eastAsia="Calibri" w:cs="Times New Roman"/>
                <w:sz w:val="20"/>
                <w:szCs w:val="20"/>
                <w:lang w:val="el-GR" w:eastAsia="en-US"/>
              </w:rPr>
              <w:t xml:space="preserve">Να περιλαμβάνει κατάλληλη πυροσβεστική μάνικα, με </w:t>
            </w:r>
            <w:proofErr w:type="spellStart"/>
            <w:r w:rsidRPr="00425D00">
              <w:rPr>
                <w:rFonts w:eastAsia="Calibri" w:cs="Times New Roman"/>
                <w:sz w:val="20"/>
                <w:szCs w:val="20"/>
                <w:lang w:val="el-GR" w:eastAsia="en-US"/>
              </w:rPr>
              <w:t>ταχυσυνδέσμους</w:t>
            </w:r>
            <w:proofErr w:type="spellEnd"/>
            <w:r w:rsidRPr="00425D00">
              <w:rPr>
                <w:rFonts w:eastAsia="Calibri" w:cs="Times New Roman"/>
                <w:sz w:val="20"/>
                <w:szCs w:val="20"/>
                <w:lang w:val="el-GR" w:eastAsia="en-US"/>
              </w:rPr>
              <w:t>, για την σύνδεσή του με την υπό στοιχεία δύο (2) Βενζινοκίνητη αντλία νερού πυρόσβεσης δεκατριών (13) ίππων.</w:t>
            </w:r>
          </w:p>
          <w:p w:rsidR="0074781D" w:rsidRPr="00425D00" w:rsidRDefault="0074781D" w:rsidP="007318F8">
            <w:pPr>
              <w:numPr>
                <w:ilvl w:val="0"/>
                <w:numId w:val="20"/>
              </w:numPr>
              <w:suppressAutoHyphens w:val="0"/>
              <w:spacing w:after="0" w:line="276" w:lineRule="auto"/>
              <w:ind w:left="218" w:hanging="142"/>
              <w:jc w:val="left"/>
              <w:rPr>
                <w:rFonts w:eastAsia="Calibri" w:cs="Times New Roman"/>
                <w:sz w:val="20"/>
                <w:szCs w:val="20"/>
                <w:lang w:val="el-GR" w:eastAsia="en-US"/>
              </w:rPr>
            </w:pPr>
            <w:r w:rsidRPr="00425D00">
              <w:rPr>
                <w:rFonts w:eastAsia="Calibri" w:cs="Times New Roman"/>
                <w:sz w:val="20"/>
                <w:szCs w:val="20"/>
                <w:lang w:val="el-GR" w:eastAsia="en-US"/>
              </w:rPr>
              <w:t>Εγγύηση: Τουλάχιστον ενός (1) έτους.</w:t>
            </w:r>
          </w:p>
        </w:tc>
        <w:tc>
          <w:tcPr>
            <w:tcW w:w="968" w:type="dxa"/>
            <w:tcBorders>
              <w:top w:val="single" w:sz="2" w:space="0" w:color="auto"/>
            </w:tcBorders>
            <w:shd w:val="clear" w:color="C0C0C0" w:fill="auto"/>
            <w:vAlign w:val="center"/>
          </w:tcPr>
          <w:p w:rsidR="0074781D" w:rsidRPr="00016824" w:rsidRDefault="0074781D" w:rsidP="00D52429">
            <w:pPr>
              <w:suppressAutoHyphens w:val="0"/>
              <w:spacing w:after="0" w:line="276" w:lineRule="auto"/>
              <w:jc w:val="center"/>
              <w:rPr>
                <w:rFonts w:eastAsia="Calibri" w:cs="Times New Roman"/>
                <w:b/>
                <w:sz w:val="20"/>
                <w:szCs w:val="20"/>
                <w:lang w:val="el-GR" w:eastAsia="en-US"/>
              </w:rPr>
            </w:pPr>
            <w:r w:rsidRPr="00016824">
              <w:rPr>
                <w:rFonts w:eastAsia="Calibri" w:cs="Times New Roman"/>
                <w:sz w:val="20"/>
                <w:szCs w:val="20"/>
                <w:lang w:val="el-GR" w:eastAsia="en-US"/>
              </w:rPr>
              <w:t>ΝΑΙ</w:t>
            </w:r>
          </w:p>
        </w:tc>
        <w:tc>
          <w:tcPr>
            <w:tcW w:w="1134" w:type="dxa"/>
            <w:tcBorders>
              <w:top w:val="single" w:sz="2" w:space="0" w:color="auto"/>
            </w:tcBorders>
            <w:shd w:val="clear" w:color="C0C0C0" w:fill="auto"/>
            <w:vAlign w:val="center"/>
          </w:tcPr>
          <w:p w:rsidR="0074781D" w:rsidRPr="00016824"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016824" w:rsidRDefault="0074781D" w:rsidP="00D52429">
            <w:pPr>
              <w:suppressAutoHyphens w:val="0"/>
              <w:spacing w:after="0" w:line="276" w:lineRule="auto"/>
              <w:ind w:left="73"/>
              <w:jc w:val="center"/>
              <w:rPr>
                <w:rFonts w:eastAsia="Calibri" w:cs="Times New Roman"/>
                <w:b/>
                <w:bCs/>
                <w:sz w:val="20"/>
                <w:szCs w:val="20"/>
                <w:lang w:val="el-GR" w:eastAsia="en-US"/>
              </w:rPr>
            </w:pPr>
          </w:p>
        </w:tc>
      </w:tr>
    </w:tbl>
    <w:p w:rsidR="0074781D" w:rsidRDefault="0074781D" w:rsidP="0074781D">
      <w:pPr>
        <w:spacing w:after="0"/>
        <w:contextualSpacing/>
        <w:rPr>
          <w:rFonts w:cs="Times New Roman"/>
          <w:lang w:val="el-GR"/>
        </w:rPr>
      </w:pPr>
    </w:p>
    <w:p w:rsidR="0074781D" w:rsidRPr="00016824" w:rsidRDefault="0074781D" w:rsidP="0074781D">
      <w:pPr>
        <w:spacing w:after="0"/>
        <w:contextualSpacing/>
        <w:rPr>
          <w:rFonts w:cs="Times New Roman"/>
          <w:lang w:val="el-GR"/>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45"/>
        <w:gridCol w:w="6052"/>
        <w:gridCol w:w="968"/>
        <w:gridCol w:w="1134"/>
        <w:gridCol w:w="1276"/>
      </w:tblGrid>
      <w:tr w:rsidR="0074781D" w:rsidRPr="00256059"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016824" w:rsidRDefault="0074781D" w:rsidP="00D52429">
            <w:pPr>
              <w:spacing w:after="0"/>
              <w:ind w:left="156"/>
              <w:jc w:val="left"/>
              <w:rPr>
                <w:rFonts w:eastAsia="Calibri" w:cs="Times New Roman"/>
                <w:b/>
                <w:sz w:val="24"/>
                <w:lang w:val="el-GR" w:eastAsia="en-US"/>
              </w:rPr>
            </w:pPr>
            <w:r w:rsidRPr="00016824">
              <w:rPr>
                <w:rFonts w:eastAsia="Calibri" w:cs="Times New Roman"/>
                <w:sz w:val="20"/>
                <w:szCs w:val="20"/>
                <w:lang w:val="el-GR" w:eastAsia="en-US"/>
              </w:rPr>
              <w:br w:type="page"/>
            </w:r>
            <w:r w:rsidRPr="00425D00">
              <w:rPr>
                <w:rFonts w:eastAsia="Calibri" w:cs="Times New Roman"/>
                <w:b/>
                <w:sz w:val="24"/>
                <w:lang w:val="el-GR" w:eastAsia="en-US"/>
              </w:rPr>
              <w:t xml:space="preserve">Πίνακας 4:  « </w:t>
            </w:r>
            <w:r w:rsidRPr="00016824">
              <w:rPr>
                <w:rFonts w:eastAsia="Calibri" w:cs="Times New Roman"/>
                <w:b/>
                <w:sz w:val="24"/>
                <w:lang w:val="el-GR" w:eastAsia="en-US"/>
              </w:rPr>
              <w:t>Αν</w:t>
            </w:r>
            <w:r>
              <w:rPr>
                <w:rFonts w:eastAsia="Calibri" w:cs="Times New Roman"/>
                <w:b/>
                <w:sz w:val="24"/>
                <w:lang w:val="el-GR" w:eastAsia="en-US"/>
              </w:rPr>
              <w:t>τιπυρικές στολές δασοπυρόσβεσης</w:t>
            </w:r>
            <w:r w:rsidRPr="00016824">
              <w:rPr>
                <w:rFonts w:eastAsia="Calibri" w:cs="Times New Roman"/>
                <w:b/>
                <w:sz w:val="24"/>
                <w:lang w:val="el-GR" w:eastAsia="en-US"/>
              </w:rPr>
              <w:t>» Τεμάχια 16.</w:t>
            </w:r>
          </w:p>
        </w:tc>
      </w:tr>
      <w:tr w:rsidR="0074781D" w:rsidRPr="00016824" w:rsidTr="00D52429">
        <w:tblPrEx>
          <w:tblBorders>
            <w:left w:val="double" w:sz="4" w:space="0" w:color="auto"/>
            <w:bottom w:val="double" w:sz="4" w:space="0" w:color="auto"/>
            <w:right w:val="double" w:sz="4" w:space="0" w:color="auto"/>
          </w:tblBorders>
        </w:tblPrEx>
        <w:trPr>
          <w:cantSplit/>
          <w:trHeight w:val="395"/>
          <w:tblHeader/>
          <w:jc w:val="center"/>
        </w:trPr>
        <w:tc>
          <w:tcPr>
            <w:tcW w:w="645" w:type="dxa"/>
            <w:vMerge w:val="restart"/>
            <w:tcMar>
              <w:top w:w="20" w:type="dxa"/>
              <w:left w:w="20" w:type="dxa"/>
              <w:bottom w:w="0" w:type="dxa"/>
              <w:right w:w="20" w:type="dxa"/>
            </w:tcMar>
            <w:vAlign w:val="center"/>
          </w:tcPr>
          <w:p w:rsidR="0074781D" w:rsidRPr="00016824" w:rsidRDefault="0074781D" w:rsidP="00D52429">
            <w:pPr>
              <w:suppressAutoHyphens w:val="0"/>
              <w:spacing w:after="60" w:line="276" w:lineRule="auto"/>
              <w:jc w:val="center"/>
              <w:rPr>
                <w:rFonts w:eastAsia="Arial Unicode MS" w:cs="Times New Roman"/>
                <w:b/>
                <w:sz w:val="20"/>
                <w:szCs w:val="20"/>
                <w:lang w:val="el-GR" w:eastAsia="en-US"/>
              </w:rPr>
            </w:pPr>
            <w:r w:rsidRPr="00016824">
              <w:rPr>
                <w:rFonts w:eastAsia="Arial Unicode MS" w:cs="Times New Roman"/>
                <w:b/>
                <w:sz w:val="20"/>
                <w:szCs w:val="20"/>
                <w:lang w:val="el-GR" w:eastAsia="en-US"/>
              </w:rPr>
              <w:t>Α/Α</w:t>
            </w:r>
          </w:p>
        </w:tc>
        <w:tc>
          <w:tcPr>
            <w:tcW w:w="7020" w:type="dxa"/>
            <w:gridSpan w:val="2"/>
            <w:tcMar>
              <w:top w:w="20" w:type="dxa"/>
              <w:left w:w="20" w:type="dxa"/>
              <w:bottom w:w="0" w:type="dxa"/>
              <w:right w:w="20" w:type="dxa"/>
            </w:tcMar>
            <w:vAlign w:val="center"/>
          </w:tcPr>
          <w:p w:rsidR="0074781D" w:rsidRPr="00016824" w:rsidRDefault="0074781D" w:rsidP="00D52429">
            <w:pPr>
              <w:suppressAutoHyphens w:val="0"/>
              <w:spacing w:after="60" w:line="276" w:lineRule="auto"/>
              <w:jc w:val="center"/>
              <w:rPr>
                <w:rFonts w:eastAsia="Calibri" w:cs="Times New Roman"/>
                <w:b/>
                <w:sz w:val="20"/>
                <w:szCs w:val="20"/>
                <w:lang w:val="el-GR" w:eastAsia="en-US"/>
              </w:rPr>
            </w:pPr>
            <w:r w:rsidRPr="00016824">
              <w:rPr>
                <w:rFonts w:eastAsia="Arial Unicode MS" w:cs="Times New Roman"/>
                <w:b/>
                <w:sz w:val="20"/>
                <w:szCs w:val="20"/>
                <w:lang w:val="el-GR" w:eastAsia="en-US"/>
              </w:rPr>
              <w:t>ΣΤΟΙΧΕΙΑ ΔΙΑΚΗΡΥΞΗΣ</w:t>
            </w:r>
          </w:p>
        </w:tc>
        <w:tc>
          <w:tcPr>
            <w:tcW w:w="2410" w:type="dxa"/>
            <w:gridSpan w:val="2"/>
            <w:vAlign w:val="center"/>
          </w:tcPr>
          <w:p w:rsidR="0074781D" w:rsidRPr="00016824" w:rsidRDefault="0074781D" w:rsidP="00D52429">
            <w:pPr>
              <w:suppressAutoHyphens w:val="0"/>
              <w:spacing w:after="60" w:line="276" w:lineRule="auto"/>
              <w:jc w:val="center"/>
              <w:rPr>
                <w:rFonts w:eastAsia="Calibri" w:cs="Times New Roman"/>
                <w:b/>
                <w:sz w:val="20"/>
                <w:szCs w:val="20"/>
                <w:lang w:val="el-GR" w:eastAsia="en-US"/>
              </w:rPr>
            </w:pPr>
            <w:r w:rsidRPr="00016824">
              <w:rPr>
                <w:rFonts w:eastAsia="Calibri" w:cs="Times New Roman"/>
                <w:b/>
                <w:sz w:val="20"/>
                <w:szCs w:val="20"/>
                <w:lang w:val="el-GR" w:eastAsia="en-US"/>
              </w:rPr>
              <w:t>ΣΤΟΙΧΕΙΑ ΠΡΟΣΦΟΡΑΣ</w:t>
            </w:r>
          </w:p>
        </w:tc>
      </w:tr>
      <w:tr w:rsidR="0074781D" w:rsidRPr="00016824" w:rsidTr="00D52429">
        <w:tblPrEx>
          <w:tblBorders>
            <w:left w:val="double" w:sz="4" w:space="0" w:color="auto"/>
            <w:bottom w:val="double" w:sz="4" w:space="0" w:color="auto"/>
            <w:right w:val="double" w:sz="4" w:space="0" w:color="auto"/>
          </w:tblBorders>
        </w:tblPrEx>
        <w:trPr>
          <w:cantSplit/>
          <w:trHeight w:val="367"/>
          <w:tblHeader/>
          <w:jc w:val="center"/>
        </w:trPr>
        <w:tc>
          <w:tcPr>
            <w:tcW w:w="645" w:type="dxa"/>
            <w:vMerge/>
            <w:tcBorders>
              <w:bottom w:val="single" w:sz="2" w:space="0" w:color="auto"/>
            </w:tcBorders>
            <w:tcMar>
              <w:top w:w="20" w:type="dxa"/>
              <w:left w:w="20" w:type="dxa"/>
              <w:bottom w:w="0" w:type="dxa"/>
              <w:right w:w="20" w:type="dxa"/>
            </w:tcMar>
            <w:vAlign w:val="center"/>
          </w:tcPr>
          <w:p w:rsidR="0074781D" w:rsidRPr="00016824" w:rsidRDefault="0074781D" w:rsidP="00D52429">
            <w:pPr>
              <w:suppressAutoHyphens w:val="0"/>
              <w:spacing w:after="60" w:line="276" w:lineRule="auto"/>
              <w:jc w:val="center"/>
              <w:rPr>
                <w:rFonts w:eastAsia="Arial Unicode MS" w:cs="Times New Roman"/>
                <w:b/>
                <w:sz w:val="20"/>
                <w:szCs w:val="20"/>
                <w:lang w:val="el-GR" w:eastAsia="en-US"/>
              </w:rPr>
            </w:pPr>
          </w:p>
        </w:tc>
        <w:tc>
          <w:tcPr>
            <w:tcW w:w="6052" w:type="dxa"/>
            <w:tcBorders>
              <w:bottom w:val="single" w:sz="2" w:space="0" w:color="auto"/>
            </w:tcBorders>
            <w:tcMar>
              <w:top w:w="20" w:type="dxa"/>
              <w:left w:w="20" w:type="dxa"/>
              <w:bottom w:w="0" w:type="dxa"/>
              <w:right w:w="20" w:type="dxa"/>
            </w:tcMar>
            <w:vAlign w:val="center"/>
          </w:tcPr>
          <w:p w:rsidR="0074781D" w:rsidRPr="00016824" w:rsidRDefault="0074781D" w:rsidP="00D52429">
            <w:pPr>
              <w:suppressAutoHyphens w:val="0"/>
              <w:spacing w:after="60" w:line="276" w:lineRule="auto"/>
              <w:ind w:right="155"/>
              <w:jc w:val="center"/>
              <w:rPr>
                <w:rFonts w:eastAsia="Arial Unicode MS" w:cs="Times New Roman"/>
                <w:b/>
                <w:sz w:val="20"/>
                <w:szCs w:val="20"/>
                <w:lang w:val="el-GR" w:eastAsia="en-US"/>
              </w:rPr>
            </w:pPr>
            <w:r w:rsidRPr="00016824">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016824" w:rsidRDefault="0074781D" w:rsidP="00D52429">
            <w:pPr>
              <w:suppressAutoHyphens w:val="0"/>
              <w:spacing w:after="60" w:line="276" w:lineRule="auto"/>
              <w:jc w:val="center"/>
              <w:rPr>
                <w:rFonts w:eastAsia="Calibri" w:cs="Times New Roman"/>
                <w:b/>
                <w:sz w:val="20"/>
                <w:szCs w:val="20"/>
                <w:lang w:val="el-GR" w:eastAsia="en-US"/>
              </w:rPr>
            </w:pPr>
            <w:r w:rsidRPr="00016824">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016824" w:rsidRDefault="0074781D" w:rsidP="00D52429">
            <w:pPr>
              <w:suppressAutoHyphens w:val="0"/>
              <w:spacing w:after="60" w:line="276" w:lineRule="auto"/>
              <w:jc w:val="center"/>
              <w:rPr>
                <w:rFonts w:eastAsia="Calibri" w:cs="Times New Roman"/>
                <w:b/>
                <w:sz w:val="20"/>
                <w:szCs w:val="20"/>
                <w:lang w:val="el-GR" w:eastAsia="en-US"/>
              </w:rPr>
            </w:pPr>
            <w:r w:rsidRPr="00016824">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016824" w:rsidRDefault="0074781D" w:rsidP="00D52429">
            <w:pPr>
              <w:suppressAutoHyphens w:val="0"/>
              <w:spacing w:after="60" w:line="276" w:lineRule="auto"/>
              <w:jc w:val="center"/>
              <w:rPr>
                <w:rFonts w:eastAsia="Calibri" w:cs="Times New Roman"/>
                <w:b/>
                <w:sz w:val="20"/>
                <w:szCs w:val="20"/>
                <w:lang w:val="el-GR" w:eastAsia="en-US"/>
              </w:rPr>
            </w:pPr>
            <w:r w:rsidRPr="00016824">
              <w:rPr>
                <w:rFonts w:eastAsia="Calibri" w:cs="Times New Roman"/>
                <w:b/>
                <w:sz w:val="20"/>
                <w:szCs w:val="20"/>
                <w:lang w:val="el-GR" w:eastAsia="en-US"/>
              </w:rPr>
              <w:t>ΠΑΡΑΠΟΜΠΗ</w:t>
            </w:r>
          </w:p>
        </w:tc>
      </w:tr>
      <w:tr w:rsidR="0074781D" w:rsidRPr="00016824"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74781D" w:rsidRPr="00016824" w:rsidRDefault="0074781D" w:rsidP="00D52429">
            <w:pPr>
              <w:suppressAutoHyphens w:val="0"/>
              <w:spacing w:after="0" w:line="276" w:lineRule="auto"/>
              <w:jc w:val="center"/>
              <w:rPr>
                <w:rFonts w:eastAsia="Calibri" w:cs="Times New Roman"/>
                <w:lang w:val="el-GR" w:eastAsia="en-US"/>
              </w:rPr>
            </w:pPr>
            <w:r w:rsidRPr="00016824">
              <w:rPr>
                <w:rFonts w:eastAsia="Calibri" w:cs="Times New Roman"/>
                <w:szCs w:val="22"/>
                <w:lang w:val="el-GR" w:eastAsia="en-US"/>
              </w:rPr>
              <w:t>1</w:t>
            </w:r>
          </w:p>
        </w:tc>
        <w:tc>
          <w:tcPr>
            <w:tcW w:w="6052"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74781D" w:rsidRPr="00016824" w:rsidRDefault="0074781D" w:rsidP="00D52429">
            <w:pPr>
              <w:keepNext/>
              <w:spacing w:after="0" w:line="276" w:lineRule="auto"/>
              <w:jc w:val="left"/>
              <w:rPr>
                <w:rFonts w:eastAsia="Calibri" w:cs="Times New Roman"/>
                <w:b/>
                <w:color w:val="000000"/>
                <w:sz w:val="20"/>
                <w:lang w:val="el-GR" w:eastAsia="en-US"/>
              </w:rPr>
            </w:pPr>
            <w:r w:rsidRPr="00016824">
              <w:rPr>
                <w:rFonts w:eastAsia="Calibri" w:cs="Times New Roman"/>
                <w:b/>
                <w:sz w:val="20"/>
                <w:szCs w:val="22"/>
                <w:lang w:val="el-GR" w:eastAsia="en-US"/>
              </w:rPr>
              <w:t>Αντιπυρικές στολές δασοπυρόσβεσης</w:t>
            </w:r>
            <w:r w:rsidRPr="00016824">
              <w:rPr>
                <w:rFonts w:eastAsia="Calibri" w:cs="Times New Roman"/>
                <w:b/>
                <w:color w:val="000000"/>
                <w:sz w:val="20"/>
                <w:szCs w:val="22"/>
                <w:lang w:val="el-GR" w:eastAsia="en-US"/>
              </w:rPr>
              <w:t xml:space="preserve"> (</w:t>
            </w:r>
            <w:proofErr w:type="spellStart"/>
            <w:r w:rsidRPr="00016824">
              <w:rPr>
                <w:rFonts w:eastAsia="Calibri" w:cs="Times New Roman"/>
                <w:b/>
                <w:color w:val="000000"/>
                <w:sz w:val="20"/>
                <w:szCs w:val="22"/>
                <w:lang w:val="el-GR" w:eastAsia="en-US"/>
              </w:rPr>
              <w:t>Τεμ</w:t>
            </w:r>
            <w:proofErr w:type="spellEnd"/>
            <w:r w:rsidRPr="00016824">
              <w:rPr>
                <w:rFonts w:eastAsia="Calibri" w:cs="Times New Roman"/>
                <w:b/>
                <w:color w:val="000000"/>
                <w:sz w:val="20"/>
                <w:szCs w:val="22"/>
                <w:lang w:val="el-GR" w:eastAsia="en-US"/>
              </w:rPr>
              <w:t>. 16).</w:t>
            </w:r>
          </w:p>
          <w:p w:rsidR="0074781D" w:rsidRPr="00016824" w:rsidRDefault="0074781D" w:rsidP="00D52429">
            <w:pPr>
              <w:keepNext/>
              <w:suppressAutoHyphens w:val="0"/>
              <w:jc w:val="left"/>
              <w:rPr>
                <w:rFonts w:eastAsia="Calibri" w:cs="Times New Roman"/>
                <w:color w:val="000000"/>
                <w:sz w:val="20"/>
                <w:lang w:val="el-GR" w:eastAsia="en-US"/>
              </w:rPr>
            </w:pPr>
            <w:r w:rsidRPr="00BD2F1D">
              <w:rPr>
                <w:rFonts w:eastAsia="Calibri" w:cs="Times New Roman"/>
                <w:color w:val="000000"/>
                <w:sz w:val="20"/>
                <w:szCs w:val="22"/>
                <w:lang w:val="el-GR" w:eastAsia="en-US"/>
              </w:rPr>
              <w:t>Τ</w:t>
            </w:r>
            <w:r w:rsidRPr="00016824">
              <w:rPr>
                <w:rFonts w:eastAsia="Calibri" w:cs="Times New Roman"/>
                <w:color w:val="000000"/>
                <w:sz w:val="20"/>
                <w:szCs w:val="22"/>
                <w:lang w:val="el-GR" w:eastAsia="en-US"/>
              </w:rPr>
              <w:t>εχνικά χαρακτηριστικά -  απαιτήσεις:</w:t>
            </w:r>
          </w:p>
          <w:p w:rsidR="0074781D" w:rsidRPr="00016824" w:rsidRDefault="0074781D" w:rsidP="007318F8">
            <w:pPr>
              <w:numPr>
                <w:ilvl w:val="0"/>
                <w:numId w:val="22"/>
              </w:numPr>
              <w:suppressAutoHyphens w:val="0"/>
              <w:spacing w:after="200" w:line="276" w:lineRule="auto"/>
              <w:ind w:left="218" w:hanging="208"/>
              <w:contextualSpacing/>
              <w:jc w:val="left"/>
              <w:rPr>
                <w:rFonts w:eastAsia="Calibri" w:cs="Times New Roman"/>
                <w:sz w:val="20"/>
                <w:szCs w:val="20"/>
                <w:lang w:val="el-GR" w:eastAsia="en-US"/>
              </w:rPr>
            </w:pPr>
            <w:r w:rsidRPr="00016824">
              <w:rPr>
                <w:rFonts w:eastAsia="Calibri" w:cs="Times New Roman"/>
                <w:sz w:val="20"/>
                <w:szCs w:val="20"/>
                <w:lang w:val="el-GR" w:eastAsia="en-US"/>
              </w:rPr>
              <w:t>Αντιπυρική στολή, κατασκευασμένη με βραδύκαυστο ύφασμα από υλικό NOMEX και ραμμένη με κλωστή από το ίδιο υλικό, ώστε να είναι ανθεκτική στα σκισίματα και  την ακτινοβολούμενη θερμοκρασία.</w:t>
            </w:r>
          </w:p>
          <w:p w:rsidR="0074781D" w:rsidRPr="00045BD5" w:rsidRDefault="0074781D" w:rsidP="007318F8">
            <w:pPr>
              <w:numPr>
                <w:ilvl w:val="0"/>
                <w:numId w:val="22"/>
              </w:numPr>
              <w:suppressAutoHyphens w:val="0"/>
              <w:spacing w:after="200" w:line="276" w:lineRule="auto"/>
              <w:ind w:left="218" w:hanging="208"/>
              <w:contextualSpacing/>
              <w:jc w:val="left"/>
              <w:rPr>
                <w:rFonts w:eastAsia="Calibri" w:cs="Times New Roman"/>
                <w:sz w:val="20"/>
                <w:szCs w:val="20"/>
                <w:lang w:val="el-GR" w:eastAsia="en-US"/>
              </w:rPr>
            </w:pPr>
            <w:r w:rsidRPr="00016824">
              <w:rPr>
                <w:rFonts w:eastAsia="Calibri" w:cs="Times New Roman"/>
                <w:sz w:val="20"/>
                <w:szCs w:val="20"/>
                <w:lang w:val="el-GR" w:eastAsia="en-US"/>
              </w:rPr>
              <w:t xml:space="preserve">Να αποτελείται από δύο τεμάχια, παντελόνι και χιτώνιο. </w:t>
            </w:r>
          </w:p>
        </w:tc>
        <w:tc>
          <w:tcPr>
            <w:tcW w:w="968" w:type="dxa"/>
            <w:tcBorders>
              <w:top w:val="single" w:sz="2" w:space="0" w:color="auto"/>
              <w:bottom w:val="single" w:sz="2" w:space="0" w:color="auto"/>
            </w:tcBorders>
            <w:shd w:val="clear" w:color="C0C0C0" w:fill="auto"/>
            <w:vAlign w:val="center"/>
          </w:tcPr>
          <w:p w:rsidR="0074781D" w:rsidRPr="00016824" w:rsidRDefault="0074781D" w:rsidP="00D52429">
            <w:pPr>
              <w:suppressAutoHyphens w:val="0"/>
              <w:spacing w:after="0" w:line="276" w:lineRule="auto"/>
              <w:jc w:val="center"/>
              <w:rPr>
                <w:rFonts w:eastAsia="Calibri" w:cs="Times New Roman"/>
                <w:b/>
                <w:sz w:val="20"/>
                <w:szCs w:val="20"/>
                <w:lang w:val="el-GR" w:eastAsia="en-US"/>
              </w:rPr>
            </w:pPr>
            <w:r w:rsidRPr="00016824">
              <w:rPr>
                <w:rFonts w:eastAsia="Calibri" w:cs="Times New Roman"/>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74781D" w:rsidRPr="00016824"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74781D" w:rsidRPr="00016824"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016824"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74781D" w:rsidRPr="00016824" w:rsidRDefault="0074781D" w:rsidP="00D52429">
            <w:pPr>
              <w:suppressAutoHyphens w:val="0"/>
              <w:spacing w:after="0" w:line="276" w:lineRule="auto"/>
              <w:jc w:val="center"/>
              <w:rPr>
                <w:rFonts w:eastAsia="Calibri" w:cs="Times New Roman"/>
                <w:lang w:val="el-GR" w:eastAsia="en-US"/>
              </w:rPr>
            </w:pPr>
            <w:r w:rsidRPr="00016824">
              <w:rPr>
                <w:rFonts w:eastAsia="Calibri" w:cs="Times New Roman"/>
                <w:szCs w:val="22"/>
                <w:lang w:val="el-GR" w:eastAsia="en-US"/>
              </w:rPr>
              <w:t>2</w:t>
            </w:r>
          </w:p>
        </w:tc>
        <w:tc>
          <w:tcPr>
            <w:tcW w:w="6052"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74781D" w:rsidRPr="00016824" w:rsidRDefault="0074781D" w:rsidP="00D52429">
            <w:pPr>
              <w:suppressAutoHyphens w:val="0"/>
              <w:spacing w:after="0" w:line="276" w:lineRule="auto"/>
              <w:ind w:left="220"/>
              <w:contextualSpacing/>
              <w:jc w:val="left"/>
              <w:rPr>
                <w:rFonts w:cs="Times New Roman"/>
                <w:b/>
                <w:i/>
                <w:color w:val="000000"/>
                <w:sz w:val="20"/>
              </w:rPr>
            </w:pPr>
            <w:proofErr w:type="spellStart"/>
            <w:r w:rsidRPr="00016824">
              <w:rPr>
                <w:rFonts w:cs="Times New Roman"/>
                <w:b/>
                <w:i/>
                <w:color w:val="000000"/>
                <w:sz w:val="20"/>
              </w:rPr>
              <w:t>Χιτώνιο</w:t>
            </w:r>
            <w:proofErr w:type="spellEnd"/>
            <w:r w:rsidRPr="00016824">
              <w:rPr>
                <w:rFonts w:cs="Times New Roman"/>
                <w:b/>
                <w:i/>
                <w:color w:val="000000"/>
                <w:sz w:val="20"/>
              </w:rPr>
              <w:t xml:space="preserve"> -</w:t>
            </w:r>
            <w:proofErr w:type="spellStart"/>
            <w:r w:rsidRPr="00016824">
              <w:rPr>
                <w:rFonts w:cs="Times New Roman"/>
                <w:b/>
                <w:i/>
                <w:color w:val="000000"/>
                <w:sz w:val="20"/>
              </w:rPr>
              <w:t>κατασκευή</w:t>
            </w:r>
            <w:proofErr w:type="spellEnd"/>
            <w:r w:rsidRPr="00016824">
              <w:rPr>
                <w:rFonts w:cs="Times New Roman"/>
                <w:b/>
                <w:i/>
                <w:color w:val="000000"/>
                <w:sz w:val="20"/>
              </w:rPr>
              <w:t xml:space="preserve"> </w:t>
            </w:r>
            <w:proofErr w:type="spellStart"/>
            <w:r w:rsidRPr="00016824">
              <w:rPr>
                <w:rFonts w:cs="Times New Roman"/>
                <w:b/>
                <w:i/>
                <w:color w:val="000000"/>
                <w:sz w:val="20"/>
              </w:rPr>
              <w:t>ρούχου</w:t>
            </w:r>
            <w:proofErr w:type="spellEnd"/>
            <w:r w:rsidRPr="00016824">
              <w:rPr>
                <w:rFonts w:cs="Times New Roman"/>
                <w:b/>
                <w:i/>
                <w:color w:val="000000"/>
                <w:sz w:val="20"/>
              </w:rPr>
              <w:t>:</w:t>
            </w:r>
          </w:p>
          <w:p w:rsidR="0074781D" w:rsidRPr="00016824" w:rsidRDefault="0074781D" w:rsidP="007318F8">
            <w:pPr>
              <w:numPr>
                <w:ilvl w:val="0"/>
                <w:numId w:val="22"/>
              </w:numPr>
              <w:tabs>
                <w:tab w:val="left" w:pos="0"/>
              </w:tabs>
              <w:suppressAutoHyphens w:val="0"/>
              <w:spacing w:after="200" w:line="276" w:lineRule="auto"/>
              <w:ind w:left="220" w:hanging="142"/>
              <w:contextualSpacing/>
              <w:jc w:val="left"/>
              <w:rPr>
                <w:rFonts w:cs="Times New Roman"/>
                <w:sz w:val="20"/>
                <w:lang w:val="el-GR"/>
              </w:rPr>
            </w:pPr>
            <w:r w:rsidRPr="00016824">
              <w:rPr>
                <w:rFonts w:cs="Times New Roman"/>
                <w:sz w:val="20"/>
                <w:lang w:val="el-GR"/>
              </w:rPr>
              <w:t>Να κλείνει εμπρός με φερμουάρ</w:t>
            </w:r>
            <w:r w:rsidRPr="00016824">
              <w:rPr>
                <w:rFonts w:cs="Times New Roman"/>
                <w:sz w:val="20"/>
                <w:lang w:val="el-GR" w:eastAsia="el-GR"/>
              </w:rPr>
              <w:t xml:space="preserve"> που επικαλύπτεται από </w:t>
            </w:r>
            <w:proofErr w:type="spellStart"/>
            <w:r w:rsidRPr="00016824">
              <w:rPr>
                <w:rFonts w:cs="Times New Roman"/>
                <w:sz w:val="20"/>
                <w:lang w:val="el-GR" w:eastAsia="el-GR"/>
              </w:rPr>
              <w:t>πατιλέτα</w:t>
            </w:r>
            <w:proofErr w:type="spellEnd"/>
            <w:r w:rsidRPr="00016824">
              <w:rPr>
                <w:rFonts w:cs="Times New Roman"/>
                <w:sz w:val="20"/>
                <w:lang w:val="el-GR"/>
              </w:rPr>
              <w:t xml:space="preserve"> .</w:t>
            </w:r>
          </w:p>
          <w:p w:rsidR="0074781D" w:rsidRPr="00016824" w:rsidRDefault="0074781D" w:rsidP="007318F8">
            <w:pPr>
              <w:numPr>
                <w:ilvl w:val="0"/>
                <w:numId w:val="22"/>
              </w:numPr>
              <w:tabs>
                <w:tab w:val="left" w:pos="0"/>
              </w:tabs>
              <w:suppressAutoHyphens w:val="0"/>
              <w:spacing w:after="200" w:line="276" w:lineRule="auto"/>
              <w:ind w:left="220" w:hanging="142"/>
              <w:contextualSpacing/>
              <w:jc w:val="left"/>
              <w:rPr>
                <w:rFonts w:cs="Times New Roman"/>
                <w:sz w:val="20"/>
                <w:lang w:val="el-GR"/>
              </w:rPr>
            </w:pPr>
            <w:r w:rsidRPr="00016824">
              <w:rPr>
                <w:rFonts w:cs="Times New Roman"/>
                <w:sz w:val="20"/>
                <w:lang w:val="el-GR"/>
              </w:rPr>
              <w:t xml:space="preserve">Να φέρει αναδιπλούμενο σκληρό γιακά, </w:t>
            </w:r>
            <w:r w:rsidRPr="00016824">
              <w:rPr>
                <w:rFonts w:cs="Times New Roman"/>
                <w:sz w:val="20"/>
                <w:lang w:val="el-GR" w:eastAsia="el-GR"/>
              </w:rPr>
              <w:t>με εσωτερικό επιπλέον ύφασμα για την προστασία του λαιμού.</w:t>
            </w:r>
          </w:p>
          <w:p w:rsidR="0074781D" w:rsidRPr="00016824" w:rsidRDefault="0074781D" w:rsidP="007318F8">
            <w:pPr>
              <w:numPr>
                <w:ilvl w:val="0"/>
                <w:numId w:val="22"/>
              </w:numPr>
              <w:tabs>
                <w:tab w:val="left" w:pos="0"/>
              </w:tabs>
              <w:suppressAutoHyphens w:val="0"/>
              <w:spacing w:after="200" w:line="276" w:lineRule="auto"/>
              <w:ind w:left="220" w:hanging="142"/>
              <w:contextualSpacing/>
              <w:jc w:val="left"/>
              <w:rPr>
                <w:rFonts w:cs="Times New Roman"/>
                <w:sz w:val="20"/>
                <w:lang w:val="el-GR"/>
              </w:rPr>
            </w:pPr>
            <w:r w:rsidRPr="00016824">
              <w:rPr>
                <w:rFonts w:cs="Times New Roman"/>
                <w:sz w:val="20"/>
                <w:lang w:val="el-GR"/>
              </w:rPr>
              <w:t>Στο εμπρόσθιο μέρος του, να φέρει τέσσερις (4) τσέπες, δύο (2) στο ύψος του στήθους που να κλείνουν με φερμουάρ και δύο (2) στο ύψος της μέσης που να κλείνουν με καπάκι.</w:t>
            </w:r>
          </w:p>
          <w:p w:rsidR="0074781D" w:rsidRPr="00016824" w:rsidRDefault="0074781D" w:rsidP="007318F8">
            <w:pPr>
              <w:numPr>
                <w:ilvl w:val="0"/>
                <w:numId w:val="22"/>
              </w:numPr>
              <w:tabs>
                <w:tab w:val="left" w:pos="0"/>
              </w:tabs>
              <w:suppressAutoHyphens w:val="0"/>
              <w:spacing w:after="0" w:line="276" w:lineRule="auto"/>
              <w:ind w:left="220" w:hanging="142"/>
              <w:contextualSpacing/>
              <w:jc w:val="left"/>
              <w:rPr>
                <w:rFonts w:cs="Times New Roman"/>
                <w:i/>
                <w:color w:val="000000"/>
                <w:sz w:val="20"/>
                <w:lang w:val="el-GR"/>
              </w:rPr>
            </w:pPr>
            <w:r w:rsidRPr="00016824">
              <w:rPr>
                <w:rFonts w:cs="Times New Roman"/>
                <w:sz w:val="20"/>
                <w:lang w:val="el-GR"/>
              </w:rPr>
              <w:t>Να διαθέτει ανακλαστικές ταινίες, στα μανίκια και στο στήθος και αντανακλαστικό λογότυπο στην πλάτη (το</w:t>
            </w:r>
            <w:r w:rsidRPr="00016824">
              <w:rPr>
                <w:rFonts w:cs="Times New Roman"/>
                <w:sz w:val="20"/>
                <w:lang w:val="el-GR" w:eastAsia="el-GR"/>
              </w:rPr>
              <w:t xml:space="preserve"> λογότυπο θα ορισθεί κατά την υπογραφή της σύμβασης με τον ανάδοχο).</w:t>
            </w:r>
          </w:p>
        </w:tc>
        <w:tc>
          <w:tcPr>
            <w:tcW w:w="968" w:type="dxa"/>
            <w:tcBorders>
              <w:top w:val="single" w:sz="2" w:space="0" w:color="auto"/>
              <w:bottom w:val="single" w:sz="2" w:space="0" w:color="auto"/>
            </w:tcBorders>
            <w:shd w:val="clear" w:color="C0C0C0" w:fill="auto"/>
            <w:vAlign w:val="center"/>
          </w:tcPr>
          <w:p w:rsidR="0074781D" w:rsidRPr="00016824" w:rsidRDefault="0074781D" w:rsidP="00D52429">
            <w:pPr>
              <w:suppressAutoHyphens w:val="0"/>
              <w:spacing w:after="0" w:line="276" w:lineRule="auto"/>
              <w:jc w:val="center"/>
              <w:rPr>
                <w:rFonts w:eastAsia="Calibri" w:cs="Times New Roman"/>
                <w:sz w:val="20"/>
                <w:szCs w:val="20"/>
                <w:lang w:val="el-GR" w:eastAsia="en-US"/>
              </w:rPr>
            </w:pPr>
            <w:r w:rsidRPr="00016824">
              <w:rPr>
                <w:rFonts w:eastAsia="Calibri" w:cs="Times New Roman"/>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74781D" w:rsidRPr="00016824"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74781D" w:rsidRPr="00016824"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016824"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74781D" w:rsidRPr="00016824" w:rsidRDefault="0074781D" w:rsidP="00D52429">
            <w:pPr>
              <w:suppressAutoHyphens w:val="0"/>
              <w:spacing w:after="0" w:line="276" w:lineRule="auto"/>
              <w:jc w:val="center"/>
              <w:rPr>
                <w:rFonts w:eastAsia="Calibri" w:cs="Times New Roman"/>
                <w:lang w:val="el-GR" w:eastAsia="en-US"/>
              </w:rPr>
            </w:pPr>
            <w:r w:rsidRPr="00016824">
              <w:rPr>
                <w:rFonts w:eastAsia="Calibri" w:cs="Times New Roman"/>
                <w:szCs w:val="22"/>
                <w:lang w:val="el-GR" w:eastAsia="en-US"/>
              </w:rPr>
              <w:t>3</w:t>
            </w:r>
          </w:p>
        </w:tc>
        <w:tc>
          <w:tcPr>
            <w:tcW w:w="6052"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74781D" w:rsidRPr="00016824" w:rsidRDefault="0074781D" w:rsidP="00D52429">
            <w:pPr>
              <w:suppressAutoHyphens w:val="0"/>
              <w:spacing w:after="200" w:line="276" w:lineRule="auto"/>
              <w:ind w:left="220"/>
              <w:contextualSpacing/>
              <w:jc w:val="left"/>
              <w:rPr>
                <w:rFonts w:cs="Times New Roman"/>
                <w:b/>
                <w:i/>
                <w:color w:val="000000"/>
                <w:sz w:val="20"/>
              </w:rPr>
            </w:pPr>
            <w:r>
              <w:rPr>
                <w:rFonts w:cs="Times New Roman"/>
                <w:b/>
                <w:i/>
                <w:color w:val="000000"/>
                <w:sz w:val="20"/>
                <w:lang w:val="el-GR"/>
              </w:rPr>
              <w:t>Παντελόνι</w:t>
            </w:r>
            <w:r w:rsidRPr="00016824">
              <w:rPr>
                <w:rFonts w:cs="Times New Roman"/>
                <w:b/>
                <w:i/>
                <w:color w:val="000000"/>
                <w:sz w:val="20"/>
              </w:rPr>
              <w:t xml:space="preserve"> -</w:t>
            </w:r>
            <w:proofErr w:type="spellStart"/>
            <w:r w:rsidRPr="00016824">
              <w:rPr>
                <w:rFonts w:cs="Times New Roman"/>
                <w:b/>
                <w:i/>
                <w:color w:val="000000"/>
                <w:sz w:val="20"/>
              </w:rPr>
              <w:t>κατασκευή</w:t>
            </w:r>
            <w:proofErr w:type="spellEnd"/>
            <w:r w:rsidRPr="00016824">
              <w:rPr>
                <w:rFonts w:cs="Times New Roman"/>
                <w:b/>
                <w:i/>
                <w:color w:val="000000"/>
                <w:sz w:val="20"/>
                <w:lang w:val="el-GR"/>
              </w:rPr>
              <w:t xml:space="preserve"> ρούχου</w:t>
            </w:r>
            <w:r w:rsidRPr="00016824">
              <w:rPr>
                <w:rFonts w:cs="Times New Roman"/>
                <w:b/>
                <w:i/>
                <w:color w:val="000000"/>
                <w:sz w:val="20"/>
              </w:rPr>
              <w:t>:</w:t>
            </w:r>
          </w:p>
          <w:p w:rsidR="0074781D" w:rsidRPr="00016824" w:rsidRDefault="0074781D" w:rsidP="007318F8">
            <w:pPr>
              <w:numPr>
                <w:ilvl w:val="0"/>
                <w:numId w:val="22"/>
              </w:numPr>
              <w:suppressAutoHyphens w:val="0"/>
              <w:spacing w:after="200" w:line="276" w:lineRule="auto"/>
              <w:ind w:left="220" w:hanging="142"/>
              <w:contextualSpacing/>
              <w:jc w:val="left"/>
              <w:rPr>
                <w:rFonts w:cs="Times New Roman"/>
                <w:sz w:val="20"/>
                <w:lang w:val="el-GR"/>
              </w:rPr>
            </w:pPr>
            <w:r w:rsidRPr="00016824">
              <w:rPr>
                <w:rFonts w:cs="Times New Roman"/>
                <w:sz w:val="20"/>
                <w:lang w:val="el-GR"/>
              </w:rPr>
              <w:t>Να διαθέτει δύο λοξές εσωτερικές τσέπες στην μέση και δύο εξωτερικές στους μηρούς που να κλίνουν με καπάκι.</w:t>
            </w:r>
          </w:p>
          <w:p w:rsidR="0074781D" w:rsidRPr="00016824" w:rsidRDefault="0074781D" w:rsidP="007318F8">
            <w:pPr>
              <w:numPr>
                <w:ilvl w:val="0"/>
                <w:numId w:val="22"/>
              </w:numPr>
              <w:suppressAutoHyphens w:val="0"/>
              <w:spacing w:after="200" w:line="276" w:lineRule="auto"/>
              <w:ind w:left="220" w:hanging="142"/>
              <w:contextualSpacing/>
              <w:jc w:val="left"/>
              <w:rPr>
                <w:rFonts w:cs="Times New Roman"/>
                <w:sz w:val="20"/>
                <w:lang w:val="el-GR"/>
              </w:rPr>
            </w:pPr>
            <w:r w:rsidRPr="00016824">
              <w:rPr>
                <w:rFonts w:cs="Times New Roman"/>
                <w:sz w:val="20"/>
                <w:lang w:val="el-GR"/>
              </w:rPr>
              <w:t>Να κλείνει στο εμπρόσθιο μέρος με φερμουάρ και κουμπί και να διαθέτει περιμετρικά τη μέσης «θυλάκια» για την προσαρμογή ζώνης συγκράτηση.</w:t>
            </w:r>
          </w:p>
          <w:p w:rsidR="0074781D" w:rsidRPr="00016824" w:rsidRDefault="0074781D" w:rsidP="007318F8">
            <w:pPr>
              <w:numPr>
                <w:ilvl w:val="0"/>
                <w:numId w:val="22"/>
              </w:numPr>
              <w:suppressAutoHyphens w:val="0"/>
              <w:spacing w:after="0" w:line="276" w:lineRule="auto"/>
              <w:ind w:left="220" w:hanging="142"/>
              <w:contextualSpacing/>
              <w:jc w:val="left"/>
              <w:rPr>
                <w:rFonts w:cs="Times New Roman"/>
                <w:sz w:val="20"/>
                <w:lang w:val="el-GR"/>
              </w:rPr>
            </w:pPr>
            <w:r w:rsidRPr="00016824">
              <w:rPr>
                <w:rFonts w:cs="Times New Roman"/>
                <w:sz w:val="20"/>
                <w:lang w:val="el-GR"/>
              </w:rPr>
              <w:t>Να διαθέτει ανακλαστικές ταινίες χαμηλά στα πόδια.</w:t>
            </w:r>
          </w:p>
        </w:tc>
        <w:tc>
          <w:tcPr>
            <w:tcW w:w="968" w:type="dxa"/>
            <w:tcBorders>
              <w:top w:val="single" w:sz="2" w:space="0" w:color="auto"/>
              <w:bottom w:val="single" w:sz="2" w:space="0" w:color="auto"/>
            </w:tcBorders>
            <w:shd w:val="clear" w:color="C0C0C0" w:fill="auto"/>
            <w:vAlign w:val="center"/>
          </w:tcPr>
          <w:p w:rsidR="0074781D" w:rsidRPr="00016824" w:rsidRDefault="0074781D" w:rsidP="00D52429">
            <w:pPr>
              <w:suppressAutoHyphens w:val="0"/>
              <w:spacing w:after="0" w:line="276" w:lineRule="auto"/>
              <w:jc w:val="center"/>
              <w:rPr>
                <w:rFonts w:eastAsia="Calibri" w:cs="Times New Roman"/>
                <w:sz w:val="20"/>
                <w:szCs w:val="20"/>
                <w:lang w:val="el-GR" w:eastAsia="en-US"/>
              </w:rPr>
            </w:pPr>
            <w:r w:rsidRPr="00016824">
              <w:rPr>
                <w:rFonts w:eastAsia="Calibri" w:cs="Times New Roman"/>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74781D" w:rsidRPr="00016824"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74781D" w:rsidRPr="00016824" w:rsidRDefault="0074781D" w:rsidP="00D52429">
            <w:pPr>
              <w:suppressAutoHyphens w:val="0"/>
              <w:spacing w:after="0" w:line="276" w:lineRule="auto"/>
              <w:ind w:left="73"/>
              <w:jc w:val="center"/>
              <w:rPr>
                <w:rFonts w:eastAsia="Calibri" w:cs="Times New Roman"/>
                <w:b/>
                <w:bCs/>
                <w:sz w:val="20"/>
                <w:szCs w:val="20"/>
                <w:lang w:val="el-GR" w:eastAsia="en-US"/>
              </w:rPr>
            </w:pPr>
          </w:p>
        </w:tc>
      </w:tr>
      <w:tr w:rsidR="0074781D" w:rsidRPr="00016824"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tcBorders>
            <w:shd w:val="clear" w:color="C0C0C0" w:fill="auto"/>
            <w:tcMar>
              <w:top w:w="20" w:type="dxa"/>
              <w:left w:w="20" w:type="dxa"/>
              <w:bottom w:w="0" w:type="dxa"/>
              <w:right w:w="20" w:type="dxa"/>
            </w:tcMar>
            <w:vAlign w:val="center"/>
          </w:tcPr>
          <w:p w:rsidR="0074781D" w:rsidRPr="00016824" w:rsidRDefault="0074781D" w:rsidP="00D52429">
            <w:pPr>
              <w:suppressAutoHyphens w:val="0"/>
              <w:spacing w:after="0" w:line="276" w:lineRule="auto"/>
              <w:jc w:val="center"/>
              <w:rPr>
                <w:rFonts w:eastAsia="Calibri" w:cs="Times New Roman"/>
                <w:lang w:val="el-GR" w:eastAsia="en-US"/>
              </w:rPr>
            </w:pPr>
            <w:r>
              <w:rPr>
                <w:rFonts w:eastAsia="Calibri" w:cs="Times New Roman"/>
                <w:szCs w:val="22"/>
                <w:lang w:val="el-GR" w:eastAsia="en-US"/>
              </w:rPr>
              <w:lastRenderedPageBreak/>
              <w:t>4</w:t>
            </w:r>
          </w:p>
        </w:tc>
        <w:tc>
          <w:tcPr>
            <w:tcW w:w="6052" w:type="dxa"/>
            <w:tcBorders>
              <w:top w:val="single" w:sz="2" w:space="0" w:color="auto"/>
            </w:tcBorders>
            <w:shd w:val="clear" w:color="C0C0C0" w:fill="auto"/>
            <w:tcMar>
              <w:top w:w="20" w:type="dxa"/>
              <w:left w:w="20" w:type="dxa"/>
              <w:bottom w:w="0" w:type="dxa"/>
              <w:right w:w="20" w:type="dxa"/>
            </w:tcMar>
            <w:vAlign w:val="center"/>
          </w:tcPr>
          <w:p w:rsidR="0074781D" w:rsidRPr="00016824" w:rsidRDefault="0074781D" w:rsidP="007318F8">
            <w:pPr>
              <w:numPr>
                <w:ilvl w:val="0"/>
                <w:numId w:val="22"/>
              </w:numPr>
              <w:suppressAutoHyphens w:val="0"/>
              <w:spacing w:after="200" w:line="276" w:lineRule="auto"/>
              <w:ind w:left="218" w:hanging="208"/>
              <w:contextualSpacing/>
              <w:jc w:val="left"/>
              <w:rPr>
                <w:rFonts w:eastAsia="Calibri" w:cs="Times New Roman"/>
                <w:sz w:val="20"/>
                <w:szCs w:val="20"/>
                <w:lang w:val="el-GR" w:eastAsia="en-US"/>
              </w:rPr>
            </w:pPr>
            <w:r w:rsidRPr="00016824">
              <w:rPr>
                <w:rFonts w:eastAsia="Calibri" w:cs="Times New Roman"/>
                <w:sz w:val="20"/>
                <w:szCs w:val="20"/>
                <w:lang w:val="el-GR" w:eastAsia="en-US"/>
              </w:rPr>
              <w:t xml:space="preserve">Να είναι χρώματος: </w:t>
            </w:r>
            <w:proofErr w:type="spellStart"/>
            <w:r w:rsidRPr="00016824">
              <w:rPr>
                <w:rFonts w:eastAsia="Calibri" w:cs="Times New Roman"/>
                <w:sz w:val="20"/>
                <w:szCs w:val="20"/>
                <w:lang w:val="el-GR" w:eastAsia="en-US"/>
              </w:rPr>
              <w:t>Paris</w:t>
            </w:r>
            <w:proofErr w:type="spellEnd"/>
            <w:r w:rsidRPr="00016824">
              <w:rPr>
                <w:rFonts w:eastAsia="Calibri" w:cs="Times New Roman"/>
                <w:sz w:val="20"/>
                <w:szCs w:val="20"/>
                <w:lang w:val="el-GR" w:eastAsia="en-US"/>
              </w:rPr>
              <w:t xml:space="preserve"> </w:t>
            </w:r>
            <w:proofErr w:type="spellStart"/>
            <w:r w:rsidRPr="00016824">
              <w:rPr>
                <w:rFonts w:eastAsia="Calibri" w:cs="Times New Roman"/>
                <w:sz w:val="20"/>
                <w:szCs w:val="20"/>
                <w:lang w:val="el-GR" w:eastAsia="en-US"/>
              </w:rPr>
              <w:t>blue</w:t>
            </w:r>
            <w:proofErr w:type="spellEnd"/>
            <w:r w:rsidRPr="00016824">
              <w:rPr>
                <w:rFonts w:eastAsia="Calibri" w:cs="Times New Roman"/>
                <w:sz w:val="20"/>
                <w:szCs w:val="20"/>
                <w:lang w:val="el-GR" w:eastAsia="en-US"/>
              </w:rPr>
              <w:t>.</w:t>
            </w:r>
          </w:p>
          <w:p w:rsidR="0074781D" w:rsidRPr="00016824" w:rsidRDefault="0074781D" w:rsidP="007318F8">
            <w:pPr>
              <w:numPr>
                <w:ilvl w:val="0"/>
                <w:numId w:val="22"/>
              </w:numPr>
              <w:suppressAutoHyphens w:val="0"/>
              <w:spacing w:after="200" w:line="276" w:lineRule="auto"/>
              <w:ind w:left="218" w:hanging="208"/>
              <w:contextualSpacing/>
              <w:jc w:val="left"/>
              <w:rPr>
                <w:rFonts w:eastAsia="Calibri" w:cs="Times New Roman"/>
                <w:sz w:val="20"/>
                <w:szCs w:val="20"/>
                <w:lang w:val="el-GR" w:eastAsia="en-US"/>
              </w:rPr>
            </w:pPr>
            <w:r w:rsidRPr="00016824">
              <w:rPr>
                <w:rFonts w:eastAsia="Calibri" w:cs="Times New Roman"/>
                <w:sz w:val="20"/>
                <w:szCs w:val="20"/>
                <w:lang w:val="el-GR" w:eastAsia="en-US"/>
              </w:rPr>
              <w:t>Να διατίθεται σε διάφορα μεγέθη, για κάλυψη περιμέτρου στήθους από 85</w:t>
            </w:r>
            <w:r w:rsidRPr="00016824">
              <w:rPr>
                <w:rFonts w:eastAsia="Calibri" w:cs="Times New Roman"/>
                <w:sz w:val="20"/>
                <w:szCs w:val="20"/>
                <w:lang w:val="en-US" w:eastAsia="en-US"/>
              </w:rPr>
              <w:t>cm</w:t>
            </w:r>
            <w:r w:rsidRPr="00016824">
              <w:rPr>
                <w:rFonts w:eastAsia="Calibri" w:cs="Times New Roman"/>
                <w:sz w:val="20"/>
                <w:szCs w:val="20"/>
                <w:lang w:val="el-GR" w:eastAsia="en-US"/>
              </w:rPr>
              <w:t xml:space="preserve"> έως 135cm τουλάχιστον και περιμέτρου μέσης από 75</w:t>
            </w:r>
            <w:r w:rsidRPr="00016824">
              <w:rPr>
                <w:rFonts w:eastAsia="Calibri" w:cs="Times New Roman"/>
                <w:sz w:val="20"/>
                <w:szCs w:val="20"/>
                <w:lang w:val="en-US" w:eastAsia="en-US"/>
              </w:rPr>
              <w:t>cm</w:t>
            </w:r>
            <w:r w:rsidRPr="00016824">
              <w:rPr>
                <w:rFonts w:eastAsia="Calibri" w:cs="Times New Roman"/>
                <w:sz w:val="20"/>
                <w:szCs w:val="20"/>
                <w:lang w:val="el-GR" w:eastAsia="en-US"/>
              </w:rPr>
              <w:t xml:space="preserve"> έως 130</w:t>
            </w:r>
            <w:r w:rsidRPr="00016824">
              <w:rPr>
                <w:rFonts w:eastAsia="Calibri" w:cs="Times New Roman"/>
                <w:sz w:val="20"/>
                <w:szCs w:val="20"/>
                <w:lang w:val="en-US" w:eastAsia="en-US"/>
              </w:rPr>
              <w:t>cm</w:t>
            </w:r>
            <w:r w:rsidRPr="00016824">
              <w:rPr>
                <w:rFonts w:eastAsia="Calibri" w:cs="Times New Roman"/>
                <w:sz w:val="20"/>
                <w:szCs w:val="20"/>
                <w:lang w:val="el-GR" w:eastAsia="en-US"/>
              </w:rPr>
              <w:t xml:space="preserve"> τουλάχιστον.</w:t>
            </w:r>
          </w:p>
          <w:p w:rsidR="0074781D" w:rsidRPr="00016824" w:rsidRDefault="0074781D" w:rsidP="007318F8">
            <w:pPr>
              <w:numPr>
                <w:ilvl w:val="0"/>
                <w:numId w:val="22"/>
              </w:numPr>
              <w:suppressAutoHyphens w:val="0"/>
              <w:spacing w:after="0" w:line="276" w:lineRule="auto"/>
              <w:ind w:left="218" w:hanging="208"/>
              <w:contextualSpacing/>
              <w:jc w:val="left"/>
              <w:rPr>
                <w:rFonts w:eastAsia="Calibri" w:cs="Times New Roman"/>
                <w:sz w:val="20"/>
                <w:szCs w:val="20"/>
                <w:lang w:val="el-GR" w:eastAsia="en-US"/>
              </w:rPr>
            </w:pPr>
            <w:r w:rsidRPr="00016824">
              <w:rPr>
                <w:rFonts w:eastAsia="Calibri" w:cs="Times New Roman"/>
                <w:sz w:val="20"/>
                <w:szCs w:val="20"/>
                <w:lang w:val="el-GR" w:eastAsia="en-US"/>
              </w:rPr>
              <w:t>Ο προσδιορισμός των μεγεθών στα τεμάχια, θα συγκεκριμενοποιηθεί κατά την υπογραφή της σύμβασης παραχώρησης.</w:t>
            </w:r>
          </w:p>
          <w:p w:rsidR="0074781D" w:rsidRPr="00016824" w:rsidRDefault="0074781D" w:rsidP="007318F8">
            <w:pPr>
              <w:numPr>
                <w:ilvl w:val="0"/>
                <w:numId w:val="22"/>
              </w:numPr>
              <w:suppressAutoHyphens w:val="0"/>
              <w:spacing w:after="0" w:line="276" w:lineRule="auto"/>
              <w:ind w:left="218" w:hanging="208"/>
              <w:contextualSpacing/>
              <w:jc w:val="left"/>
              <w:rPr>
                <w:rFonts w:eastAsia="Calibri" w:cs="Times New Roman"/>
                <w:sz w:val="20"/>
                <w:szCs w:val="20"/>
                <w:lang w:val="el-GR" w:eastAsia="en-US"/>
              </w:rPr>
            </w:pPr>
            <w:r w:rsidRPr="00016824">
              <w:rPr>
                <w:rFonts w:eastAsia="Calibri" w:cs="Times New Roman"/>
                <w:sz w:val="20"/>
                <w:szCs w:val="20"/>
                <w:lang w:val="el-GR" w:eastAsia="en-US"/>
              </w:rPr>
              <w:t xml:space="preserve">Πιστοποιήσεις: CE EN366 EN367 </w:t>
            </w:r>
            <w:r w:rsidRPr="00016824">
              <w:rPr>
                <w:rFonts w:eastAsia="Calibri" w:cs="Times New Roman"/>
                <w:sz w:val="20"/>
                <w:szCs w:val="20"/>
                <w:lang w:val="en-US" w:eastAsia="en-US"/>
              </w:rPr>
              <w:t>EN</w:t>
            </w:r>
            <w:r w:rsidRPr="00016824">
              <w:rPr>
                <w:rFonts w:eastAsia="Calibri" w:cs="Times New Roman"/>
                <w:sz w:val="20"/>
                <w:szCs w:val="20"/>
                <w:lang w:val="el-GR" w:eastAsia="en-US"/>
              </w:rPr>
              <w:t>532</w:t>
            </w:r>
          </w:p>
          <w:p w:rsidR="0074781D" w:rsidRDefault="0074781D" w:rsidP="00D52429">
            <w:pPr>
              <w:suppressAutoHyphens w:val="0"/>
              <w:spacing w:after="200" w:line="276" w:lineRule="auto"/>
              <w:ind w:left="220"/>
              <w:contextualSpacing/>
              <w:jc w:val="left"/>
              <w:rPr>
                <w:rFonts w:cs="Times New Roman"/>
                <w:b/>
                <w:i/>
                <w:color w:val="000000"/>
                <w:sz w:val="20"/>
                <w:lang w:val="el-GR"/>
              </w:rPr>
            </w:pPr>
            <w:r w:rsidRPr="00016824">
              <w:rPr>
                <w:rFonts w:eastAsia="Calibri" w:cs="Times New Roman"/>
                <w:sz w:val="20"/>
                <w:szCs w:val="20"/>
                <w:lang w:val="el-GR" w:eastAsia="en-US"/>
              </w:rPr>
              <w:t>Εγγύηση: Τουλάχιστον ενός (1) έτους.</w:t>
            </w:r>
          </w:p>
        </w:tc>
        <w:tc>
          <w:tcPr>
            <w:tcW w:w="968" w:type="dxa"/>
            <w:tcBorders>
              <w:top w:val="single" w:sz="2" w:space="0" w:color="auto"/>
            </w:tcBorders>
            <w:shd w:val="clear" w:color="C0C0C0" w:fill="auto"/>
            <w:vAlign w:val="center"/>
          </w:tcPr>
          <w:p w:rsidR="0074781D" w:rsidRPr="00016824" w:rsidRDefault="0074781D" w:rsidP="00D52429">
            <w:pPr>
              <w:suppressAutoHyphens w:val="0"/>
              <w:spacing w:after="0" w:line="276" w:lineRule="auto"/>
              <w:jc w:val="center"/>
              <w:rPr>
                <w:rFonts w:eastAsia="Calibri" w:cs="Times New Roman"/>
                <w:sz w:val="20"/>
                <w:szCs w:val="20"/>
                <w:lang w:val="el-GR" w:eastAsia="en-US"/>
              </w:rPr>
            </w:pPr>
            <w:r w:rsidRPr="00016824">
              <w:rPr>
                <w:rFonts w:eastAsia="Calibri" w:cs="Times New Roman"/>
                <w:sz w:val="20"/>
                <w:szCs w:val="20"/>
                <w:lang w:val="el-GR" w:eastAsia="en-US"/>
              </w:rPr>
              <w:t>ΝΑΙ</w:t>
            </w:r>
          </w:p>
        </w:tc>
        <w:tc>
          <w:tcPr>
            <w:tcW w:w="1134" w:type="dxa"/>
            <w:tcBorders>
              <w:top w:val="single" w:sz="2" w:space="0" w:color="auto"/>
            </w:tcBorders>
            <w:shd w:val="clear" w:color="C0C0C0" w:fill="auto"/>
            <w:vAlign w:val="center"/>
          </w:tcPr>
          <w:p w:rsidR="0074781D" w:rsidRPr="00016824"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016824" w:rsidRDefault="0074781D" w:rsidP="00D52429">
            <w:pPr>
              <w:suppressAutoHyphens w:val="0"/>
              <w:spacing w:after="0" w:line="276" w:lineRule="auto"/>
              <w:ind w:left="73"/>
              <w:jc w:val="center"/>
              <w:rPr>
                <w:rFonts w:eastAsia="Calibri" w:cs="Times New Roman"/>
                <w:b/>
                <w:bCs/>
                <w:sz w:val="20"/>
                <w:szCs w:val="20"/>
                <w:lang w:val="el-GR" w:eastAsia="en-US"/>
              </w:rPr>
            </w:pPr>
          </w:p>
        </w:tc>
      </w:tr>
    </w:tbl>
    <w:p w:rsidR="0074781D" w:rsidRDefault="0074781D" w:rsidP="0074781D">
      <w:pPr>
        <w:spacing w:after="0"/>
        <w:contextualSpacing/>
        <w:rPr>
          <w:rFonts w:cs="Times New Roman"/>
          <w:lang w:val="el-GR"/>
        </w:rPr>
      </w:pPr>
    </w:p>
    <w:p w:rsidR="0074781D" w:rsidRPr="00016824" w:rsidRDefault="0074781D" w:rsidP="0074781D">
      <w:pPr>
        <w:spacing w:after="0"/>
        <w:contextualSpacing/>
        <w:rPr>
          <w:rFonts w:cs="Times New Roman"/>
          <w:lang w:val="el-GR"/>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45"/>
        <w:gridCol w:w="6052"/>
        <w:gridCol w:w="968"/>
        <w:gridCol w:w="1134"/>
        <w:gridCol w:w="1276"/>
      </w:tblGrid>
      <w:tr w:rsidR="0074781D" w:rsidRPr="00016824"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016824" w:rsidRDefault="0074781D" w:rsidP="00D52429">
            <w:pPr>
              <w:spacing w:after="0"/>
              <w:ind w:left="156"/>
              <w:jc w:val="left"/>
              <w:rPr>
                <w:rFonts w:eastAsia="Calibri" w:cs="Times New Roman"/>
                <w:b/>
                <w:sz w:val="24"/>
                <w:lang w:val="el-GR" w:eastAsia="en-US"/>
              </w:rPr>
            </w:pPr>
            <w:r w:rsidRPr="00016824">
              <w:rPr>
                <w:rFonts w:eastAsia="Calibri" w:cs="Times New Roman"/>
                <w:sz w:val="20"/>
                <w:szCs w:val="20"/>
                <w:lang w:val="el-GR" w:eastAsia="en-US"/>
              </w:rPr>
              <w:br w:type="page"/>
            </w:r>
            <w:r w:rsidRPr="00425D00">
              <w:rPr>
                <w:rFonts w:eastAsia="Calibri" w:cs="Times New Roman"/>
                <w:b/>
                <w:sz w:val="24"/>
                <w:lang w:val="el-GR" w:eastAsia="en-US"/>
              </w:rPr>
              <w:t xml:space="preserve">Πίνακας 5: «Ρυμουλκούμενο </w:t>
            </w:r>
            <w:r w:rsidRPr="00016824">
              <w:rPr>
                <w:rFonts w:eastAsia="Calibri" w:cs="Times New Roman"/>
                <w:b/>
                <w:sz w:val="24"/>
                <w:lang w:val="el-GR" w:eastAsia="en-US"/>
              </w:rPr>
              <w:t>τρέιλερ» Τεμάχια 1.</w:t>
            </w:r>
          </w:p>
        </w:tc>
      </w:tr>
      <w:tr w:rsidR="0074781D" w:rsidRPr="00016824" w:rsidTr="00D52429">
        <w:tblPrEx>
          <w:tblBorders>
            <w:left w:val="double" w:sz="4" w:space="0" w:color="auto"/>
            <w:bottom w:val="double" w:sz="4" w:space="0" w:color="auto"/>
            <w:right w:val="double" w:sz="4" w:space="0" w:color="auto"/>
          </w:tblBorders>
        </w:tblPrEx>
        <w:trPr>
          <w:cantSplit/>
          <w:trHeight w:val="395"/>
          <w:tblHeader/>
          <w:jc w:val="center"/>
        </w:trPr>
        <w:tc>
          <w:tcPr>
            <w:tcW w:w="645" w:type="dxa"/>
            <w:vMerge w:val="restart"/>
            <w:tcMar>
              <w:top w:w="20" w:type="dxa"/>
              <w:left w:w="20" w:type="dxa"/>
              <w:bottom w:w="0" w:type="dxa"/>
              <w:right w:w="20" w:type="dxa"/>
            </w:tcMar>
            <w:vAlign w:val="center"/>
          </w:tcPr>
          <w:p w:rsidR="0074781D" w:rsidRPr="00016824" w:rsidRDefault="0074781D" w:rsidP="00D52429">
            <w:pPr>
              <w:suppressAutoHyphens w:val="0"/>
              <w:spacing w:after="60" w:line="276" w:lineRule="auto"/>
              <w:jc w:val="center"/>
              <w:rPr>
                <w:rFonts w:eastAsia="Arial Unicode MS" w:cs="Times New Roman"/>
                <w:b/>
                <w:sz w:val="20"/>
                <w:szCs w:val="20"/>
                <w:lang w:val="el-GR" w:eastAsia="en-US"/>
              </w:rPr>
            </w:pPr>
            <w:r w:rsidRPr="00016824">
              <w:rPr>
                <w:rFonts w:eastAsia="Arial Unicode MS" w:cs="Times New Roman"/>
                <w:b/>
                <w:sz w:val="20"/>
                <w:szCs w:val="20"/>
                <w:lang w:val="el-GR" w:eastAsia="en-US"/>
              </w:rPr>
              <w:t>Α/Α</w:t>
            </w:r>
          </w:p>
        </w:tc>
        <w:tc>
          <w:tcPr>
            <w:tcW w:w="7020" w:type="dxa"/>
            <w:gridSpan w:val="2"/>
            <w:tcMar>
              <w:top w:w="20" w:type="dxa"/>
              <w:left w:w="20" w:type="dxa"/>
              <w:bottom w:w="0" w:type="dxa"/>
              <w:right w:w="20" w:type="dxa"/>
            </w:tcMar>
            <w:vAlign w:val="center"/>
          </w:tcPr>
          <w:p w:rsidR="0074781D" w:rsidRPr="00016824" w:rsidRDefault="0074781D" w:rsidP="00D52429">
            <w:pPr>
              <w:suppressAutoHyphens w:val="0"/>
              <w:spacing w:after="60" w:line="276" w:lineRule="auto"/>
              <w:jc w:val="center"/>
              <w:rPr>
                <w:rFonts w:eastAsia="Calibri" w:cs="Times New Roman"/>
                <w:b/>
                <w:sz w:val="20"/>
                <w:szCs w:val="20"/>
                <w:lang w:val="el-GR" w:eastAsia="en-US"/>
              </w:rPr>
            </w:pPr>
            <w:r w:rsidRPr="00016824">
              <w:rPr>
                <w:rFonts w:eastAsia="Arial Unicode MS" w:cs="Times New Roman"/>
                <w:b/>
                <w:sz w:val="20"/>
                <w:szCs w:val="20"/>
                <w:lang w:val="el-GR" w:eastAsia="en-US"/>
              </w:rPr>
              <w:t>ΣΤΟΙΧΕΙΑ ΔΙΑΚΗΡΥΞΗΣ</w:t>
            </w:r>
          </w:p>
        </w:tc>
        <w:tc>
          <w:tcPr>
            <w:tcW w:w="2410" w:type="dxa"/>
            <w:gridSpan w:val="2"/>
            <w:vAlign w:val="center"/>
          </w:tcPr>
          <w:p w:rsidR="0074781D" w:rsidRPr="00016824" w:rsidRDefault="0074781D" w:rsidP="00D52429">
            <w:pPr>
              <w:suppressAutoHyphens w:val="0"/>
              <w:spacing w:after="60" w:line="276" w:lineRule="auto"/>
              <w:jc w:val="center"/>
              <w:rPr>
                <w:rFonts w:eastAsia="Calibri" w:cs="Times New Roman"/>
                <w:b/>
                <w:sz w:val="20"/>
                <w:szCs w:val="20"/>
                <w:lang w:val="el-GR" w:eastAsia="en-US"/>
              </w:rPr>
            </w:pPr>
            <w:r w:rsidRPr="00016824">
              <w:rPr>
                <w:rFonts w:eastAsia="Calibri" w:cs="Times New Roman"/>
                <w:b/>
                <w:sz w:val="20"/>
                <w:szCs w:val="20"/>
                <w:lang w:val="el-GR" w:eastAsia="en-US"/>
              </w:rPr>
              <w:t>ΣΤΟΙΧΕΙΑ ΠΡΟΣΦΟΡΑΣ</w:t>
            </w:r>
          </w:p>
        </w:tc>
      </w:tr>
      <w:tr w:rsidR="0074781D" w:rsidRPr="00016824" w:rsidTr="00D52429">
        <w:tblPrEx>
          <w:tblBorders>
            <w:left w:val="double" w:sz="4" w:space="0" w:color="auto"/>
            <w:bottom w:val="double" w:sz="4" w:space="0" w:color="auto"/>
            <w:right w:val="double" w:sz="4" w:space="0" w:color="auto"/>
          </w:tblBorders>
        </w:tblPrEx>
        <w:trPr>
          <w:cantSplit/>
          <w:trHeight w:val="367"/>
          <w:tblHeader/>
          <w:jc w:val="center"/>
        </w:trPr>
        <w:tc>
          <w:tcPr>
            <w:tcW w:w="645" w:type="dxa"/>
            <w:vMerge/>
            <w:tcBorders>
              <w:bottom w:val="single" w:sz="2" w:space="0" w:color="auto"/>
            </w:tcBorders>
            <w:tcMar>
              <w:top w:w="20" w:type="dxa"/>
              <w:left w:w="20" w:type="dxa"/>
              <w:bottom w:w="0" w:type="dxa"/>
              <w:right w:w="20" w:type="dxa"/>
            </w:tcMar>
            <w:vAlign w:val="center"/>
          </w:tcPr>
          <w:p w:rsidR="0074781D" w:rsidRPr="00016824" w:rsidRDefault="0074781D" w:rsidP="00D52429">
            <w:pPr>
              <w:suppressAutoHyphens w:val="0"/>
              <w:spacing w:after="60" w:line="276" w:lineRule="auto"/>
              <w:jc w:val="center"/>
              <w:rPr>
                <w:rFonts w:eastAsia="Arial Unicode MS" w:cs="Times New Roman"/>
                <w:b/>
                <w:sz w:val="20"/>
                <w:szCs w:val="20"/>
                <w:lang w:val="el-GR" w:eastAsia="en-US"/>
              </w:rPr>
            </w:pPr>
          </w:p>
        </w:tc>
        <w:tc>
          <w:tcPr>
            <w:tcW w:w="6052" w:type="dxa"/>
            <w:tcBorders>
              <w:bottom w:val="single" w:sz="2" w:space="0" w:color="auto"/>
            </w:tcBorders>
            <w:tcMar>
              <w:top w:w="20" w:type="dxa"/>
              <w:left w:w="20" w:type="dxa"/>
              <w:bottom w:w="0" w:type="dxa"/>
              <w:right w:w="20" w:type="dxa"/>
            </w:tcMar>
            <w:vAlign w:val="center"/>
          </w:tcPr>
          <w:p w:rsidR="0074781D" w:rsidRPr="00016824" w:rsidRDefault="0074781D" w:rsidP="00D52429">
            <w:pPr>
              <w:suppressAutoHyphens w:val="0"/>
              <w:spacing w:after="60" w:line="276" w:lineRule="auto"/>
              <w:ind w:right="155"/>
              <w:jc w:val="center"/>
              <w:rPr>
                <w:rFonts w:eastAsia="Arial Unicode MS" w:cs="Times New Roman"/>
                <w:b/>
                <w:sz w:val="20"/>
                <w:szCs w:val="20"/>
                <w:lang w:val="el-GR" w:eastAsia="en-US"/>
              </w:rPr>
            </w:pPr>
            <w:r w:rsidRPr="00016824">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016824" w:rsidRDefault="0074781D" w:rsidP="00D52429">
            <w:pPr>
              <w:suppressAutoHyphens w:val="0"/>
              <w:spacing w:after="60" w:line="276" w:lineRule="auto"/>
              <w:jc w:val="center"/>
              <w:rPr>
                <w:rFonts w:eastAsia="Calibri" w:cs="Times New Roman"/>
                <w:b/>
                <w:sz w:val="20"/>
                <w:szCs w:val="20"/>
                <w:lang w:val="el-GR" w:eastAsia="en-US"/>
              </w:rPr>
            </w:pPr>
            <w:r w:rsidRPr="00016824">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016824" w:rsidRDefault="0074781D" w:rsidP="00D52429">
            <w:pPr>
              <w:suppressAutoHyphens w:val="0"/>
              <w:spacing w:after="60" w:line="276" w:lineRule="auto"/>
              <w:jc w:val="center"/>
              <w:rPr>
                <w:rFonts w:eastAsia="Calibri" w:cs="Times New Roman"/>
                <w:b/>
                <w:sz w:val="20"/>
                <w:szCs w:val="20"/>
                <w:lang w:val="el-GR" w:eastAsia="en-US"/>
              </w:rPr>
            </w:pPr>
            <w:r w:rsidRPr="00016824">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016824" w:rsidRDefault="0074781D" w:rsidP="00D52429">
            <w:pPr>
              <w:suppressAutoHyphens w:val="0"/>
              <w:spacing w:after="60" w:line="276" w:lineRule="auto"/>
              <w:jc w:val="center"/>
              <w:rPr>
                <w:rFonts w:eastAsia="Calibri" w:cs="Times New Roman"/>
                <w:b/>
                <w:sz w:val="20"/>
                <w:szCs w:val="20"/>
                <w:lang w:val="el-GR" w:eastAsia="en-US"/>
              </w:rPr>
            </w:pPr>
            <w:r w:rsidRPr="00016824">
              <w:rPr>
                <w:rFonts w:eastAsia="Calibri" w:cs="Times New Roman"/>
                <w:b/>
                <w:sz w:val="20"/>
                <w:szCs w:val="20"/>
                <w:lang w:val="el-GR" w:eastAsia="en-US"/>
              </w:rPr>
              <w:t>ΠΑΡΑΠΟΜΠΗ</w:t>
            </w:r>
          </w:p>
        </w:tc>
      </w:tr>
      <w:tr w:rsidR="0074781D" w:rsidRPr="00016824"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tcBorders>
            <w:shd w:val="clear" w:color="C0C0C0" w:fill="auto"/>
            <w:tcMar>
              <w:top w:w="20" w:type="dxa"/>
              <w:left w:w="20" w:type="dxa"/>
              <w:bottom w:w="0" w:type="dxa"/>
              <w:right w:w="20" w:type="dxa"/>
            </w:tcMar>
            <w:vAlign w:val="center"/>
          </w:tcPr>
          <w:p w:rsidR="0074781D" w:rsidRPr="00016824" w:rsidRDefault="0074781D" w:rsidP="00D52429">
            <w:pPr>
              <w:suppressAutoHyphens w:val="0"/>
              <w:spacing w:after="0" w:line="276" w:lineRule="auto"/>
              <w:jc w:val="center"/>
              <w:rPr>
                <w:rFonts w:eastAsia="Calibri" w:cs="Times New Roman"/>
                <w:lang w:val="el-GR" w:eastAsia="en-US"/>
              </w:rPr>
            </w:pPr>
            <w:r w:rsidRPr="00016824">
              <w:rPr>
                <w:rFonts w:eastAsia="Calibri" w:cs="Times New Roman"/>
                <w:szCs w:val="22"/>
                <w:lang w:val="el-GR" w:eastAsia="en-US"/>
              </w:rPr>
              <w:t>1</w:t>
            </w:r>
          </w:p>
        </w:tc>
        <w:tc>
          <w:tcPr>
            <w:tcW w:w="6052" w:type="dxa"/>
            <w:tcBorders>
              <w:top w:val="single" w:sz="2" w:space="0" w:color="auto"/>
            </w:tcBorders>
            <w:shd w:val="clear" w:color="C0C0C0" w:fill="auto"/>
            <w:tcMar>
              <w:top w:w="20" w:type="dxa"/>
              <w:left w:w="20" w:type="dxa"/>
              <w:bottom w:w="0" w:type="dxa"/>
              <w:right w:w="20" w:type="dxa"/>
            </w:tcMar>
            <w:vAlign w:val="center"/>
          </w:tcPr>
          <w:p w:rsidR="0074781D" w:rsidRPr="00016824" w:rsidRDefault="0074781D" w:rsidP="00D52429">
            <w:pPr>
              <w:keepNext/>
              <w:keepLines/>
              <w:suppressAutoHyphens w:val="0"/>
              <w:spacing w:after="0"/>
              <w:jc w:val="left"/>
              <w:outlineLvl w:val="0"/>
              <w:rPr>
                <w:rFonts w:eastAsiaTheme="majorEastAsia" w:cstheme="majorBidi"/>
                <w:b/>
                <w:bCs/>
                <w:sz w:val="20"/>
                <w:lang w:val="el-GR" w:eastAsia="en-US"/>
              </w:rPr>
            </w:pPr>
            <w:bookmarkStart w:id="2" w:name="_Toc72234754"/>
            <w:r w:rsidRPr="00016824">
              <w:rPr>
                <w:rFonts w:eastAsiaTheme="majorEastAsia" w:cstheme="majorBidi"/>
                <w:b/>
                <w:bCs/>
                <w:sz w:val="20"/>
                <w:szCs w:val="22"/>
                <w:lang w:val="el-GR" w:eastAsia="en-US"/>
              </w:rPr>
              <w:t>Ρυμουλκούμενο τρέιλερ (</w:t>
            </w:r>
            <w:proofErr w:type="spellStart"/>
            <w:r w:rsidRPr="00016824">
              <w:rPr>
                <w:rFonts w:eastAsiaTheme="majorEastAsia" w:cstheme="majorBidi"/>
                <w:b/>
                <w:bCs/>
                <w:sz w:val="20"/>
                <w:szCs w:val="22"/>
                <w:lang w:val="el-GR" w:eastAsia="en-US"/>
              </w:rPr>
              <w:t>τεμ</w:t>
            </w:r>
            <w:proofErr w:type="spellEnd"/>
            <w:r w:rsidRPr="00016824">
              <w:rPr>
                <w:rFonts w:eastAsiaTheme="majorEastAsia" w:cstheme="majorBidi"/>
                <w:b/>
                <w:bCs/>
                <w:sz w:val="20"/>
                <w:szCs w:val="22"/>
                <w:lang w:val="el-GR" w:eastAsia="en-US"/>
              </w:rPr>
              <w:t>. 1).</w:t>
            </w:r>
            <w:bookmarkEnd w:id="2"/>
          </w:p>
          <w:p w:rsidR="0074781D" w:rsidRPr="00016824" w:rsidRDefault="0074781D" w:rsidP="00D52429">
            <w:pPr>
              <w:keepNext/>
              <w:suppressAutoHyphens w:val="0"/>
              <w:jc w:val="left"/>
              <w:rPr>
                <w:rFonts w:eastAsia="Calibri" w:cs="Times New Roman"/>
                <w:sz w:val="20"/>
                <w:lang w:val="el-GR" w:eastAsia="el-GR"/>
              </w:rPr>
            </w:pPr>
            <w:r w:rsidRPr="00016824">
              <w:rPr>
                <w:rFonts w:eastAsia="Calibri" w:cs="Times New Roman"/>
                <w:sz w:val="20"/>
                <w:szCs w:val="22"/>
                <w:lang w:val="el-GR" w:eastAsia="el-GR"/>
              </w:rPr>
              <w:t xml:space="preserve">Τεχνικά </w:t>
            </w:r>
            <w:r w:rsidRPr="00E565B1">
              <w:rPr>
                <w:rFonts w:eastAsia="Calibri" w:cs="Times New Roman"/>
                <w:color w:val="000000"/>
                <w:sz w:val="20"/>
                <w:szCs w:val="22"/>
                <w:lang w:val="el-GR" w:eastAsia="en-US"/>
              </w:rPr>
              <w:t>χαρακτηριστικά</w:t>
            </w:r>
            <w:r w:rsidRPr="00016824">
              <w:rPr>
                <w:rFonts w:eastAsia="Calibri" w:cs="Times New Roman"/>
                <w:sz w:val="20"/>
                <w:szCs w:val="22"/>
                <w:lang w:val="el-GR" w:eastAsia="el-GR"/>
              </w:rPr>
              <w:t xml:space="preserve">-απαιτήσεις: </w:t>
            </w:r>
          </w:p>
          <w:p w:rsidR="0074781D" w:rsidRPr="00016824" w:rsidRDefault="0074781D" w:rsidP="007318F8">
            <w:pPr>
              <w:numPr>
                <w:ilvl w:val="0"/>
                <w:numId w:val="21"/>
              </w:numPr>
              <w:suppressAutoHyphens w:val="0"/>
              <w:spacing w:after="0" w:line="276" w:lineRule="auto"/>
              <w:ind w:left="218" w:hanging="142"/>
              <w:jc w:val="left"/>
              <w:rPr>
                <w:rFonts w:eastAsia="Calibri" w:cs="Times New Roman"/>
                <w:sz w:val="20"/>
                <w:szCs w:val="20"/>
                <w:lang w:val="el-GR" w:eastAsia="en-US"/>
              </w:rPr>
            </w:pPr>
            <w:r w:rsidRPr="00016824">
              <w:rPr>
                <w:rFonts w:eastAsia="Calibri" w:cs="Times New Roman"/>
                <w:sz w:val="20"/>
                <w:szCs w:val="20"/>
                <w:lang w:val="el-GR" w:eastAsia="en-US"/>
              </w:rPr>
              <w:t xml:space="preserve">Το πλαίσιο του να είναι κατασκευασμένο από γαλβανισμένο χάλυβα. </w:t>
            </w:r>
          </w:p>
          <w:p w:rsidR="0074781D" w:rsidRPr="00016824" w:rsidRDefault="0074781D" w:rsidP="007318F8">
            <w:pPr>
              <w:numPr>
                <w:ilvl w:val="0"/>
                <w:numId w:val="21"/>
              </w:numPr>
              <w:suppressAutoHyphens w:val="0"/>
              <w:spacing w:after="0" w:line="276" w:lineRule="auto"/>
              <w:ind w:left="218" w:hanging="142"/>
              <w:jc w:val="left"/>
              <w:rPr>
                <w:rFonts w:eastAsia="Calibri" w:cs="Times New Roman"/>
                <w:color w:val="000000" w:themeColor="text1"/>
                <w:sz w:val="20"/>
                <w:szCs w:val="20"/>
                <w:lang w:val="el-GR" w:eastAsia="en-US"/>
              </w:rPr>
            </w:pPr>
            <w:r w:rsidRPr="00016824">
              <w:rPr>
                <w:rFonts w:eastAsia="Calibri" w:cs="Times New Roman"/>
                <w:sz w:val="20"/>
                <w:szCs w:val="20"/>
                <w:lang w:val="en-US" w:eastAsia="en-US"/>
              </w:rPr>
              <w:t>O</w:t>
            </w:r>
            <w:r w:rsidRPr="00016824">
              <w:rPr>
                <w:rFonts w:eastAsia="Calibri" w:cs="Times New Roman"/>
                <w:sz w:val="20"/>
                <w:szCs w:val="20"/>
                <w:lang w:val="el-GR" w:eastAsia="en-US"/>
              </w:rPr>
              <w:t xml:space="preserve">ι διαστάσεις του να </w:t>
            </w:r>
            <w:r w:rsidRPr="00016824">
              <w:rPr>
                <w:rFonts w:eastAsia="Calibri" w:cs="Times New Roman"/>
                <w:color w:val="000000" w:themeColor="text1"/>
                <w:sz w:val="20"/>
                <w:szCs w:val="20"/>
                <w:lang w:val="el-GR" w:eastAsia="en-US"/>
              </w:rPr>
              <w:t>είναι 2300</w:t>
            </w:r>
            <w:r w:rsidRPr="00016824">
              <w:rPr>
                <w:rFonts w:eastAsia="Calibri" w:cs="Times New Roman"/>
                <w:color w:val="000000" w:themeColor="text1"/>
                <w:sz w:val="20"/>
                <w:szCs w:val="20"/>
                <w:lang w:val="en-US" w:eastAsia="en-US"/>
              </w:rPr>
              <w:t>mm</w:t>
            </w:r>
            <w:r w:rsidRPr="00016824">
              <w:rPr>
                <w:rFonts w:eastAsia="Calibri" w:cs="Times New Roman"/>
                <w:color w:val="000000" w:themeColor="text1"/>
                <w:sz w:val="20"/>
                <w:szCs w:val="20"/>
                <w:lang w:val="el-GR" w:eastAsia="en-US"/>
              </w:rPr>
              <w:t xml:space="preserve"> (±10%) μήκος και 1350</w:t>
            </w:r>
            <w:r w:rsidRPr="00016824">
              <w:rPr>
                <w:rFonts w:eastAsia="Calibri" w:cs="Times New Roman"/>
                <w:color w:val="000000" w:themeColor="text1"/>
                <w:sz w:val="20"/>
                <w:szCs w:val="20"/>
                <w:lang w:val="en-US" w:eastAsia="en-US"/>
              </w:rPr>
              <w:t>mm</w:t>
            </w:r>
            <w:r w:rsidRPr="00016824">
              <w:rPr>
                <w:rFonts w:eastAsia="Calibri" w:cs="Times New Roman"/>
                <w:color w:val="000000" w:themeColor="text1"/>
                <w:sz w:val="20"/>
                <w:szCs w:val="20"/>
                <w:lang w:val="el-GR" w:eastAsia="en-US"/>
              </w:rPr>
              <w:t xml:space="preserve"> (±10%) πλάτος. </w:t>
            </w:r>
          </w:p>
          <w:p w:rsidR="0074781D" w:rsidRPr="00016824" w:rsidRDefault="0074781D" w:rsidP="007318F8">
            <w:pPr>
              <w:numPr>
                <w:ilvl w:val="0"/>
                <w:numId w:val="21"/>
              </w:numPr>
              <w:suppressAutoHyphens w:val="0"/>
              <w:spacing w:after="0" w:line="276" w:lineRule="auto"/>
              <w:ind w:left="218" w:hanging="142"/>
              <w:jc w:val="left"/>
              <w:rPr>
                <w:rFonts w:eastAsia="Calibri" w:cs="Times New Roman"/>
                <w:sz w:val="20"/>
                <w:szCs w:val="20"/>
                <w:lang w:val="el-GR" w:eastAsia="en-US"/>
              </w:rPr>
            </w:pPr>
            <w:r w:rsidRPr="00016824">
              <w:rPr>
                <w:rFonts w:eastAsia="Calibri" w:cs="Times New Roman"/>
                <w:sz w:val="20"/>
                <w:szCs w:val="20"/>
                <w:lang w:val="el-GR" w:eastAsia="en-US"/>
              </w:rPr>
              <w:t xml:space="preserve">Να διαθέτει </w:t>
            </w:r>
            <w:r w:rsidRPr="00016824">
              <w:rPr>
                <w:rFonts w:eastAsia="Calibri" w:cs="Times New Roman"/>
                <w:sz w:val="20"/>
                <w:szCs w:val="20"/>
                <w:lang w:val="el-GR" w:eastAsia="el-GR"/>
              </w:rPr>
              <w:t>κατάλληλο  σύστημα πέδησης, χειρόφρενο στάσης</w:t>
            </w:r>
            <w:r w:rsidRPr="00016824">
              <w:rPr>
                <w:rFonts w:eastAsia="Calibri" w:cs="Times New Roman"/>
                <w:sz w:val="20"/>
                <w:szCs w:val="20"/>
                <w:lang w:val="el-GR" w:eastAsia="en-US"/>
              </w:rPr>
              <w:t xml:space="preserve">, μηχανική «χούφτα» με κλειδαριά στάσης, βοηθητικό εμπρόσθιο περιστρεφόμενο τροχό και κουτί – εργαλειοθήκη στο εμπρόσθιο τμήμα του. </w:t>
            </w:r>
          </w:p>
          <w:p w:rsidR="0074781D" w:rsidRPr="00016824" w:rsidRDefault="0074781D" w:rsidP="007318F8">
            <w:pPr>
              <w:numPr>
                <w:ilvl w:val="0"/>
                <w:numId w:val="21"/>
              </w:numPr>
              <w:suppressAutoHyphens w:val="0"/>
              <w:spacing w:after="0" w:line="276" w:lineRule="auto"/>
              <w:ind w:left="218" w:hanging="142"/>
              <w:jc w:val="left"/>
              <w:rPr>
                <w:rFonts w:eastAsia="Calibri" w:cs="Times New Roman"/>
                <w:sz w:val="20"/>
                <w:szCs w:val="20"/>
                <w:lang w:val="el-GR" w:eastAsia="en-US"/>
              </w:rPr>
            </w:pPr>
            <w:r w:rsidRPr="00016824">
              <w:rPr>
                <w:rFonts w:eastAsia="Calibri" w:cs="Times New Roman"/>
                <w:sz w:val="20"/>
                <w:szCs w:val="20"/>
                <w:lang w:val="el-GR" w:eastAsia="en-US"/>
              </w:rPr>
              <w:t>Στις τέσσερις (4) γωνίες του, να φέρει αναδιπλούμενους βραχίονες, για την σταθεροποίησή του κατά την στάθμευσή του.</w:t>
            </w:r>
          </w:p>
          <w:p w:rsidR="0074781D" w:rsidRPr="00016824" w:rsidRDefault="0074781D" w:rsidP="007318F8">
            <w:pPr>
              <w:numPr>
                <w:ilvl w:val="0"/>
                <w:numId w:val="21"/>
              </w:numPr>
              <w:suppressAutoHyphens w:val="0"/>
              <w:spacing w:after="0" w:line="276" w:lineRule="auto"/>
              <w:ind w:left="218" w:hanging="142"/>
              <w:jc w:val="left"/>
              <w:rPr>
                <w:rFonts w:eastAsia="Calibri" w:cs="Times New Roman"/>
                <w:sz w:val="20"/>
                <w:szCs w:val="20"/>
                <w:lang w:val="el-GR" w:eastAsia="en-US"/>
              </w:rPr>
            </w:pPr>
            <w:r w:rsidRPr="00016824">
              <w:rPr>
                <w:rFonts w:eastAsia="Calibri" w:cs="Times New Roman"/>
                <w:sz w:val="20"/>
                <w:szCs w:val="20"/>
                <w:lang w:val="el-GR" w:eastAsia="en-US"/>
              </w:rPr>
              <w:t>Να διαθέτει σύστημα ανάρτησης τύπου «σούστα», με σύνδεσμο και αμορτισέρ.</w:t>
            </w:r>
          </w:p>
          <w:p w:rsidR="0074781D" w:rsidRPr="00016824" w:rsidRDefault="0074781D" w:rsidP="007318F8">
            <w:pPr>
              <w:numPr>
                <w:ilvl w:val="0"/>
                <w:numId w:val="21"/>
              </w:numPr>
              <w:suppressAutoHyphens w:val="0"/>
              <w:spacing w:after="0" w:line="276" w:lineRule="auto"/>
              <w:ind w:left="218" w:hanging="142"/>
              <w:jc w:val="left"/>
              <w:rPr>
                <w:rFonts w:eastAsia="Calibri" w:cs="Times New Roman"/>
                <w:sz w:val="20"/>
                <w:szCs w:val="20"/>
                <w:lang w:val="el-GR" w:eastAsia="en-US"/>
              </w:rPr>
            </w:pPr>
            <w:r w:rsidRPr="00016824">
              <w:rPr>
                <w:rFonts w:eastAsia="Calibri" w:cs="Times New Roman"/>
                <w:sz w:val="20"/>
                <w:szCs w:val="20"/>
                <w:lang w:val="el-GR" w:eastAsia="en-US"/>
              </w:rPr>
              <w:t>Μέγιστο βάρος, μεταφερόμενου φορτίου, τουλάχιστον 1000Kgr.</w:t>
            </w:r>
          </w:p>
          <w:p w:rsidR="0074781D" w:rsidRPr="00016824" w:rsidRDefault="0074781D" w:rsidP="007318F8">
            <w:pPr>
              <w:numPr>
                <w:ilvl w:val="0"/>
                <w:numId w:val="21"/>
              </w:numPr>
              <w:suppressAutoHyphens w:val="0"/>
              <w:spacing w:after="0" w:line="276" w:lineRule="auto"/>
              <w:ind w:left="218" w:hanging="142"/>
              <w:jc w:val="left"/>
              <w:rPr>
                <w:rFonts w:eastAsia="Calibri" w:cs="Times New Roman"/>
                <w:sz w:val="20"/>
                <w:szCs w:val="20"/>
                <w:lang w:val="el-GR" w:eastAsia="en-US"/>
              </w:rPr>
            </w:pPr>
            <w:r w:rsidRPr="00016824">
              <w:rPr>
                <w:rFonts w:eastAsia="Calibri" w:cs="Times New Roman"/>
                <w:sz w:val="20"/>
                <w:szCs w:val="20"/>
                <w:lang w:val="el-GR" w:eastAsia="en-US"/>
              </w:rPr>
              <w:t>Να διαθέτει κλειστή μεταλλική υπερκατασκευή ωφέλιμου ύψους 1100</w:t>
            </w:r>
            <w:r w:rsidRPr="00016824">
              <w:rPr>
                <w:rFonts w:eastAsia="Calibri" w:cs="Times New Roman"/>
                <w:sz w:val="20"/>
                <w:szCs w:val="20"/>
                <w:lang w:val="en-US" w:eastAsia="en-US"/>
              </w:rPr>
              <w:t>mm</w:t>
            </w:r>
            <w:r w:rsidRPr="00016824">
              <w:rPr>
                <w:rFonts w:eastAsia="Calibri" w:cs="Times New Roman"/>
                <w:sz w:val="20"/>
                <w:szCs w:val="20"/>
                <w:lang w:val="el-GR" w:eastAsia="en-US"/>
              </w:rPr>
              <w:t xml:space="preserve"> (±10%) με αντιδιαβρωτική προστασία και βαμμένη σε χρώμα που θα συμφωνηθεί με την αναθέτουσα Αρχή κατά την υπογραφή της σύμβασης. Στην οπίσθια πλευρά  της, να διαθέτει δύο (2) </w:t>
            </w:r>
            <w:proofErr w:type="spellStart"/>
            <w:r w:rsidRPr="00016824">
              <w:rPr>
                <w:rFonts w:eastAsia="Calibri" w:cs="Times New Roman"/>
                <w:sz w:val="20"/>
                <w:szCs w:val="20"/>
                <w:lang w:val="el-GR" w:eastAsia="en-US"/>
              </w:rPr>
              <w:t>ανοιγόμενες</w:t>
            </w:r>
            <w:proofErr w:type="spellEnd"/>
            <w:r w:rsidRPr="00016824">
              <w:rPr>
                <w:rFonts w:eastAsia="Calibri" w:cs="Times New Roman"/>
                <w:sz w:val="20"/>
                <w:szCs w:val="20"/>
                <w:lang w:val="el-GR" w:eastAsia="en-US"/>
              </w:rPr>
              <w:t xml:space="preserve"> προς τα έξω, αριστερά και δεξιά πόρτες, συνδεόμενες με μεταλλικούς μεντεσέδες στον σκελετό της υπερκατασκευής. Να παρέχεται δυνατότητα κλειδώματος στην κλειστή θέση τους, ενώ στην περίμετρο επαφής τους με το πλαίσιο της κατασκευής, όταν είναι κλειστές, να υπάρχει κατάλληλο ελαστικό που θα εμποδίζει την σκόνη και την υγρασία να εισέλθει στον εσωτερικό χώρο.</w:t>
            </w:r>
          </w:p>
          <w:p w:rsidR="0074781D" w:rsidRPr="00016824" w:rsidRDefault="0074781D" w:rsidP="007318F8">
            <w:pPr>
              <w:numPr>
                <w:ilvl w:val="0"/>
                <w:numId w:val="21"/>
              </w:numPr>
              <w:suppressAutoHyphens w:val="0"/>
              <w:spacing w:after="0" w:line="276" w:lineRule="auto"/>
              <w:ind w:left="218" w:hanging="142"/>
              <w:jc w:val="left"/>
              <w:rPr>
                <w:rFonts w:eastAsia="Calibri" w:cs="Times New Roman"/>
                <w:sz w:val="20"/>
                <w:szCs w:val="20"/>
                <w:lang w:val="el-GR" w:eastAsia="en-US"/>
              </w:rPr>
            </w:pPr>
            <w:r w:rsidRPr="00016824">
              <w:rPr>
                <w:rFonts w:eastAsia="Calibri" w:cs="Times New Roman"/>
                <w:sz w:val="20"/>
                <w:szCs w:val="20"/>
                <w:lang w:val="el-GR" w:eastAsia="en-US"/>
              </w:rPr>
              <w:t>Η οροφή και το δάπεδό του, να είναι κατασκευασμένα από γαλβανισμένη λαμαρίνα τύπου «ρυζάκι». Περιμετρικά της οροφής να διαθέτει κάγκελο συγκράτησης αντικειμένων, ύψους 150</w:t>
            </w:r>
            <w:r w:rsidRPr="00016824">
              <w:rPr>
                <w:rFonts w:eastAsia="Calibri" w:cs="Times New Roman"/>
                <w:sz w:val="20"/>
                <w:szCs w:val="20"/>
                <w:lang w:val="en-US" w:eastAsia="en-US"/>
              </w:rPr>
              <w:t>mm</w:t>
            </w:r>
            <w:r w:rsidRPr="00016824">
              <w:rPr>
                <w:rFonts w:eastAsia="Calibri" w:cs="Times New Roman"/>
                <w:sz w:val="20"/>
                <w:szCs w:val="20"/>
                <w:lang w:val="el-GR" w:eastAsia="en-US"/>
              </w:rPr>
              <w:t xml:space="preserve"> (±10%).</w:t>
            </w:r>
          </w:p>
          <w:p w:rsidR="0074781D" w:rsidRPr="00016824" w:rsidRDefault="0074781D" w:rsidP="007318F8">
            <w:pPr>
              <w:numPr>
                <w:ilvl w:val="0"/>
                <w:numId w:val="21"/>
              </w:numPr>
              <w:suppressAutoHyphens w:val="0"/>
              <w:spacing w:after="0" w:line="276" w:lineRule="auto"/>
              <w:ind w:left="218" w:hanging="142"/>
              <w:jc w:val="left"/>
              <w:rPr>
                <w:rFonts w:eastAsia="Calibri" w:cs="Times New Roman"/>
                <w:sz w:val="20"/>
                <w:szCs w:val="20"/>
                <w:lang w:val="el-GR" w:eastAsia="en-US"/>
              </w:rPr>
            </w:pPr>
            <w:r w:rsidRPr="00016824">
              <w:rPr>
                <w:rFonts w:eastAsia="Calibri" w:cs="Times New Roman"/>
                <w:sz w:val="20"/>
                <w:szCs w:val="20"/>
                <w:lang w:val="el-GR" w:eastAsia="en-US"/>
              </w:rPr>
              <w:lastRenderedPageBreak/>
              <w:t>Να φέρει όλα τα απαραίτητα εκ του ΚΟΚ φώτα και φις ηλεκτρικής σύνδεσης των φώτων στο όχημα ρυμούλκησης, σύμφωνα με κοινό ευρωπαϊκό πρότυπο (7-pin ISO 1724 ή 13-pin ISO 11446)</w:t>
            </w:r>
          </w:p>
          <w:p w:rsidR="0074781D" w:rsidRPr="00016824" w:rsidRDefault="0074781D" w:rsidP="007318F8">
            <w:pPr>
              <w:numPr>
                <w:ilvl w:val="0"/>
                <w:numId w:val="21"/>
              </w:numPr>
              <w:suppressAutoHyphens w:val="0"/>
              <w:spacing w:after="0" w:line="276" w:lineRule="auto"/>
              <w:ind w:left="218" w:hanging="142"/>
              <w:jc w:val="left"/>
              <w:rPr>
                <w:rFonts w:eastAsia="Calibri" w:cs="Times New Roman"/>
                <w:sz w:val="20"/>
                <w:szCs w:val="20"/>
                <w:lang w:val="el-GR" w:eastAsia="en-US"/>
              </w:rPr>
            </w:pPr>
            <w:r w:rsidRPr="00016824">
              <w:rPr>
                <w:rFonts w:eastAsia="Calibri" w:cs="Times New Roman"/>
                <w:sz w:val="20"/>
                <w:szCs w:val="20"/>
                <w:lang w:val="el-GR" w:eastAsia="en-US"/>
              </w:rPr>
              <w:t>Να διαθέτει εφεδρικό τροχό (ρεζέρβα) καθώς και εργαλεία αντικατάστασης του.</w:t>
            </w:r>
          </w:p>
          <w:p w:rsidR="0074781D" w:rsidRPr="00016824" w:rsidRDefault="0074781D" w:rsidP="007318F8">
            <w:pPr>
              <w:numPr>
                <w:ilvl w:val="0"/>
                <w:numId w:val="21"/>
              </w:numPr>
              <w:suppressAutoHyphens w:val="0"/>
              <w:spacing w:after="0" w:line="276" w:lineRule="auto"/>
              <w:ind w:left="218" w:hanging="142"/>
              <w:jc w:val="left"/>
              <w:rPr>
                <w:rFonts w:eastAsia="Calibri" w:cs="Times New Roman"/>
                <w:sz w:val="20"/>
                <w:szCs w:val="20"/>
                <w:lang w:val="el-GR" w:eastAsia="en-US"/>
              </w:rPr>
            </w:pPr>
            <w:r w:rsidRPr="00016824">
              <w:rPr>
                <w:rFonts w:eastAsia="Calibri" w:cs="Times New Roman"/>
                <w:sz w:val="20"/>
                <w:szCs w:val="20"/>
                <w:lang w:val="el-GR" w:eastAsia="en-US"/>
              </w:rPr>
              <w:t xml:space="preserve">Να χορηγηθούν τα απαραίτητα πιστοποιητικά – βεβαιώσεις για την </w:t>
            </w:r>
            <w:r>
              <w:rPr>
                <w:rFonts w:eastAsia="Calibri" w:cs="Times New Roman"/>
                <w:sz w:val="20"/>
                <w:szCs w:val="20"/>
                <w:lang w:val="el-GR" w:eastAsia="en-US"/>
              </w:rPr>
              <w:t>έκδοση</w:t>
            </w:r>
            <w:r w:rsidRPr="00016824">
              <w:rPr>
                <w:rFonts w:eastAsia="Calibri" w:cs="Times New Roman"/>
                <w:sz w:val="20"/>
                <w:szCs w:val="20"/>
                <w:lang w:val="el-GR" w:eastAsia="en-US"/>
              </w:rPr>
              <w:t xml:space="preserve"> σημειώματος προσάρτησης ρυμουλκούμενου οχήματος σε επιβατηγά οχήματα.</w:t>
            </w:r>
          </w:p>
          <w:p w:rsidR="0074781D" w:rsidRPr="00016824" w:rsidRDefault="0074781D" w:rsidP="007318F8">
            <w:pPr>
              <w:numPr>
                <w:ilvl w:val="0"/>
                <w:numId w:val="21"/>
              </w:numPr>
              <w:suppressAutoHyphens w:val="0"/>
              <w:spacing w:after="0" w:line="276" w:lineRule="auto"/>
              <w:ind w:left="218" w:hanging="142"/>
              <w:jc w:val="left"/>
              <w:rPr>
                <w:rFonts w:eastAsia="Calibri" w:cs="Times New Roman"/>
                <w:sz w:val="20"/>
                <w:szCs w:val="20"/>
                <w:lang w:val="el-GR" w:eastAsia="en-US"/>
              </w:rPr>
            </w:pPr>
            <w:r w:rsidRPr="00016824">
              <w:rPr>
                <w:rFonts w:eastAsia="Calibri" w:cs="Times New Roman"/>
                <w:sz w:val="20"/>
                <w:szCs w:val="20"/>
                <w:lang w:val="el-GR" w:eastAsia="en-US"/>
              </w:rPr>
              <w:t>Να διαθέτει μοναδικό αριθμό σειράς.</w:t>
            </w:r>
          </w:p>
          <w:p w:rsidR="0074781D" w:rsidRPr="00016824" w:rsidRDefault="0074781D" w:rsidP="007318F8">
            <w:pPr>
              <w:numPr>
                <w:ilvl w:val="0"/>
                <w:numId w:val="21"/>
              </w:numPr>
              <w:suppressAutoHyphens w:val="0"/>
              <w:spacing w:after="0" w:line="276" w:lineRule="auto"/>
              <w:ind w:left="218" w:hanging="142"/>
              <w:jc w:val="left"/>
              <w:rPr>
                <w:rFonts w:eastAsia="Calibri" w:cs="Times New Roman"/>
                <w:sz w:val="20"/>
                <w:lang w:val="el-GR" w:eastAsia="en-US"/>
              </w:rPr>
            </w:pPr>
            <w:r w:rsidRPr="00016824">
              <w:rPr>
                <w:rFonts w:eastAsia="Calibri" w:cs="Times New Roman"/>
                <w:sz w:val="20"/>
                <w:szCs w:val="20"/>
                <w:lang w:val="el-GR" w:eastAsia="en-US"/>
              </w:rPr>
              <w:t xml:space="preserve">Εγγύηση: Τουλάχιστον (2) χρόνια για μηχανικά προβλήματα και πέντε (5) χρόνια </w:t>
            </w:r>
            <w:proofErr w:type="spellStart"/>
            <w:r w:rsidRPr="00016824">
              <w:rPr>
                <w:rFonts w:eastAsia="Calibri" w:cs="Times New Roman"/>
                <w:sz w:val="20"/>
                <w:szCs w:val="20"/>
                <w:lang w:val="el-GR" w:eastAsia="en-US"/>
              </w:rPr>
              <w:t>αντισκωριακή</w:t>
            </w:r>
            <w:proofErr w:type="spellEnd"/>
            <w:r w:rsidRPr="00016824">
              <w:rPr>
                <w:rFonts w:eastAsia="Calibri" w:cs="Times New Roman"/>
                <w:sz w:val="20"/>
                <w:szCs w:val="20"/>
                <w:lang w:val="el-GR" w:eastAsia="en-US"/>
              </w:rPr>
              <w:t xml:space="preserve"> εγγύηση.</w:t>
            </w:r>
          </w:p>
        </w:tc>
        <w:tc>
          <w:tcPr>
            <w:tcW w:w="968" w:type="dxa"/>
            <w:tcBorders>
              <w:top w:val="single" w:sz="2" w:space="0" w:color="auto"/>
            </w:tcBorders>
            <w:shd w:val="clear" w:color="C0C0C0" w:fill="auto"/>
            <w:vAlign w:val="center"/>
          </w:tcPr>
          <w:p w:rsidR="0074781D" w:rsidRPr="00016824" w:rsidRDefault="0074781D" w:rsidP="00D52429">
            <w:pPr>
              <w:suppressAutoHyphens w:val="0"/>
              <w:spacing w:after="0" w:line="276" w:lineRule="auto"/>
              <w:jc w:val="center"/>
              <w:rPr>
                <w:rFonts w:eastAsia="Calibri" w:cs="Times New Roman"/>
                <w:b/>
                <w:sz w:val="20"/>
                <w:szCs w:val="20"/>
                <w:lang w:val="el-GR" w:eastAsia="en-US"/>
              </w:rPr>
            </w:pPr>
            <w:r w:rsidRPr="00016824">
              <w:rPr>
                <w:rFonts w:eastAsia="Calibri" w:cs="Times New Roman"/>
                <w:sz w:val="20"/>
                <w:szCs w:val="20"/>
                <w:lang w:val="el-GR" w:eastAsia="en-US"/>
              </w:rPr>
              <w:lastRenderedPageBreak/>
              <w:t>ΝΑΙ</w:t>
            </w:r>
          </w:p>
        </w:tc>
        <w:tc>
          <w:tcPr>
            <w:tcW w:w="1134" w:type="dxa"/>
            <w:tcBorders>
              <w:top w:val="single" w:sz="2" w:space="0" w:color="auto"/>
            </w:tcBorders>
            <w:shd w:val="clear" w:color="C0C0C0" w:fill="auto"/>
            <w:vAlign w:val="center"/>
          </w:tcPr>
          <w:p w:rsidR="0074781D" w:rsidRPr="00016824"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016824" w:rsidRDefault="0074781D" w:rsidP="00D52429">
            <w:pPr>
              <w:suppressAutoHyphens w:val="0"/>
              <w:spacing w:after="0" w:line="276" w:lineRule="auto"/>
              <w:ind w:left="73"/>
              <w:jc w:val="center"/>
              <w:rPr>
                <w:rFonts w:eastAsia="Calibri" w:cs="Times New Roman"/>
                <w:b/>
                <w:bCs/>
                <w:sz w:val="20"/>
                <w:szCs w:val="20"/>
                <w:lang w:val="el-GR" w:eastAsia="en-US"/>
              </w:rPr>
            </w:pPr>
          </w:p>
        </w:tc>
      </w:tr>
    </w:tbl>
    <w:p w:rsidR="0074781D" w:rsidRDefault="0074781D" w:rsidP="0074781D">
      <w:pPr>
        <w:autoSpaceDE w:val="0"/>
        <w:spacing w:before="57" w:after="57"/>
        <w:jc w:val="center"/>
        <w:rPr>
          <w:rFonts w:eastAsia="SimSun"/>
          <w:b/>
          <w:iCs/>
          <w:szCs w:val="22"/>
          <w:u w:val="single"/>
          <w:lang w:val="el-GR"/>
        </w:rPr>
      </w:pPr>
    </w:p>
    <w:p w:rsidR="0074781D" w:rsidRDefault="0074781D" w:rsidP="0074781D">
      <w:pPr>
        <w:suppressAutoHyphens w:val="0"/>
        <w:spacing w:after="0"/>
        <w:jc w:val="left"/>
        <w:rPr>
          <w:rFonts w:eastAsia="Calibri" w:cs="Times New Roman"/>
          <w:b/>
          <w:sz w:val="28"/>
          <w:szCs w:val="28"/>
          <w:lang w:val="el-GR" w:eastAsia="en-US"/>
        </w:rPr>
      </w:pPr>
      <w:r>
        <w:rPr>
          <w:rFonts w:eastAsia="Calibri" w:cs="Times New Roman"/>
          <w:b/>
          <w:sz w:val="28"/>
          <w:szCs w:val="28"/>
          <w:lang w:val="el-GR" w:eastAsia="en-US"/>
        </w:rPr>
        <w:br w:type="page"/>
      </w:r>
    </w:p>
    <w:p w:rsidR="0074781D" w:rsidRPr="004827F7" w:rsidRDefault="0074781D" w:rsidP="0074781D">
      <w:pPr>
        <w:suppressAutoHyphens w:val="0"/>
        <w:autoSpaceDE w:val="0"/>
        <w:spacing w:after="0" w:line="276" w:lineRule="auto"/>
        <w:ind w:right="-202"/>
        <w:jc w:val="center"/>
        <w:rPr>
          <w:rFonts w:eastAsia="Calibri" w:cs="Times New Roman"/>
          <w:b/>
          <w:sz w:val="24"/>
          <w:lang w:val="el-GR" w:eastAsia="en-US"/>
        </w:rPr>
      </w:pPr>
      <w:r w:rsidRPr="004827F7">
        <w:rPr>
          <w:rFonts w:eastAsia="Calibri" w:cs="Times New Roman"/>
          <w:b/>
          <w:sz w:val="24"/>
          <w:lang w:val="el-GR" w:eastAsia="en-US"/>
        </w:rPr>
        <w:lastRenderedPageBreak/>
        <w:t>ΟΜΑΔΑ Ι</w:t>
      </w:r>
      <w:r w:rsidRPr="004827F7">
        <w:rPr>
          <w:rFonts w:eastAsia="Calibri" w:cs="Times New Roman"/>
          <w:b/>
          <w:sz w:val="24"/>
          <w:lang w:val="en-US" w:eastAsia="en-US"/>
        </w:rPr>
        <w:t>V</w:t>
      </w:r>
    </w:p>
    <w:p w:rsidR="0074781D" w:rsidRPr="004827F7" w:rsidRDefault="0074781D" w:rsidP="0074781D">
      <w:pPr>
        <w:suppressAutoHyphens w:val="0"/>
        <w:autoSpaceDE w:val="0"/>
        <w:spacing w:after="0" w:line="276" w:lineRule="auto"/>
        <w:ind w:right="-202"/>
        <w:jc w:val="center"/>
        <w:rPr>
          <w:rFonts w:eastAsia="Calibri" w:cs="Times New Roman"/>
          <w:b/>
          <w:sz w:val="24"/>
          <w:lang w:val="el-GR" w:eastAsia="en-US"/>
        </w:rPr>
      </w:pPr>
      <w:r w:rsidRPr="004827F7">
        <w:rPr>
          <w:rFonts w:eastAsia="Calibri" w:cs="Times New Roman"/>
          <w:b/>
          <w:sz w:val="24"/>
          <w:lang w:val="el-GR" w:eastAsia="en-US"/>
        </w:rPr>
        <w:t>Εξοπλισμός</w:t>
      </w:r>
      <w:r w:rsidRPr="004827F7">
        <w:rPr>
          <w:rFonts w:cs="Times New Roman"/>
          <w:b/>
          <w:bCs/>
          <w:color w:val="000000"/>
          <w:sz w:val="24"/>
          <w:lang w:val="el-GR" w:eastAsia="el-GR"/>
        </w:rPr>
        <w:t xml:space="preserve"> και εκπαιδευτικά  μέσα παροχής πρώτων βοηθειών</w:t>
      </w:r>
    </w:p>
    <w:p w:rsidR="0074781D" w:rsidRPr="00403009" w:rsidRDefault="0074781D" w:rsidP="0074781D">
      <w:pPr>
        <w:spacing w:after="0"/>
        <w:contextualSpacing/>
        <w:rPr>
          <w:rFonts w:cs="Times New Roman"/>
          <w:lang w:val="el-GR"/>
        </w:rPr>
      </w:pPr>
    </w:p>
    <w:tbl>
      <w:tblPr>
        <w:tblW w:w="1004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11"/>
        <w:gridCol w:w="6052"/>
        <w:gridCol w:w="968"/>
        <w:gridCol w:w="1134"/>
        <w:gridCol w:w="1276"/>
      </w:tblGrid>
      <w:tr w:rsidR="0074781D" w:rsidRPr="00256059" w:rsidTr="00D52429">
        <w:trPr>
          <w:cantSplit/>
          <w:trHeight w:val="495"/>
          <w:tblHeader/>
          <w:jc w:val="center"/>
        </w:trPr>
        <w:tc>
          <w:tcPr>
            <w:tcW w:w="10041"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403009" w:rsidRDefault="0074781D" w:rsidP="00D52429">
            <w:pPr>
              <w:suppressAutoHyphens w:val="0"/>
              <w:spacing w:after="0" w:line="276" w:lineRule="auto"/>
              <w:jc w:val="left"/>
              <w:rPr>
                <w:rFonts w:eastAsia="Calibri" w:cs="Times New Roman"/>
                <w:b/>
                <w:sz w:val="24"/>
                <w:lang w:val="el-GR" w:eastAsia="en-US"/>
              </w:rPr>
            </w:pPr>
            <w:r w:rsidRPr="00403009">
              <w:rPr>
                <w:rFonts w:eastAsia="Calibri" w:cs="Times New Roman"/>
                <w:sz w:val="20"/>
                <w:szCs w:val="20"/>
                <w:lang w:val="el-GR" w:eastAsia="en-US"/>
              </w:rPr>
              <w:br w:type="page"/>
              <w:t xml:space="preserve">  </w:t>
            </w:r>
            <w:r w:rsidRPr="0048474D">
              <w:rPr>
                <w:rFonts w:eastAsia="Calibri" w:cs="Times New Roman"/>
                <w:b/>
                <w:sz w:val="24"/>
                <w:lang w:val="el-GR" w:eastAsia="en-US"/>
              </w:rPr>
              <w:t>Πίνακας 1</w:t>
            </w:r>
            <w:r w:rsidRPr="00403009">
              <w:rPr>
                <w:rFonts w:eastAsia="Calibri" w:cs="Times New Roman"/>
                <w:b/>
                <w:sz w:val="24"/>
                <w:lang w:val="el-GR" w:eastAsia="en-US"/>
              </w:rPr>
              <w:t>: • «</w:t>
            </w:r>
            <w:r w:rsidRPr="00403009">
              <w:rPr>
                <w:rFonts w:eastAsia="Calibri" w:cs="Times New Roman"/>
                <w:b/>
                <w:color w:val="000000"/>
                <w:sz w:val="24"/>
                <w:lang w:val="el-GR" w:eastAsia="en-US"/>
              </w:rPr>
              <w:t>Ελαφρύ φορείο διάσωσης με δυνατότητα αναδίπλωσης</w:t>
            </w:r>
            <w:r w:rsidRPr="00403009">
              <w:rPr>
                <w:rFonts w:eastAsia="Calibri" w:cs="Times New Roman"/>
                <w:b/>
                <w:sz w:val="24"/>
                <w:lang w:val="el-GR" w:eastAsia="en-US"/>
              </w:rPr>
              <w:t xml:space="preserve"> » Τεμάχια 1.</w:t>
            </w:r>
          </w:p>
        </w:tc>
      </w:tr>
      <w:tr w:rsidR="0074781D" w:rsidRPr="00403009" w:rsidTr="00D52429">
        <w:tblPrEx>
          <w:tblBorders>
            <w:left w:val="double" w:sz="4" w:space="0" w:color="auto"/>
            <w:bottom w:val="double" w:sz="4" w:space="0" w:color="auto"/>
            <w:right w:val="double" w:sz="4" w:space="0" w:color="auto"/>
          </w:tblBorders>
        </w:tblPrEx>
        <w:trPr>
          <w:cantSplit/>
          <w:trHeight w:val="395"/>
          <w:tblHeader/>
          <w:jc w:val="center"/>
        </w:trPr>
        <w:tc>
          <w:tcPr>
            <w:tcW w:w="611" w:type="dxa"/>
            <w:vMerge w:val="restart"/>
            <w:tcMar>
              <w:top w:w="20" w:type="dxa"/>
              <w:left w:w="20" w:type="dxa"/>
              <w:bottom w:w="0" w:type="dxa"/>
              <w:right w:w="20" w:type="dxa"/>
            </w:tcMar>
            <w:vAlign w:val="center"/>
          </w:tcPr>
          <w:p w:rsidR="0074781D" w:rsidRPr="00403009" w:rsidRDefault="0074781D" w:rsidP="00D52429">
            <w:pPr>
              <w:suppressAutoHyphens w:val="0"/>
              <w:spacing w:after="60" w:line="276" w:lineRule="auto"/>
              <w:jc w:val="center"/>
              <w:rPr>
                <w:rFonts w:eastAsia="Arial Unicode MS" w:cs="Times New Roman"/>
                <w:b/>
                <w:sz w:val="20"/>
                <w:szCs w:val="20"/>
                <w:lang w:val="el-GR" w:eastAsia="en-US"/>
              </w:rPr>
            </w:pPr>
            <w:r w:rsidRPr="00403009">
              <w:rPr>
                <w:rFonts w:eastAsia="Arial Unicode MS" w:cs="Times New Roman"/>
                <w:b/>
                <w:sz w:val="20"/>
                <w:szCs w:val="20"/>
                <w:lang w:val="el-GR" w:eastAsia="en-US"/>
              </w:rPr>
              <w:t>Α/Α</w:t>
            </w:r>
          </w:p>
        </w:tc>
        <w:tc>
          <w:tcPr>
            <w:tcW w:w="7020" w:type="dxa"/>
            <w:gridSpan w:val="2"/>
            <w:tcMar>
              <w:top w:w="20" w:type="dxa"/>
              <w:left w:w="20" w:type="dxa"/>
              <w:bottom w:w="0" w:type="dxa"/>
              <w:right w:w="20" w:type="dxa"/>
            </w:tcMar>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Arial Unicode MS" w:cs="Times New Roman"/>
                <w:b/>
                <w:sz w:val="20"/>
                <w:szCs w:val="20"/>
                <w:lang w:val="el-GR" w:eastAsia="en-US"/>
              </w:rPr>
              <w:t>ΣΤΟΙΧΕΙΑ ΔΙΑΚΗΡΥΞΗΣ</w:t>
            </w:r>
          </w:p>
        </w:tc>
        <w:tc>
          <w:tcPr>
            <w:tcW w:w="2410" w:type="dxa"/>
            <w:gridSpan w:val="2"/>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ΣΤΟΙΧΕΙΑ ΠΡΟΣΦΟΡΑΣ</w:t>
            </w:r>
          </w:p>
        </w:tc>
      </w:tr>
      <w:tr w:rsidR="0074781D" w:rsidRPr="00403009" w:rsidTr="00D52429">
        <w:tblPrEx>
          <w:tblBorders>
            <w:left w:val="double" w:sz="4" w:space="0" w:color="auto"/>
            <w:bottom w:val="double" w:sz="4" w:space="0" w:color="auto"/>
            <w:right w:val="double" w:sz="4" w:space="0" w:color="auto"/>
          </w:tblBorders>
        </w:tblPrEx>
        <w:trPr>
          <w:cantSplit/>
          <w:trHeight w:val="367"/>
          <w:tblHeader/>
          <w:jc w:val="center"/>
        </w:trPr>
        <w:tc>
          <w:tcPr>
            <w:tcW w:w="611" w:type="dxa"/>
            <w:vMerge/>
            <w:tcBorders>
              <w:bottom w:val="single" w:sz="2" w:space="0" w:color="auto"/>
            </w:tcBorders>
            <w:tcMar>
              <w:top w:w="20" w:type="dxa"/>
              <w:left w:w="20" w:type="dxa"/>
              <w:bottom w:w="0" w:type="dxa"/>
              <w:right w:w="20" w:type="dxa"/>
            </w:tcMar>
            <w:vAlign w:val="center"/>
          </w:tcPr>
          <w:p w:rsidR="0074781D" w:rsidRPr="00403009" w:rsidRDefault="0074781D" w:rsidP="00D52429">
            <w:pPr>
              <w:suppressAutoHyphens w:val="0"/>
              <w:spacing w:after="60" w:line="276" w:lineRule="auto"/>
              <w:jc w:val="center"/>
              <w:rPr>
                <w:rFonts w:eastAsia="Arial Unicode MS" w:cs="Times New Roman"/>
                <w:b/>
                <w:sz w:val="20"/>
                <w:szCs w:val="20"/>
                <w:lang w:val="el-GR" w:eastAsia="en-US"/>
              </w:rPr>
            </w:pPr>
          </w:p>
        </w:tc>
        <w:tc>
          <w:tcPr>
            <w:tcW w:w="6052" w:type="dxa"/>
            <w:tcBorders>
              <w:bottom w:val="single" w:sz="2" w:space="0" w:color="auto"/>
            </w:tcBorders>
            <w:tcMar>
              <w:top w:w="20" w:type="dxa"/>
              <w:left w:w="20" w:type="dxa"/>
              <w:bottom w:w="0" w:type="dxa"/>
              <w:right w:w="20" w:type="dxa"/>
            </w:tcMar>
            <w:vAlign w:val="center"/>
          </w:tcPr>
          <w:p w:rsidR="0074781D" w:rsidRPr="00403009" w:rsidRDefault="0074781D" w:rsidP="00D52429">
            <w:pPr>
              <w:suppressAutoHyphens w:val="0"/>
              <w:spacing w:after="60" w:line="276" w:lineRule="auto"/>
              <w:ind w:right="155"/>
              <w:jc w:val="center"/>
              <w:rPr>
                <w:rFonts w:eastAsia="Arial Unicode MS" w:cs="Times New Roman"/>
                <w:b/>
                <w:sz w:val="20"/>
                <w:szCs w:val="20"/>
                <w:lang w:val="el-GR" w:eastAsia="en-US"/>
              </w:rPr>
            </w:pPr>
            <w:r w:rsidRPr="00403009">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ΠΑΡΑΠΟΜΠΗ</w:t>
            </w:r>
          </w:p>
        </w:tc>
      </w:tr>
      <w:tr w:rsidR="0074781D" w:rsidRPr="00403009" w:rsidTr="00D52429">
        <w:tblPrEx>
          <w:tblBorders>
            <w:left w:val="double" w:sz="4" w:space="0" w:color="auto"/>
            <w:bottom w:val="double" w:sz="4" w:space="0" w:color="auto"/>
            <w:right w:val="double" w:sz="4" w:space="0" w:color="auto"/>
          </w:tblBorders>
        </w:tblPrEx>
        <w:trPr>
          <w:trHeight w:val="185"/>
          <w:jc w:val="center"/>
        </w:trPr>
        <w:tc>
          <w:tcPr>
            <w:tcW w:w="611" w:type="dxa"/>
            <w:tcBorders>
              <w:top w:val="single" w:sz="2" w:space="0" w:color="auto"/>
            </w:tcBorders>
            <w:shd w:val="clear" w:color="C0C0C0" w:fill="auto"/>
            <w:tcMar>
              <w:top w:w="20" w:type="dxa"/>
              <w:left w:w="20" w:type="dxa"/>
              <w:bottom w:w="0" w:type="dxa"/>
              <w:right w:w="20" w:type="dxa"/>
            </w:tcMar>
            <w:vAlign w:val="center"/>
          </w:tcPr>
          <w:p w:rsidR="0074781D" w:rsidRPr="00403009" w:rsidRDefault="0074781D" w:rsidP="00D52429">
            <w:pPr>
              <w:suppressAutoHyphens w:val="0"/>
              <w:spacing w:after="0" w:line="276" w:lineRule="auto"/>
              <w:jc w:val="center"/>
              <w:rPr>
                <w:rFonts w:eastAsia="Calibri" w:cs="Times New Roman"/>
                <w:lang w:val="el-GR" w:eastAsia="en-US"/>
              </w:rPr>
            </w:pPr>
            <w:r w:rsidRPr="00403009">
              <w:rPr>
                <w:rFonts w:eastAsia="Calibri" w:cs="Times New Roman"/>
                <w:szCs w:val="22"/>
                <w:lang w:val="el-GR" w:eastAsia="en-US"/>
              </w:rPr>
              <w:t>1</w:t>
            </w:r>
          </w:p>
        </w:tc>
        <w:tc>
          <w:tcPr>
            <w:tcW w:w="6052" w:type="dxa"/>
            <w:tcBorders>
              <w:top w:val="single" w:sz="2" w:space="0" w:color="auto"/>
            </w:tcBorders>
            <w:shd w:val="clear" w:color="C0C0C0" w:fill="auto"/>
            <w:tcMar>
              <w:top w:w="20" w:type="dxa"/>
              <w:left w:w="20" w:type="dxa"/>
              <w:bottom w:w="0" w:type="dxa"/>
              <w:right w:w="20" w:type="dxa"/>
            </w:tcMar>
            <w:vAlign w:val="center"/>
          </w:tcPr>
          <w:p w:rsidR="0074781D" w:rsidRPr="00403009" w:rsidRDefault="0074781D" w:rsidP="00D52429">
            <w:pPr>
              <w:keepNext/>
              <w:suppressAutoHyphens w:val="0"/>
              <w:spacing w:after="0" w:line="276" w:lineRule="auto"/>
              <w:jc w:val="left"/>
              <w:rPr>
                <w:rFonts w:eastAsia="Calibri" w:cs="Times New Roman"/>
                <w:b/>
                <w:sz w:val="20"/>
                <w:szCs w:val="20"/>
                <w:lang w:val="el-GR" w:eastAsia="en-US"/>
              </w:rPr>
            </w:pPr>
            <w:r w:rsidRPr="00403009">
              <w:rPr>
                <w:rFonts w:eastAsia="Calibri" w:cs="Times New Roman"/>
                <w:b/>
                <w:color w:val="000000"/>
                <w:sz w:val="20"/>
                <w:szCs w:val="20"/>
                <w:lang w:val="el-GR" w:eastAsia="en-US"/>
              </w:rPr>
              <w:t>Ελαφρύ φορείο διάσωσης με δυνατότητα αναδίπλωσης (</w:t>
            </w:r>
            <w:proofErr w:type="spellStart"/>
            <w:r w:rsidRPr="00403009">
              <w:rPr>
                <w:rFonts w:eastAsia="Calibri" w:cs="Times New Roman"/>
                <w:b/>
                <w:color w:val="000000"/>
                <w:sz w:val="20"/>
                <w:szCs w:val="20"/>
                <w:lang w:val="el-GR" w:eastAsia="en-US"/>
              </w:rPr>
              <w:t>Τεμ</w:t>
            </w:r>
            <w:proofErr w:type="spellEnd"/>
            <w:r w:rsidRPr="00403009">
              <w:rPr>
                <w:rFonts w:eastAsia="Calibri" w:cs="Times New Roman"/>
                <w:b/>
                <w:color w:val="000000"/>
                <w:sz w:val="20"/>
                <w:szCs w:val="20"/>
                <w:lang w:val="el-GR" w:eastAsia="en-US"/>
              </w:rPr>
              <w:t>. 1).</w:t>
            </w:r>
          </w:p>
          <w:p w:rsidR="0074781D" w:rsidRPr="00403009" w:rsidRDefault="0074781D" w:rsidP="00D52429">
            <w:pPr>
              <w:keepNext/>
              <w:suppressAutoHyphens w:val="0"/>
              <w:spacing w:line="276" w:lineRule="auto"/>
              <w:jc w:val="left"/>
              <w:rPr>
                <w:rFonts w:eastAsia="Calibri" w:cs="Times New Roman"/>
                <w:color w:val="000000"/>
                <w:sz w:val="20"/>
                <w:szCs w:val="20"/>
                <w:lang w:val="el-GR" w:eastAsia="en-US"/>
              </w:rPr>
            </w:pPr>
            <w:r w:rsidRPr="00403009">
              <w:rPr>
                <w:rFonts w:eastAsia="Calibri" w:cs="Times New Roman"/>
                <w:color w:val="000000"/>
                <w:sz w:val="20"/>
                <w:szCs w:val="20"/>
                <w:lang w:val="el-GR" w:eastAsia="en-US"/>
              </w:rPr>
              <w:t xml:space="preserve">Τεχνικά </w:t>
            </w:r>
            <w:r w:rsidRPr="00E565B1">
              <w:rPr>
                <w:rFonts w:eastAsia="Calibri" w:cs="Times New Roman"/>
                <w:color w:val="000000"/>
                <w:sz w:val="20"/>
                <w:szCs w:val="22"/>
                <w:lang w:val="el-GR" w:eastAsia="en-US"/>
              </w:rPr>
              <w:t>χαρακτηριστικά</w:t>
            </w:r>
            <w:r w:rsidRPr="00403009">
              <w:rPr>
                <w:rFonts w:eastAsia="Calibri" w:cs="Times New Roman"/>
                <w:color w:val="000000"/>
                <w:sz w:val="20"/>
                <w:szCs w:val="20"/>
                <w:lang w:val="el-GR" w:eastAsia="en-US"/>
              </w:rPr>
              <w:t xml:space="preserve"> -  απαιτήσεις:</w:t>
            </w:r>
          </w:p>
          <w:p w:rsidR="0074781D" w:rsidRPr="00403009" w:rsidRDefault="0074781D" w:rsidP="007318F8">
            <w:pPr>
              <w:numPr>
                <w:ilvl w:val="0"/>
                <w:numId w:val="1"/>
              </w:numPr>
              <w:suppressAutoHyphens w:val="0"/>
              <w:spacing w:after="240" w:line="276" w:lineRule="auto"/>
              <w:ind w:left="237" w:hanging="142"/>
              <w:contextualSpacing/>
              <w:jc w:val="left"/>
              <w:rPr>
                <w:rFonts w:eastAsia="Calibri" w:cs="Times New Roman"/>
                <w:sz w:val="20"/>
                <w:szCs w:val="20"/>
                <w:lang w:val="el-GR" w:eastAsia="en-US"/>
              </w:rPr>
            </w:pPr>
            <w:r w:rsidRPr="00403009">
              <w:rPr>
                <w:rFonts w:eastAsia="Calibri" w:cs="Times New Roman"/>
                <w:sz w:val="20"/>
                <w:szCs w:val="20"/>
                <w:lang w:val="el-GR" w:eastAsia="en-US"/>
              </w:rPr>
              <w:t>Ελαφρύ φορείο διάσωσης, με δυνατότητα αναδίπλωσης.</w:t>
            </w:r>
          </w:p>
          <w:p w:rsidR="0074781D" w:rsidRPr="00403009" w:rsidRDefault="0074781D" w:rsidP="007318F8">
            <w:pPr>
              <w:numPr>
                <w:ilvl w:val="0"/>
                <w:numId w:val="1"/>
              </w:numPr>
              <w:suppressAutoHyphens w:val="0"/>
              <w:spacing w:after="200" w:line="276" w:lineRule="auto"/>
              <w:ind w:left="237" w:hanging="142"/>
              <w:contextualSpacing/>
              <w:jc w:val="left"/>
              <w:rPr>
                <w:rFonts w:eastAsia="Calibri" w:cs="Times New Roman"/>
                <w:sz w:val="20"/>
                <w:szCs w:val="20"/>
                <w:lang w:val="el-GR" w:eastAsia="en-US"/>
              </w:rPr>
            </w:pPr>
            <w:r w:rsidRPr="00403009">
              <w:rPr>
                <w:rFonts w:eastAsia="Calibri" w:cs="Times New Roman"/>
                <w:sz w:val="20"/>
                <w:szCs w:val="20"/>
                <w:lang w:val="el-GR" w:eastAsia="en-US"/>
              </w:rPr>
              <w:t xml:space="preserve">Να έχει δυνατότητα μεταφοράς θύματος βάρους τουλάχιστον εκατόν τριάντα (130) </w:t>
            </w:r>
            <w:proofErr w:type="spellStart"/>
            <w:r w:rsidRPr="00403009">
              <w:rPr>
                <w:rFonts w:eastAsia="Calibri" w:cs="Times New Roman"/>
                <w:sz w:val="20"/>
                <w:szCs w:val="20"/>
                <w:lang w:val="el-GR" w:eastAsia="en-US"/>
              </w:rPr>
              <w:t>Kgr</w:t>
            </w:r>
            <w:proofErr w:type="spellEnd"/>
            <w:r w:rsidRPr="00403009">
              <w:rPr>
                <w:rFonts w:eastAsia="Calibri" w:cs="Times New Roman"/>
                <w:sz w:val="20"/>
                <w:szCs w:val="20"/>
                <w:lang w:val="el-GR" w:eastAsia="en-US"/>
              </w:rPr>
              <w:t>.</w:t>
            </w:r>
          </w:p>
          <w:p w:rsidR="0074781D" w:rsidRPr="00403009" w:rsidRDefault="0074781D" w:rsidP="007318F8">
            <w:pPr>
              <w:numPr>
                <w:ilvl w:val="0"/>
                <w:numId w:val="1"/>
              </w:numPr>
              <w:suppressAutoHyphens w:val="0"/>
              <w:spacing w:after="200" w:line="276" w:lineRule="auto"/>
              <w:ind w:left="237" w:hanging="142"/>
              <w:contextualSpacing/>
              <w:jc w:val="left"/>
              <w:rPr>
                <w:rFonts w:eastAsia="Calibri" w:cs="Times New Roman"/>
                <w:sz w:val="20"/>
                <w:szCs w:val="20"/>
                <w:lang w:val="el-GR" w:eastAsia="en-US"/>
              </w:rPr>
            </w:pPr>
            <w:r w:rsidRPr="00403009">
              <w:rPr>
                <w:rFonts w:eastAsia="Calibri" w:cs="Times New Roman"/>
                <w:sz w:val="20"/>
                <w:szCs w:val="20"/>
                <w:lang w:val="el-GR" w:eastAsia="en-US"/>
              </w:rPr>
              <w:t>Να είναι κατασκευασμένο από αδιάβροχο υλικό.</w:t>
            </w:r>
          </w:p>
          <w:p w:rsidR="0074781D" w:rsidRPr="00403009" w:rsidRDefault="0074781D" w:rsidP="007318F8">
            <w:pPr>
              <w:numPr>
                <w:ilvl w:val="0"/>
                <w:numId w:val="1"/>
              </w:numPr>
              <w:suppressAutoHyphens w:val="0"/>
              <w:spacing w:after="200" w:line="276" w:lineRule="auto"/>
              <w:ind w:left="237" w:hanging="142"/>
              <w:contextualSpacing/>
              <w:jc w:val="left"/>
              <w:rPr>
                <w:rFonts w:eastAsia="Calibri" w:cs="Times New Roman"/>
                <w:sz w:val="20"/>
                <w:szCs w:val="20"/>
                <w:lang w:val="el-GR" w:eastAsia="en-US"/>
              </w:rPr>
            </w:pPr>
            <w:r w:rsidRPr="00403009">
              <w:rPr>
                <w:rFonts w:eastAsia="Calibri" w:cs="Times New Roman"/>
                <w:sz w:val="20"/>
                <w:szCs w:val="20"/>
                <w:lang w:val="el-GR" w:eastAsia="en-US"/>
              </w:rPr>
              <w:t>Εγγύηση: Τουλάχιστον ενός (1) έτους.</w:t>
            </w:r>
          </w:p>
        </w:tc>
        <w:tc>
          <w:tcPr>
            <w:tcW w:w="968" w:type="dxa"/>
            <w:tcBorders>
              <w:top w:val="single" w:sz="2" w:space="0" w:color="auto"/>
            </w:tcBorders>
            <w:shd w:val="clear" w:color="C0C0C0" w:fill="auto"/>
            <w:vAlign w:val="center"/>
          </w:tcPr>
          <w:p w:rsidR="0074781D" w:rsidRPr="00403009" w:rsidRDefault="0074781D" w:rsidP="00D52429">
            <w:pPr>
              <w:suppressAutoHyphens w:val="0"/>
              <w:spacing w:after="0" w:line="276" w:lineRule="auto"/>
              <w:jc w:val="center"/>
              <w:rPr>
                <w:rFonts w:eastAsia="Calibri" w:cs="Times New Roman"/>
                <w:sz w:val="20"/>
                <w:szCs w:val="20"/>
                <w:lang w:val="el-GR" w:eastAsia="en-US"/>
              </w:rPr>
            </w:pPr>
            <w:r w:rsidRPr="00403009">
              <w:rPr>
                <w:rFonts w:eastAsia="Calibri" w:cs="Times New Roman"/>
                <w:sz w:val="20"/>
                <w:szCs w:val="20"/>
                <w:lang w:val="el-GR" w:eastAsia="en-US"/>
              </w:rPr>
              <w:t>ΝΑΙ</w:t>
            </w:r>
          </w:p>
        </w:tc>
        <w:tc>
          <w:tcPr>
            <w:tcW w:w="1134" w:type="dxa"/>
            <w:tcBorders>
              <w:top w:val="single" w:sz="2" w:space="0" w:color="auto"/>
            </w:tcBorders>
            <w:shd w:val="clear" w:color="C0C0C0" w:fill="auto"/>
            <w:vAlign w:val="center"/>
          </w:tcPr>
          <w:p w:rsidR="0074781D" w:rsidRPr="00403009"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403009" w:rsidRDefault="0074781D" w:rsidP="00D52429">
            <w:pPr>
              <w:suppressAutoHyphens w:val="0"/>
              <w:spacing w:after="0" w:line="276" w:lineRule="auto"/>
              <w:ind w:left="73"/>
              <w:jc w:val="center"/>
              <w:rPr>
                <w:rFonts w:eastAsia="Calibri" w:cs="Times New Roman"/>
                <w:b/>
                <w:bCs/>
                <w:sz w:val="20"/>
                <w:szCs w:val="20"/>
                <w:lang w:val="el-GR" w:eastAsia="en-US"/>
              </w:rPr>
            </w:pPr>
          </w:p>
        </w:tc>
      </w:tr>
    </w:tbl>
    <w:p w:rsidR="0074781D" w:rsidRDefault="0074781D" w:rsidP="0074781D">
      <w:pPr>
        <w:spacing w:after="0"/>
        <w:contextualSpacing/>
        <w:rPr>
          <w:rFonts w:cs="Times New Roman"/>
          <w:lang w:val="en-US"/>
        </w:rPr>
      </w:pPr>
    </w:p>
    <w:p w:rsidR="0074781D" w:rsidRPr="00403009" w:rsidRDefault="0074781D" w:rsidP="0074781D">
      <w:pPr>
        <w:spacing w:after="0"/>
        <w:contextualSpacing/>
        <w:rPr>
          <w:rFonts w:cs="Times New Roman"/>
          <w:lang w:val="en-US"/>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45"/>
        <w:gridCol w:w="6052"/>
        <w:gridCol w:w="968"/>
        <w:gridCol w:w="1134"/>
        <w:gridCol w:w="1276"/>
      </w:tblGrid>
      <w:tr w:rsidR="0074781D" w:rsidRPr="00403009"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403009" w:rsidRDefault="0074781D" w:rsidP="00D52429">
            <w:pPr>
              <w:spacing w:after="0"/>
              <w:ind w:left="156"/>
              <w:jc w:val="left"/>
              <w:rPr>
                <w:rFonts w:eastAsia="Calibri" w:cs="Times New Roman"/>
                <w:b/>
                <w:sz w:val="24"/>
                <w:lang w:val="el-GR" w:eastAsia="en-US"/>
              </w:rPr>
            </w:pPr>
            <w:r w:rsidRPr="00403009">
              <w:rPr>
                <w:rFonts w:eastAsia="Calibri" w:cs="Times New Roman"/>
                <w:sz w:val="20"/>
                <w:szCs w:val="20"/>
                <w:lang w:val="el-GR" w:eastAsia="en-US"/>
              </w:rPr>
              <w:br w:type="page"/>
            </w:r>
            <w:r w:rsidRPr="0048474D">
              <w:rPr>
                <w:rFonts w:eastAsia="Calibri" w:cs="Times New Roman"/>
                <w:b/>
                <w:sz w:val="24"/>
                <w:lang w:val="el-GR" w:eastAsia="en-US"/>
              </w:rPr>
              <w:t xml:space="preserve">Πίνακας </w:t>
            </w:r>
            <w:r>
              <w:rPr>
                <w:rFonts w:eastAsia="Calibri" w:cs="Times New Roman"/>
                <w:b/>
                <w:sz w:val="24"/>
                <w:lang w:val="el-GR" w:eastAsia="en-US"/>
              </w:rPr>
              <w:t>2</w:t>
            </w:r>
            <w:r w:rsidRPr="0048474D">
              <w:rPr>
                <w:rFonts w:eastAsia="Calibri" w:cs="Times New Roman"/>
                <w:b/>
                <w:sz w:val="24"/>
                <w:lang w:val="el-GR" w:eastAsia="en-US"/>
              </w:rPr>
              <w:t xml:space="preserve">:  </w:t>
            </w:r>
            <w:r w:rsidRPr="00403009">
              <w:rPr>
                <w:rFonts w:eastAsia="Calibri" w:cs="Times New Roman"/>
                <w:b/>
                <w:sz w:val="24"/>
                <w:lang w:val="el-GR" w:eastAsia="en-US"/>
              </w:rPr>
              <w:t>«</w:t>
            </w:r>
            <w:r w:rsidRPr="00403009">
              <w:rPr>
                <w:rFonts w:eastAsia="Calibri" w:cs="Times New Roman"/>
                <w:b/>
                <w:color w:val="000000"/>
                <w:sz w:val="24"/>
                <w:lang w:val="el-GR" w:eastAsia="en-US"/>
              </w:rPr>
              <w:t>Πιεσόμετρ</w:t>
            </w:r>
            <w:r>
              <w:rPr>
                <w:rFonts w:eastAsia="Calibri" w:cs="Times New Roman"/>
                <w:b/>
                <w:color w:val="000000"/>
                <w:sz w:val="24"/>
                <w:lang w:val="el-GR" w:eastAsia="en-US"/>
              </w:rPr>
              <w:t>α</w:t>
            </w:r>
            <w:r>
              <w:rPr>
                <w:rFonts w:eastAsia="Calibri" w:cs="Times New Roman"/>
                <w:b/>
                <w:sz w:val="24"/>
                <w:lang w:val="el-GR" w:eastAsia="en-US"/>
              </w:rPr>
              <w:t>» Τεμάχια 2</w:t>
            </w:r>
            <w:r w:rsidRPr="00403009">
              <w:rPr>
                <w:rFonts w:eastAsia="Calibri" w:cs="Times New Roman"/>
                <w:b/>
                <w:sz w:val="24"/>
                <w:lang w:val="el-GR" w:eastAsia="en-US"/>
              </w:rPr>
              <w:t>.</w:t>
            </w:r>
          </w:p>
        </w:tc>
      </w:tr>
      <w:tr w:rsidR="0074781D" w:rsidRPr="00403009" w:rsidTr="00D52429">
        <w:tblPrEx>
          <w:tblBorders>
            <w:left w:val="double" w:sz="4" w:space="0" w:color="auto"/>
            <w:bottom w:val="double" w:sz="4" w:space="0" w:color="auto"/>
            <w:right w:val="double" w:sz="4" w:space="0" w:color="auto"/>
          </w:tblBorders>
        </w:tblPrEx>
        <w:trPr>
          <w:cantSplit/>
          <w:trHeight w:val="395"/>
          <w:tblHeader/>
          <w:jc w:val="center"/>
        </w:trPr>
        <w:tc>
          <w:tcPr>
            <w:tcW w:w="645" w:type="dxa"/>
            <w:vMerge w:val="restart"/>
            <w:tcMar>
              <w:top w:w="20" w:type="dxa"/>
              <w:left w:w="20" w:type="dxa"/>
              <w:bottom w:w="0" w:type="dxa"/>
              <w:right w:w="20" w:type="dxa"/>
            </w:tcMar>
            <w:vAlign w:val="center"/>
          </w:tcPr>
          <w:p w:rsidR="0074781D" w:rsidRPr="00403009" w:rsidRDefault="0074781D" w:rsidP="00D52429">
            <w:pPr>
              <w:suppressAutoHyphens w:val="0"/>
              <w:spacing w:after="60" w:line="276" w:lineRule="auto"/>
              <w:jc w:val="center"/>
              <w:rPr>
                <w:rFonts w:eastAsia="Arial Unicode MS" w:cs="Times New Roman"/>
                <w:b/>
                <w:sz w:val="20"/>
                <w:szCs w:val="20"/>
                <w:lang w:val="el-GR" w:eastAsia="en-US"/>
              </w:rPr>
            </w:pPr>
            <w:r w:rsidRPr="00403009">
              <w:rPr>
                <w:rFonts w:eastAsia="Arial Unicode MS" w:cs="Times New Roman"/>
                <w:b/>
                <w:sz w:val="20"/>
                <w:szCs w:val="20"/>
                <w:lang w:val="el-GR" w:eastAsia="en-US"/>
              </w:rPr>
              <w:t>Α/Α</w:t>
            </w:r>
          </w:p>
        </w:tc>
        <w:tc>
          <w:tcPr>
            <w:tcW w:w="7020" w:type="dxa"/>
            <w:gridSpan w:val="2"/>
            <w:tcMar>
              <w:top w:w="20" w:type="dxa"/>
              <w:left w:w="20" w:type="dxa"/>
              <w:bottom w:w="0" w:type="dxa"/>
              <w:right w:w="20" w:type="dxa"/>
            </w:tcMar>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Arial Unicode MS" w:cs="Times New Roman"/>
                <w:b/>
                <w:sz w:val="20"/>
                <w:szCs w:val="20"/>
                <w:lang w:val="el-GR" w:eastAsia="en-US"/>
              </w:rPr>
              <w:t>ΣΤΟΙΧΕΙΑ ΔΙΑΚΗΡΥΞΗΣ</w:t>
            </w:r>
          </w:p>
        </w:tc>
        <w:tc>
          <w:tcPr>
            <w:tcW w:w="2410" w:type="dxa"/>
            <w:gridSpan w:val="2"/>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ΣΤΟΙΧΕΙΑ ΠΡΟΣΦΟΡΑΣ</w:t>
            </w:r>
          </w:p>
        </w:tc>
      </w:tr>
      <w:tr w:rsidR="0074781D" w:rsidRPr="00403009" w:rsidTr="00D52429">
        <w:tblPrEx>
          <w:tblBorders>
            <w:left w:val="double" w:sz="4" w:space="0" w:color="auto"/>
            <w:bottom w:val="double" w:sz="4" w:space="0" w:color="auto"/>
            <w:right w:val="double" w:sz="4" w:space="0" w:color="auto"/>
          </w:tblBorders>
        </w:tblPrEx>
        <w:trPr>
          <w:cantSplit/>
          <w:trHeight w:val="367"/>
          <w:tblHeader/>
          <w:jc w:val="center"/>
        </w:trPr>
        <w:tc>
          <w:tcPr>
            <w:tcW w:w="645" w:type="dxa"/>
            <w:vMerge/>
            <w:tcBorders>
              <w:bottom w:val="single" w:sz="2" w:space="0" w:color="auto"/>
            </w:tcBorders>
            <w:tcMar>
              <w:top w:w="20" w:type="dxa"/>
              <w:left w:w="20" w:type="dxa"/>
              <w:bottom w:w="0" w:type="dxa"/>
              <w:right w:w="20" w:type="dxa"/>
            </w:tcMar>
            <w:vAlign w:val="center"/>
          </w:tcPr>
          <w:p w:rsidR="0074781D" w:rsidRPr="00403009" w:rsidRDefault="0074781D" w:rsidP="00D52429">
            <w:pPr>
              <w:suppressAutoHyphens w:val="0"/>
              <w:spacing w:after="60" w:line="276" w:lineRule="auto"/>
              <w:jc w:val="center"/>
              <w:rPr>
                <w:rFonts w:eastAsia="Arial Unicode MS" w:cs="Times New Roman"/>
                <w:b/>
                <w:sz w:val="20"/>
                <w:szCs w:val="20"/>
                <w:lang w:val="el-GR" w:eastAsia="en-US"/>
              </w:rPr>
            </w:pPr>
          </w:p>
        </w:tc>
        <w:tc>
          <w:tcPr>
            <w:tcW w:w="6052" w:type="dxa"/>
            <w:tcBorders>
              <w:bottom w:val="single" w:sz="2" w:space="0" w:color="auto"/>
            </w:tcBorders>
            <w:tcMar>
              <w:top w:w="20" w:type="dxa"/>
              <w:left w:w="20" w:type="dxa"/>
              <w:bottom w:w="0" w:type="dxa"/>
              <w:right w:w="20" w:type="dxa"/>
            </w:tcMar>
            <w:vAlign w:val="center"/>
          </w:tcPr>
          <w:p w:rsidR="0074781D" w:rsidRPr="00403009" w:rsidRDefault="0074781D" w:rsidP="00D52429">
            <w:pPr>
              <w:suppressAutoHyphens w:val="0"/>
              <w:spacing w:after="60" w:line="276" w:lineRule="auto"/>
              <w:ind w:right="155"/>
              <w:jc w:val="center"/>
              <w:rPr>
                <w:rFonts w:eastAsia="Arial Unicode MS" w:cs="Times New Roman"/>
                <w:b/>
                <w:sz w:val="20"/>
                <w:szCs w:val="20"/>
                <w:lang w:val="el-GR" w:eastAsia="en-US"/>
              </w:rPr>
            </w:pPr>
            <w:r w:rsidRPr="00403009">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ΠΑΡΑΠΟΜΠΗ</w:t>
            </w:r>
          </w:p>
        </w:tc>
      </w:tr>
      <w:tr w:rsidR="0074781D" w:rsidRPr="00403009"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tcBorders>
            <w:shd w:val="clear" w:color="C0C0C0" w:fill="auto"/>
            <w:tcMar>
              <w:top w:w="20" w:type="dxa"/>
              <w:left w:w="20" w:type="dxa"/>
              <w:bottom w:w="0" w:type="dxa"/>
              <w:right w:w="20" w:type="dxa"/>
            </w:tcMar>
            <w:vAlign w:val="center"/>
          </w:tcPr>
          <w:p w:rsidR="0074781D" w:rsidRPr="00403009" w:rsidRDefault="0074781D" w:rsidP="00D52429">
            <w:pPr>
              <w:suppressAutoHyphens w:val="0"/>
              <w:spacing w:after="0" w:line="276" w:lineRule="auto"/>
              <w:jc w:val="center"/>
              <w:rPr>
                <w:rFonts w:eastAsia="Calibri" w:cs="Times New Roman"/>
                <w:lang w:val="el-GR" w:eastAsia="en-US"/>
              </w:rPr>
            </w:pPr>
            <w:r w:rsidRPr="00403009">
              <w:rPr>
                <w:rFonts w:eastAsia="Calibri" w:cs="Times New Roman"/>
                <w:szCs w:val="22"/>
                <w:lang w:val="el-GR" w:eastAsia="en-US"/>
              </w:rPr>
              <w:t>1</w:t>
            </w:r>
          </w:p>
        </w:tc>
        <w:tc>
          <w:tcPr>
            <w:tcW w:w="6052" w:type="dxa"/>
            <w:tcBorders>
              <w:top w:val="single" w:sz="2" w:space="0" w:color="auto"/>
            </w:tcBorders>
            <w:shd w:val="clear" w:color="C0C0C0" w:fill="auto"/>
            <w:tcMar>
              <w:top w:w="20" w:type="dxa"/>
              <w:left w:w="20" w:type="dxa"/>
              <w:bottom w:w="0" w:type="dxa"/>
              <w:right w:w="20" w:type="dxa"/>
            </w:tcMar>
            <w:vAlign w:val="center"/>
          </w:tcPr>
          <w:p w:rsidR="0074781D" w:rsidRPr="00403009" w:rsidRDefault="0074781D" w:rsidP="00D52429">
            <w:pPr>
              <w:keepNext/>
              <w:suppressAutoHyphens w:val="0"/>
              <w:spacing w:after="0" w:line="276" w:lineRule="auto"/>
              <w:jc w:val="left"/>
              <w:rPr>
                <w:rFonts w:eastAsia="Calibri" w:cs="Times New Roman"/>
                <w:b/>
                <w:sz w:val="20"/>
                <w:lang w:val="el-GR" w:eastAsia="en-US"/>
              </w:rPr>
            </w:pPr>
            <w:r>
              <w:rPr>
                <w:rFonts w:eastAsia="Calibri" w:cs="Times New Roman"/>
                <w:b/>
                <w:color w:val="000000"/>
                <w:sz w:val="20"/>
                <w:szCs w:val="22"/>
                <w:lang w:val="el-GR" w:eastAsia="en-US"/>
              </w:rPr>
              <w:t>Πιεσόμετρα (</w:t>
            </w:r>
            <w:proofErr w:type="spellStart"/>
            <w:r>
              <w:rPr>
                <w:rFonts w:eastAsia="Calibri" w:cs="Times New Roman"/>
                <w:b/>
                <w:color w:val="000000"/>
                <w:sz w:val="20"/>
                <w:szCs w:val="22"/>
                <w:lang w:val="el-GR" w:eastAsia="en-US"/>
              </w:rPr>
              <w:t>Τεμ</w:t>
            </w:r>
            <w:proofErr w:type="spellEnd"/>
            <w:r>
              <w:rPr>
                <w:rFonts w:eastAsia="Calibri" w:cs="Times New Roman"/>
                <w:b/>
                <w:color w:val="000000"/>
                <w:sz w:val="20"/>
                <w:szCs w:val="22"/>
                <w:lang w:val="el-GR" w:eastAsia="en-US"/>
              </w:rPr>
              <w:t>. 2</w:t>
            </w:r>
            <w:r w:rsidRPr="00403009">
              <w:rPr>
                <w:rFonts w:eastAsia="Calibri" w:cs="Times New Roman"/>
                <w:b/>
                <w:color w:val="000000"/>
                <w:sz w:val="20"/>
                <w:szCs w:val="22"/>
                <w:lang w:val="el-GR" w:eastAsia="en-US"/>
              </w:rPr>
              <w:t>).</w:t>
            </w:r>
          </w:p>
          <w:p w:rsidR="0074781D" w:rsidRPr="00403009" w:rsidRDefault="0074781D" w:rsidP="00D52429">
            <w:pPr>
              <w:keepNext/>
              <w:suppressAutoHyphens w:val="0"/>
              <w:spacing w:line="276" w:lineRule="auto"/>
              <w:jc w:val="left"/>
              <w:rPr>
                <w:rFonts w:eastAsia="Calibri" w:cs="Times New Roman"/>
                <w:color w:val="000000"/>
                <w:sz w:val="20"/>
                <w:lang w:val="el-GR" w:eastAsia="en-US"/>
              </w:rPr>
            </w:pPr>
            <w:r w:rsidRPr="00403009">
              <w:rPr>
                <w:rFonts w:eastAsia="Calibri" w:cs="Times New Roman"/>
                <w:color w:val="000000"/>
                <w:sz w:val="20"/>
                <w:szCs w:val="22"/>
                <w:lang w:val="el-GR" w:eastAsia="en-US"/>
              </w:rPr>
              <w:t>Τεχνικά χαρακτηριστικά -  απαιτήσεις:</w:t>
            </w:r>
          </w:p>
          <w:p w:rsidR="0074781D" w:rsidRPr="00403009" w:rsidRDefault="0074781D" w:rsidP="007318F8">
            <w:pPr>
              <w:numPr>
                <w:ilvl w:val="0"/>
                <w:numId w:val="1"/>
              </w:numPr>
              <w:suppressAutoHyphens w:val="0"/>
              <w:spacing w:after="240" w:line="276" w:lineRule="auto"/>
              <w:ind w:left="220" w:hanging="142"/>
              <w:contextualSpacing/>
              <w:jc w:val="left"/>
              <w:rPr>
                <w:rFonts w:eastAsia="Calibri" w:cs="Times New Roman"/>
                <w:sz w:val="20"/>
                <w:lang w:val="el-GR" w:eastAsia="en-US"/>
              </w:rPr>
            </w:pPr>
            <w:r w:rsidRPr="00403009">
              <w:rPr>
                <w:rFonts w:eastAsia="Calibri" w:cs="Times New Roman"/>
                <w:sz w:val="20"/>
                <w:szCs w:val="22"/>
                <w:lang w:val="el-GR" w:eastAsia="en-US"/>
              </w:rPr>
              <w:t>Μεταλλικό πιεσόμετρο μπράτσου.</w:t>
            </w:r>
          </w:p>
          <w:p w:rsidR="0074781D" w:rsidRPr="00403009" w:rsidRDefault="0074781D" w:rsidP="007318F8">
            <w:pPr>
              <w:numPr>
                <w:ilvl w:val="0"/>
                <w:numId w:val="1"/>
              </w:numPr>
              <w:suppressAutoHyphens w:val="0"/>
              <w:spacing w:after="200" w:line="276" w:lineRule="auto"/>
              <w:ind w:left="220" w:hanging="142"/>
              <w:contextualSpacing/>
              <w:jc w:val="left"/>
              <w:rPr>
                <w:rFonts w:eastAsia="Calibri" w:cs="Times New Roman"/>
                <w:sz w:val="20"/>
                <w:lang w:val="el-GR" w:eastAsia="en-US"/>
              </w:rPr>
            </w:pPr>
            <w:r w:rsidRPr="00403009">
              <w:rPr>
                <w:rFonts w:eastAsia="Calibri" w:cs="Times New Roman"/>
                <w:sz w:val="20"/>
                <w:szCs w:val="22"/>
                <w:lang w:val="el-GR" w:eastAsia="en-US"/>
              </w:rPr>
              <w:t>Να περιλαμβάνει στηθοσκόπιο.</w:t>
            </w:r>
          </w:p>
          <w:p w:rsidR="0074781D" w:rsidRPr="00403009" w:rsidRDefault="0074781D" w:rsidP="007318F8">
            <w:pPr>
              <w:numPr>
                <w:ilvl w:val="0"/>
                <w:numId w:val="1"/>
              </w:numPr>
              <w:suppressAutoHyphens w:val="0"/>
              <w:spacing w:after="200" w:line="276" w:lineRule="auto"/>
              <w:ind w:left="220" w:hanging="142"/>
              <w:contextualSpacing/>
              <w:jc w:val="left"/>
              <w:rPr>
                <w:rFonts w:eastAsia="Calibri" w:cs="Times New Roman"/>
                <w:sz w:val="20"/>
                <w:lang w:val="el-GR" w:eastAsia="en-US"/>
              </w:rPr>
            </w:pPr>
            <w:r w:rsidRPr="00403009">
              <w:rPr>
                <w:rFonts w:eastAsia="Calibri" w:cs="Times New Roman"/>
                <w:sz w:val="20"/>
                <w:szCs w:val="22"/>
                <w:lang w:val="el-GR" w:eastAsia="en-US"/>
              </w:rPr>
              <w:t xml:space="preserve">Να διαθέτει κλίμακα μέτρησης από 0 έως 300mmHg </w:t>
            </w:r>
            <w:r w:rsidRPr="00403009">
              <w:rPr>
                <w:rFonts w:eastAsia="Calibri" w:cs="Times New Roman"/>
                <w:sz w:val="20"/>
                <w:szCs w:val="22"/>
                <w:lang w:val="en-US" w:eastAsia="en-US"/>
              </w:rPr>
              <w:sym w:font="Symbol" w:char="F0B1"/>
            </w:r>
            <w:r w:rsidRPr="00403009">
              <w:rPr>
                <w:rFonts w:eastAsia="Calibri" w:cs="Times New Roman"/>
                <w:sz w:val="20"/>
                <w:szCs w:val="22"/>
                <w:lang w:val="el-GR" w:eastAsia="en-US"/>
              </w:rPr>
              <w:t>5%.</w:t>
            </w:r>
          </w:p>
          <w:p w:rsidR="0074781D" w:rsidRPr="00403009" w:rsidRDefault="0074781D" w:rsidP="007318F8">
            <w:pPr>
              <w:numPr>
                <w:ilvl w:val="0"/>
                <w:numId w:val="1"/>
              </w:numPr>
              <w:suppressAutoHyphens w:val="0"/>
              <w:spacing w:after="200" w:line="276" w:lineRule="auto"/>
              <w:ind w:left="220" w:hanging="142"/>
              <w:contextualSpacing/>
              <w:jc w:val="left"/>
              <w:rPr>
                <w:rFonts w:eastAsia="Calibri" w:cs="Times New Roman"/>
                <w:sz w:val="20"/>
                <w:lang w:val="el-GR" w:eastAsia="en-US"/>
              </w:rPr>
            </w:pPr>
            <w:r w:rsidRPr="00403009">
              <w:rPr>
                <w:rFonts w:eastAsia="Calibri" w:cs="Times New Roman"/>
                <w:sz w:val="20"/>
                <w:szCs w:val="22"/>
                <w:lang w:val="el-GR" w:eastAsia="en-US"/>
              </w:rPr>
              <w:t xml:space="preserve">Να διαθέτει θήκη μεταφοράς. </w:t>
            </w:r>
          </w:p>
          <w:p w:rsidR="0074781D" w:rsidRPr="00403009" w:rsidRDefault="0074781D" w:rsidP="007318F8">
            <w:pPr>
              <w:numPr>
                <w:ilvl w:val="0"/>
                <w:numId w:val="1"/>
              </w:numPr>
              <w:suppressAutoHyphens w:val="0"/>
              <w:spacing w:after="200" w:line="276" w:lineRule="auto"/>
              <w:ind w:left="220" w:hanging="142"/>
              <w:contextualSpacing/>
              <w:jc w:val="left"/>
              <w:rPr>
                <w:rFonts w:eastAsia="Calibri" w:cs="Times New Roman"/>
                <w:lang w:val="el-GR" w:eastAsia="en-US"/>
              </w:rPr>
            </w:pPr>
            <w:r w:rsidRPr="00403009">
              <w:rPr>
                <w:rFonts w:eastAsia="Calibri" w:cs="Times New Roman"/>
                <w:sz w:val="20"/>
                <w:szCs w:val="22"/>
                <w:lang w:val="el-GR" w:eastAsia="en-US"/>
              </w:rPr>
              <w:t>Εγγύηση: Τουλάχιστον ενός (1) έτους.</w:t>
            </w:r>
          </w:p>
        </w:tc>
        <w:tc>
          <w:tcPr>
            <w:tcW w:w="968" w:type="dxa"/>
            <w:tcBorders>
              <w:top w:val="single" w:sz="2" w:space="0" w:color="auto"/>
            </w:tcBorders>
            <w:shd w:val="clear" w:color="C0C0C0" w:fill="auto"/>
            <w:vAlign w:val="center"/>
          </w:tcPr>
          <w:p w:rsidR="0074781D" w:rsidRPr="00403009" w:rsidRDefault="0074781D" w:rsidP="00D52429">
            <w:pPr>
              <w:suppressAutoHyphens w:val="0"/>
              <w:spacing w:after="0" w:line="276" w:lineRule="auto"/>
              <w:jc w:val="center"/>
              <w:rPr>
                <w:rFonts w:eastAsia="Calibri" w:cs="Times New Roman"/>
                <w:b/>
                <w:sz w:val="20"/>
                <w:szCs w:val="20"/>
                <w:lang w:val="el-GR" w:eastAsia="en-US"/>
              </w:rPr>
            </w:pPr>
            <w:r w:rsidRPr="00403009">
              <w:rPr>
                <w:rFonts w:eastAsia="Calibri" w:cs="Times New Roman"/>
                <w:sz w:val="20"/>
                <w:szCs w:val="20"/>
                <w:lang w:val="el-GR" w:eastAsia="en-US"/>
              </w:rPr>
              <w:t>ΝΑΙ</w:t>
            </w:r>
          </w:p>
        </w:tc>
        <w:tc>
          <w:tcPr>
            <w:tcW w:w="1134" w:type="dxa"/>
            <w:tcBorders>
              <w:top w:val="single" w:sz="2" w:space="0" w:color="auto"/>
            </w:tcBorders>
            <w:shd w:val="clear" w:color="C0C0C0" w:fill="auto"/>
            <w:vAlign w:val="center"/>
          </w:tcPr>
          <w:p w:rsidR="0074781D" w:rsidRPr="00403009"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403009" w:rsidRDefault="0074781D" w:rsidP="00D52429">
            <w:pPr>
              <w:suppressAutoHyphens w:val="0"/>
              <w:spacing w:after="0" w:line="276" w:lineRule="auto"/>
              <w:ind w:left="73"/>
              <w:jc w:val="center"/>
              <w:rPr>
                <w:rFonts w:eastAsia="Calibri" w:cs="Times New Roman"/>
                <w:b/>
                <w:bCs/>
                <w:sz w:val="20"/>
                <w:szCs w:val="20"/>
                <w:lang w:val="el-GR" w:eastAsia="en-US"/>
              </w:rPr>
            </w:pPr>
          </w:p>
        </w:tc>
      </w:tr>
    </w:tbl>
    <w:p w:rsidR="0074781D" w:rsidRDefault="0074781D" w:rsidP="0074781D">
      <w:pPr>
        <w:spacing w:after="0"/>
        <w:contextualSpacing/>
        <w:rPr>
          <w:rFonts w:cs="Times New Roman"/>
          <w:lang w:val="en-US"/>
        </w:rPr>
      </w:pPr>
    </w:p>
    <w:p w:rsidR="0074781D" w:rsidRPr="00403009" w:rsidRDefault="0074781D" w:rsidP="0074781D">
      <w:pPr>
        <w:spacing w:after="0"/>
        <w:contextualSpacing/>
        <w:rPr>
          <w:rFonts w:cs="Times New Roman"/>
          <w:lang w:val="en-US"/>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45"/>
        <w:gridCol w:w="6052"/>
        <w:gridCol w:w="968"/>
        <w:gridCol w:w="1134"/>
        <w:gridCol w:w="1276"/>
      </w:tblGrid>
      <w:tr w:rsidR="0074781D" w:rsidRPr="00256059"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403009" w:rsidRDefault="0074781D" w:rsidP="00D52429">
            <w:pPr>
              <w:spacing w:after="0"/>
              <w:ind w:left="156"/>
              <w:jc w:val="left"/>
              <w:rPr>
                <w:rFonts w:eastAsia="Calibri" w:cs="Times New Roman"/>
                <w:b/>
                <w:sz w:val="24"/>
                <w:lang w:val="el-GR" w:eastAsia="en-US"/>
              </w:rPr>
            </w:pPr>
            <w:r w:rsidRPr="00403009">
              <w:rPr>
                <w:rFonts w:eastAsia="Calibri" w:cs="Times New Roman"/>
                <w:sz w:val="20"/>
                <w:szCs w:val="20"/>
                <w:lang w:val="el-GR" w:eastAsia="en-US"/>
              </w:rPr>
              <w:br w:type="page"/>
            </w:r>
            <w:r w:rsidRPr="00403009">
              <w:rPr>
                <w:rFonts w:eastAsia="Calibri" w:cs="Times New Roman"/>
                <w:b/>
                <w:sz w:val="24"/>
                <w:lang w:val="el-GR" w:eastAsia="en-US"/>
              </w:rPr>
              <w:t>Πίνακας 3: • «</w:t>
            </w:r>
            <w:r w:rsidRPr="00403009">
              <w:rPr>
                <w:rFonts w:eastAsia="Calibri" w:cs="Times New Roman"/>
                <w:b/>
                <w:color w:val="000000"/>
                <w:sz w:val="24"/>
                <w:lang w:val="el-GR" w:eastAsia="en-US"/>
              </w:rPr>
              <w:t>Ρυθμιζόμενοι αυχενικοί κηδεμόνες</w:t>
            </w:r>
            <w:r w:rsidRPr="00403009">
              <w:rPr>
                <w:rFonts w:eastAsia="Calibri" w:cs="Times New Roman"/>
                <w:b/>
                <w:sz w:val="24"/>
                <w:lang w:val="el-GR" w:eastAsia="en-US"/>
              </w:rPr>
              <w:t>» Τεμάχια 5.</w:t>
            </w:r>
          </w:p>
        </w:tc>
      </w:tr>
      <w:tr w:rsidR="0074781D" w:rsidRPr="00403009" w:rsidTr="00D52429">
        <w:tblPrEx>
          <w:tblBorders>
            <w:left w:val="double" w:sz="4" w:space="0" w:color="auto"/>
            <w:bottom w:val="double" w:sz="4" w:space="0" w:color="auto"/>
            <w:right w:val="double" w:sz="4" w:space="0" w:color="auto"/>
          </w:tblBorders>
        </w:tblPrEx>
        <w:trPr>
          <w:cantSplit/>
          <w:trHeight w:val="395"/>
          <w:tblHeader/>
          <w:jc w:val="center"/>
        </w:trPr>
        <w:tc>
          <w:tcPr>
            <w:tcW w:w="645" w:type="dxa"/>
            <w:vMerge w:val="restart"/>
            <w:tcMar>
              <w:top w:w="20" w:type="dxa"/>
              <w:left w:w="20" w:type="dxa"/>
              <w:bottom w:w="0" w:type="dxa"/>
              <w:right w:w="20" w:type="dxa"/>
            </w:tcMar>
            <w:vAlign w:val="center"/>
          </w:tcPr>
          <w:p w:rsidR="0074781D" w:rsidRPr="00403009" w:rsidRDefault="0074781D" w:rsidP="00D52429">
            <w:pPr>
              <w:suppressAutoHyphens w:val="0"/>
              <w:spacing w:after="60" w:line="276" w:lineRule="auto"/>
              <w:jc w:val="center"/>
              <w:rPr>
                <w:rFonts w:eastAsia="Arial Unicode MS" w:cs="Times New Roman"/>
                <w:b/>
                <w:sz w:val="20"/>
                <w:szCs w:val="20"/>
                <w:lang w:val="el-GR" w:eastAsia="en-US"/>
              </w:rPr>
            </w:pPr>
            <w:r w:rsidRPr="00403009">
              <w:rPr>
                <w:rFonts w:eastAsia="Arial Unicode MS" w:cs="Times New Roman"/>
                <w:b/>
                <w:sz w:val="20"/>
                <w:szCs w:val="20"/>
                <w:lang w:val="el-GR" w:eastAsia="en-US"/>
              </w:rPr>
              <w:t>Α/Α</w:t>
            </w:r>
          </w:p>
        </w:tc>
        <w:tc>
          <w:tcPr>
            <w:tcW w:w="7020" w:type="dxa"/>
            <w:gridSpan w:val="2"/>
            <w:tcMar>
              <w:top w:w="20" w:type="dxa"/>
              <w:left w:w="20" w:type="dxa"/>
              <w:bottom w:w="0" w:type="dxa"/>
              <w:right w:w="20" w:type="dxa"/>
            </w:tcMar>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Arial Unicode MS" w:cs="Times New Roman"/>
                <w:b/>
                <w:sz w:val="20"/>
                <w:szCs w:val="20"/>
                <w:lang w:val="el-GR" w:eastAsia="en-US"/>
              </w:rPr>
              <w:t>ΣΤΟΙΧΕΙΑ ΔΙΑΚΗΡΥΞΗΣ</w:t>
            </w:r>
          </w:p>
        </w:tc>
        <w:tc>
          <w:tcPr>
            <w:tcW w:w="2410" w:type="dxa"/>
            <w:gridSpan w:val="2"/>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ΣΤΟΙΧΕΙΑ ΠΡΟΣΦΟΡΑΣ</w:t>
            </w:r>
          </w:p>
        </w:tc>
      </w:tr>
      <w:tr w:rsidR="0074781D" w:rsidRPr="00403009" w:rsidTr="00D52429">
        <w:tblPrEx>
          <w:tblBorders>
            <w:left w:val="double" w:sz="4" w:space="0" w:color="auto"/>
            <w:bottom w:val="double" w:sz="4" w:space="0" w:color="auto"/>
            <w:right w:val="double" w:sz="4" w:space="0" w:color="auto"/>
          </w:tblBorders>
        </w:tblPrEx>
        <w:trPr>
          <w:cantSplit/>
          <w:trHeight w:val="367"/>
          <w:tblHeader/>
          <w:jc w:val="center"/>
        </w:trPr>
        <w:tc>
          <w:tcPr>
            <w:tcW w:w="645" w:type="dxa"/>
            <w:vMerge/>
            <w:tcBorders>
              <w:bottom w:val="single" w:sz="2" w:space="0" w:color="auto"/>
            </w:tcBorders>
            <w:tcMar>
              <w:top w:w="20" w:type="dxa"/>
              <w:left w:w="20" w:type="dxa"/>
              <w:bottom w:w="0" w:type="dxa"/>
              <w:right w:w="20" w:type="dxa"/>
            </w:tcMar>
            <w:vAlign w:val="center"/>
          </w:tcPr>
          <w:p w:rsidR="0074781D" w:rsidRPr="00403009" w:rsidRDefault="0074781D" w:rsidP="00D52429">
            <w:pPr>
              <w:suppressAutoHyphens w:val="0"/>
              <w:spacing w:after="60" w:line="276" w:lineRule="auto"/>
              <w:jc w:val="center"/>
              <w:rPr>
                <w:rFonts w:eastAsia="Arial Unicode MS" w:cs="Times New Roman"/>
                <w:b/>
                <w:sz w:val="20"/>
                <w:szCs w:val="20"/>
                <w:lang w:val="el-GR" w:eastAsia="en-US"/>
              </w:rPr>
            </w:pPr>
          </w:p>
        </w:tc>
        <w:tc>
          <w:tcPr>
            <w:tcW w:w="6052" w:type="dxa"/>
            <w:tcBorders>
              <w:bottom w:val="single" w:sz="2" w:space="0" w:color="auto"/>
            </w:tcBorders>
            <w:tcMar>
              <w:top w:w="20" w:type="dxa"/>
              <w:left w:w="20" w:type="dxa"/>
              <w:bottom w:w="0" w:type="dxa"/>
              <w:right w:w="20" w:type="dxa"/>
            </w:tcMar>
            <w:vAlign w:val="center"/>
          </w:tcPr>
          <w:p w:rsidR="0074781D" w:rsidRPr="00403009" w:rsidRDefault="0074781D" w:rsidP="00D52429">
            <w:pPr>
              <w:suppressAutoHyphens w:val="0"/>
              <w:spacing w:after="60" w:line="276" w:lineRule="auto"/>
              <w:ind w:right="155"/>
              <w:jc w:val="center"/>
              <w:rPr>
                <w:rFonts w:eastAsia="Arial Unicode MS" w:cs="Times New Roman"/>
                <w:b/>
                <w:sz w:val="20"/>
                <w:szCs w:val="20"/>
                <w:lang w:val="el-GR" w:eastAsia="en-US"/>
              </w:rPr>
            </w:pPr>
            <w:r w:rsidRPr="00403009">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ΠΑΡΑΠΟΜΠΗ</w:t>
            </w:r>
          </w:p>
        </w:tc>
      </w:tr>
      <w:tr w:rsidR="0074781D" w:rsidRPr="00403009"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tcBorders>
            <w:shd w:val="clear" w:color="C0C0C0" w:fill="auto"/>
            <w:tcMar>
              <w:top w:w="20" w:type="dxa"/>
              <w:left w:w="20" w:type="dxa"/>
              <w:bottom w:w="0" w:type="dxa"/>
              <w:right w:w="20" w:type="dxa"/>
            </w:tcMar>
            <w:vAlign w:val="center"/>
          </w:tcPr>
          <w:p w:rsidR="0074781D" w:rsidRPr="00403009" w:rsidRDefault="0074781D" w:rsidP="00D52429">
            <w:pPr>
              <w:suppressAutoHyphens w:val="0"/>
              <w:spacing w:after="0" w:line="276" w:lineRule="auto"/>
              <w:jc w:val="center"/>
              <w:rPr>
                <w:rFonts w:eastAsia="Calibri" w:cs="Times New Roman"/>
                <w:lang w:val="el-GR" w:eastAsia="en-US"/>
              </w:rPr>
            </w:pPr>
            <w:r w:rsidRPr="00403009">
              <w:rPr>
                <w:rFonts w:eastAsia="Calibri" w:cs="Times New Roman"/>
                <w:szCs w:val="22"/>
                <w:lang w:val="el-GR" w:eastAsia="en-US"/>
              </w:rPr>
              <w:t>1</w:t>
            </w:r>
          </w:p>
        </w:tc>
        <w:tc>
          <w:tcPr>
            <w:tcW w:w="6052" w:type="dxa"/>
            <w:tcBorders>
              <w:top w:val="single" w:sz="2" w:space="0" w:color="auto"/>
            </w:tcBorders>
            <w:shd w:val="clear" w:color="C0C0C0" w:fill="auto"/>
            <w:tcMar>
              <w:top w:w="20" w:type="dxa"/>
              <w:left w:w="20" w:type="dxa"/>
              <w:bottom w:w="0" w:type="dxa"/>
              <w:right w:w="20" w:type="dxa"/>
            </w:tcMar>
            <w:vAlign w:val="center"/>
          </w:tcPr>
          <w:p w:rsidR="0074781D" w:rsidRPr="00403009" w:rsidRDefault="0074781D" w:rsidP="00D52429">
            <w:pPr>
              <w:keepNext/>
              <w:suppressAutoHyphens w:val="0"/>
              <w:spacing w:after="0" w:line="276" w:lineRule="auto"/>
              <w:jc w:val="left"/>
              <w:rPr>
                <w:rFonts w:eastAsia="Calibri" w:cs="Times New Roman"/>
                <w:b/>
                <w:sz w:val="20"/>
                <w:lang w:val="el-GR" w:eastAsia="en-US"/>
              </w:rPr>
            </w:pPr>
            <w:r w:rsidRPr="00403009">
              <w:rPr>
                <w:rFonts w:eastAsia="Calibri" w:cs="Times New Roman"/>
                <w:b/>
                <w:color w:val="000000"/>
                <w:sz w:val="20"/>
                <w:szCs w:val="22"/>
                <w:lang w:val="el-GR" w:eastAsia="en-US"/>
              </w:rPr>
              <w:t>Ρυθμιζόμενοι αυχενικοί κηδεμόνες (</w:t>
            </w:r>
            <w:proofErr w:type="spellStart"/>
            <w:r w:rsidRPr="00403009">
              <w:rPr>
                <w:rFonts w:eastAsia="Calibri" w:cs="Times New Roman"/>
                <w:b/>
                <w:color w:val="000000"/>
                <w:sz w:val="20"/>
                <w:szCs w:val="22"/>
                <w:lang w:val="el-GR" w:eastAsia="en-US"/>
              </w:rPr>
              <w:t>Τεμ</w:t>
            </w:r>
            <w:proofErr w:type="spellEnd"/>
            <w:r w:rsidRPr="00403009">
              <w:rPr>
                <w:rFonts w:eastAsia="Calibri" w:cs="Times New Roman"/>
                <w:b/>
                <w:color w:val="000000"/>
                <w:sz w:val="20"/>
                <w:szCs w:val="22"/>
                <w:lang w:val="el-GR" w:eastAsia="en-US"/>
              </w:rPr>
              <w:t>. 5).</w:t>
            </w:r>
          </w:p>
          <w:p w:rsidR="0074781D" w:rsidRPr="00403009" w:rsidRDefault="0074781D" w:rsidP="00D52429">
            <w:pPr>
              <w:keepNext/>
              <w:suppressAutoHyphens w:val="0"/>
              <w:spacing w:line="276" w:lineRule="auto"/>
              <w:jc w:val="left"/>
              <w:rPr>
                <w:rFonts w:eastAsia="Calibri" w:cs="Times New Roman"/>
                <w:color w:val="000000"/>
                <w:sz w:val="20"/>
                <w:lang w:val="el-GR" w:eastAsia="en-US"/>
              </w:rPr>
            </w:pPr>
            <w:r w:rsidRPr="00403009">
              <w:rPr>
                <w:rFonts w:eastAsia="Calibri" w:cs="Times New Roman"/>
                <w:color w:val="000000"/>
                <w:sz w:val="20"/>
                <w:szCs w:val="22"/>
                <w:lang w:val="el-GR" w:eastAsia="en-US"/>
              </w:rPr>
              <w:t>Τεχνικά χαρακτηριστικά -  απαιτήσεις:</w:t>
            </w:r>
          </w:p>
          <w:p w:rsidR="0074781D" w:rsidRPr="00403009" w:rsidRDefault="0074781D" w:rsidP="007318F8">
            <w:pPr>
              <w:numPr>
                <w:ilvl w:val="0"/>
                <w:numId w:val="1"/>
              </w:numPr>
              <w:suppressAutoHyphens w:val="0"/>
              <w:spacing w:after="240" w:line="276" w:lineRule="auto"/>
              <w:ind w:left="220" w:hanging="142"/>
              <w:contextualSpacing/>
              <w:jc w:val="left"/>
              <w:rPr>
                <w:rFonts w:eastAsia="Calibri" w:cs="Times New Roman"/>
                <w:sz w:val="20"/>
                <w:lang w:val="el-GR" w:eastAsia="en-US"/>
              </w:rPr>
            </w:pPr>
            <w:r w:rsidRPr="00403009">
              <w:rPr>
                <w:rFonts w:eastAsia="Calibri" w:cs="Times New Roman"/>
                <w:sz w:val="20"/>
                <w:szCs w:val="22"/>
                <w:lang w:val="el-GR" w:eastAsia="en-US"/>
              </w:rPr>
              <w:t>Ρυθμιζόμενος αυχενικός κηδεμόνας, ακινητοποίησης αυχενικής χώρας.</w:t>
            </w:r>
          </w:p>
          <w:p w:rsidR="0074781D" w:rsidRPr="00403009" w:rsidRDefault="0074781D" w:rsidP="007318F8">
            <w:pPr>
              <w:numPr>
                <w:ilvl w:val="0"/>
                <w:numId w:val="1"/>
              </w:numPr>
              <w:suppressAutoHyphens w:val="0"/>
              <w:spacing w:after="200" w:line="276" w:lineRule="auto"/>
              <w:ind w:left="220" w:hanging="142"/>
              <w:contextualSpacing/>
              <w:jc w:val="left"/>
              <w:rPr>
                <w:rFonts w:eastAsia="Calibri" w:cs="Times New Roman"/>
                <w:sz w:val="20"/>
                <w:lang w:val="el-GR" w:eastAsia="en-US"/>
              </w:rPr>
            </w:pPr>
            <w:r w:rsidRPr="00403009">
              <w:rPr>
                <w:rFonts w:eastAsia="Calibri" w:cs="Times New Roman"/>
                <w:sz w:val="20"/>
                <w:szCs w:val="22"/>
                <w:lang w:val="el-GR" w:eastAsia="en-US"/>
              </w:rPr>
              <w:t>Να έχει την δυνατότητα ρύθμισης, για ενήλικα με διαφορετικά μήκη αυχένα.</w:t>
            </w:r>
          </w:p>
          <w:p w:rsidR="0074781D" w:rsidRPr="00403009" w:rsidRDefault="0074781D" w:rsidP="007318F8">
            <w:pPr>
              <w:numPr>
                <w:ilvl w:val="0"/>
                <w:numId w:val="1"/>
              </w:numPr>
              <w:suppressAutoHyphens w:val="0"/>
              <w:spacing w:after="200" w:line="276" w:lineRule="auto"/>
              <w:ind w:left="220" w:hanging="142"/>
              <w:contextualSpacing/>
              <w:jc w:val="left"/>
              <w:rPr>
                <w:rFonts w:eastAsia="Calibri" w:cs="Times New Roman"/>
                <w:sz w:val="20"/>
                <w:lang w:val="el-GR" w:eastAsia="en-US"/>
              </w:rPr>
            </w:pPr>
            <w:r w:rsidRPr="00403009">
              <w:rPr>
                <w:rFonts w:eastAsia="Calibri" w:cs="Times New Roman"/>
                <w:sz w:val="20"/>
                <w:szCs w:val="22"/>
                <w:lang w:val="el-GR" w:eastAsia="en-US"/>
              </w:rPr>
              <w:t xml:space="preserve">Να είναι κατασκευασμένο από υλικά που να επιτρέπουν την χρήση του σε περιβάλλον αξονικού και μαγνητικού τομογράφου. </w:t>
            </w:r>
          </w:p>
          <w:p w:rsidR="0074781D" w:rsidRPr="00403009" w:rsidRDefault="0074781D" w:rsidP="007318F8">
            <w:pPr>
              <w:numPr>
                <w:ilvl w:val="0"/>
                <w:numId w:val="1"/>
              </w:numPr>
              <w:suppressAutoHyphens w:val="0"/>
              <w:spacing w:after="200" w:line="276" w:lineRule="auto"/>
              <w:ind w:left="220" w:hanging="142"/>
              <w:contextualSpacing/>
              <w:jc w:val="left"/>
              <w:rPr>
                <w:rFonts w:eastAsia="Calibri" w:cs="Times New Roman"/>
                <w:lang w:val="el-GR" w:eastAsia="en-US"/>
              </w:rPr>
            </w:pPr>
            <w:r w:rsidRPr="00403009">
              <w:rPr>
                <w:rFonts w:eastAsia="Calibri" w:cs="Times New Roman"/>
                <w:sz w:val="20"/>
                <w:szCs w:val="22"/>
                <w:lang w:val="el-GR" w:eastAsia="en-US"/>
              </w:rPr>
              <w:t>Εγγύηση: Τουλάχιστον ενός (1) έτους.</w:t>
            </w:r>
          </w:p>
        </w:tc>
        <w:tc>
          <w:tcPr>
            <w:tcW w:w="968" w:type="dxa"/>
            <w:tcBorders>
              <w:top w:val="single" w:sz="2" w:space="0" w:color="auto"/>
            </w:tcBorders>
            <w:shd w:val="clear" w:color="C0C0C0" w:fill="auto"/>
            <w:vAlign w:val="center"/>
          </w:tcPr>
          <w:p w:rsidR="0074781D" w:rsidRPr="00403009" w:rsidRDefault="0074781D" w:rsidP="00D52429">
            <w:pPr>
              <w:suppressAutoHyphens w:val="0"/>
              <w:spacing w:after="0" w:line="276" w:lineRule="auto"/>
              <w:jc w:val="center"/>
              <w:rPr>
                <w:rFonts w:eastAsia="Calibri" w:cs="Times New Roman"/>
                <w:b/>
                <w:sz w:val="20"/>
                <w:szCs w:val="20"/>
                <w:lang w:val="el-GR" w:eastAsia="en-US"/>
              </w:rPr>
            </w:pPr>
            <w:r w:rsidRPr="00403009">
              <w:rPr>
                <w:rFonts w:eastAsia="Calibri" w:cs="Times New Roman"/>
                <w:sz w:val="20"/>
                <w:szCs w:val="20"/>
                <w:lang w:val="el-GR" w:eastAsia="en-US"/>
              </w:rPr>
              <w:t>ΝΑΙ</w:t>
            </w:r>
          </w:p>
        </w:tc>
        <w:tc>
          <w:tcPr>
            <w:tcW w:w="1134" w:type="dxa"/>
            <w:tcBorders>
              <w:top w:val="single" w:sz="2" w:space="0" w:color="auto"/>
            </w:tcBorders>
            <w:shd w:val="clear" w:color="C0C0C0" w:fill="auto"/>
            <w:vAlign w:val="center"/>
          </w:tcPr>
          <w:p w:rsidR="0074781D" w:rsidRPr="00403009"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403009" w:rsidRDefault="0074781D" w:rsidP="00D52429">
            <w:pPr>
              <w:suppressAutoHyphens w:val="0"/>
              <w:spacing w:after="0" w:line="276" w:lineRule="auto"/>
              <w:ind w:left="73"/>
              <w:jc w:val="center"/>
              <w:rPr>
                <w:rFonts w:eastAsia="Calibri" w:cs="Times New Roman"/>
                <w:b/>
                <w:bCs/>
                <w:sz w:val="20"/>
                <w:szCs w:val="20"/>
                <w:lang w:val="el-GR" w:eastAsia="en-US"/>
              </w:rPr>
            </w:pPr>
          </w:p>
        </w:tc>
      </w:tr>
    </w:tbl>
    <w:p w:rsidR="0074781D" w:rsidRPr="00403009" w:rsidRDefault="0074781D" w:rsidP="0074781D">
      <w:pPr>
        <w:spacing w:after="0"/>
        <w:contextualSpacing/>
        <w:rPr>
          <w:rFonts w:cs="Times New Roman"/>
          <w:lang w:val="el-GR"/>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45"/>
        <w:gridCol w:w="6052"/>
        <w:gridCol w:w="968"/>
        <w:gridCol w:w="1134"/>
        <w:gridCol w:w="1276"/>
      </w:tblGrid>
      <w:tr w:rsidR="0074781D" w:rsidRPr="00256059"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403009" w:rsidRDefault="0074781D" w:rsidP="00D52429">
            <w:pPr>
              <w:spacing w:after="0"/>
              <w:ind w:left="156"/>
              <w:jc w:val="left"/>
              <w:rPr>
                <w:rFonts w:eastAsia="Calibri" w:cs="Times New Roman"/>
                <w:b/>
                <w:sz w:val="24"/>
                <w:lang w:val="el-GR" w:eastAsia="en-US"/>
              </w:rPr>
            </w:pPr>
            <w:r w:rsidRPr="00403009">
              <w:rPr>
                <w:rFonts w:eastAsia="Calibri" w:cs="Times New Roman"/>
                <w:sz w:val="20"/>
                <w:szCs w:val="20"/>
                <w:lang w:val="el-GR" w:eastAsia="en-US"/>
              </w:rPr>
              <w:lastRenderedPageBreak/>
              <w:br w:type="page"/>
            </w:r>
            <w:r>
              <w:rPr>
                <w:rFonts w:eastAsia="Calibri" w:cs="Times New Roman"/>
                <w:b/>
                <w:sz w:val="24"/>
                <w:lang w:val="el-GR" w:eastAsia="en-US"/>
              </w:rPr>
              <w:t xml:space="preserve">Πίνακας 4: </w:t>
            </w:r>
            <w:r w:rsidRPr="00403009">
              <w:rPr>
                <w:rFonts w:eastAsia="Calibri" w:cs="Times New Roman"/>
                <w:b/>
                <w:sz w:val="24"/>
                <w:lang w:val="el-GR" w:eastAsia="en-US"/>
              </w:rPr>
              <w:t>«</w:t>
            </w:r>
            <w:r w:rsidRPr="00403009">
              <w:rPr>
                <w:rFonts w:eastAsia="Calibri" w:cs="Times New Roman"/>
                <w:b/>
                <w:color w:val="000000"/>
                <w:sz w:val="24"/>
                <w:lang w:val="el-GR" w:eastAsia="en-US"/>
              </w:rPr>
              <w:t>Σακίδια πρώτων βοηθειών</w:t>
            </w:r>
            <w:r w:rsidRPr="00403009">
              <w:rPr>
                <w:rFonts w:eastAsia="Calibri" w:cs="Times New Roman"/>
                <w:b/>
                <w:sz w:val="24"/>
                <w:lang w:val="el-GR" w:eastAsia="en-US"/>
              </w:rPr>
              <w:t>» Τεμάχια 5.</w:t>
            </w:r>
          </w:p>
        </w:tc>
      </w:tr>
      <w:tr w:rsidR="0074781D" w:rsidRPr="00403009" w:rsidTr="00D52429">
        <w:tblPrEx>
          <w:tblBorders>
            <w:left w:val="double" w:sz="4" w:space="0" w:color="auto"/>
            <w:bottom w:val="double" w:sz="4" w:space="0" w:color="auto"/>
            <w:right w:val="double" w:sz="4" w:space="0" w:color="auto"/>
          </w:tblBorders>
        </w:tblPrEx>
        <w:trPr>
          <w:cantSplit/>
          <w:trHeight w:val="395"/>
          <w:tblHeader/>
          <w:jc w:val="center"/>
        </w:trPr>
        <w:tc>
          <w:tcPr>
            <w:tcW w:w="645" w:type="dxa"/>
            <w:vMerge w:val="restart"/>
            <w:tcMar>
              <w:top w:w="20" w:type="dxa"/>
              <w:left w:w="20" w:type="dxa"/>
              <w:bottom w:w="0" w:type="dxa"/>
              <w:right w:w="20" w:type="dxa"/>
            </w:tcMar>
            <w:vAlign w:val="center"/>
          </w:tcPr>
          <w:p w:rsidR="0074781D" w:rsidRPr="00403009" w:rsidRDefault="0074781D" w:rsidP="00D52429">
            <w:pPr>
              <w:suppressAutoHyphens w:val="0"/>
              <w:spacing w:after="60" w:line="276" w:lineRule="auto"/>
              <w:jc w:val="center"/>
              <w:rPr>
                <w:rFonts w:eastAsia="Arial Unicode MS" w:cs="Times New Roman"/>
                <w:b/>
                <w:sz w:val="20"/>
                <w:szCs w:val="20"/>
                <w:lang w:val="el-GR" w:eastAsia="en-US"/>
              </w:rPr>
            </w:pPr>
            <w:r w:rsidRPr="00403009">
              <w:rPr>
                <w:rFonts w:eastAsia="Arial Unicode MS" w:cs="Times New Roman"/>
                <w:b/>
                <w:sz w:val="20"/>
                <w:szCs w:val="20"/>
                <w:lang w:val="el-GR" w:eastAsia="en-US"/>
              </w:rPr>
              <w:t>Α/Α</w:t>
            </w:r>
          </w:p>
        </w:tc>
        <w:tc>
          <w:tcPr>
            <w:tcW w:w="7020" w:type="dxa"/>
            <w:gridSpan w:val="2"/>
            <w:tcMar>
              <w:top w:w="20" w:type="dxa"/>
              <w:left w:w="20" w:type="dxa"/>
              <w:bottom w:w="0" w:type="dxa"/>
              <w:right w:w="20" w:type="dxa"/>
            </w:tcMar>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Arial Unicode MS" w:cs="Times New Roman"/>
                <w:b/>
                <w:sz w:val="20"/>
                <w:szCs w:val="20"/>
                <w:lang w:val="el-GR" w:eastAsia="en-US"/>
              </w:rPr>
              <w:t>ΣΤΟΙΧΕΙΑ ΔΙΑΚΗΡΥΞΗΣ</w:t>
            </w:r>
          </w:p>
        </w:tc>
        <w:tc>
          <w:tcPr>
            <w:tcW w:w="2410" w:type="dxa"/>
            <w:gridSpan w:val="2"/>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ΣΤΟΙΧΕΙΑ ΠΡΟΣΦΟΡΑΣ</w:t>
            </w:r>
          </w:p>
        </w:tc>
      </w:tr>
      <w:tr w:rsidR="0074781D" w:rsidRPr="00403009" w:rsidTr="00D52429">
        <w:tblPrEx>
          <w:tblBorders>
            <w:left w:val="double" w:sz="4" w:space="0" w:color="auto"/>
            <w:bottom w:val="double" w:sz="4" w:space="0" w:color="auto"/>
            <w:right w:val="double" w:sz="4" w:space="0" w:color="auto"/>
          </w:tblBorders>
        </w:tblPrEx>
        <w:trPr>
          <w:cantSplit/>
          <w:trHeight w:val="367"/>
          <w:tblHeader/>
          <w:jc w:val="center"/>
        </w:trPr>
        <w:tc>
          <w:tcPr>
            <w:tcW w:w="645" w:type="dxa"/>
            <w:vMerge/>
            <w:tcBorders>
              <w:bottom w:val="single" w:sz="2" w:space="0" w:color="auto"/>
            </w:tcBorders>
            <w:tcMar>
              <w:top w:w="20" w:type="dxa"/>
              <w:left w:w="20" w:type="dxa"/>
              <w:bottom w:w="0" w:type="dxa"/>
              <w:right w:w="20" w:type="dxa"/>
            </w:tcMar>
            <w:vAlign w:val="center"/>
          </w:tcPr>
          <w:p w:rsidR="0074781D" w:rsidRPr="00403009" w:rsidRDefault="0074781D" w:rsidP="00D52429">
            <w:pPr>
              <w:suppressAutoHyphens w:val="0"/>
              <w:spacing w:after="60" w:line="276" w:lineRule="auto"/>
              <w:jc w:val="center"/>
              <w:rPr>
                <w:rFonts w:eastAsia="Arial Unicode MS" w:cs="Times New Roman"/>
                <w:b/>
                <w:sz w:val="20"/>
                <w:szCs w:val="20"/>
                <w:lang w:val="el-GR" w:eastAsia="en-US"/>
              </w:rPr>
            </w:pPr>
          </w:p>
        </w:tc>
        <w:tc>
          <w:tcPr>
            <w:tcW w:w="6052" w:type="dxa"/>
            <w:tcBorders>
              <w:bottom w:val="single" w:sz="2" w:space="0" w:color="auto"/>
            </w:tcBorders>
            <w:tcMar>
              <w:top w:w="20" w:type="dxa"/>
              <w:left w:w="20" w:type="dxa"/>
              <w:bottom w:w="0" w:type="dxa"/>
              <w:right w:w="20" w:type="dxa"/>
            </w:tcMar>
            <w:vAlign w:val="center"/>
          </w:tcPr>
          <w:p w:rsidR="0074781D" w:rsidRPr="00403009" w:rsidRDefault="0074781D" w:rsidP="00D52429">
            <w:pPr>
              <w:suppressAutoHyphens w:val="0"/>
              <w:spacing w:after="60" w:line="276" w:lineRule="auto"/>
              <w:ind w:right="155"/>
              <w:jc w:val="center"/>
              <w:rPr>
                <w:rFonts w:eastAsia="Arial Unicode MS" w:cs="Times New Roman"/>
                <w:b/>
                <w:sz w:val="20"/>
                <w:szCs w:val="20"/>
                <w:lang w:val="el-GR" w:eastAsia="en-US"/>
              </w:rPr>
            </w:pPr>
            <w:r w:rsidRPr="00403009">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ΠΑΡΑΠΟΜΠΗ</w:t>
            </w:r>
          </w:p>
        </w:tc>
      </w:tr>
      <w:tr w:rsidR="0074781D" w:rsidRPr="00403009"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tcBorders>
            <w:shd w:val="clear" w:color="C0C0C0" w:fill="auto"/>
            <w:tcMar>
              <w:top w:w="20" w:type="dxa"/>
              <w:left w:w="20" w:type="dxa"/>
              <w:bottom w:w="0" w:type="dxa"/>
              <w:right w:w="20" w:type="dxa"/>
            </w:tcMar>
            <w:vAlign w:val="center"/>
          </w:tcPr>
          <w:p w:rsidR="0074781D" w:rsidRPr="00403009" w:rsidRDefault="0074781D" w:rsidP="00D52429">
            <w:pPr>
              <w:suppressAutoHyphens w:val="0"/>
              <w:spacing w:after="0" w:line="276" w:lineRule="auto"/>
              <w:jc w:val="center"/>
              <w:rPr>
                <w:rFonts w:eastAsia="Calibri" w:cs="Times New Roman"/>
                <w:lang w:val="el-GR" w:eastAsia="en-US"/>
              </w:rPr>
            </w:pPr>
            <w:r w:rsidRPr="00403009">
              <w:rPr>
                <w:rFonts w:eastAsia="Calibri" w:cs="Times New Roman"/>
                <w:szCs w:val="22"/>
                <w:lang w:val="el-GR" w:eastAsia="en-US"/>
              </w:rPr>
              <w:t>1</w:t>
            </w:r>
          </w:p>
        </w:tc>
        <w:tc>
          <w:tcPr>
            <w:tcW w:w="6052" w:type="dxa"/>
            <w:tcBorders>
              <w:top w:val="single" w:sz="2" w:space="0" w:color="auto"/>
            </w:tcBorders>
            <w:shd w:val="clear" w:color="C0C0C0" w:fill="auto"/>
            <w:tcMar>
              <w:top w:w="20" w:type="dxa"/>
              <w:left w:w="20" w:type="dxa"/>
              <w:bottom w:w="0" w:type="dxa"/>
              <w:right w:w="20" w:type="dxa"/>
            </w:tcMar>
            <w:vAlign w:val="center"/>
          </w:tcPr>
          <w:p w:rsidR="0074781D" w:rsidRPr="00403009" w:rsidRDefault="0074781D" w:rsidP="00D52429">
            <w:pPr>
              <w:keepNext/>
              <w:suppressAutoHyphens w:val="0"/>
              <w:spacing w:after="0" w:line="276" w:lineRule="auto"/>
              <w:jc w:val="left"/>
              <w:rPr>
                <w:rFonts w:eastAsia="Calibri" w:cs="Times New Roman"/>
                <w:b/>
                <w:sz w:val="20"/>
                <w:lang w:val="el-GR" w:eastAsia="en-US"/>
              </w:rPr>
            </w:pPr>
            <w:r w:rsidRPr="00403009">
              <w:rPr>
                <w:rFonts w:eastAsia="Calibri" w:cs="Times New Roman"/>
                <w:b/>
                <w:color w:val="000000"/>
                <w:sz w:val="20"/>
                <w:szCs w:val="22"/>
                <w:lang w:val="el-GR" w:eastAsia="en-US"/>
              </w:rPr>
              <w:t>Σακίδια πρώτων βοηθειών (</w:t>
            </w:r>
            <w:proofErr w:type="spellStart"/>
            <w:r w:rsidRPr="00403009">
              <w:rPr>
                <w:rFonts w:eastAsia="Calibri" w:cs="Times New Roman"/>
                <w:b/>
                <w:color w:val="000000"/>
                <w:sz w:val="20"/>
                <w:szCs w:val="22"/>
                <w:lang w:val="el-GR" w:eastAsia="en-US"/>
              </w:rPr>
              <w:t>Τεμ</w:t>
            </w:r>
            <w:proofErr w:type="spellEnd"/>
            <w:r w:rsidRPr="00403009">
              <w:rPr>
                <w:rFonts w:eastAsia="Calibri" w:cs="Times New Roman"/>
                <w:b/>
                <w:color w:val="000000"/>
                <w:sz w:val="20"/>
                <w:szCs w:val="22"/>
                <w:lang w:val="el-GR" w:eastAsia="en-US"/>
              </w:rPr>
              <w:t>. 5).</w:t>
            </w:r>
          </w:p>
          <w:p w:rsidR="0074781D" w:rsidRPr="00403009" w:rsidRDefault="0074781D" w:rsidP="00D52429">
            <w:pPr>
              <w:keepNext/>
              <w:suppressAutoHyphens w:val="0"/>
              <w:spacing w:line="276" w:lineRule="auto"/>
              <w:jc w:val="left"/>
              <w:rPr>
                <w:rFonts w:eastAsia="Calibri" w:cs="Times New Roman"/>
                <w:color w:val="000000"/>
                <w:sz w:val="20"/>
                <w:lang w:val="el-GR" w:eastAsia="en-US"/>
              </w:rPr>
            </w:pPr>
            <w:r w:rsidRPr="00403009">
              <w:rPr>
                <w:rFonts w:eastAsia="Calibri" w:cs="Times New Roman"/>
                <w:color w:val="000000"/>
                <w:sz w:val="20"/>
                <w:szCs w:val="22"/>
                <w:lang w:val="el-GR" w:eastAsia="en-US"/>
              </w:rPr>
              <w:t>Τεχνικά χαρακτηριστικά -  απαιτήσεις:</w:t>
            </w:r>
          </w:p>
          <w:p w:rsidR="0074781D" w:rsidRPr="00403009" w:rsidRDefault="0074781D" w:rsidP="007318F8">
            <w:pPr>
              <w:numPr>
                <w:ilvl w:val="0"/>
                <w:numId w:val="1"/>
              </w:numPr>
              <w:suppressAutoHyphens w:val="0"/>
              <w:spacing w:after="240" w:line="276" w:lineRule="auto"/>
              <w:ind w:left="220" w:hanging="142"/>
              <w:contextualSpacing/>
              <w:jc w:val="left"/>
              <w:rPr>
                <w:rFonts w:eastAsia="Calibri" w:cs="Times New Roman"/>
                <w:sz w:val="20"/>
                <w:lang w:val="el-GR" w:eastAsia="en-US"/>
              </w:rPr>
            </w:pPr>
            <w:r w:rsidRPr="00403009">
              <w:rPr>
                <w:rFonts w:eastAsia="Calibri" w:cs="Times New Roman"/>
                <w:sz w:val="20"/>
                <w:szCs w:val="22"/>
                <w:lang w:val="el-GR" w:eastAsia="en-US"/>
              </w:rPr>
              <w:t>Σακίδιο πρώτων βοηθειών κατασκευασμένο από αδιάβροχο υλικό.</w:t>
            </w:r>
          </w:p>
          <w:p w:rsidR="0074781D" w:rsidRPr="00403009" w:rsidRDefault="0074781D" w:rsidP="007318F8">
            <w:pPr>
              <w:numPr>
                <w:ilvl w:val="0"/>
                <w:numId w:val="1"/>
              </w:numPr>
              <w:suppressAutoHyphens w:val="0"/>
              <w:spacing w:after="200" w:line="276" w:lineRule="auto"/>
              <w:ind w:left="220" w:hanging="142"/>
              <w:contextualSpacing/>
              <w:jc w:val="left"/>
              <w:rPr>
                <w:rFonts w:eastAsia="Calibri" w:cs="Times New Roman"/>
                <w:sz w:val="20"/>
                <w:lang w:val="el-GR" w:eastAsia="en-US"/>
              </w:rPr>
            </w:pPr>
            <w:r w:rsidRPr="00403009">
              <w:rPr>
                <w:rFonts w:eastAsia="Calibri" w:cs="Times New Roman"/>
                <w:sz w:val="20"/>
                <w:szCs w:val="22"/>
                <w:lang w:val="el-GR" w:eastAsia="en-US"/>
              </w:rPr>
              <w:t>Να έχει χωρητικότητα τουλάχιστον 10 λίτρων.</w:t>
            </w:r>
          </w:p>
          <w:p w:rsidR="0074781D" w:rsidRPr="00403009" w:rsidRDefault="0074781D" w:rsidP="007318F8">
            <w:pPr>
              <w:numPr>
                <w:ilvl w:val="0"/>
                <w:numId w:val="1"/>
              </w:numPr>
              <w:suppressAutoHyphens w:val="0"/>
              <w:spacing w:after="200" w:line="276" w:lineRule="auto"/>
              <w:ind w:left="220" w:hanging="142"/>
              <w:contextualSpacing/>
              <w:jc w:val="left"/>
              <w:rPr>
                <w:rFonts w:eastAsia="Calibri" w:cs="Times New Roman"/>
                <w:sz w:val="20"/>
                <w:lang w:val="el-GR" w:eastAsia="en-US"/>
              </w:rPr>
            </w:pPr>
            <w:r w:rsidRPr="00403009">
              <w:rPr>
                <w:rFonts w:eastAsia="Calibri" w:cs="Times New Roman"/>
                <w:sz w:val="20"/>
                <w:szCs w:val="22"/>
                <w:lang w:val="el-GR" w:eastAsia="en-US"/>
              </w:rPr>
              <w:t xml:space="preserve">Να διαθέτει εσωτερικά και εξωτερικά θήκες με </w:t>
            </w:r>
            <w:proofErr w:type="spellStart"/>
            <w:r w:rsidRPr="00403009">
              <w:rPr>
                <w:rFonts w:eastAsia="Calibri" w:cs="Times New Roman"/>
                <w:sz w:val="20"/>
                <w:szCs w:val="22"/>
                <w:lang w:val="el-GR" w:eastAsia="en-US"/>
              </w:rPr>
              <w:t>velcro</w:t>
            </w:r>
            <w:proofErr w:type="spellEnd"/>
            <w:r w:rsidRPr="00403009">
              <w:rPr>
                <w:rFonts w:eastAsia="Calibri" w:cs="Times New Roman"/>
                <w:sz w:val="20"/>
                <w:szCs w:val="22"/>
                <w:lang w:val="el-GR" w:eastAsia="en-US"/>
              </w:rPr>
              <w:t xml:space="preserve"> για την τοποθέτηση και ταξινόμηση προϊόντων πρώτων βοηθειών. </w:t>
            </w:r>
          </w:p>
          <w:p w:rsidR="0074781D" w:rsidRPr="00403009" w:rsidRDefault="0074781D" w:rsidP="007318F8">
            <w:pPr>
              <w:numPr>
                <w:ilvl w:val="0"/>
                <w:numId w:val="1"/>
              </w:numPr>
              <w:suppressAutoHyphens w:val="0"/>
              <w:spacing w:after="200" w:line="276" w:lineRule="auto"/>
              <w:ind w:left="220" w:hanging="142"/>
              <w:contextualSpacing/>
              <w:jc w:val="left"/>
              <w:rPr>
                <w:rFonts w:eastAsia="Calibri" w:cs="Times New Roman"/>
                <w:sz w:val="20"/>
                <w:lang w:val="el-GR" w:eastAsia="en-US"/>
              </w:rPr>
            </w:pPr>
            <w:r w:rsidRPr="00403009">
              <w:rPr>
                <w:rFonts w:eastAsia="Calibri" w:cs="Times New Roman"/>
                <w:sz w:val="20"/>
                <w:szCs w:val="22"/>
                <w:lang w:val="el-GR" w:eastAsia="en-US"/>
              </w:rPr>
              <w:t xml:space="preserve">Να έχει λαβή μεταφορά για τον ώμο και τα χέρια. </w:t>
            </w:r>
          </w:p>
          <w:p w:rsidR="0074781D" w:rsidRPr="00403009" w:rsidRDefault="0074781D" w:rsidP="007318F8">
            <w:pPr>
              <w:numPr>
                <w:ilvl w:val="0"/>
                <w:numId w:val="1"/>
              </w:numPr>
              <w:suppressAutoHyphens w:val="0"/>
              <w:spacing w:after="200" w:line="276" w:lineRule="auto"/>
              <w:ind w:left="220" w:hanging="142"/>
              <w:contextualSpacing/>
              <w:jc w:val="left"/>
              <w:rPr>
                <w:rFonts w:eastAsia="Calibri" w:cs="Times New Roman"/>
                <w:lang w:val="el-GR" w:eastAsia="en-US"/>
              </w:rPr>
            </w:pPr>
            <w:r w:rsidRPr="00403009">
              <w:rPr>
                <w:rFonts w:eastAsia="Calibri" w:cs="Times New Roman"/>
                <w:sz w:val="20"/>
                <w:szCs w:val="22"/>
                <w:lang w:val="el-GR" w:eastAsia="en-US"/>
              </w:rPr>
              <w:t>Εγγύηση: Τουλάχιστον ενός (1) έτους.</w:t>
            </w:r>
          </w:p>
        </w:tc>
        <w:tc>
          <w:tcPr>
            <w:tcW w:w="968" w:type="dxa"/>
            <w:tcBorders>
              <w:top w:val="single" w:sz="2" w:space="0" w:color="auto"/>
            </w:tcBorders>
            <w:shd w:val="clear" w:color="C0C0C0" w:fill="auto"/>
            <w:vAlign w:val="center"/>
          </w:tcPr>
          <w:p w:rsidR="0074781D" w:rsidRPr="00403009" w:rsidRDefault="0074781D" w:rsidP="00D52429">
            <w:pPr>
              <w:suppressAutoHyphens w:val="0"/>
              <w:spacing w:after="0" w:line="276" w:lineRule="auto"/>
              <w:jc w:val="center"/>
              <w:rPr>
                <w:rFonts w:eastAsia="Calibri" w:cs="Times New Roman"/>
                <w:b/>
                <w:sz w:val="20"/>
                <w:szCs w:val="20"/>
                <w:lang w:val="el-GR" w:eastAsia="en-US"/>
              </w:rPr>
            </w:pPr>
            <w:r w:rsidRPr="00403009">
              <w:rPr>
                <w:rFonts w:eastAsia="Calibri" w:cs="Times New Roman"/>
                <w:sz w:val="20"/>
                <w:szCs w:val="20"/>
                <w:lang w:val="el-GR" w:eastAsia="en-US"/>
              </w:rPr>
              <w:t>ΝΑΙ</w:t>
            </w:r>
          </w:p>
        </w:tc>
        <w:tc>
          <w:tcPr>
            <w:tcW w:w="1134" w:type="dxa"/>
            <w:tcBorders>
              <w:top w:val="single" w:sz="2" w:space="0" w:color="auto"/>
            </w:tcBorders>
            <w:shd w:val="clear" w:color="C0C0C0" w:fill="auto"/>
            <w:vAlign w:val="center"/>
          </w:tcPr>
          <w:p w:rsidR="0074781D" w:rsidRPr="00403009"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403009" w:rsidRDefault="0074781D" w:rsidP="00D52429">
            <w:pPr>
              <w:suppressAutoHyphens w:val="0"/>
              <w:spacing w:after="0" w:line="276" w:lineRule="auto"/>
              <w:ind w:left="73"/>
              <w:jc w:val="center"/>
              <w:rPr>
                <w:rFonts w:eastAsia="Calibri" w:cs="Times New Roman"/>
                <w:b/>
                <w:bCs/>
                <w:sz w:val="20"/>
                <w:szCs w:val="20"/>
                <w:lang w:val="el-GR" w:eastAsia="en-US"/>
              </w:rPr>
            </w:pPr>
          </w:p>
        </w:tc>
      </w:tr>
    </w:tbl>
    <w:p w:rsidR="0074781D" w:rsidRDefault="0074781D" w:rsidP="0074781D">
      <w:pPr>
        <w:spacing w:after="0"/>
        <w:contextualSpacing/>
        <w:rPr>
          <w:rFonts w:cs="Times New Roman"/>
          <w:lang w:val="el-GR"/>
        </w:rPr>
      </w:pPr>
    </w:p>
    <w:p w:rsidR="0074781D" w:rsidRPr="00403009" w:rsidRDefault="0074781D" w:rsidP="0074781D">
      <w:pPr>
        <w:spacing w:after="0"/>
        <w:contextualSpacing/>
        <w:rPr>
          <w:rFonts w:cs="Times New Roman"/>
          <w:lang w:val="el-GR"/>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45"/>
        <w:gridCol w:w="6052"/>
        <w:gridCol w:w="968"/>
        <w:gridCol w:w="1134"/>
        <w:gridCol w:w="1276"/>
      </w:tblGrid>
      <w:tr w:rsidR="0074781D" w:rsidRPr="00256059"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403009" w:rsidRDefault="0074781D" w:rsidP="00D52429">
            <w:pPr>
              <w:spacing w:after="0"/>
              <w:ind w:left="156"/>
              <w:jc w:val="left"/>
              <w:rPr>
                <w:rFonts w:eastAsia="Calibri" w:cs="Times New Roman"/>
                <w:b/>
                <w:sz w:val="24"/>
                <w:lang w:val="el-GR" w:eastAsia="en-US"/>
              </w:rPr>
            </w:pPr>
            <w:r w:rsidRPr="00403009">
              <w:rPr>
                <w:rFonts w:eastAsia="Calibri" w:cs="Times New Roman"/>
                <w:sz w:val="20"/>
                <w:szCs w:val="20"/>
                <w:lang w:val="el-GR" w:eastAsia="en-US"/>
              </w:rPr>
              <w:br w:type="page"/>
            </w:r>
            <w:r w:rsidRPr="00403009">
              <w:rPr>
                <w:rFonts w:eastAsia="Calibri" w:cs="Times New Roman"/>
                <w:b/>
                <w:sz w:val="24"/>
                <w:lang w:val="el-GR" w:eastAsia="en-US"/>
              </w:rPr>
              <w:t>Πίνακας 5: • «</w:t>
            </w:r>
            <w:r w:rsidRPr="00403009">
              <w:rPr>
                <w:rFonts w:eastAsia="Calibri" w:cs="Times New Roman"/>
                <w:b/>
                <w:color w:val="000000"/>
                <w:sz w:val="24"/>
                <w:lang w:val="el-GR" w:eastAsia="en-US"/>
              </w:rPr>
              <w:t>Φορείο τύπου σανίδα</w:t>
            </w:r>
            <w:r>
              <w:rPr>
                <w:rFonts w:eastAsia="Calibri" w:cs="Times New Roman"/>
                <w:b/>
                <w:color w:val="000000"/>
                <w:sz w:val="24"/>
                <w:lang w:val="el-GR" w:eastAsia="en-US"/>
              </w:rPr>
              <w:t>ς</w:t>
            </w:r>
            <w:r w:rsidRPr="00403009">
              <w:rPr>
                <w:rFonts w:eastAsia="Calibri" w:cs="Times New Roman"/>
                <w:b/>
                <w:sz w:val="24"/>
                <w:lang w:val="el-GR" w:eastAsia="en-US"/>
              </w:rPr>
              <w:t xml:space="preserve"> </w:t>
            </w:r>
            <w:r>
              <w:rPr>
                <w:rFonts w:eastAsia="Calibri" w:cs="Times New Roman"/>
                <w:b/>
                <w:sz w:val="24"/>
                <w:lang w:val="el-GR" w:eastAsia="en-US"/>
              </w:rPr>
              <w:t>με ακινητοποίηση κεφαλής</w:t>
            </w:r>
            <w:r w:rsidRPr="00403009">
              <w:rPr>
                <w:rFonts w:eastAsia="Calibri" w:cs="Times New Roman"/>
                <w:b/>
                <w:sz w:val="24"/>
                <w:lang w:val="el-GR" w:eastAsia="en-US"/>
              </w:rPr>
              <w:t>» Τεμάχια 1.</w:t>
            </w:r>
          </w:p>
        </w:tc>
      </w:tr>
      <w:tr w:rsidR="0074781D" w:rsidRPr="00403009" w:rsidTr="00D52429">
        <w:tblPrEx>
          <w:tblBorders>
            <w:left w:val="double" w:sz="4" w:space="0" w:color="auto"/>
            <w:bottom w:val="double" w:sz="4" w:space="0" w:color="auto"/>
            <w:right w:val="double" w:sz="4" w:space="0" w:color="auto"/>
          </w:tblBorders>
        </w:tblPrEx>
        <w:trPr>
          <w:cantSplit/>
          <w:trHeight w:val="395"/>
          <w:tblHeader/>
          <w:jc w:val="center"/>
        </w:trPr>
        <w:tc>
          <w:tcPr>
            <w:tcW w:w="645" w:type="dxa"/>
            <w:vMerge w:val="restart"/>
            <w:tcMar>
              <w:top w:w="20" w:type="dxa"/>
              <w:left w:w="20" w:type="dxa"/>
              <w:bottom w:w="0" w:type="dxa"/>
              <w:right w:w="20" w:type="dxa"/>
            </w:tcMar>
            <w:vAlign w:val="center"/>
          </w:tcPr>
          <w:p w:rsidR="0074781D" w:rsidRPr="00403009" w:rsidRDefault="0074781D" w:rsidP="00D52429">
            <w:pPr>
              <w:suppressAutoHyphens w:val="0"/>
              <w:spacing w:after="60" w:line="276" w:lineRule="auto"/>
              <w:jc w:val="center"/>
              <w:rPr>
                <w:rFonts w:eastAsia="Arial Unicode MS" w:cs="Times New Roman"/>
                <w:b/>
                <w:sz w:val="20"/>
                <w:szCs w:val="20"/>
                <w:lang w:val="el-GR" w:eastAsia="en-US"/>
              </w:rPr>
            </w:pPr>
            <w:r w:rsidRPr="00403009">
              <w:rPr>
                <w:rFonts w:eastAsia="Arial Unicode MS" w:cs="Times New Roman"/>
                <w:b/>
                <w:sz w:val="20"/>
                <w:szCs w:val="20"/>
                <w:lang w:val="el-GR" w:eastAsia="en-US"/>
              </w:rPr>
              <w:t>Α/Α</w:t>
            </w:r>
          </w:p>
        </w:tc>
        <w:tc>
          <w:tcPr>
            <w:tcW w:w="7020" w:type="dxa"/>
            <w:gridSpan w:val="2"/>
            <w:tcMar>
              <w:top w:w="20" w:type="dxa"/>
              <w:left w:w="20" w:type="dxa"/>
              <w:bottom w:w="0" w:type="dxa"/>
              <w:right w:w="20" w:type="dxa"/>
            </w:tcMar>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Arial Unicode MS" w:cs="Times New Roman"/>
                <w:b/>
                <w:sz w:val="20"/>
                <w:szCs w:val="20"/>
                <w:lang w:val="el-GR" w:eastAsia="en-US"/>
              </w:rPr>
              <w:t>ΣΤΟΙΧΕΙΑ ΔΙΑΚΗΡΥΞΗΣ</w:t>
            </w:r>
          </w:p>
        </w:tc>
        <w:tc>
          <w:tcPr>
            <w:tcW w:w="2410" w:type="dxa"/>
            <w:gridSpan w:val="2"/>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ΣΤΟΙΧΕΙΑ ΠΡΟΣΦΟΡΑΣ</w:t>
            </w:r>
          </w:p>
        </w:tc>
      </w:tr>
      <w:tr w:rsidR="0074781D" w:rsidRPr="00403009" w:rsidTr="00D52429">
        <w:tblPrEx>
          <w:tblBorders>
            <w:left w:val="double" w:sz="4" w:space="0" w:color="auto"/>
            <w:bottom w:val="double" w:sz="4" w:space="0" w:color="auto"/>
            <w:right w:val="double" w:sz="4" w:space="0" w:color="auto"/>
          </w:tblBorders>
        </w:tblPrEx>
        <w:trPr>
          <w:cantSplit/>
          <w:trHeight w:val="367"/>
          <w:tblHeader/>
          <w:jc w:val="center"/>
        </w:trPr>
        <w:tc>
          <w:tcPr>
            <w:tcW w:w="645" w:type="dxa"/>
            <w:vMerge/>
            <w:tcBorders>
              <w:bottom w:val="single" w:sz="2" w:space="0" w:color="auto"/>
            </w:tcBorders>
            <w:tcMar>
              <w:top w:w="20" w:type="dxa"/>
              <w:left w:w="20" w:type="dxa"/>
              <w:bottom w:w="0" w:type="dxa"/>
              <w:right w:w="20" w:type="dxa"/>
            </w:tcMar>
            <w:vAlign w:val="center"/>
          </w:tcPr>
          <w:p w:rsidR="0074781D" w:rsidRPr="00403009" w:rsidRDefault="0074781D" w:rsidP="00D52429">
            <w:pPr>
              <w:suppressAutoHyphens w:val="0"/>
              <w:spacing w:after="60" w:line="276" w:lineRule="auto"/>
              <w:jc w:val="center"/>
              <w:rPr>
                <w:rFonts w:eastAsia="Arial Unicode MS" w:cs="Times New Roman"/>
                <w:b/>
                <w:sz w:val="20"/>
                <w:szCs w:val="20"/>
                <w:lang w:val="el-GR" w:eastAsia="en-US"/>
              </w:rPr>
            </w:pPr>
          </w:p>
        </w:tc>
        <w:tc>
          <w:tcPr>
            <w:tcW w:w="6052" w:type="dxa"/>
            <w:tcBorders>
              <w:bottom w:val="single" w:sz="2" w:space="0" w:color="auto"/>
            </w:tcBorders>
            <w:tcMar>
              <w:top w:w="20" w:type="dxa"/>
              <w:left w:w="20" w:type="dxa"/>
              <w:bottom w:w="0" w:type="dxa"/>
              <w:right w:w="20" w:type="dxa"/>
            </w:tcMar>
            <w:vAlign w:val="center"/>
          </w:tcPr>
          <w:p w:rsidR="0074781D" w:rsidRPr="00403009" w:rsidRDefault="0074781D" w:rsidP="00D52429">
            <w:pPr>
              <w:suppressAutoHyphens w:val="0"/>
              <w:spacing w:after="60" w:line="276" w:lineRule="auto"/>
              <w:ind w:right="155"/>
              <w:jc w:val="center"/>
              <w:rPr>
                <w:rFonts w:eastAsia="Arial Unicode MS" w:cs="Times New Roman"/>
                <w:b/>
                <w:sz w:val="20"/>
                <w:szCs w:val="20"/>
                <w:lang w:val="el-GR" w:eastAsia="en-US"/>
              </w:rPr>
            </w:pPr>
            <w:r w:rsidRPr="00403009">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ΠΑΡΑΠΟΜΠΗ</w:t>
            </w:r>
          </w:p>
        </w:tc>
      </w:tr>
      <w:tr w:rsidR="0074781D" w:rsidRPr="00403009"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tcBorders>
            <w:shd w:val="clear" w:color="C0C0C0" w:fill="auto"/>
            <w:tcMar>
              <w:top w:w="20" w:type="dxa"/>
              <w:left w:w="20" w:type="dxa"/>
              <w:bottom w:w="0" w:type="dxa"/>
              <w:right w:w="20" w:type="dxa"/>
            </w:tcMar>
            <w:vAlign w:val="center"/>
          </w:tcPr>
          <w:p w:rsidR="0074781D" w:rsidRPr="00403009" w:rsidRDefault="0074781D" w:rsidP="00D52429">
            <w:pPr>
              <w:suppressAutoHyphens w:val="0"/>
              <w:spacing w:after="0" w:line="276" w:lineRule="auto"/>
              <w:jc w:val="center"/>
              <w:rPr>
                <w:rFonts w:eastAsia="Calibri" w:cs="Times New Roman"/>
                <w:lang w:val="el-GR" w:eastAsia="en-US"/>
              </w:rPr>
            </w:pPr>
            <w:r w:rsidRPr="00403009">
              <w:rPr>
                <w:rFonts w:eastAsia="Calibri" w:cs="Times New Roman"/>
                <w:szCs w:val="22"/>
                <w:lang w:val="el-GR" w:eastAsia="en-US"/>
              </w:rPr>
              <w:t>1</w:t>
            </w:r>
          </w:p>
        </w:tc>
        <w:tc>
          <w:tcPr>
            <w:tcW w:w="6052" w:type="dxa"/>
            <w:tcBorders>
              <w:top w:val="single" w:sz="2" w:space="0" w:color="auto"/>
            </w:tcBorders>
            <w:shd w:val="clear" w:color="C0C0C0" w:fill="auto"/>
            <w:tcMar>
              <w:top w:w="20" w:type="dxa"/>
              <w:left w:w="20" w:type="dxa"/>
              <w:bottom w:w="0" w:type="dxa"/>
              <w:right w:w="20" w:type="dxa"/>
            </w:tcMar>
            <w:vAlign w:val="center"/>
          </w:tcPr>
          <w:p w:rsidR="0074781D" w:rsidRPr="00403009" w:rsidRDefault="0074781D" w:rsidP="00D52429">
            <w:pPr>
              <w:suppressAutoHyphens w:val="0"/>
              <w:spacing w:after="0" w:line="276" w:lineRule="auto"/>
              <w:jc w:val="left"/>
              <w:rPr>
                <w:rFonts w:eastAsia="Calibri" w:cs="Times New Roman"/>
                <w:b/>
                <w:color w:val="000000"/>
                <w:sz w:val="20"/>
                <w:lang w:val="el-GR" w:eastAsia="en-US"/>
              </w:rPr>
            </w:pPr>
            <w:r w:rsidRPr="00403009">
              <w:rPr>
                <w:rFonts w:eastAsia="Calibri" w:cs="Times New Roman"/>
                <w:b/>
                <w:color w:val="000000"/>
                <w:sz w:val="20"/>
                <w:szCs w:val="22"/>
                <w:lang w:val="el-GR" w:eastAsia="en-US"/>
              </w:rPr>
              <w:t>Φορείο τύπου σανίδα</w:t>
            </w:r>
            <w:r>
              <w:rPr>
                <w:rFonts w:eastAsia="Calibri" w:cs="Times New Roman"/>
                <w:b/>
                <w:color w:val="000000"/>
                <w:sz w:val="20"/>
                <w:szCs w:val="22"/>
                <w:lang w:val="el-GR" w:eastAsia="en-US"/>
              </w:rPr>
              <w:t>ς</w:t>
            </w:r>
            <w:r w:rsidRPr="00403009">
              <w:rPr>
                <w:rFonts w:eastAsia="Calibri" w:cs="Times New Roman"/>
                <w:b/>
                <w:color w:val="000000"/>
                <w:sz w:val="20"/>
                <w:szCs w:val="22"/>
                <w:lang w:val="el-GR" w:eastAsia="en-US"/>
              </w:rPr>
              <w:t xml:space="preserve"> </w:t>
            </w:r>
            <w:r w:rsidRPr="00045BD5">
              <w:rPr>
                <w:rFonts w:eastAsia="Calibri" w:cs="Times New Roman"/>
                <w:b/>
                <w:color w:val="000000"/>
                <w:sz w:val="20"/>
                <w:szCs w:val="22"/>
                <w:lang w:val="el-GR" w:eastAsia="en-US"/>
              </w:rPr>
              <w:t xml:space="preserve">με ακινητοποίηση κεφαλής </w:t>
            </w:r>
            <w:r w:rsidRPr="00403009">
              <w:rPr>
                <w:rFonts w:eastAsia="Calibri" w:cs="Times New Roman"/>
                <w:b/>
                <w:color w:val="000000"/>
                <w:sz w:val="20"/>
                <w:szCs w:val="22"/>
                <w:lang w:val="el-GR" w:eastAsia="en-US"/>
              </w:rPr>
              <w:t>(</w:t>
            </w:r>
            <w:proofErr w:type="spellStart"/>
            <w:r w:rsidRPr="00403009">
              <w:rPr>
                <w:rFonts w:eastAsia="Calibri" w:cs="Times New Roman"/>
                <w:b/>
                <w:color w:val="000000"/>
                <w:sz w:val="20"/>
                <w:szCs w:val="22"/>
                <w:lang w:val="el-GR" w:eastAsia="en-US"/>
              </w:rPr>
              <w:t>Τεμ</w:t>
            </w:r>
            <w:proofErr w:type="spellEnd"/>
            <w:r w:rsidRPr="00403009">
              <w:rPr>
                <w:rFonts w:eastAsia="Calibri" w:cs="Times New Roman"/>
                <w:b/>
                <w:color w:val="000000"/>
                <w:sz w:val="20"/>
                <w:szCs w:val="22"/>
                <w:lang w:val="el-GR" w:eastAsia="en-US"/>
              </w:rPr>
              <w:t>. 1)</w:t>
            </w:r>
          </w:p>
          <w:p w:rsidR="0074781D" w:rsidRPr="00403009" w:rsidRDefault="0074781D" w:rsidP="00D52429">
            <w:pPr>
              <w:keepNext/>
              <w:suppressAutoHyphens w:val="0"/>
              <w:spacing w:line="276" w:lineRule="auto"/>
              <w:jc w:val="left"/>
              <w:rPr>
                <w:rFonts w:eastAsia="Calibri" w:cs="Times New Roman"/>
                <w:color w:val="000000"/>
                <w:sz w:val="20"/>
                <w:lang w:val="el-GR" w:eastAsia="en-US"/>
              </w:rPr>
            </w:pPr>
            <w:r w:rsidRPr="00403009">
              <w:rPr>
                <w:rFonts w:eastAsia="Calibri" w:cs="Times New Roman"/>
                <w:color w:val="000000"/>
                <w:sz w:val="20"/>
                <w:szCs w:val="22"/>
                <w:lang w:val="el-GR" w:eastAsia="en-US"/>
              </w:rPr>
              <w:t>Τεχνικά χαρακτηριστικά -  απαιτήσεις:</w:t>
            </w:r>
          </w:p>
          <w:p w:rsidR="0074781D" w:rsidRPr="00403009" w:rsidRDefault="0074781D" w:rsidP="007318F8">
            <w:pPr>
              <w:numPr>
                <w:ilvl w:val="0"/>
                <w:numId w:val="12"/>
              </w:numPr>
              <w:suppressAutoHyphens w:val="0"/>
              <w:spacing w:after="200" w:line="276" w:lineRule="auto"/>
              <w:ind w:left="220" w:hanging="142"/>
              <w:contextualSpacing/>
              <w:jc w:val="left"/>
              <w:rPr>
                <w:rFonts w:cs="Times New Roman"/>
                <w:sz w:val="20"/>
                <w:lang w:val="el-GR"/>
              </w:rPr>
            </w:pPr>
            <w:r w:rsidRPr="00403009">
              <w:rPr>
                <w:rFonts w:cs="Times New Roman"/>
                <w:sz w:val="20"/>
                <w:lang w:val="el-GR"/>
              </w:rPr>
              <w:t xml:space="preserve">Φορείο ακινητοποίησης ασθενή, τύπου σανίδα, κατάλληλο για τη μετακίνηση </w:t>
            </w:r>
            <w:proofErr w:type="spellStart"/>
            <w:r w:rsidRPr="00403009">
              <w:rPr>
                <w:rFonts w:cs="Times New Roman"/>
                <w:sz w:val="20"/>
                <w:lang w:val="el-GR"/>
              </w:rPr>
              <w:t>πολυτραυματία</w:t>
            </w:r>
            <w:proofErr w:type="spellEnd"/>
            <w:r w:rsidRPr="00403009">
              <w:rPr>
                <w:rFonts w:cs="Times New Roman"/>
                <w:sz w:val="20"/>
                <w:lang w:val="el-GR"/>
              </w:rPr>
              <w:t>.</w:t>
            </w:r>
          </w:p>
          <w:p w:rsidR="0074781D" w:rsidRPr="00403009" w:rsidRDefault="0074781D" w:rsidP="007318F8">
            <w:pPr>
              <w:numPr>
                <w:ilvl w:val="0"/>
                <w:numId w:val="12"/>
              </w:numPr>
              <w:suppressAutoHyphens w:val="0"/>
              <w:spacing w:after="200" w:line="276" w:lineRule="auto"/>
              <w:ind w:left="220" w:hanging="142"/>
              <w:contextualSpacing/>
              <w:jc w:val="left"/>
              <w:rPr>
                <w:rFonts w:cs="Times New Roman"/>
                <w:sz w:val="20"/>
                <w:lang w:val="el-GR"/>
              </w:rPr>
            </w:pPr>
            <w:r w:rsidRPr="00403009">
              <w:rPr>
                <w:rFonts w:cs="Times New Roman"/>
                <w:sz w:val="20"/>
                <w:lang w:val="el-GR"/>
              </w:rPr>
              <w:t xml:space="preserve">Το βάρος του φορείου να μην υπερβαίνει τα 7 </w:t>
            </w:r>
            <w:proofErr w:type="spellStart"/>
            <w:r w:rsidRPr="00403009">
              <w:rPr>
                <w:rFonts w:cs="Times New Roman"/>
                <w:sz w:val="20"/>
                <w:lang w:val="en-US"/>
              </w:rPr>
              <w:t>Kgr</w:t>
            </w:r>
            <w:proofErr w:type="spellEnd"/>
            <w:r w:rsidRPr="00403009">
              <w:rPr>
                <w:rFonts w:cs="Times New Roman"/>
                <w:sz w:val="20"/>
                <w:lang w:val="el-GR"/>
              </w:rPr>
              <w:t>.</w:t>
            </w:r>
          </w:p>
          <w:p w:rsidR="0074781D" w:rsidRPr="00403009" w:rsidRDefault="0074781D" w:rsidP="007318F8">
            <w:pPr>
              <w:numPr>
                <w:ilvl w:val="0"/>
                <w:numId w:val="12"/>
              </w:numPr>
              <w:suppressAutoHyphens w:val="0"/>
              <w:spacing w:after="200" w:line="276" w:lineRule="auto"/>
              <w:ind w:left="220" w:hanging="142"/>
              <w:contextualSpacing/>
              <w:jc w:val="left"/>
              <w:rPr>
                <w:rFonts w:cs="Times New Roman"/>
                <w:sz w:val="20"/>
                <w:lang w:val="el-GR"/>
              </w:rPr>
            </w:pPr>
            <w:r w:rsidRPr="00403009">
              <w:rPr>
                <w:rFonts w:cs="Times New Roman"/>
                <w:sz w:val="20"/>
                <w:lang w:val="el-GR"/>
              </w:rPr>
              <w:t xml:space="preserve">Το μέγιστο επιτρεπόμενο φορτίο που μπορεί να δεχτεί το φορείο να είναι κατ’ ελάχιστο 150 </w:t>
            </w:r>
            <w:proofErr w:type="spellStart"/>
            <w:r w:rsidRPr="00403009">
              <w:rPr>
                <w:rFonts w:cs="Times New Roman"/>
                <w:sz w:val="20"/>
                <w:lang w:val="en-US"/>
              </w:rPr>
              <w:t>Kgr</w:t>
            </w:r>
            <w:proofErr w:type="spellEnd"/>
            <w:r w:rsidRPr="00403009">
              <w:rPr>
                <w:rFonts w:cs="Times New Roman"/>
                <w:sz w:val="20"/>
                <w:lang w:val="el-GR"/>
              </w:rPr>
              <w:t>.</w:t>
            </w:r>
          </w:p>
          <w:p w:rsidR="0074781D" w:rsidRPr="00403009" w:rsidRDefault="0074781D" w:rsidP="007318F8">
            <w:pPr>
              <w:numPr>
                <w:ilvl w:val="0"/>
                <w:numId w:val="12"/>
              </w:numPr>
              <w:suppressAutoHyphens w:val="0"/>
              <w:spacing w:after="200" w:line="276" w:lineRule="auto"/>
              <w:ind w:left="220" w:hanging="142"/>
              <w:contextualSpacing/>
              <w:jc w:val="left"/>
              <w:rPr>
                <w:rFonts w:cs="Times New Roman"/>
                <w:sz w:val="20"/>
                <w:lang w:val="el-GR"/>
              </w:rPr>
            </w:pPr>
            <w:r w:rsidRPr="00403009">
              <w:rPr>
                <w:rFonts w:cs="Times New Roman"/>
                <w:sz w:val="20"/>
                <w:lang w:val="el-GR"/>
              </w:rPr>
              <w:t xml:space="preserve">Να είναι άκαμπτο, εξολοκλήρου  από υλικό που δεν απορροφά υγρά και είναι απολύτως </w:t>
            </w:r>
            <w:proofErr w:type="spellStart"/>
            <w:r w:rsidRPr="00403009">
              <w:rPr>
                <w:rFonts w:cs="Times New Roman"/>
                <w:sz w:val="20"/>
                <w:lang w:val="el-GR"/>
              </w:rPr>
              <w:t>ραδιοσυμβατό</w:t>
            </w:r>
            <w:proofErr w:type="spellEnd"/>
            <w:r w:rsidRPr="00403009">
              <w:rPr>
                <w:rFonts w:cs="Times New Roman"/>
                <w:sz w:val="20"/>
                <w:lang w:val="el-GR"/>
              </w:rPr>
              <w:t xml:space="preserve"> ώστε να μπορεί να διενεργηθεί ακτινογραφία ή αξονική τομογραφία σε ασθενή που είναι προσδεμένος σε αυτό.</w:t>
            </w:r>
          </w:p>
          <w:p w:rsidR="0074781D" w:rsidRPr="00403009" w:rsidRDefault="0074781D" w:rsidP="007318F8">
            <w:pPr>
              <w:numPr>
                <w:ilvl w:val="0"/>
                <w:numId w:val="12"/>
              </w:numPr>
              <w:suppressAutoHyphens w:val="0"/>
              <w:spacing w:after="200" w:line="276" w:lineRule="auto"/>
              <w:ind w:left="220" w:hanging="142"/>
              <w:contextualSpacing/>
              <w:jc w:val="left"/>
              <w:rPr>
                <w:rFonts w:cs="Times New Roman"/>
                <w:sz w:val="20"/>
                <w:lang w:val="el-GR"/>
              </w:rPr>
            </w:pPr>
            <w:r w:rsidRPr="00403009">
              <w:rPr>
                <w:rFonts w:cs="Times New Roman"/>
                <w:sz w:val="20"/>
                <w:lang w:val="el-GR"/>
              </w:rPr>
              <w:t xml:space="preserve">Να συνοδεύεται από σύστημα ακινητοποίησης  της κεφαλής, κατασκευασμένο από υλικό με δυνατότητα απορρόφησης κραδασμών και αδιάβροχη επένδυση. Να διαθέτει δυνατότητα προσαρμογής σε διάφορα μεγέθη κεφαλής και η βάση του να μπορεί να σταθεροποιηθεί </w:t>
            </w:r>
            <w:r w:rsidRPr="00403009">
              <w:rPr>
                <w:rFonts w:ascii="Times New Roman" w:hAnsi="Times New Roman" w:cs="Times New Roman"/>
                <w:color w:val="000000"/>
                <w:sz w:val="20"/>
                <w:lang w:val="el-GR" w:eastAsia="el-GR"/>
              </w:rPr>
              <w:t xml:space="preserve">επί του φορείου με ισχυρό </w:t>
            </w:r>
            <w:proofErr w:type="spellStart"/>
            <w:r w:rsidRPr="00403009">
              <w:rPr>
                <w:rFonts w:ascii="Times New Roman" w:hAnsi="Times New Roman" w:cs="Times New Roman"/>
                <w:color w:val="000000"/>
                <w:sz w:val="20"/>
                <w:lang w:val="en-US" w:eastAsia="el-GR"/>
              </w:rPr>
              <w:t>Velro</w:t>
            </w:r>
            <w:proofErr w:type="spellEnd"/>
            <w:r w:rsidRPr="00403009">
              <w:rPr>
                <w:rFonts w:ascii="Times New Roman" w:hAnsi="Times New Roman" w:cs="Times New Roman"/>
                <w:color w:val="000000"/>
                <w:sz w:val="20"/>
                <w:lang w:val="el-GR" w:eastAsia="el-GR"/>
              </w:rPr>
              <w:t xml:space="preserve"> ή αντίστοιχης ευκολίας τρόπο.</w:t>
            </w:r>
          </w:p>
          <w:p w:rsidR="0074781D" w:rsidRPr="00403009" w:rsidRDefault="0074781D" w:rsidP="007318F8">
            <w:pPr>
              <w:numPr>
                <w:ilvl w:val="0"/>
                <w:numId w:val="12"/>
              </w:numPr>
              <w:suppressAutoHyphens w:val="0"/>
              <w:spacing w:after="0" w:line="276" w:lineRule="auto"/>
              <w:ind w:left="220" w:hanging="142"/>
              <w:contextualSpacing/>
              <w:jc w:val="left"/>
              <w:rPr>
                <w:rFonts w:cs="Times New Roman"/>
                <w:lang w:val="el-GR"/>
              </w:rPr>
            </w:pPr>
            <w:r w:rsidRPr="00403009">
              <w:rPr>
                <w:rFonts w:cs="Times New Roman"/>
                <w:sz w:val="20"/>
                <w:lang w:val="el-GR"/>
              </w:rPr>
              <w:t>Εγγύηση: Τουλάχιστον ένα (1) έτος.</w:t>
            </w:r>
          </w:p>
        </w:tc>
        <w:tc>
          <w:tcPr>
            <w:tcW w:w="968" w:type="dxa"/>
            <w:tcBorders>
              <w:top w:val="single" w:sz="2" w:space="0" w:color="auto"/>
            </w:tcBorders>
            <w:shd w:val="clear" w:color="C0C0C0" w:fill="auto"/>
            <w:vAlign w:val="center"/>
          </w:tcPr>
          <w:p w:rsidR="0074781D" w:rsidRPr="00403009" w:rsidRDefault="0074781D" w:rsidP="00D52429">
            <w:pPr>
              <w:suppressAutoHyphens w:val="0"/>
              <w:spacing w:after="0" w:line="276" w:lineRule="auto"/>
              <w:jc w:val="center"/>
              <w:rPr>
                <w:rFonts w:eastAsia="Calibri" w:cs="Times New Roman"/>
                <w:b/>
                <w:sz w:val="20"/>
                <w:szCs w:val="20"/>
                <w:lang w:val="el-GR" w:eastAsia="en-US"/>
              </w:rPr>
            </w:pPr>
            <w:r w:rsidRPr="00403009">
              <w:rPr>
                <w:rFonts w:eastAsia="Calibri" w:cs="Times New Roman"/>
                <w:sz w:val="20"/>
                <w:szCs w:val="20"/>
                <w:lang w:val="el-GR" w:eastAsia="en-US"/>
              </w:rPr>
              <w:t>ΝΑΙ</w:t>
            </w:r>
          </w:p>
        </w:tc>
        <w:tc>
          <w:tcPr>
            <w:tcW w:w="1134" w:type="dxa"/>
            <w:tcBorders>
              <w:top w:val="single" w:sz="2" w:space="0" w:color="auto"/>
            </w:tcBorders>
            <w:shd w:val="clear" w:color="C0C0C0" w:fill="auto"/>
            <w:vAlign w:val="center"/>
          </w:tcPr>
          <w:p w:rsidR="0074781D" w:rsidRPr="00403009"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403009" w:rsidRDefault="0074781D" w:rsidP="00D52429">
            <w:pPr>
              <w:suppressAutoHyphens w:val="0"/>
              <w:spacing w:after="0" w:line="276" w:lineRule="auto"/>
              <w:ind w:left="73"/>
              <w:jc w:val="center"/>
              <w:rPr>
                <w:rFonts w:eastAsia="Calibri" w:cs="Times New Roman"/>
                <w:b/>
                <w:bCs/>
                <w:sz w:val="20"/>
                <w:szCs w:val="20"/>
                <w:lang w:val="el-GR" w:eastAsia="en-US"/>
              </w:rPr>
            </w:pPr>
          </w:p>
        </w:tc>
      </w:tr>
    </w:tbl>
    <w:p w:rsidR="0074781D" w:rsidRDefault="0074781D" w:rsidP="0074781D">
      <w:pPr>
        <w:spacing w:after="0"/>
        <w:contextualSpacing/>
        <w:rPr>
          <w:rFonts w:cs="Times New Roman"/>
          <w:lang w:val="el-GR"/>
        </w:rPr>
      </w:pPr>
    </w:p>
    <w:p w:rsidR="0074781D" w:rsidRDefault="0074781D" w:rsidP="0074781D">
      <w:pPr>
        <w:suppressAutoHyphens w:val="0"/>
        <w:spacing w:after="0"/>
        <w:jc w:val="left"/>
        <w:rPr>
          <w:rFonts w:cs="Times New Roman"/>
          <w:lang w:val="el-GR"/>
        </w:rPr>
      </w:pPr>
      <w:r>
        <w:rPr>
          <w:rFonts w:cs="Times New Roman"/>
          <w:lang w:val="el-GR"/>
        </w:rPr>
        <w:br w:type="page"/>
      </w: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45"/>
        <w:gridCol w:w="6052"/>
        <w:gridCol w:w="968"/>
        <w:gridCol w:w="1134"/>
        <w:gridCol w:w="1276"/>
      </w:tblGrid>
      <w:tr w:rsidR="0074781D" w:rsidRPr="00256059"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403009" w:rsidRDefault="0074781D" w:rsidP="00D52429">
            <w:pPr>
              <w:spacing w:after="0"/>
              <w:ind w:left="156"/>
              <w:jc w:val="left"/>
              <w:rPr>
                <w:rFonts w:eastAsia="Calibri" w:cs="Times New Roman"/>
                <w:b/>
                <w:sz w:val="24"/>
                <w:lang w:val="el-GR" w:eastAsia="en-US"/>
              </w:rPr>
            </w:pPr>
            <w:r w:rsidRPr="00403009">
              <w:rPr>
                <w:rFonts w:eastAsia="Calibri" w:cs="Times New Roman"/>
                <w:sz w:val="20"/>
                <w:szCs w:val="20"/>
                <w:lang w:val="el-GR" w:eastAsia="en-US"/>
              </w:rPr>
              <w:lastRenderedPageBreak/>
              <w:br w:type="page"/>
            </w:r>
            <w:r w:rsidRPr="00403009">
              <w:rPr>
                <w:rFonts w:eastAsia="Calibri" w:cs="Times New Roman"/>
                <w:b/>
                <w:sz w:val="24"/>
                <w:lang w:val="el-GR" w:eastAsia="en-US"/>
              </w:rPr>
              <w:t>Πίνα</w:t>
            </w:r>
            <w:r>
              <w:rPr>
                <w:rFonts w:eastAsia="Calibri" w:cs="Times New Roman"/>
                <w:b/>
                <w:sz w:val="24"/>
                <w:lang w:val="el-GR" w:eastAsia="en-US"/>
              </w:rPr>
              <w:t xml:space="preserve">κας 6: </w:t>
            </w:r>
            <w:r w:rsidRPr="00403009">
              <w:rPr>
                <w:rFonts w:eastAsia="Calibri" w:cs="Times New Roman"/>
                <w:b/>
                <w:sz w:val="24"/>
                <w:lang w:val="el-GR" w:eastAsia="en-US"/>
              </w:rPr>
              <w:t>«</w:t>
            </w:r>
            <w:r w:rsidRPr="00403009">
              <w:rPr>
                <w:rFonts w:eastAsia="Calibri" w:cs="Times New Roman"/>
                <w:b/>
                <w:color w:val="000000"/>
                <w:sz w:val="24"/>
                <w:lang w:val="el-GR" w:eastAsia="en-US"/>
              </w:rPr>
              <w:t>Φορητός ολόσωμος νάρθηκας διάσωσης</w:t>
            </w:r>
            <w:r w:rsidRPr="00403009">
              <w:rPr>
                <w:rFonts w:eastAsia="Calibri" w:cs="Times New Roman"/>
                <w:b/>
                <w:sz w:val="24"/>
                <w:lang w:val="el-GR" w:eastAsia="en-US"/>
              </w:rPr>
              <w:t>» Τεμάχια 1.</w:t>
            </w:r>
          </w:p>
        </w:tc>
      </w:tr>
      <w:tr w:rsidR="0074781D" w:rsidRPr="00403009" w:rsidTr="00D52429">
        <w:tblPrEx>
          <w:tblBorders>
            <w:left w:val="double" w:sz="4" w:space="0" w:color="auto"/>
            <w:bottom w:val="double" w:sz="4" w:space="0" w:color="auto"/>
            <w:right w:val="double" w:sz="4" w:space="0" w:color="auto"/>
          </w:tblBorders>
        </w:tblPrEx>
        <w:trPr>
          <w:cantSplit/>
          <w:trHeight w:val="395"/>
          <w:tblHeader/>
          <w:jc w:val="center"/>
        </w:trPr>
        <w:tc>
          <w:tcPr>
            <w:tcW w:w="645" w:type="dxa"/>
            <w:vMerge w:val="restart"/>
            <w:tcMar>
              <w:top w:w="20" w:type="dxa"/>
              <w:left w:w="20" w:type="dxa"/>
              <w:bottom w:w="0" w:type="dxa"/>
              <w:right w:w="20" w:type="dxa"/>
            </w:tcMar>
            <w:vAlign w:val="center"/>
          </w:tcPr>
          <w:p w:rsidR="0074781D" w:rsidRPr="00403009" w:rsidRDefault="0074781D" w:rsidP="00D52429">
            <w:pPr>
              <w:suppressAutoHyphens w:val="0"/>
              <w:spacing w:after="60" w:line="276" w:lineRule="auto"/>
              <w:jc w:val="center"/>
              <w:rPr>
                <w:rFonts w:eastAsia="Arial Unicode MS" w:cs="Times New Roman"/>
                <w:b/>
                <w:sz w:val="20"/>
                <w:szCs w:val="20"/>
                <w:lang w:val="el-GR" w:eastAsia="en-US"/>
              </w:rPr>
            </w:pPr>
            <w:r w:rsidRPr="00403009">
              <w:rPr>
                <w:rFonts w:eastAsia="Arial Unicode MS" w:cs="Times New Roman"/>
                <w:b/>
                <w:sz w:val="20"/>
                <w:szCs w:val="20"/>
                <w:lang w:val="el-GR" w:eastAsia="en-US"/>
              </w:rPr>
              <w:t>Α/Α</w:t>
            </w:r>
          </w:p>
        </w:tc>
        <w:tc>
          <w:tcPr>
            <w:tcW w:w="7020" w:type="dxa"/>
            <w:gridSpan w:val="2"/>
            <w:tcMar>
              <w:top w:w="20" w:type="dxa"/>
              <w:left w:w="20" w:type="dxa"/>
              <w:bottom w:w="0" w:type="dxa"/>
              <w:right w:w="20" w:type="dxa"/>
            </w:tcMar>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Arial Unicode MS" w:cs="Times New Roman"/>
                <w:b/>
                <w:sz w:val="20"/>
                <w:szCs w:val="20"/>
                <w:lang w:val="el-GR" w:eastAsia="en-US"/>
              </w:rPr>
              <w:t>ΣΤΟΙΧΕΙΑ ΔΙΑΚΗΡΥΞΗΣ</w:t>
            </w:r>
          </w:p>
        </w:tc>
        <w:tc>
          <w:tcPr>
            <w:tcW w:w="2410" w:type="dxa"/>
            <w:gridSpan w:val="2"/>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ΣΤΟΙΧΕΙΑ ΠΡΟΣΦΟΡΑΣ</w:t>
            </w:r>
          </w:p>
        </w:tc>
      </w:tr>
      <w:tr w:rsidR="0074781D" w:rsidRPr="00403009" w:rsidTr="00D52429">
        <w:tblPrEx>
          <w:tblBorders>
            <w:left w:val="double" w:sz="4" w:space="0" w:color="auto"/>
            <w:bottom w:val="double" w:sz="4" w:space="0" w:color="auto"/>
            <w:right w:val="double" w:sz="4" w:space="0" w:color="auto"/>
          </w:tblBorders>
        </w:tblPrEx>
        <w:trPr>
          <w:cantSplit/>
          <w:trHeight w:val="367"/>
          <w:tblHeader/>
          <w:jc w:val="center"/>
        </w:trPr>
        <w:tc>
          <w:tcPr>
            <w:tcW w:w="645" w:type="dxa"/>
            <w:vMerge/>
            <w:tcBorders>
              <w:bottom w:val="single" w:sz="2" w:space="0" w:color="auto"/>
            </w:tcBorders>
            <w:tcMar>
              <w:top w:w="20" w:type="dxa"/>
              <w:left w:w="20" w:type="dxa"/>
              <w:bottom w:w="0" w:type="dxa"/>
              <w:right w:w="20" w:type="dxa"/>
            </w:tcMar>
            <w:vAlign w:val="center"/>
          </w:tcPr>
          <w:p w:rsidR="0074781D" w:rsidRPr="00403009" w:rsidRDefault="0074781D" w:rsidP="00D52429">
            <w:pPr>
              <w:suppressAutoHyphens w:val="0"/>
              <w:spacing w:after="60" w:line="276" w:lineRule="auto"/>
              <w:jc w:val="center"/>
              <w:rPr>
                <w:rFonts w:eastAsia="Arial Unicode MS" w:cs="Times New Roman"/>
                <w:b/>
                <w:sz w:val="20"/>
                <w:szCs w:val="20"/>
                <w:lang w:val="el-GR" w:eastAsia="en-US"/>
              </w:rPr>
            </w:pPr>
          </w:p>
        </w:tc>
        <w:tc>
          <w:tcPr>
            <w:tcW w:w="6052" w:type="dxa"/>
            <w:tcBorders>
              <w:bottom w:val="single" w:sz="2" w:space="0" w:color="auto"/>
            </w:tcBorders>
            <w:tcMar>
              <w:top w:w="20" w:type="dxa"/>
              <w:left w:w="20" w:type="dxa"/>
              <w:bottom w:w="0" w:type="dxa"/>
              <w:right w:w="20" w:type="dxa"/>
            </w:tcMar>
            <w:vAlign w:val="center"/>
          </w:tcPr>
          <w:p w:rsidR="0074781D" w:rsidRPr="00403009" w:rsidRDefault="0074781D" w:rsidP="00D52429">
            <w:pPr>
              <w:suppressAutoHyphens w:val="0"/>
              <w:spacing w:after="60" w:line="276" w:lineRule="auto"/>
              <w:ind w:right="155"/>
              <w:jc w:val="center"/>
              <w:rPr>
                <w:rFonts w:eastAsia="Arial Unicode MS" w:cs="Times New Roman"/>
                <w:b/>
                <w:sz w:val="20"/>
                <w:szCs w:val="20"/>
                <w:lang w:val="el-GR" w:eastAsia="en-US"/>
              </w:rPr>
            </w:pPr>
            <w:r w:rsidRPr="00403009">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ΠΑΡΑΠΟΜΠΗ</w:t>
            </w:r>
          </w:p>
        </w:tc>
      </w:tr>
      <w:tr w:rsidR="0074781D" w:rsidRPr="00403009"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tcBorders>
            <w:shd w:val="clear" w:color="C0C0C0" w:fill="auto"/>
            <w:tcMar>
              <w:top w:w="20" w:type="dxa"/>
              <w:left w:w="20" w:type="dxa"/>
              <w:bottom w:w="0" w:type="dxa"/>
              <w:right w:w="20" w:type="dxa"/>
            </w:tcMar>
            <w:vAlign w:val="center"/>
          </w:tcPr>
          <w:p w:rsidR="0074781D" w:rsidRPr="00403009" w:rsidRDefault="0074781D" w:rsidP="00D52429">
            <w:pPr>
              <w:suppressAutoHyphens w:val="0"/>
              <w:spacing w:after="0" w:line="276" w:lineRule="auto"/>
              <w:jc w:val="center"/>
              <w:rPr>
                <w:rFonts w:eastAsia="Calibri" w:cs="Times New Roman"/>
                <w:lang w:val="el-GR" w:eastAsia="en-US"/>
              </w:rPr>
            </w:pPr>
            <w:r w:rsidRPr="00403009">
              <w:rPr>
                <w:rFonts w:eastAsia="Calibri" w:cs="Times New Roman"/>
                <w:szCs w:val="22"/>
                <w:lang w:val="el-GR" w:eastAsia="en-US"/>
              </w:rPr>
              <w:t>1</w:t>
            </w:r>
          </w:p>
        </w:tc>
        <w:tc>
          <w:tcPr>
            <w:tcW w:w="6052" w:type="dxa"/>
            <w:tcBorders>
              <w:top w:val="single" w:sz="2" w:space="0" w:color="auto"/>
            </w:tcBorders>
            <w:shd w:val="clear" w:color="C0C0C0" w:fill="auto"/>
            <w:tcMar>
              <w:top w:w="20" w:type="dxa"/>
              <w:left w:w="20" w:type="dxa"/>
              <w:bottom w:w="0" w:type="dxa"/>
              <w:right w:w="20" w:type="dxa"/>
            </w:tcMar>
            <w:vAlign w:val="center"/>
          </w:tcPr>
          <w:p w:rsidR="0074781D" w:rsidRPr="00403009" w:rsidRDefault="0074781D" w:rsidP="00D52429">
            <w:pPr>
              <w:suppressAutoHyphens w:val="0"/>
              <w:spacing w:after="0" w:line="276" w:lineRule="auto"/>
              <w:jc w:val="left"/>
              <w:rPr>
                <w:rFonts w:eastAsia="Calibri" w:cs="Times New Roman"/>
                <w:b/>
                <w:color w:val="000000"/>
                <w:sz w:val="20"/>
                <w:lang w:val="el-GR" w:eastAsia="en-US"/>
              </w:rPr>
            </w:pPr>
            <w:r w:rsidRPr="00403009">
              <w:rPr>
                <w:rFonts w:eastAsia="Calibri" w:cs="Times New Roman"/>
                <w:b/>
                <w:color w:val="000000"/>
                <w:sz w:val="20"/>
                <w:szCs w:val="22"/>
                <w:lang w:val="el-GR" w:eastAsia="en-US"/>
              </w:rPr>
              <w:t>Φορητός ολόσωμος νάρθηκας διάσωσης (</w:t>
            </w:r>
            <w:proofErr w:type="spellStart"/>
            <w:r w:rsidRPr="00403009">
              <w:rPr>
                <w:rFonts w:eastAsia="Calibri" w:cs="Times New Roman"/>
                <w:b/>
                <w:color w:val="000000"/>
                <w:sz w:val="20"/>
                <w:szCs w:val="22"/>
                <w:lang w:val="el-GR" w:eastAsia="en-US"/>
              </w:rPr>
              <w:t>Τεμ</w:t>
            </w:r>
            <w:proofErr w:type="spellEnd"/>
            <w:r w:rsidRPr="00403009">
              <w:rPr>
                <w:rFonts w:eastAsia="Calibri" w:cs="Times New Roman"/>
                <w:b/>
                <w:color w:val="000000"/>
                <w:sz w:val="20"/>
                <w:szCs w:val="22"/>
                <w:lang w:val="el-GR" w:eastAsia="en-US"/>
              </w:rPr>
              <w:t>. 1).</w:t>
            </w:r>
          </w:p>
          <w:p w:rsidR="0074781D" w:rsidRPr="00403009" w:rsidRDefault="0074781D" w:rsidP="00D52429">
            <w:pPr>
              <w:keepNext/>
              <w:suppressAutoHyphens w:val="0"/>
              <w:spacing w:line="276" w:lineRule="auto"/>
              <w:jc w:val="left"/>
              <w:rPr>
                <w:rFonts w:eastAsia="Calibri" w:cs="Times New Roman"/>
                <w:color w:val="000000"/>
                <w:sz w:val="20"/>
                <w:lang w:val="el-GR" w:eastAsia="en-US"/>
              </w:rPr>
            </w:pPr>
            <w:r w:rsidRPr="00403009">
              <w:rPr>
                <w:rFonts w:eastAsia="Calibri" w:cs="Times New Roman"/>
                <w:color w:val="000000"/>
                <w:sz w:val="20"/>
                <w:szCs w:val="22"/>
                <w:lang w:val="el-GR" w:eastAsia="en-US"/>
              </w:rPr>
              <w:t xml:space="preserve">Τεχνικά </w:t>
            </w:r>
            <w:r w:rsidRPr="005C13F9">
              <w:rPr>
                <w:rFonts w:eastAsia="Calibri" w:cs="Times New Roman"/>
                <w:color w:val="000000"/>
                <w:sz w:val="20"/>
                <w:szCs w:val="22"/>
                <w:lang w:val="el-GR" w:eastAsia="en-US"/>
              </w:rPr>
              <w:t>χαρακτηριστικά</w:t>
            </w:r>
            <w:r w:rsidRPr="00403009">
              <w:rPr>
                <w:rFonts w:eastAsia="Calibri" w:cs="Times New Roman"/>
                <w:color w:val="000000"/>
                <w:sz w:val="20"/>
                <w:szCs w:val="22"/>
                <w:lang w:val="el-GR" w:eastAsia="en-US"/>
              </w:rPr>
              <w:t xml:space="preserve"> -  απαιτήσεις:</w:t>
            </w:r>
          </w:p>
          <w:p w:rsidR="0074781D" w:rsidRPr="00403009" w:rsidRDefault="0074781D" w:rsidP="007318F8">
            <w:pPr>
              <w:numPr>
                <w:ilvl w:val="0"/>
                <w:numId w:val="12"/>
              </w:numPr>
              <w:suppressAutoHyphens w:val="0"/>
              <w:spacing w:after="240" w:line="276" w:lineRule="auto"/>
              <w:ind w:left="220" w:hanging="142"/>
              <w:contextualSpacing/>
              <w:jc w:val="left"/>
              <w:rPr>
                <w:rFonts w:cs="Times New Roman"/>
                <w:sz w:val="20"/>
                <w:lang w:val="el-GR"/>
              </w:rPr>
            </w:pPr>
            <w:r w:rsidRPr="00403009">
              <w:rPr>
                <w:rFonts w:cs="Times New Roman"/>
                <w:sz w:val="20"/>
                <w:lang w:val="el-GR"/>
              </w:rPr>
              <w:t>Φορητός ολόσωμος νάρθηκας κατάλληλος για απεγκλωβισμό θυμάτων από τροχαία ατυχήματα και ερείπια κτηρίων από καταρρεύσεις.</w:t>
            </w:r>
          </w:p>
          <w:p w:rsidR="0074781D" w:rsidRPr="00403009" w:rsidRDefault="0074781D" w:rsidP="007318F8">
            <w:pPr>
              <w:numPr>
                <w:ilvl w:val="0"/>
                <w:numId w:val="12"/>
              </w:numPr>
              <w:suppressAutoHyphens w:val="0"/>
              <w:spacing w:after="200" w:line="276" w:lineRule="auto"/>
              <w:ind w:left="220" w:hanging="142"/>
              <w:contextualSpacing/>
              <w:jc w:val="left"/>
              <w:rPr>
                <w:rFonts w:cs="Times New Roman"/>
                <w:sz w:val="20"/>
                <w:lang w:val="el-GR"/>
              </w:rPr>
            </w:pPr>
            <w:r w:rsidRPr="00403009">
              <w:rPr>
                <w:rFonts w:cs="Times New Roman"/>
                <w:sz w:val="20"/>
                <w:lang w:val="el-GR"/>
              </w:rPr>
              <w:t>Να είναι κατάλληλος για ακινητοποίηση της σπονδυλικής στήλης, των ισχύων και της λεκάνης.</w:t>
            </w:r>
          </w:p>
          <w:p w:rsidR="0074781D" w:rsidRPr="00403009" w:rsidRDefault="0074781D" w:rsidP="007318F8">
            <w:pPr>
              <w:numPr>
                <w:ilvl w:val="0"/>
                <w:numId w:val="12"/>
              </w:numPr>
              <w:suppressAutoHyphens w:val="0"/>
              <w:spacing w:after="200" w:line="276" w:lineRule="auto"/>
              <w:ind w:left="220" w:hanging="142"/>
              <w:contextualSpacing/>
              <w:jc w:val="left"/>
              <w:rPr>
                <w:rFonts w:cs="Times New Roman"/>
                <w:sz w:val="20"/>
                <w:lang w:val="el-GR"/>
              </w:rPr>
            </w:pPr>
            <w:r w:rsidRPr="00403009">
              <w:rPr>
                <w:rFonts w:cs="Times New Roman"/>
                <w:sz w:val="20"/>
                <w:lang w:val="el-GR"/>
              </w:rPr>
              <w:t xml:space="preserve">Να διαθέτει ιμάντες πρόσδεσης, κωδικοποιημένους χρωματικά. </w:t>
            </w:r>
          </w:p>
          <w:p w:rsidR="0074781D" w:rsidRPr="00403009" w:rsidRDefault="0074781D" w:rsidP="007318F8">
            <w:pPr>
              <w:numPr>
                <w:ilvl w:val="0"/>
                <w:numId w:val="12"/>
              </w:numPr>
              <w:suppressAutoHyphens w:val="0"/>
              <w:spacing w:after="200" w:line="276" w:lineRule="auto"/>
              <w:ind w:left="220" w:hanging="142"/>
              <w:contextualSpacing/>
              <w:jc w:val="left"/>
              <w:rPr>
                <w:rFonts w:cs="Times New Roman"/>
                <w:sz w:val="20"/>
                <w:lang w:val="el-GR"/>
              </w:rPr>
            </w:pPr>
            <w:r w:rsidRPr="00403009">
              <w:rPr>
                <w:rFonts w:cs="Times New Roman"/>
                <w:sz w:val="20"/>
                <w:lang w:val="el-GR"/>
              </w:rPr>
              <w:t xml:space="preserve">Να είναι κατασκευασμένος από υλικά κατάλληλα για χρήση κατά την ακτινοσκόπηση. </w:t>
            </w:r>
          </w:p>
          <w:p w:rsidR="0074781D" w:rsidRPr="00403009" w:rsidRDefault="0074781D" w:rsidP="007318F8">
            <w:pPr>
              <w:numPr>
                <w:ilvl w:val="0"/>
                <w:numId w:val="12"/>
              </w:numPr>
              <w:suppressAutoHyphens w:val="0"/>
              <w:spacing w:after="200" w:line="276" w:lineRule="auto"/>
              <w:ind w:left="220" w:hanging="142"/>
              <w:contextualSpacing/>
              <w:jc w:val="left"/>
              <w:rPr>
                <w:rFonts w:cs="Times New Roman"/>
                <w:sz w:val="20"/>
                <w:lang w:val="el-GR"/>
              </w:rPr>
            </w:pPr>
            <w:r w:rsidRPr="00403009">
              <w:rPr>
                <w:rFonts w:cs="Times New Roman"/>
                <w:sz w:val="20"/>
                <w:lang w:val="el-GR"/>
              </w:rPr>
              <w:t>Να διαθέτει θήκη μεταφοράς.</w:t>
            </w:r>
          </w:p>
          <w:p w:rsidR="0074781D" w:rsidRPr="00403009" w:rsidRDefault="0074781D" w:rsidP="007318F8">
            <w:pPr>
              <w:numPr>
                <w:ilvl w:val="0"/>
                <w:numId w:val="12"/>
              </w:numPr>
              <w:suppressAutoHyphens w:val="0"/>
              <w:spacing w:after="0" w:line="276" w:lineRule="auto"/>
              <w:ind w:left="220" w:hanging="142"/>
              <w:contextualSpacing/>
              <w:jc w:val="left"/>
              <w:rPr>
                <w:rFonts w:cs="Times New Roman"/>
                <w:lang w:val="el-GR"/>
              </w:rPr>
            </w:pPr>
            <w:r w:rsidRPr="00403009">
              <w:rPr>
                <w:rFonts w:cs="Times New Roman"/>
                <w:sz w:val="20"/>
                <w:lang w:val="el-GR"/>
              </w:rPr>
              <w:t>Εγγύηση: Τουλάχιστον ενός (1) έτους εκ του κατασκευαστή.</w:t>
            </w:r>
          </w:p>
        </w:tc>
        <w:tc>
          <w:tcPr>
            <w:tcW w:w="968" w:type="dxa"/>
            <w:tcBorders>
              <w:top w:val="single" w:sz="2" w:space="0" w:color="auto"/>
            </w:tcBorders>
            <w:shd w:val="clear" w:color="C0C0C0" w:fill="auto"/>
            <w:vAlign w:val="center"/>
          </w:tcPr>
          <w:p w:rsidR="0074781D" w:rsidRPr="00403009" w:rsidRDefault="0074781D" w:rsidP="00D52429">
            <w:pPr>
              <w:suppressAutoHyphens w:val="0"/>
              <w:spacing w:after="0" w:line="276" w:lineRule="auto"/>
              <w:jc w:val="center"/>
              <w:rPr>
                <w:rFonts w:eastAsia="Calibri" w:cs="Times New Roman"/>
                <w:b/>
                <w:sz w:val="20"/>
                <w:szCs w:val="20"/>
                <w:lang w:val="el-GR" w:eastAsia="en-US"/>
              </w:rPr>
            </w:pPr>
            <w:r w:rsidRPr="00403009">
              <w:rPr>
                <w:rFonts w:eastAsia="Calibri" w:cs="Times New Roman"/>
                <w:sz w:val="20"/>
                <w:szCs w:val="20"/>
                <w:lang w:val="el-GR" w:eastAsia="en-US"/>
              </w:rPr>
              <w:t>ΝΑΙ</w:t>
            </w:r>
          </w:p>
        </w:tc>
        <w:tc>
          <w:tcPr>
            <w:tcW w:w="1134" w:type="dxa"/>
            <w:tcBorders>
              <w:top w:val="single" w:sz="2" w:space="0" w:color="auto"/>
            </w:tcBorders>
            <w:shd w:val="clear" w:color="C0C0C0" w:fill="auto"/>
            <w:vAlign w:val="center"/>
          </w:tcPr>
          <w:p w:rsidR="0074781D" w:rsidRPr="00403009"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403009" w:rsidRDefault="0074781D" w:rsidP="00D52429">
            <w:pPr>
              <w:suppressAutoHyphens w:val="0"/>
              <w:spacing w:after="0" w:line="276" w:lineRule="auto"/>
              <w:ind w:left="73"/>
              <w:jc w:val="center"/>
              <w:rPr>
                <w:rFonts w:eastAsia="Calibri" w:cs="Times New Roman"/>
                <w:b/>
                <w:bCs/>
                <w:sz w:val="20"/>
                <w:szCs w:val="20"/>
                <w:lang w:val="el-GR" w:eastAsia="en-US"/>
              </w:rPr>
            </w:pPr>
          </w:p>
        </w:tc>
      </w:tr>
    </w:tbl>
    <w:p w:rsidR="0074781D" w:rsidRDefault="0074781D" w:rsidP="0074781D">
      <w:pPr>
        <w:spacing w:after="0"/>
        <w:contextualSpacing/>
        <w:rPr>
          <w:rFonts w:cs="Times New Roman"/>
          <w:lang w:val="el-GR"/>
        </w:rPr>
      </w:pPr>
    </w:p>
    <w:p w:rsidR="0074781D" w:rsidRPr="00403009" w:rsidRDefault="0074781D" w:rsidP="0074781D">
      <w:pPr>
        <w:spacing w:after="0"/>
        <w:contextualSpacing/>
        <w:rPr>
          <w:rFonts w:cs="Times New Roman"/>
          <w:lang w:val="el-GR"/>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45"/>
        <w:gridCol w:w="6052"/>
        <w:gridCol w:w="968"/>
        <w:gridCol w:w="1134"/>
        <w:gridCol w:w="1276"/>
      </w:tblGrid>
      <w:tr w:rsidR="0074781D" w:rsidRPr="00256059"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403009" w:rsidRDefault="0074781D" w:rsidP="00D52429">
            <w:pPr>
              <w:suppressAutoHyphens w:val="0"/>
              <w:spacing w:after="0"/>
              <w:jc w:val="left"/>
              <w:rPr>
                <w:rFonts w:eastAsia="Calibri" w:cs="Times New Roman"/>
                <w:b/>
                <w:color w:val="000000"/>
                <w:sz w:val="24"/>
                <w:lang w:val="el-GR" w:eastAsia="en-US"/>
              </w:rPr>
            </w:pPr>
            <w:r w:rsidRPr="00403009">
              <w:rPr>
                <w:rFonts w:eastAsia="Calibri" w:cs="Times New Roman"/>
                <w:sz w:val="20"/>
                <w:szCs w:val="20"/>
                <w:lang w:val="el-GR" w:eastAsia="en-US"/>
              </w:rPr>
              <w:br w:type="page"/>
              <w:t xml:space="preserve">   </w:t>
            </w:r>
            <w:r>
              <w:rPr>
                <w:rFonts w:eastAsia="Calibri" w:cs="Times New Roman"/>
                <w:b/>
                <w:sz w:val="24"/>
                <w:lang w:val="el-GR" w:eastAsia="en-US"/>
              </w:rPr>
              <w:t xml:space="preserve">Πίνακας 7: </w:t>
            </w:r>
            <w:r w:rsidRPr="00403009">
              <w:rPr>
                <w:rFonts w:eastAsia="Calibri" w:cs="Times New Roman"/>
                <w:b/>
                <w:sz w:val="24"/>
                <w:lang w:val="el-GR" w:eastAsia="en-US"/>
              </w:rPr>
              <w:t xml:space="preserve"> «Ασκός τεχνητής αναπνοής» Τεμάχια 1.</w:t>
            </w:r>
          </w:p>
        </w:tc>
      </w:tr>
      <w:tr w:rsidR="0074781D" w:rsidRPr="00045BD5" w:rsidTr="00D52429">
        <w:tblPrEx>
          <w:tblBorders>
            <w:left w:val="double" w:sz="4" w:space="0" w:color="auto"/>
            <w:bottom w:val="double" w:sz="4" w:space="0" w:color="auto"/>
            <w:right w:val="double" w:sz="4" w:space="0" w:color="auto"/>
          </w:tblBorders>
        </w:tblPrEx>
        <w:trPr>
          <w:cantSplit/>
          <w:trHeight w:val="395"/>
          <w:tblHeader/>
          <w:jc w:val="center"/>
        </w:trPr>
        <w:tc>
          <w:tcPr>
            <w:tcW w:w="645" w:type="dxa"/>
            <w:vMerge w:val="restart"/>
            <w:tcMar>
              <w:top w:w="20" w:type="dxa"/>
              <w:left w:w="20" w:type="dxa"/>
              <w:bottom w:w="0" w:type="dxa"/>
              <w:right w:w="20" w:type="dxa"/>
            </w:tcMar>
            <w:vAlign w:val="center"/>
          </w:tcPr>
          <w:p w:rsidR="0074781D" w:rsidRPr="00403009" w:rsidRDefault="0074781D" w:rsidP="00D52429">
            <w:pPr>
              <w:suppressAutoHyphens w:val="0"/>
              <w:spacing w:after="60" w:line="276" w:lineRule="auto"/>
              <w:jc w:val="center"/>
              <w:rPr>
                <w:rFonts w:eastAsia="Arial Unicode MS" w:cs="Times New Roman"/>
                <w:b/>
                <w:sz w:val="20"/>
                <w:szCs w:val="20"/>
                <w:lang w:val="el-GR" w:eastAsia="en-US"/>
              </w:rPr>
            </w:pPr>
            <w:r w:rsidRPr="00403009">
              <w:rPr>
                <w:rFonts w:eastAsia="Arial Unicode MS" w:cs="Times New Roman"/>
                <w:b/>
                <w:sz w:val="20"/>
                <w:szCs w:val="20"/>
                <w:lang w:val="el-GR" w:eastAsia="en-US"/>
              </w:rPr>
              <w:t>Α/Α</w:t>
            </w:r>
          </w:p>
        </w:tc>
        <w:tc>
          <w:tcPr>
            <w:tcW w:w="7020" w:type="dxa"/>
            <w:gridSpan w:val="2"/>
            <w:tcMar>
              <w:top w:w="20" w:type="dxa"/>
              <w:left w:w="20" w:type="dxa"/>
              <w:bottom w:w="0" w:type="dxa"/>
              <w:right w:w="20" w:type="dxa"/>
            </w:tcMar>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Arial Unicode MS" w:cs="Times New Roman"/>
                <w:b/>
                <w:sz w:val="20"/>
                <w:szCs w:val="20"/>
                <w:lang w:val="el-GR" w:eastAsia="en-US"/>
              </w:rPr>
              <w:t>ΣΤΟΙΧΕΙΑ ΔΙΑΚΗΡΥΞΗΣ</w:t>
            </w:r>
          </w:p>
        </w:tc>
        <w:tc>
          <w:tcPr>
            <w:tcW w:w="2410" w:type="dxa"/>
            <w:gridSpan w:val="2"/>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ΣΤΟΙΧΕΙΑ ΠΡΟΣΦΟΡΑΣ</w:t>
            </w:r>
          </w:p>
        </w:tc>
      </w:tr>
      <w:tr w:rsidR="0074781D" w:rsidRPr="00045BD5" w:rsidTr="00D52429">
        <w:tblPrEx>
          <w:tblBorders>
            <w:left w:val="double" w:sz="4" w:space="0" w:color="auto"/>
            <w:bottom w:val="double" w:sz="4" w:space="0" w:color="auto"/>
            <w:right w:val="double" w:sz="4" w:space="0" w:color="auto"/>
          </w:tblBorders>
        </w:tblPrEx>
        <w:trPr>
          <w:cantSplit/>
          <w:trHeight w:val="367"/>
          <w:tblHeader/>
          <w:jc w:val="center"/>
        </w:trPr>
        <w:tc>
          <w:tcPr>
            <w:tcW w:w="645" w:type="dxa"/>
            <w:vMerge/>
            <w:tcBorders>
              <w:bottom w:val="single" w:sz="2" w:space="0" w:color="auto"/>
            </w:tcBorders>
            <w:tcMar>
              <w:top w:w="20" w:type="dxa"/>
              <w:left w:w="20" w:type="dxa"/>
              <w:bottom w:w="0" w:type="dxa"/>
              <w:right w:w="20" w:type="dxa"/>
            </w:tcMar>
            <w:vAlign w:val="center"/>
          </w:tcPr>
          <w:p w:rsidR="0074781D" w:rsidRPr="00403009" w:rsidRDefault="0074781D" w:rsidP="00D52429">
            <w:pPr>
              <w:suppressAutoHyphens w:val="0"/>
              <w:spacing w:after="60" w:line="276" w:lineRule="auto"/>
              <w:jc w:val="center"/>
              <w:rPr>
                <w:rFonts w:eastAsia="Arial Unicode MS" w:cs="Times New Roman"/>
                <w:b/>
                <w:sz w:val="20"/>
                <w:szCs w:val="20"/>
                <w:lang w:val="el-GR" w:eastAsia="en-US"/>
              </w:rPr>
            </w:pPr>
          </w:p>
        </w:tc>
        <w:tc>
          <w:tcPr>
            <w:tcW w:w="6052" w:type="dxa"/>
            <w:tcBorders>
              <w:bottom w:val="single" w:sz="2" w:space="0" w:color="auto"/>
            </w:tcBorders>
            <w:tcMar>
              <w:top w:w="20" w:type="dxa"/>
              <w:left w:w="20" w:type="dxa"/>
              <w:bottom w:w="0" w:type="dxa"/>
              <w:right w:w="20" w:type="dxa"/>
            </w:tcMar>
            <w:vAlign w:val="center"/>
          </w:tcPr>
          <w:p w:rsidR="0074781D" w:rsidRPr="00403009" w:rsidRDefault="0074781D" w:rsidP="00D52429">
            <w:pPr>
              <w:suppressAutoHyphens w:val="0"/>
              <w:spacing w:after="60" w:line="276" w:lineRule="auto"/>
              <w:ind w:right="155"/>
              <w:jc w:val="center"/>
              <w:rPr>
                <w:rFonts w:eastAsia="Arial Unicode MS" w:cs="Times New Roman"/>
                <w:b/>
                <w:sz w:val="20"/>
                <w:szCs w:val="20"/>
                <w:lang w:val="el-GR" w:eastAsia="en-US"/>
              </w:rPr>
            </w:pPr>
            <w:r w:rsidRPr="00403009">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ΠΑΡΑΠΟΜΠΗ</w:t>
            </w:r>
          </w:p>
        </w:tc>
      </w:tr>
      <w:tr w:rsidR="0074781D" w:rsidRPr="00403009"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tcBorders>
            <w:shd w:val="clear" w:color="C0C0C0" w:fill="auto"/>
            <w:tcMar>
              <w:top w:w="20" w:type="dxa"/>
              <w:left w:w="20" w:type="dxa"/>
              <w:bottom w:w="0" w:type="dxa"/>
              <w:right w:w="20" w:type="dxa"/>
            </w:tcMar>
            <w:vAlign w:val="center"/>
          </w:tcPr>
          <w:p w:rsidR="0074781D" w:rsidRPr="00403009" w:rsidRDefault="0074781D" w:rsidP="00D52429">
            <w:pPr>
              <w:suppressAutoHyphens w:val="0"/>
              <w:spacing w:after="0" w:line="276" w:lineRule="auto"/>
              <w:jc w:val="center"/>
              <w:rPr>
                <w:rFonts w:eastAsia="Calibri" w:cs="Times New Roman"/>
                <w:lang w:val="el-GR" w:eastAsia="en-US"/>
              </w:rPr>
            </w:pPr>
            <w:r w:rsidRPr="00403009">
              <w:rPr>
                <w:rFonts w:eastAsia="Calibri" w:cs="Times New Roman"/>
                <w:szCs w:val="22"/>
                <w:lang w:val="el-GR" w:eastAsia="en-US"/>
              </w:rPr>
              <w:t>1</w:t>
            </w:r>
          </w:p>
        </w:tc>
        <w:tc>
          <w:tcPr>
            <w:tcW w:w="6052" w:type="dxa"/>
            <w:tcBorders>
              <w:top w:val="single" w:sz="2" w:space="0" w:color="auto"/>
            </w:tcBorders>
            <w:shd w:val="clear" w:color="C0C0C0" w:fill="auto"/>
            <w:tcMar>
              <w:top w:w="20" w:type="dxa"/>
              <w:left w:w="20" w:type="dxa"/>
              <w:bottom w:w="0" w:type="dxa"/>
              <w:right w:w="20" w:type="dxa"/>
            </w:tcMar>
            <w:vAlign w:val="center"/>
          </w:tcPr>
          <w:p w:rsidR="0074781D" w:rsidRPr="00403009" w:rsidRDefault="0074781D" w:rsidP="00D52429">
            <w:pPr>
              <w:suppressAutoHyphens w:val="0"/>
              <w:spacing w:after="0"/>
              <w:jc w:val="left"/>
              <w:rPr>
                <w:rFonts w:eastAsia="Calibri" w:cs="Times New Roman"/>
                <w:b/>
                <w:color w:val="000000"/>
                <w:sz w:val="20"/>
                <w:lang w:val="el-GR" w:eastAsia="en-US"/>
              </w:rPr>
            </w:pPr>
            <w:r w:rsidRPr="00403009">
              <w:rPr>
                <w:rFonts w:eastAsia="Calibri" w:cs="Times New Roman"/>
                <w:b/>
                <w:sz w:val="20"/>
                <w:szCs w:val="22"/>
                <w:lang w:val="el-GR" w:eastAsia="en-US"/>
              </w:rPr>
              <w:t>Ασκός τεχνητής αναπνοής (</w:t>
            </w:r>
            <w:proofErr w:type="spellStart"/>
            <w:r w:rsidRPr="00403009">
              <w:rPr>
                <w:rFonts w:eastAsia="Calibri" w:cs="Times New Roman"/>
                <w:b/>
                <w:sz w:val="20"/>
                <w:szCs w:val="22"/>
                <w:lang w:val="el-GR" w:eastAsia="en-US"/>
              </w:rPr>
              <w:t>Τεμ</w:t>
            </w:r>
            <w:proofErr w:type="spellEnd"/>
            <w:r w:rsidRPr="00403009">
              <w:rPr>
                <w:rFonts w:eastAsia="Calibri" w:cs="Times New Roman"/>
                <w:b/>
                <w:sz w:val="20"/>
                <w:szCs w:val="22"/>
                <w:lang w:val="el-GR" w:eastAsia="en-US"/>
              </w:rPr>
              <w:t>. 1)</w:t>
            </w:r>
            <w:r w:rsidRPr="00403009">
              <w:rPr>
                <w:rFonts w:eastAsia="Calibri" w:cs="Times New Roman"/>
                <w:b/>
                <w:color w:val="000000"/>
                <w:sz w:val="20"/>
                <w:szCs w:val="22"/>
                <w:lang w:val="el-GR" w:eastAsia="en-US"/>
              </w:rPr>
              <w:t>.</w:t>
            </w:r>
          </w:p>
          <w:p w:rsidR="0074781D" w:rsidRPr="00403009" w:rsidRDefault="0074781D" w:rsidP="00D52429">
            <w:pPr>
              <w:keepNext/>
              <w:suppressAutoHyphens w:val="0"/>
              <w:spacing w:line="276" w:lineRule="auto"/>
              <w:jc w:val="left"/>
              <w:rPr>
                <w:rFonts w:eastAsia="Calibri" w:cs="Times New Roman"/>
                <w:color w:val="000000"/>
                <w:sz w:val="20"/>
                <w:lang w:val="el-GR" w:eastAsia="en-US"/>
              </w:rPr>
            </w:pPr>
            <w:r w:rsidRPr="00403009">
              <w:rPr>
                <w:rFonts w:eastAsia="Calibri" w:cs="Times New Roman"/>
                <w:color w:val="000000"/>
                <w:sz w:val="20"/>
                <w:szCs w:val="22"/>
                <w:lang w:val="el-GR" w:eastAsia="en-US"/>
              </w:rPr>
              <w:t xml:space="preserve">Τεχνικά </w:t>
            </w:r>
            <w:r w:rsidRPr="005C13F9">
              <w:rPr>
                <w:rFonts w:eastAsia="Calibri" w:cs="Times New Roman"/>
                <w:color w:val="000000"/>
                <w:sz w:val="20"/>
                <w:szCs w:val="22"/>
                <w:lang w:val="el-GR" w:eastAsia="en-US"/>
              </w:rPr>
              <w:t>χαρακτηριστικά</w:t>
            </w:r>
            <w:r w:rsidRPr="00403009">
              <w:rPr>
                <w:rFonts w:eastAsia="Calibri" w:cs="Times New Roman"/>
                <w:color w:val="000000"/>
                <w:sz w:val="20"/>
                <w:szCs w:val="22"/>
                <w:lang w:val="el-GR" w:eastAsia="en-US"/>
              </w:rPr>
              <w:t xml:space="preserve"> -  απαιτήσεις:</w:t>
            </w:r>
          </w:p>
          <w:p w:rsidR="0074781D" w:rsidRPr="00403009" w:rsidRDefault="0074781D" w:rsidP="007318F8">
            <w:pPr>
              <w:numPr>
                <w:ilvl w:val="0"/>
                <w:numId w:val="12"/>
              </w:numPr>
              <w:suppressAutoHyphens w:val="0"/>
              <w:spacing w:after="240" w:line="276" w:lineRule="auto"/>
              <w:ind w:left="220" w:hanging="142"/>
              <w:contextualSpacing/>
              <w:jc w:val="left"/>
              <w:rPr>
                <w:rFonts w:cs="Times New Roman"/>
                <w:sz w:val="20"/>
                <w:lang w:val="el-GR"/>
              </w:rPr>
            </w:pPr>
            <w:r w:rsidRPr="00403009">
              <w:rPr>
                <w:rFonts w:cs="Times New Roman"/>
                <w:sz w:val="20"/>
                <w:lang w:val="el-GR"/>
              </w:rPr>
              <w:t>Ασκός αναζωογόνησης λαστιχένιος τύπου «</w:t>
            </w:r>
            <w:proofErr w:type="spellStart"/>
            <w:r w:rsidRPr="00403009">
              <w:rPr>
                <w:rFonts w:cs="Times New Roman"/>
                <w:sz w:val="20"/>
                <w:lang w:val="en-US"/>
              </w:rPr>
              <w:t>ambu</w:t>
            </w:r>
            <w:proofErr w:type="spellEnd"/>
            <w:r w:rsidRPr="00403009">
              <w:rPr>
                <w:rFonts w:cs="Times New Roman"/>
                <w:sz w:val="20"/>
                <w:lang w:val="el-GR"/>
              </w:rPr>
              <w:t>».</w:t>
            </w:r>
          </w:p>
          <w:p w:rsidR="0074781D" w:rsidRPr="00403009" w:rsidRDefault="0074781D" w:rsidP="007318F8">
            <w:pPr>
              <w:numPr>
                <w:ilvl w:val="0"/>
                <w:numId w:val="12"/>
              </w:numPr>
              <w:suppressAutoHyphens w:val="0"/>
              <w:spacing w:after="200" w:line="276" w:lineRule="auto"/>
              <w:ind w:left="220" w:hanging="142"/>
              <w:contextualSpacing/>
              <w:jc w:val="left"/>
              <w:rPr>
                <w:rFonts w:cs="Times New Roman"/>
                <w:sz w:val="20"/>
                <w:lang w:val="el-GR"/>
              </w:rPr>
            </w:pPr>
            <w:r w:rsidRPr="00403009">
              <w:rPr>
                <w:rFonts w:cs="Times New Roman"/>
                <w:sz w:val="20"/>
                <w:lang w:val="el-GR"/>
              </w:rPr>
              <w:t>Να διαθέτει σύστημα παροχής αέρα με δυνατότητα περιστροφής 360</w:t>
            </w:r>
            <w:r w:rsidRPr="00403009">
              <w:rPr>
                <w:rFonts w:cs="Times New Roman"/>
                <w:sz w:val="20"/>
                <w:vertAlign w:val="superscript"/>
                <w:lang w:val="el-GR"/>
              </w:rPr>
              <w:t>ο</w:t>
            </w:r>
            <w:r w:rsidRPr="00403009">
              <w:rPr>
                <w:rFonts w:cs="Times New Roman"/>
                <w:sz w:val="20"/>
                <w:lang w:val="el-GR"/>
              </w:rPr>
              <w:t>.</w:t>
            </w:r>
          </w:p>
          <w:p w:rsidR="0074781D" w:rsidRPr="00403009" w:rsidRDefault="0074781D" w:rsidP="007318F8">
            <w:pPr>
              <w:numPr>
                <w:ilvl w:val="0"/>
                <w:numId w:val="12"/>
              </w:numPr>
              <w:suppressAutoHyphens w:val="0"/>
              <w:spacing w:after="200" w:line="276" w:lineRule="auto"/>
              <w:ind w:left="220" w:hanging="142"/>
              <w:contextualSpacing/>
              <w:jc w:val="left"/>
              <w:rPr>
                <w:rFonts w:cs="Times New Roman"/>
                <w:sz w:val="20"/>
                <w:lang w:val="el-GR"/>
              </w:rPr>
            </w:pPr>
            <w:r w:rsidRPr="00403009">
              <w:rPr>
                <w:rFonts w:cs="Times New Roman"/>
                <w:sz w:val="20"/>
                <w:lang w:val="el-GR"/>
              </w:rPr>
              <w:t xml:space="preserve">Να συνοδεύεται από μάσκα ενηλίκων και βαλβίδα εκτροπής ροής. </w:t>
            </w:r>
          </w:p>
          <w:p w:rsidR="0074781D" w:rsidRPr="00403009" w:rsidRDefault="0074781D" w:rsidP="007318F8">
            <w:pPr>
              <w:numPr>
                <w:ilvl w:val="0"/>
                <w:numId w:val="12"/>
              </w:numPr>
              <w:suppressAutoHyphens w:val="0"/>
              <w:spacing w:after="0" w:line="276" w:lineRule="auto"/>
              <w:ind w:left="220" w:hanging="142"/>
              <w:contextualSpacing/>
              <w:jc w:val="left"/>
              <w:rPr>
                <w:rFonts w:cs="Times New Roman"/>
                <w:sz w:val="20"/>
                <w:lang w:val="el-GR"/>
              </w:rPr>
            </w:pPr>
            <w:r w:rsidRPr="00403009">
              <w:rPr>
                <w:rFonts w:cs="Times New Roman"/>
                <w:sz w:val="20"/>
                <w:lang w:val="el-GR"/>
              </w:rPr>
              <w:t>Εγγύηση: Τουλάχιστον ενός (1) έτους.</w:t>
            </w:r>
          </w:p>
        </w:tc>
        <w:tc>
          <w:tcPr>
            <w:tcW w:w="968" w:type="dxa"/>
            <w:tcBorders>
              <w:top w:val="single" w:sz="2" w:space="0" w:color="auto"/>
            </w:tcBorders>
            <w:shd w:val="clear" w:color="C0C0C0" w:fill="auto"/>
            <w:vAlign w:val="center"/>
          </w:tcPr>
          <w:p w:rsidR="0074781D" w:rsidRPr="00403009" w:rsidRDefault="0074781D" w:rsidP="00D52429">
            <w:pPr>
              <w:suppressAutoHyphens w:val="0"/>
              <w:spacing w:after="0" w:line="276" w:lineRule="auto"/>
              <w:jc w:val="center"/>
              <w:rPr>
                <w:rFonts w:eastAsia="Calibri" w:cs="Times New Roman"/>
                <w:b/>
                <w:sz w:val="20"/>
                <w:szCs w:val="20"/>
                <w:lang w:val="el-GR" w:eastAsia="en-US"/>
              </w:rPr>
            </w:pPr>
            <w:r w:rsidRPr="00403009">
              <w:rPr>
                <w:rFonts w:eastAsia="Calibri" w:cs="Times New Roman"/>
                <w:sz w:val="20"/>
                <w:szCs w:val="20"/>
                <w:lang w:val="el-GR" w:eastAsia="en-US"/>
              </w:rPr>
              <w:t>ΝΑΙ</w:t>
            </w:r>
          </w:p>
        </w:tc>
        <w:tc>
          <w:tcPr>
            <w:tcW w:w="1134" w:type="dxa"/>
            <w:tcBorders>
              <w:top w:val="single" w:sz="2" w:space="0" w:color="auto"/>
            </w:tcBorders>
            <w:shd w:val="clear" w:color="C0C0C0" w:fill="auto"/>
            <w:vAlign w:val="center"/>
          </w:tcPr>
          <w:p w:rsidR="0074781D" w:rsidRPr="00403009"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403009" w:rsidRDefault="0074781D" w:rsidP="00D52429">
            <w:pPr>
              <w:suppressAutoHyphens w:val="0"/>
              <w:spacing w:after="0" w:line="276" w:lineRule="auto"/>
              <w:ind w:left="73"/>
              <w:jc w:val="center"/>
              <w:rPr>
                <w:rFonts w:eastAsia="Calibri" w:cs="Times New Roman"/>
                <w:b/>
                <w:bCs/>
                <w:sz w:val="20"/>
                <w:szCs w:val="20"/>
                <w:lang w:val="el-GR" w:eastAsia="en-US"/>
              </w:rPr>
            </w:pPr>
          </w:p>
        </w:tc>
      </w:tr>
    </w:tbl>
    <w:p w:rsidR="0074781D" w:rsidRDefault="0074781D" w:rsidP="0074781D">
      <w:pPr>
        <w:spacing w:after="0"/>
        <w:contextualSpacing/>
        <w:rPr>
          <w:rFonts w:cs="Times New Roman"/>
          <w:lang w:val="el-GR"/>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45"/>
        <w:gridCol w:w="6052"/>
        <w:gridCol w:w="968"/>
        <w:gridCol w:w="1134"/>
        <w:gridCol w:w="1276"/>
      </w:tblGrid>
      <w:tr w:rsidR="0074781D" w:rsidRPr="00256059"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403009" w:rsidRDefault="0074781D" w:rsidP="00D52429">
            <w:pPr>
              <w:spacing w:after="0"/>
              <w:ind w:left="156"/>
              <w:jc w:val="left"/>
              <w:rPr>
                <w:rFonts w:eastAsia="Calibri" w:cs="Times New Roman"/>
                <w:b/>
                <w:sz w:val="24"/>
                <w:lang w:val="el-GR" w:eastAsia="en-US"/>
              </w:rPr>
            </w:pPr>
            <w:r w:rsidRPr="00403009">
              <w:rPr>
                <w:rFonts w:eastAsia="Calibri" w:cs="Times New Roman"/>
                <w:sz w:val="20"/>
                <w:szCs w:val="20"/>
                <w:lang w:val="el-GR" w:eastAsia="en-US"/>
              </w:rPr>
              <w:br w:type="page"/>
            </w:r>
            <w:r>
              <w:rPr>
                <w:rFonts w:eastAsia="Calibri" w:cs="Times New Roman"/>
                <w:b/>
                <w:sz w:val="24"/>
                <w:lang w:val="el-GR" w:eastAsia="en-US"/>
              </w:rPr>
              <w:t xml:space="preserve">Πίνακας 8: </w:t>
            </w:r>
            <w:r w:rsidRPr="00403009">
              <w:rPr>
                <w:rFonts w:eastAsia="Calibri" w:cs="Times New Roman"/>
                <w:b/>
                <w:sz w:val="24"/>
                <w:lang w:val="el-GR" w:eastAsia="en-US"/>
              </w:rPr>
              <w:t>«</w:t>
            </w:r>
            <w:r w:rsidRPr="00403009">
              <w:rPr>
                <w:rFonts w:eastAsia="Calibri" w:cs="Times New Roman"/>
                <w:b/>
                <w:color w:val="000000"/>
                <w:sz w:val="24"/>
                <w:lang w:val="el-GR" w:eastAsia="en-US"/>
              </w:rPr>
              <w:t>Μάσκα προσώπου ανάνηψης</w:t>
            </w:r>
            <w:r w:rsidRPr="00403009">
              <w:rPr>
                <w:rFonts w:eastAsia="Calibri" w:cs="Times New Roman"/>
                <w:b/>
                <w:sz w:val="24"/>
                <w:lang w:val="el-GR" w:eastAsia="en-US"/>
              </w:rPr>
              <w:t>» Τεμάχια 1.</w:t>
            </w:r>
          </w:p>
        </w:tc>
      </w:tr>
      <w:tr w:rsidR="0074781D" w:rsidRPr="00403009" w:rsidTr="00D52429">
        <w:tblPrEx>
          <w:tblBorders>
            <w:left w:val="double" w:sz="4" w:space="0" w:color="auto"/>
            <w:bottom w:val="double" w:sz="4" w:space="0" w:color="auto"/>
            <w:right w:val="double" w:sz="4" w:space="0" w:color="auto"/>
          </w:tblBorders>
        </w:tblPrEx>
        <w:trPr>
          <w:cantSplit/>
          <w:trHeight w:val="395"/>
          <w:tblHeader/>
          <w:jc w:val="center"/>
        </w:trPr>
        <w:tc>
          <w:tcPr>
            <w:tcW w:w="645" w:type="dxa"/>
            <w:vMerge w:val="restart"/>
            <w:tcMar>
              <w:top w:w="20" w:type="dxa"/>
              <w:left w:w="20" w:type="dxa"/>
              <w:bottom w:w="0" w:type="dxa"/>
              <w:right w:w="20" w:type="dxa"/>
            </w:tcMar>
            <w:vAlign w:val="center"/>
          </w:tcPr>
          <w:p w:rsidR="0074781D" w:rsidRPr="00403009" w:rsidRDefault="0074781D" w:rsidP="00D52429">
            <w:pPr>
              <w:suppressAutoHyphens w:val="0"/>
              <w:spacing w:after="60" w:line="276" w:lineRule="auto"/>
              <w:jc w:val="center"/>
              <w:rPr>
                <w:rFonts w:eastAsia="Arial Unicode MS" w:cs="Times New Roman"/>
                <w:b/>
                <w:sz w:val="20"/>
                <w:szCs w:val="20"/>
                <w:lang w:val="el-GR" w:eastAsia="en-US"/>
              </w:rPr>
            </w:pPr>
            <w:r w:rsidRPr="00403009">
              <w:rPr>
                <w:rFonts w:eastAsia="Arial Unicode MS" w:cs="Times New Roman"/>
                <w:b/>
                <w:sz w:val="20"/>
                <w:szCs w:val="20"/>
                <w:lang w:val="el-GR" w:eastAsia="en-US"/>
              </w:rPr>
              <w:t>Α/Α</w:t>
            </w:r>
          </w:p>
        </w:tc>
        <w:tc>
          <w:tcPr>
            <w:tcW w:w="7020" w:type="dxa"/>
            <w:gridSpan w:val="2"/>
            <w:tcMar>
              <w:top w:w="20" w:type="dxa"/>
              <w:left w:w="20" w:type="dxa"/>
              <w:bottom w:w="0" w:type="dxa"/>
              <w:right w:w="20" w:type="dxa"/>
            </w:tcMar>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Arial Unicode MS" w:cs="Times New Roman"/>
                <w:b/>
                <w:sz w:val="20"/>
                <w:szCs w:val="20"/>
                <w:lang w:val="el-GR" w:eastAsia="en-US"/>
              </w:rPr>
              <w:t>ΣΤΟΙΧΕΙΑ ΔΙΑΚΗΡΥΞΗΣ</w:t>
            </w:r>
          </w:p>
        </w:tc>
        <w:tc>
          <w:tcPr>
            <w:tcW w:w="2410" w:type="dxa"/>
            <w:gridSpan w:val="2"/>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ΣΤΟΙΧΕΙΑ ΠΡΟΣΦΟΡΑΣ</w:t>
            </w:r>
          </w:p>
        </w:tc>
      </w:tr>
      <w:tr w:rsidR="0074781D" w:rsidRPr="00403009" w:rsidTr="00D52429">
        <w:tblPrEx>
          <w:tblBorders>
            <w:left w:val="double" w:sz="4" w:space="0" w:color="auto"/>
            <w:bottom w:val="double" w:sz="4" w:space="0" w:color="auto"/>
            <w:right w:val="double" w:sz="4" w:space="0" w:color="auto"/>
          </w:tblBorders>
        </w:tblPrEx>
        <w:trPr>
          <w:cantSplit/>
          <w:trHeight w:val="367"/>
          <w:tblHeader/>
          <w:jc w:val="center"/>
        </w:trPr>
        <w:tc>
          <w:tcPr>
            <w:tcW w:w="645" w:type="dxa"/>
            <w:vMerge/>
            <w:tcBorders>
              <w:bottom w:val="single" w:sz="2" w:space="0" w:color="auto"/>
            </w:tcBorders>
            <w:tcMar>
              <w:top w:w="20" w:type="dxa"/>
              <w:left w:w="20" w:type="dxa"/>
              <w:bottom w:w="0" w:type="dxa"/>
              <w:right w:w="20" w:type="dxa"/>
            </w:tcMar>
            <w:vAlign w:val="center"/>
          </w:tcPr>
          <w:p w:rsidR="0074781D" w:rsidRPr="00403009" w:rsidRDefault="0074781D" w:rsidP="00D52429">
            <w:pPr>
              <w:suppressAutoHyphens w:val="0"/>
              <w:spacing w:after="60" w:line="276" w:lineRule="auto"/>
              <w:jc w:val="center"/>
              <w:rPr>
                <w:rFonts w:eastAsia="Arial Unicode MS" w:cs="Times New Roman"/>
                <w:b/>
                <w:sz w:val="20"/>
                <w:szCs w:val="20"/>
                <w:lang w:val="el-GR" w:eastAsia="en-US"/>
              </w:rPr>
            </w:pPr>
          </w:p>
        </w:tc>
        <w:tc>
          <w:tcPr>
            <w:tcW w:w="6052" w:type="dxa"/>
            <w:tcBorders>
              <w:bottom w:val="single" w:sz="2" w:space="0" w:color="auto"/>
            </w:tcBorders>
            <w:tcMar>
              <w:top w:w="20" w:type="dxa"/>
              <w:left w:w="20" w:type="dxa"/>
              <w:bottom w:w="0" w:type="dxa"/>
              <w:right w:w="20" w:type="dxa"/>
            </w:tcMar>
            <w:vAlign w:val="center"/>
          </w:tcPr>
          <w:p w:rsidR="0074781D" w:rsidRPr="00403009" w:rsidRDefault="0074781D" w:rsidP="00D52429">
            <w:pPr>
              <w:suppressAutoHyphens w:val="0"/>
              <w:spacing w:after="60" w:line="276" w:lineRule="auto"/>
              <w:ind w:right="155"/>
              <w:jc w:val="center"/>
              <w:rPr>
                <w:rFonts w:eastAsia="Arial Unicode MS" w:cs="Times New Roman"/>
                <w:b/>
                <w:sz w:val="20"/>
                <w:szCs w:val="20"/>
                <w:lang w:val="el-GR" w:eastAsia="en-US"/>
              </w:rPr>
            </w:pPr>
            <w:r w:rsidRPr="00403009">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ΠΑΡΑΠΟΜΠΗ</w:t>
            </w:r>
          </w:p>
        </w:tc>
      </w:tr>
      <w:tr w:rsidR="0074781D" w:rsidRPr="00403009"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tcBorders>
            <w:shd w:val="clear" w:color="C0C0C0" w:fill="auto"/>
            <w:tcMar>
              <w:top w:w="20" w:type="dxa"/>
              <w:left w:w="20" w:type="dxa"/>
              <w:bottom w:w="0" w:type="dxa"/>
              <w:right w:w="20" w:type="dxa"/>
            </w:tcMar>
            <w:vAlign w:val="center"/>
          </w:tcPr>
          <w:p w:rsidR="0074781D" w:rsidRPr="00403009" w:rsidRDefault="0074781D" w:rsidP="00D52429">
            <w:pPr>
              <w:suppressAutoHyphens w:val="0"/>
              <w:spacing w:after="0" w:line="276" w:lineRule="auto"/>
              <w:jc w:val="center"/>
              <w:rPr>
                <w:rFonts w:eastAsia="Calibri" w:cs="Times New Roman"/>
                <w:lang w:val="el-GR" w:eastAsia="en-US"/>
              </w:rPr>
            </w:pPr>
            <w:r w:rsidRPr="00403009">
              <w:rPr>
                <w:rFonts w:eastAsia="Calibri" w:cs="Times New Roman"/>
                <w:szCs w:val="22"/>
                <w:lang w:val="el-GR" w:eastAsia="en-US"/>
              </w:rPr>
              <w:t>1</w:t>
            </w:r>
          </w:p>
        </w:tc>
        <w:tc>
          <w:tcPr>
            <w:tcW w:w="6052" w:type="dxa"/>
            <w:tcBorders>
              <w:top w:val="single" w:sz="2" w:space="0" w:color="auto"/>
            </w:tcBorders>
            <w:shd w:val="clear" w:color="C0C0C0" w:fill="auto"/>
            <w:tcMar>
              <w:top w:w="20" w:type="dxa"/>
              <w:left w:w="20" w:type="dxa"/>
              <w:bottom w:w="0" w:type="dxa"/>
              <w:right w:w="20" w:type="dxa"/>
            </w:tcMar>
            <w:vAlign w:val="center"/>
          </w:tcPr>
          <w:p w:rsidR="0074781D" w:rsidRPr="00403009" w:rsidRDefault="0074781D" w:rsidP="00D52429">
            <w:pPr>
              <w:suppressAutoHyphens w:val="0"/>
              <w:spacing w:after="0" w:line="276" w:lineRule="auto"/>
              <w:jc w:val="left"/>
              <w:rPr>
                <w:rFonts w:eastAsia="Calibri" w:cs="Times New Roman"/>
                <w:b/>
                <w:color w:val="000000"/>
                <w:sz w:val="20"/>
                <w:lang w:val="el-GR" w:eastAsia="en-US"/>
              </w:rPr>
            </w:pPr>
            <w:r w:rsidRPr="00403009">
              <w:rPr>
                <w:rFonts w:eastAsia="Calibri" w:cs="Times New Roman"/>
                <w:b/>
                <w:color w:val="000000"/>
                <w:sz w:val="20"/>
                <w:szCs w:val="22"/>
                <w:lang w:val="el-GR" w:eastAsia="en-US"/>
              </w:rPr>
              <w:t>Μάσκα προσώπου ανάνηψης (</w:t>
            </w:r>
            <w:proofErr w:type="spellStart"/>
            <w:r w:rsidRPr="00403009">
              <w:rPr>
                <w:rFonts w:eastAsia="Calibri" w:cs="Times New Roman"/>
                <w:b/>
                <w:color w:val="000000"/>
                <w:sz w:val="20"/>
                <w:szCs w:val="22"/>
                <w:lang w:val="el-GR" w:eastAsia="en-US"/>
              </w:rPr>
              <w:t>Τεμ</w:t>
            </w:r>
            <w:proofErr w:type="spellEnd"/>
            <w:r w:rsidRPr="00403009">
              <w:rPr>
                <w:rFonts w:eastAsia="Calibri" w:cs="Times New Roman"/>
                <w:b/>
                <w:color w:val="000000"/>
                <w:sz w:val="20"/>
                <w:szCs w:val="22"/>
                <w:lang w:val="el-GR" w:eastAsia="en-US"/>
              </w:rPr>
              <w:t>. 1).</w:t>
            </w:r>
          </w:p>
          <w:p w:rsidR="0074781D" w:rsidRPr="00403009" w:rsidRDefault="0074781D" w:rsidP="00D52429">
            <w:pPr>
              <w:keepNext/>
              <w:suppressAutoHyphens w:val="0"/>
              <w:spacing w:line="276" w:lineRule="auto"/>
              <w:jc w:val="left"/>
              <w:rPr>
                <w:rFonts w:eastAsia="Calibri" w:cs="Times New Roman"/>
                <w:color w:val="000000"/>
                <w:sz w:val="20"/>
                <w:lang w:val="el-GR" w:eastAsia="en-US"/>
              </w:rPr>
            </w:pPr>
            <w:r w:rsidRPr="00403009">
              <w:rPr>
                <w:rFonts w:eastAsia="Calibri" w:cs="Times New Roman"/>
                <w:color w:val="000000"/>
                <w:sz w:val="20"/>
                <w:szCs w:val="22"/>
                <w:lang w:val="el-GR" w:eastAsia="en-US"/>
              </w:rPr>
              <w:t xml:space="preserve">Τεχνικά </w:t>
            </w:r>
            <w:r w:rsidRPr="005C13F9">
              <w:rPr>
                <w:rFonts w:eastAsia="Calibri" w:cs="Times New Roman"/>
                <w:color w:val="000000"/>
                <w:sz w:val="20"/>
                <w:szCs w:val="22"/>
                <w:lang w:val="el-GR" w:eastAsia="en-US"/>
              </w:rPr>
              <w:t>χαρακτηριστικά</w:t>
            </w:r>
            <w:r w:rsidRPr="00403009">
              <w:rPr>
                <w:rFonts w:eastAsia="Calibri" w:cs="Times New Roman"/>
                <w:color w:val="000000"/>
                <w:sz w:val="20"/>
                <w:szCs w:val="22"/>
                <w:lang w:val="el-GR" w:eastAsia="en-US"/>
              </w:rPr>
              <w:t xml:space="preserve"> -  απαιτήσεις:</w:t>
            </w:r>
          </w:p>
          <w:p w:rsidR="0074781D" w:rsidRPr="00403009" w:rsidRDefault="0074781D" w:rsidP="007318F8">
            <w:pPr>
              <w:numPr>
                <w:ilvl w:val="0"/>
                <w:numId w:val="12"/>
              </w:numPr>
              <w:suppressAutoHyphens w:val="0"/>
              <w:spacing w:after="240" w:line="276" w:lineRule="auto"/>
              <w:ind w:left="220" w:hanging="142"/>
              <w:contextualSpacing/>
              <w:jc w:val="left"/>
              <w:rPr>
                <w:rFonts w:cs="Times New Roman"/>
                <w:sz w:val="20"/>
                <w:lang w:val="el-GR"/>
              </w:rPr>
            </w:pPr>
            <w:r w:rsidRPr="00403009">
              <w:rPr>
                <w:rFonts w:cs="Times New Roman"/>
                <w:sz w:val="20"/>
                <w:lang w:val="el-GR"/>
              </w:rPr>
              <w:t xml:space="preserve">Μάσκα προσώπου ανάνηψης χωρίς </w:t>
            </w:r>
            <w:proofErr w:type="spellStart"/>
            <w:r w:rsidRPr="00403009">
              <w:rPr>
                <w:rFonts w:cs="Times New Roman"/>
                <w:sz w:val="20"/>
                <w:lang w:val="el-GR"/>
              </w:rPr>
              <w:t>latex</w:t>
            </w:r>
            <w:proofErr w:type="spellEnd"/>
            <w:r w:rsidRPr="00403009">
              <w:rPr>
                <w:rFonts w:cs="Times New Roman"/>
                <w:sz w:val="20"/>
                <w:lang w:val="el-GR"/>
              </w:rPr>
              <w:t xml:space="preserve">. </w:t>
            </w:r>
          </w:p>
          <w:p w:rsidR="0074781D" w:rsidRPr="00403009" w:rsidRDefault="0074781D" w:rsidP="007318F8">
            <w:pPr>
              <w:numPr>
                <w:ilvl w:val="0"/>
                <w:numId w:val="12"/>
              </w:numPr>
              <w:suppressAutoHyphens w:val="0"/>
              <w:spacing w:after="240" w:line="276" w:lineRule="auto"/>
              <w:ind w:left="220" w:hanging="142"/>
              <w:contextualSpacing/>
              <w:jc w:val="left"/>
              <w:rPr>
                <w:rFonts w:cs="Times New Roman"/>
                <w:sz w:val="20"/>
                <w:lang w:val="el-GR"/>
              </w:rPr>
            </w:pPr>
            <w:r w:rsidRPr="00403009">
              <w:rPr>
                <w:rFonts w:cs="Times New Roman"/>
                <w:sz w:val="20"/>
                <w:lang w:val="el-GR"/>
              </w:rPr>
              <w:t xml:space="preserve">Να είναι </w:t>
            </w:r>
            <w:proofErr w:type="spellStart"/>
            <w:r w:rsidRPr="00403009">
              <w:rPr>
                <w:rFonts w:cs="Times New Roman"/>
                <w:sz w:val="20"/>
                <w:lang w:val="el-GR"/>
              </w:rPr>
              <w:t>αντιμικροβιακής</w:t>
            </w:r>
            <w:proofErr w:type="spellEnd"/>
            <w:r w:rsidRPr="00403009">
              <w:rPr>
                <w:rFonts w:cs="Times New Roman"/>
                <w:sz w:val="20"/>
                <w:lang w:val="el-GR"/>
              </w:rPr>
              <w:t xml:space="preserve"> κατασκευής.</w:t>
            </w:r>
          </w:p>
          <w:p w:rsidR="0074781D" w:rsidRPr="00403009" w:rsidRDefault="0074781D" w:rsidP="007318F8">
            <w:pPr>
              <w:numPr>
                <w:ilvl w:val="0"/>
                <w:numId w:val="12"/>
              </w:numPr>
              <w:suppressAutoHyphens w:val="0"/>
              <w:spacing w:after="240" w:line="276" w:lineRule="auto"/>
              <w:ind w:left="220" w:hanging="142"/>
              <w:contextualSpacing/>
              <w:jc w:val="left"/>
              <w:rPr>
                <w:rFonts w:cs="Times New Roman"/>
                <w:sz w:val="20"/>
                <w:lang w:val="el-GR"/>
              </w:rPr>
            </w:pPr>
            <w:r w:rsidRPr="00403009">
              <w:rPr>
                <w:rFonts w:cs="Times New Roman"/>
                <w:sz w:val="20"/>
                <w:lang w:val="el-GR"/>
              </w:rPr>
              <w:t xml:space="preserve">Να διαθέτει εσωτερική βαλβίδα, που να μην επιτρέπει στον αέρα να </w:t>
            </w:r>
            <w:proofErr w:type="spellStart"/>
            <w:r w:rsidRPr="00403009">
              <w:rPr>
                <w:rFonts w:cs="Times New Roman"/>
                <w:sz w:val="20"/>
                <w:lang w:val="el-GR"/>
              </w:rPr>
              <w:t>επανεισπνευθεί</w:t>
            </w:r>
            <w:proofErr w:type="spellEnd"/>
            <w:r w:rsidRPr="00403009">
              <w:rPr>
                <w:rFonts w:cs="Times New Roman"/>
                <w:sz w:val="20"/>
                <w:lang w:val="el-GR"/>
              </w:rPr>
              <w:t>.</w:t>
            </w:r>
          </w:p>
          <w:p w:rsidR="0074781D" w:rsidRPr="00403009" w:rsidRDefault="0074781D" w:rsidP="00D52429">
            <w:pPr>
              <w:spacing w:after="0"/>
              <w:ind w:left="220"/>
              <w:contextualSpacing/>
              <w:rPr>
                <w:rFonts w:cs="Times New Roman"/>
                <w:sz w:val="20"/>
                <w:lang w:val="el-GR"/>
              </w:rPr>
            </w:pPr>
            <w:r w:rsidRPr="00403009">
              <w:rPr>
                <w:rFonts w:cs="Times New Roman"/>
                <w:sz w:val="20"/>
                <w:lang w:val="el-GR"/>
              </w:rPr>
              <w:t>Εγγύηση: Τουλάχιστον ενός (1) έτους.</w:t>
            </w:r>
          </w:p>
        </w:tc>
        <w:tc>
          <w:tcPr>
            <w:tcW w:w="968" w:type="dxa"/>
            <w:tcBorders>
              <w:top w:val="single" w:sz="2" w:space="0" w:color="auto"/>
            </w:tcBorders>
            <w:shd w:val="clear" w:color="C0C0C0" w:fill="auto"/>
            <w:vAlign w:val="center"/>
          </w:tcPr>
          <w:p w:rsidR="0074781D" w:rsidRPr="00403009" w:rsidRDefault="0074781D" w:rsidP="00D52429">
            <w:pPr>
              <w:suppressAutoHyphens w:val="0"/>
              <w:spacing w:after="0" w:line="276" w:lineRule="auto"/>
              <w:jc w:val="center"/>
              <w:rPr>
                <w:rFonts w:eastAsia="Calibri" w:cs="Times New Roman"/>
                <w:b/>
                <w:sz w:val="20"/>
                <w:szCs w:val="20"/>
                <w:lang w:val="el-GR" w:eastAsia="en-US"/>
              </w:rPr>
            </w:pPr>
            <w:r w:rsidRPr="00403009">
              <w:rPr>
                <w:rFonts w:eastAsia="Calibri" w:cs="Times New Roman"/>
                <w:sz w:val="20"/>
                <w:szCs w:val="20"/>
                <w:lang w:val="el-GR" w:eastAsia="en-US"/>
              </w:rPr>
              <w:t>ΝΑΙ</w:t>
            </w:r>
          </w:p>
        </w:tc>
        <w:tc>
          <w:tcPr>
            <w:tcW w:w="1134" w:type="dxa"/>
            <w:tcBorders>
              <w:top w:val="single" w:sz="2" w:space="0" w:color="auto"/>
            </w:tcBorders>
            <w:shd w:val="clear" w:color="C0C0C0" w:fill="auto"/>
            <w:vAlign w:val="center"/>
          </w:tcPr>
          <w:p w:rsidR="0074781D" w:rsidRPr="00403009"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403009" w:rsidRDefault="0074781D" w:rsidP="00D52429">
            <w:pPr>
              <w:suppressAutoHyphens w:val="0"/>
              <w:spacing w:after="0" w:line="276" w:lineRule="auto"/>
              <w:ind w:left="73"/>
              <w:jc w:val="center"/>
              <w:rPr>
                <w:rFonts w:eastAsia="Calibri" w:cs="Times New Roman"/>
                <w:b/>
                <w:bCs/>
                <w:sz w:val="20"/>
                <w:szCs w:val="20"/>
                <w:lang w:val="el-GR" w:eastAsia="en-US"/>
              </w:rPr>
            </w:pPr>
          </w:p>
        </w:tc>
      </w:tr>
    </w:tbl>
    <w:p w:rsidR="0074781D" w:rsidRDefault="0074781D" w:rsidP="0074781D">
      <w:pPr>
        <w:spacing w:after="0"/>
        <w:contextualSpacing/>
        <w:rPr>
          <w:rFonts w:cs="Times New Roman"/>
          <w:lang w:val="el-GR"/>
        </w:rPr>
      </w:pPr>
    </w:p>
    <w:p w:rsidR="0074781D" w:rsidRDefault="0074781D" w:rsidP="0074781D">
      <w:pPr>
        <w:spacing w:after="0"/>
        <w:contextualSpacing/>
        <w:rPr>
          <w:rFonts w:cs="Times New Roman"/>
          <w:lang w:val="el-GR"/>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45"/>
        <w:gridCol w:w="6052"/>
        <w:gridCol w:w="968"/>
        <w:gridCol w:w="1134"/>
        <w:gridCol w:w="1276"/>
      </w:tblGrid>
      <w:tr w:rsidR="0074781D" w:rsidRPr="00256059"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403009" w:rsidRDefault="0074781D" w:rsidP="00D52429">
            <w:pPr>
              <w:spacing w:after="0"/>
              <w:ind w:left="156"/>
              <w:jc w:val="left"/>
              <w:rPr>
                <w:rFonts w:eastAsia="Calibri" w:cs="Times New Roman"/>
                <w:b/>
                <w:sz w:val="24"/>
                <w:lang w:val="el-GR" w:eastAsia="en-US"/>
              </w:rPr>
            </w:pPr>
            <w:r>
              <w:rPr>
                <w:rFonts w:cs="Times New Roman"/>
                <w:lang w:val="el-GR"/>
              </w:rPr>
              <w:lastRenderedPageBreak/>
              <w:br w:type="page"/>
            </w:r>
            <w:r w:rsidRPr="00403009">
              <w:rPr>
                <w:rFonts w:eastAsia="Calibri" w:cs="Times New Roman"/>
                <w:sz w:val="20"/>
                <w:szCs w:val="20"/>
                <w:lang w:val="el-GR" w:eastAsia="en-US"/>
              </w:rPr>
              <w:br w:type="page"/>
            </w:r>
            <w:r>
              <w:rPr>
                <w:rFonts w:eastAsia="Calibri" w:cs="Times New Roman"/>
                <w:b/>
                <w:sz w:val="24"/>
                <w:lang w:val="el-GR" w:eastAsia="en-US"/>
              </w:rPr>
              <w:t xml:space="preserve">Πίνακας 9: </w:t>
            </w:r>
            <w:r w:rsidRPr="00403009">
              <w:rPr>
                <w:rFonts w:eastAsia="Calibri" w:cs="Times New Roman"/>
                <w:b/>
                <w:sz w:val="24"/>
                <w:lang w:val="el-GR" w:eastAsia="en-US"/>
              </w:rPr>
              <w:t>«</w:t>
            </w:r>
            <w:r w:rsidRPr="00403009">
              <w:rPr>
                <w:rFonts w:eastAsia="Calibri" w:cs="Times New Roman"/>
                <w:b/>
                <w:color w:val="000000"/>
                <w:sz w:val="24"/>
                <w:lang w:val="el-GR" w:eastAsia="en-US"/>
              </w:rPr>
              <w:t>Εύκαμπτοι νάρθηκες ακινητοποίησης</w:t>
            </w:r>
            <w:r w:rsidRPr="00403009">
              <w:rPr>
                <w:rFonts w:eastAsia="Calibri" w:cs="Times New Roman"/>
                <w:b/>
                <w:sz w:val="24"/>
                <w:lang w:val="el-GR" w:eastAsia="en-US"/>
              </w:rPr>
              <w:t>» Τεμάχια 5.</w:t>
            </w:r>
          </w:p>
        </w:tc>
      </w:tr>
      <w:tr w:rsidR="0074781D" w:rsidRPr="00403009" w:rsidTr="00D52429">
        <w:tblPrEx>
          <w:tblBorders>
            <w:left w:val="double" w:sz="4" w:space="0" w:color="auto"/>
            <w:bottom w:val="double" w:sz="4" w:space="0" w:color="auto"/>
            <w:right w:val="double" w:sz="4" w:space="0" w:color="auto"/>
          </w:tblBorders>
        </w:tblPrEx>
        <w:trPr>
          <w:cantSplit/>
          <w:trHeight w:val="395"/>
          <w:tblHeader/>
          <w:jc w:val="center"/>
        </w:trPr>
        <w:tc>
          <w:tcPr>
            <w:tcW w:w="645" w:type="dxa"/>
            <w:vMerge w:val="restart"/>
            <w:tcMar>
              <w:top w:w="20" w:type="dxa"/>
              <w:left w:w="20" w:type="dxa"/>
              <w:bottom w:w="0" w:type="dxa"/>
              <w:right w:w="20" w:type="dxa"/>
            </w:tcMar>
            <w:vAlign w:val="center"/>
          </w:tcPr>
          <w:p w:rsidR="0074781D" w:rsidRPr="00403009" w:rsidRDefault="0074781D" w:rsidP="00D52429">
            <w:pPr>
              <w:suppressAutoHyphens w:val="0"/>
              <w:spacing w:after="60" w:line="276" w:lineRule="auto"/>
              <w:jc w:val="center"/>
              <w:rPr>
                <w:rFonts w:eastAsia="Arial Unicode MS" w:cs="Times New Roman"/>
                <w:b/>
                <w:sz w:val="20"/>
                <w:szCs w:val="20"/>
                <w:lang w:val="el-GR" w:eastAsia="en-US"/>
              </w:rPr>
            </w:pPr>
            <w:r w:rsidRPr="00403009">
              <w:rPr>
                <w:rFonts w:eastAsia="Arial Unicode MS" w:cs="Times New Roman"/>
                <w:b/>
                <w:sz w:val="20"/>
                <w:szCs w:val="20"/>
                <w:lang w:val="el-GR" w:eastAsia="en-US"/>
              </w:rPr>
              <w:t>Α/Α</w:t>
            </w:r>
          </w:p>
        </w:tc>
        <w:tc>
          <w:tcPr>
            <w:tcW w:w="7020" w:type="dxa"/>
            <w:gridSpan w:val="2"/>
            <w:tcMar>
              <w:top w:w="20" w:type="dxa"/>
              <w:left w:w="20" w:type="dxa"/>
              <w:bottom w:w="0" w:type="dxa"/>
              <w:right w:w="20" w:type="dxa"/>
            </w:tcMar>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Arial Unicode MS" w:cs="Times New Roman"/>
                <w:b/>
                <w:sz w:val="20"/>
                <w:szCs w:val="20"/>
                <w:lang w:val="el-GR" w:eastAsia="en-US"/>
              </w:rPr>
              <w:t>ΣΤΟΙΧΕΙΑ ΔΙΑΚΗΡΥΞΗΣ</w:t>
            </w:r>
          </w:p>
        </w:tc>
        <w:tc>
          <w:tcPr>
            <w:tcW w:w="2410" w:type="dxa"/>
            <w:gridSpan w:val="2"/>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ΣΤΟΙΧΕΙΑ ΠΡΟΣΦΟΡΑΣ</w:t>
            </w:r>
          </w:p>
        </w:tc>
      </w:tr>
      <w:tr w:rsidR="0074781D" w:rsidRPr="00403009" w:rsidTr="00D52429">
        <w:tblPrEx>
          <w:tblBorders>
            <w:left w:val="double" w:sz="4" w:space="0" w:color="auto"/>
            <w:bottom w:val="double" w:sz="4" w:space="0" w:color="auto"/>
            <w:right w:val="double" w:sz="4" w:space="0" w:color="auto"/>
          </w:tblBorders>
        </w:tblPrEx>
        <w:trPr>
          <w:cantSplit/>
          <w:trHeight w:val="367"/>
          <w:tblHeader/>
          <w:jc w:val="center"/>
        </w:trPr>
        <w:tc>
          <w:tcPr>
            <w:tcW w:w="645" w:type="dxa"/>
            <w:vMerge/>
            <w:tcBorders>
              <w:bottom w:val="single" w:sz="2" w:space="0" w:color="auto"/>
            </w:tcBorders>
            <w:tcMar>
              <w:top w:w="20" w:type="dxa"/>
              <w:left w:w="20" w:type="dxa"/>
              <w:bottom w:w="0" w:type="dxa"/>
              <w:right w:w="20" w:type="dxa"/>
            </w:tcMar>
            <w:vAlign w:val="center"/>
          </w:tcPr>
          <w:p w:rsidR="0074781D" w:rsidRPr="00403009" w:rsidRDefault="0074781D" w:rsidP="00D52429">
            <w:pPr>
              <w:suppressAutoHyphens w:val="0"/>
              <w:spacing w:after="60" w:line="276" w:lineRule="auto"/>
              <w:jc w:val="center"/>
              <w:rPr>
                <w:rFonts w:eastAsia="Arial Unicode MS" w:cs="Times New Roman"/>
                <w:b/>
                <w:sz w:val="20"/>
                <w:szCs w:val="20"/>
                <w:lang w:val="el-GR" w:eastAsia="en-US"/>
              </w:rPr>
            </w:pPr>
          </w:p>
        </w:tc>
        <w:tc>
          <w:tcPr>
            <w:tcW w:w="6052" w:type="dxa"/>
            <w:tcBorders>
              <w:bottom w:val="single" w:sz="2" w:space="0" w:color="auto"/>
            </w:tcBorders>
            <w:tcMar>
              <w:top w:w="20" w:type="dxa"/>
              <w:left w:w="20" w:type="dxa"/>
              <w:bottom w:w="0" w:type="dxa"/>
              <w:right w:w="20" w:type="dxa"/>
            </w:tcMar>
            <w:vAlign w:val="center"/>
          </w:tcPr>
          <w:p w:rsidR="0074781D" w:rsidRPr="00403009" w:rsidRDefault="0074781D" w:rsidP="00D52429">
            <w:pPr>
              <w:suppressAutoHyphens w:val="0"/>
              <w:spacing w:after="60" w:line="276" w:lineRule="auto"/>
              <w:ind w:right="155"/>
              <w:jc w:val="center"/>
              <w:rPr>
                <w:rFonts w:eastAsia="Arial Unicode MS" w:cs="Times New Roman"/>
                <w:b/>
                <w:sz w:val="20"/>
                <w:szCs w:val="20"/>
                <w:lang w:val="el-GR" w:eastAsia="en-US"/>
              </w:rPr>
            </w:pPr>
            <w:r w:rsidRPr="00403009">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ΠΑΡΑΠΟΜΠΗ</w:t>
            </w:r>
          </w:p>
        </w:tc>
      </w:tr>
      <w:tr w:rsidR="0074781D" w:rsidRPr="00403009" w:rsidTr="00D52429">
        <w:tblPrEx>
          <w:tblBorders>
            <w:left w:val="double" w:sz="4" w:space="0" w:color="auto"/>
            <w:bottom w:val="double" w:sz="4" w:space="0" w:color="auto"/>
            <w:right w:val="double" w:sz="4" w:space="0" w:color="auto"/>
          </w:tblBorders>
        </w:tblPrEx>
        <w:trPr>
          <w:trHeight w:val="185"/>
          <w:jc w:val="center"/>
        </w:trPr>
        <w:tc>
          <w:tcPr>
            <w:tcW w:w="645" w:type="dxa"/>
            <w:tcBorders>
              <w:top w:val="single" w:sz="2" w:space="0" w:color="auto"/>
            </w:tcBorders>
            <w:shd w:val="clear" w:color="C0C0C0" w:fill="auto"/>
            <w:tcMar>
              <w:top w:w="20" w:type="dxa"/>
              <w:left w:w="20" w:type="dxa"/>
              <w:bottom w:w="0" w:type="dxa"/>
              <w:right w:w="20" w:type="dxa"/>
            </w:tcMar>
            <w:vAlign w:val="center"/>
          </w:tcPr>
          <w:p w:rsidR="0074781D" w:rsidRPr="00403009" w:rsidRDefault="0074781D" w:rsidP="00D52429">
            <w:pPr>
              <w:suppressAutoHyphens w:val="0"/>
              <w:spacing w:after="0" w:line="276" w:lineRule="auto"/>
              <w:jc w:val="center"/>
              <w:rPr>
                <w:rFonts w:eastAsia="Calibri" w:cs="Times New Roman"/>
                <w:lang w:val="el-GR" w:eastAsia="en-US"/>
              </w:rPr>
            </w:pPr>
            <w:r w:rsidRPr="00403009">
              <w:rPr>
                <w:rFonts w:eastAsia="Calibri" w:cs="Times New Roman"/>
                <w:szCs w:val="22"/>
                <w:lang w:val="el-GR" w:eastAsia="en-US"/>
              </w:rPr>
              <w:t>1</w:t>
            </w:r>
          </w:p>
        </w:tc>
        <w:tc>
          <w:tcPr>
            <w:tcW w:w="6052" w:type="dxa"/>
            <w:tcBorders>
              <w:top w:val="single" w:sz="2" w:space="0" w:color="auto"/>
            </w:tcBorders>
            <w:shd w:val="clear" w:color="C0C0C0" w:fill="auto"/>
            <w:tcMar>
              <w:top w:w="20" w:type="dxa"/>
              <w:left w:w="20" w:type="dxa"/>
              <w:bottom w:w="0" w:type="dxa"/>
              <w:right w:w="20" w:type="dxa"/>
            </w:tcMar>
            <w:vAlign w:val="center"/>
          </w:tcPr>
          <w:p w:rsidR="0074781D" w:rsidRPr="00403009" w:rsidRDefault="0074781D" w:rsidP="00D52429">
            <w:pPr>
              <w:suppressAutoHyphens w:val="0"/>
              <w:spacing w:after="0"/>
              <w:jc w:val="left"/>
              <w:rPr>
                <w:rFonts w:eastAsia="Calibri" w:cs="Times New Roman"/>
                <w:b/>
                <w:color w:val="000000"/>
                <w:sz w:val="20"/>
                <w:szCs w:val="20"/>
                <w:lang w:val="el-GR" w:eastAsia="en-US"/>
              </w:rPr>
            </w:pPr>
            <w:r w:rsidRPr="00403009">
              <w:rPr>
                <w:rFonts w:eastAsia="Calibri" w:cs="Times New Roman"/>
                <w:b/>
                <w:color w:val="000000"/>
                <w:sz w:val="20"/>
                <w:szCs w:val="20"/>
                <w:lang w:val="el-GR" w:eastAsia="en-US"/>
              </w:rPr>
              <w:t>Εύκαμπτοι νάρθηκες ακινητοποίησης (</w:t>
            </w:r>
            <w:proofErr w:type="spellStart"/>
            <w:r w:rsidRPr="00403009">
              <w:rPr>
                <w:rFonts w:eastAsia="Calibri" w:cs="Times New Roman"/>
                <w:b/>
                <w:color w:val="000000"/>
                <w:sz w:val="20"/>
                <w:szCs w:val="20"/>
                <w:lang w:val="el-GR" w:eastAsia="en-US"/>
              </w:rPr>
              <w:t>Τεμ</w:t>
            </w:r>
            <w:proofErr w:type="spellEnd"/>
            <w:r w:rsidRPr="00403009">
              <w:rPr>
                <w:rFonts w:eastAsia="Calibri" w:cs="Times New Roman"/>
                <w:b/>
                <w:color w:val="000000"/>
                <w:sz w:val="20"/>
                <w:szCs w:val="20"/>
                <w:lang w:val="el-GR" w:eastAsia="en-US"/>
              </w:rPr>
              <w:t>. 5).</w:t>
            </w:r>
          </w:p>
          <w:p w:rsidR="0074781D" w:rsidRPr="00403009" w:rsidRDefault="0074781D" w:rsidP="00D52429">
            <w:pPr>
              <w:keepNext/>
              <w:suppressAutoHyphens w:val="0"/>
              <w:spacing w:line="276" w:lineRule="auto"/>
              <w:jc w:val="left"/>
              <w:rPr>
                <w:rFonts w:eastAsia="Calibri" w:cs="Times New Roman"/>
                <w:color w:val="000000"/>
                <w:sz w:val="20"/>
                <w:szCs w:val="20"/>
                <w:lang w:val="el-GR" w:eastAsia="en-US"/>
              </w:rPr>
            </w:pPr>
            <w:r w:rsidRPr="00403009">
              <w:rPr>
                <w:rFonts w:eastAsia="Calibri" w:cs="Times New Roman"/>
                <w:color w:val="000000"/>
                <w:sz w:val="20"/>
                <w:szCs w:val="20"/>
                <w:lang w:val="el-GR" w:eastAsia="en-US"/>
              </w:rPr>
              <w:t xml:space="preserve">Τεχνικά </w:t>
            </w:r>
            <w:r w:rsidRPr="005C13F9">
              <w:rPr>
                <w:rFonts w:eastAsia="Calibri" w:cs="Times New Roman"/>
                <w:color w:val="000000"/>
                <w:sz w:val="20"/>
                <w:szCs w:val="22"/>
                <w:lang w:val="el-GR" w:eastAsia="en-US"/>
              </w:rPr>
              <w:t>χαρακτηριστικά</w:t>
            </w:r>
            <w:r w:rsidRPr="00403009">
              <w:rPr>
                <w:rFonts w:eastAsia="Calibri" w:cs="Times New Roman"/>
                <w:color w:val="000000"/>
                <w:sz w:val="20"/>
                <w:szCs w:val="20"/>
                <w:lang w:val="el-GR" w:eastAsia="en-US"/>
              </w:rPr>
              <w:t xml:space="preserve"> -  απαιτήσεις:</w:t>
            </w:r>
          </w:p>
          <w:p w:rsidR="0074781D" w:rsidRPr="00403009" w:rsidRDefault="0074781D" w:rsidP="007318F8">
            <w:pPr>
              <w:numPr>
                <w:ilvl w:val="0"/>
                <w:numId w:val="12"/>
              </w:numPr>
              <w:suppressAutoHyphens w:val="0"/>
              <w:spacing w:after="240" w:line="276" w:lineRule="auto"/>
              <w:ind w:left="220" w:hanging="142"/>
              <w:contextualSpacing/>
              <w:jc w:val="left"/>
              <w:rPr>
                <w:rFonts w:cs="Times New Roman"/>
                <w:sz w:val="20"/>
                <w:szCs w:val="20"/>
                <w:lang w:val="el-GR"/>
              </w:rPr>
            </w:pPr>
            <w:r w:rsidRPr="00403009">
              <w:rPr>
                <w:rFonts w:cs="Times New Roman"/>
                <w:sz w:val="20"/>
                <w:szCs w:val="20"/>
                <w:lang w:val="el-GR"/>
              </w:rPr>
              <w:t xml:space="preserve">Εύπλαστος νάρθηκας ακινητοποίησης αλουμινίου. </w:t>
            </w:r>
          </w:p>
          <w:p w:rsidR="0074781D" w:rsidRPr="00403009" w:rsidRDefault="0074781D" w:rsidP="007318F8">
            <w:pPr>
              <w:numPr>
                <w:ilvl w:val="0"/>
                <w:numId w:val="12"/>
              </w:numPr>
              <w:suppressAutoHyphens w:val="0"/>
              <w:spacing w:after="240" w:line="276" w:lineRule="auto"/>
              <w:ind w:left="220" w:hanging="142"/>
              <w:contextualSpacing/>
              <w:jc w:val="left"/>
              <w:rPr>
                <w:rFonts w:cs="Times New Roman"/>
                <w:sz w:val="20"/>
                <w:szCs w:val="20"/>
                <w:lang w:val="el-GR"/>
              </w:rPr>
            </w:pPr>
            <w:r w:rsidRPr="00403009">
              <w:rPr>
                <w:rFonts w:cs="Times New Roman"/>
                <w:sz w:val="20"/>
                <w:szCs w:val="20"/>
                <w:lang w:val="el-GR"/>
              </w:rPr>
              <w:t>Να έχει την δυνατότητα να πλένεται και να απολυμαίνεται, ώστε να επαναχρησιμοποιείται.</w:t>
            </w:r>
          </w:p>
          <w:p w:rsidR="0074781D" w:rsidRPr="00403009" w:rsidRDefault="0074781D" w:rsidP="007318F8">
            <w:pPr>
              <w:numPr>
                <w:ilvl w:val="0"/>
                <w:numId w:val="12"/>
              </w:numPr>
              <w:suppressAutoHyphens w:val="0"/>
              <w:spacing w:after="240" w:line="276" w:lineRule="auto"/>
              <w:ind w:left="220" w:hanging="142"/>
              <w:contextualSpacing/>
              <w:jc w:val="left"/>
              <w:rPr>
                <w:rFonts w:cs="Times New Roman"/>
                <w:sz w:val="20"/>
                <w:szCs w:val="20"/>
                <w:lang w:val="el-GR"/>
              </w:rPr>
            </w:pPr>
            <w:r w:rsidRPr="00403009">
              <w:rPr>
                <w:rFonts w:cs="Times New Roman"/>
                <w:sz w:val="20"/>
                <w:szCs w:val="20"/>
                <w:lang w:val="el-GR"/>
              </w:rPr>
              <w:t xml:space="preserve">Να μην περιλαμβάνεται στα υλικά κατασκευής του, το </w:t>
            </w:r>
            <w:proofErr w:type="spellStart"/>
            <w:r w:rsidRPr="00403009">
              <w:rPr>
                <w:rFonts w:cs="Times New Roman"/>
                <w:sz w:val="20"/>
                <w:szCs w:val="20"/>
                <w:lang w:val="el-GR"/>
              </w:rPr>
              <w:t>latex</w:t>
            </w:r>
            <w:proofErr w:type="spellEnd"/>
            <w:r w:rsidRPr="00403009">
              <w:rPr>
                <w:rFonts w:cs="Times New Roman"/>
                <w:sz w:val="20"/>
                <w:szCs w:val="20"/>
                <w:lang w:val="el-GR"/>
              </w:rPr>
              <w:t>.</w:t>
            </w:r>
          </w:p>
          <w:p w:rsidR="0074781D" w:rsidRPr="00403009" w:rsidRDefault="0074781D" w:rsidP="007318F8">
            <w:pPr>
              <w:numPr>
                <w:ilvl w:val="0"/>
                <w:numId w:val="12"/>
              </w:numPr>
              <w:suppressAutoHyphens w:val="0"/>
              <w:spacing w:after="240" w:line="276" w:lineRule="auto"/>
              <w:ind w:left="220" w:hanging="142"/>
              <w:contextualSpacing/>
              <w:jc w:val="left"/>
              <w:rPr>
                <w:rFonts w:cs="Times New Roman"/>
                <w:sz w:val="20"/>
                <w:szCs w:val="20"/>
                <w:lang w:val="el-GR"/>
              </w:rPr>
            </w:pPr>
            <w:r w:rsidRPr="00403009">
              <w:rPr>
                <w:rFonts w:cs="Times New Roman"/>
                <w:sz w:val="20"/>
                <w:szCs w:val="20"/>
                <w:lang w:val="el-GR"/>
              </w:rPr>
              <w:t xml:space="preserve">Να είναι αδιάβροχος και </w:t>
            </w:r>
            <w:proofErr w:type="spellStart"/>
            <w:r w:rsidRPr="00403009">
              <w:rPr>
                <w:rFonts w:cs="Times New Roman"/>
                <w:sz w:val="20"/>
                <w:szCs w:val="20"/>
                <w:lang w:val="el-GR"/>
              </w:rPr>
              <w:t>ακτινοδιαπερατός</w:t>
            </w:r>
            <w:proofErr w:type="spellEnd"/>
            <w:r w:rsidRPr="00403009">
              <w:rPr>
                <w:rFonts w:cs="Times New Roman"/>
                <w:sz w:val="20"/>
                <w:szCs w:val="20"/>
                <w:lang w:val="el-GR"/>
              </w:rPr>
              <w:t xml:space="preserve">. </w:t>
            </w:r>
          </w:p>
          <w:p w:rsidR="0074781D" w:rsidRPr="00403009" w:rsidRDefault="0074781D" w:rsidP="007318F8">
            <w:pPr>
              <w:numPr>
                <w:ilvl w:val="0"/>
                <w:numId w:val="12"/>
              </w:numPr>
              <w:suppressAutoHyphens w:val="0"/>
              <w:spacing w:after="0" w:line="276" w:lineRule="auto"/>
              <w:ind w:left="220" w:hanging="142"/>
              <w:contextualSpacing/>
              <w:jc w:val="left"/>
              <w:rPr>
                <w:rFonts w:cs="Times New Roman"/>
                <w:sz w:val="20"/>
                <w:szCs w:val="20"/>
                <w:lang w:val="el-GR"/>
              </w:rPr>
            </w:pPr>
            <w:r w:rsidRPr="00403009">
              <w:rPr>
                <w:rFonts w:cs="Times New Roman"/>
                <w:sz w:val="20"/>
                <w:szCs w:val="20"/>
                <w:lang w:val="el-GR"/>
              </w:rPr>
              <w:t>Εγγύηση: Τουλάχιστον ενός (1) έτους.</w:t>
            </w:r>
          </w:p>
        </w:tc>
        <w:tc>
          <w:tcPr>
            <w:tcW w:w="968" w:type="dxa"/>
            <w:tcBorders>
              <w:top w:val="single" w:sz="2" w:space="0" w:color="auto"/>
            </w:tcBorders>
            <w:shd w:val="clear" w:color="C0C0C0" w:fill="auto"/>
            <w:vAlign w:val="center"/>
          </w:tcPr>
          <w:p w:rsidR="0074781D" w:rsidRPr="00403009" w:rsidRDefault="0074781D" w:rsidP="00D52429">
            <w:pPr>
              <w:suppressAutoHyphens w:val="0"/>
              <w:spacing w:after="0" w:line="276" w:lineRule="auto"/>
              <w:jc w:val="center"/>
              <w:rPr>
                <w:rFonts w:eastAsia="Calibri" w:cs="Times New Roman"/>
                <w:b/>
                <w:sz w:val="20"/>
                <w:szCs w:val="20"/>
                <w:lang w:val="el-GR" w:eastAsia="en-US"/>
              </w:rPr>
            </w:pPr>
            <w:r w:rsidRPr="00403009">
              <w:rPr>
                <w:rFonts w:eastAsia="Calibri" w:cs="Times New Roman"/>
                <w:sz w:val="20"/>
                <w:szCs w:val="20"/>
                <w:lang w:val="el-GR" w:eastAsia="en-US"/>
              </w:rPr>
              <w:t>ΝΑΙ</w:t>
            </w:r>
          </w:p>
        </w:tc>
        <w:tc>
          <w:tcPr>
            <w:tcW w:w="1134" w:type="dxa"/>
            <w:tcBorders>
              <w:top w:val="single" w:sz="2" w:space="0" w:color="auto"/>
            </w:tcBorders>
            <w:shd w:val="clear" w:color="C0C0C0" w:fill="auto"/>
            <w:vAlign w:val="center"/>
          </w:tcPr>
          <w:p w:rsidR="0074781D" w:rsidRPr="00403009"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403009" w:rsidRDefault="0074781D" w:rsidP="00D52429">
            <w:pPr>
              <w:suppressAutoHyphens w:val="0"/>
              <w:spacing w:after="0" w:line="276" w:lineRule="auto"/>
              <w:ind w:left="73"/>
              <w:jc w:val="center"/>
              <w:rPr>
                <w:rFonts w:eastAsia="Calibri" w:cs="Times New Roman"/>
                <w:b/>
                <w:bCs/>
                <w:sz w:val="20"/>
                <w:szCs w:val="20"/>
                <w:lang w:val="el-GR" w:eastAsia="en-US"/>
              </w:rPr>
            </w:pPr>
          </w:p>
        </w:tc>
      </w:tr>
    </w:tbl>
    <w:p w:rsidR="0074781D" w:rsidRDefault="0074781D" w:rsidP="0074781D">
      <w:pPr>
        <w:spacing w:after="0"/>
        <w:contextualSpacing/>
        <w:rPr>
          <w:rFonts w:cs="Times New Roman"/>
          <w:lang w:val="el-GR"/>
        </w:rPr>
      </w:pPr>
    </w:p>
    <w:p w:rsidR="0074781D" w:rsidRPr="00045BD5" w:rsidRDefault="0074781D" w:rsidP="0074781D">
      <w:pPr>
        <w:spacing w:after="0"/>
        <w:contextualSpacing/>
        <w:rPr>
          <w:rFonts w:cs="Times New Roman"/>
          <w:lang w:val="el-GR"/>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01"/>
        <w:gridCol w:w="6096"/>
        <w:gridCol w:w="968"/>
        <w:gridCol w:w="1134"/>
        <w:gridCol w:w="1276"/>
      </w:tblGrid>
      <w:tr w:rsidR="0074781D" w:rsidRPr="00256059"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403009" w:rsidRDefault="0074781D" w:rsidP="00D52429">
            <w:pPr>
              <w:spacing w:after="0"/>
              <w:ind w:left="156"/>
              <w:jc w:val="left"/>
              <w:rPr>
                <w:rFonts w:eastAsia="Calibri" w:cs="Times New Roman"/>
                <w:b/>
                <w:sz w:val="24"/>
                <w:lang w:val="el-GR" w:eastAsia="en-US"/>
              </w:rPr>
            </w:pPr>
            <w:r w:rsidRPr="00403009">
              <w:rPr>
                <w:rFonts w:eastAsia="Calibri" w:cs="Times New Roman"/>
                <w:sz w:val="20"/>
                <w:szCs w:val="20"/>
                <w:lang w:val="el-GR" w:eastAsia="en-US"/>
              </w:rPr>
              <w:br w:type="page"/>
            </w:r>
            <w:r w:rsidRPr="00403009">
              <w:rPr>
                <w:rFonts w:eastAsia="Calibri" w:cs="Times New Roman"/>
                <w:b/>
                <w:sz w:val="24"/>
                <w:lang w:val="el-GR" w:eastAsia="en-US"/>
              </w:rPr>
              <w:t>Πίνακας 10:</w:t>
            </w:r>
            <w:r>
              <w:rPr>
                <w:rFonts w:eastAsia="Calibri" w:cs="Times New Roman"/>
                <w:b/>
                <w:sz w:val="24"/>
                <w:lang w:val="el-GR" w:eastAsia="en-US"/>
              </w:rPr>
              <w:t xml:space="preserve"> </w:t>
            </w:r>
            <w:r w:rsidRPr="00403009">
              <w:rPr>
                <w:rFonts w:eastAsia="Calibri" w:cs="Times New Roman"/>
                <w:b/>
                <w:sz w:val="24"/>
                <w:lang w:val="el-GR" w:eastAsia="en-US"/>
              </w:rPr>
              <w:t>«</w:t>
            </w:r>
            <w:r w:rsidRPr="00403009">
              <w:rPr>
                <w:rFonts w:eastAsia="Calibri" w:cs="Times New Roman"/>
                <w:b/>
                <w:color w:val="000000"/>
                <w:sz w:val="24"/>
                <w:lang w:val="el-GR" w:eastAsia="en-US"/>
              </w:rPr>
              <w:t>Σύστημα ακινητοποίησης κεφαλής</w:t>
            </w:r>
            <w:r w:rsidRPr="00403009">
              <w:rPr>
                <w:rFonts w:eastAsia="Calibri" w:cs="Times New Roman"/>
                <w:b/>
                <w:sz w:val="24"/>
                <w:lang w:val="el-GR" w:eastAsia="en-US"/>
              </w:rPr>
              <w:t>» Τεμάχια 1.</w:t>
            </w:r>
          </w:p>
        </w:tc>
      </w:tr>
      <w:tr w:rsidR="0074781D" w:rsidRPr="00403009" w:rsidTr="00D52429">
        <w:tblPrEx>
          <w:tblBorders>
            <w:left w:val="double" w:sz="4" w:space="0" w:color="auto"/>
            <w:bottom w:val="double" w:sz="4" w:space="0" w:color="auto"/>
            <w:right w:val="double" w:sz="4" w:space="0" w:color="auto"/>
          </w:tblBorders>
        </w:tblPrEx>
        <w:trPr>
          <w:cantSplit/>
          <w:trHeight w:val="395"/>
          <w:tblHeader/>
          <w:jc w:val="center"/>
        </w:trPr>
        <w:tc>
          <w:tcPr>
            <w:tcW w:w="601" w:type="dxa"/>
            <w:vMerge w:val="restart"/>
            <w:tcMar>
              <w:top w:w="20" w:type="dxa"/>
              <w:left w:w="20" w:type="dxa"/>
              <w:bottom w:w="0" w:type="dxa"/>
              <w:right w:w="20" w:type="dxa"/>
            </w:tcMar>
            <w:vAlign w:val="center"/>
          </w:tcPr>
          <w:p w:rsidR="0074781D" w:rsidRPr="00403009" w:rsidRDefault="0074781D" w:rsidP="00D52429">
            <w:pPr>
              <w:suppressAutoHyphens w:val="0"/>
              <w:spacing w:after="60" w:line="276" w:lineRule="auto"/>
              <w:jc w:val="center"/>
              <w:rPr>
                <w:rFonts w:eastAsia="Arial Unicode MS" w:cs="Times New Roman"/>
                <w:b/>
                <w:sz w:val="20"/>
                <w:szCs w:val="20"/>
                <w:lang w:val="el-GR" w:eastAsia="en-US"/>
              </w:rPr>
            </w:pPr>
            <w:r w:rsidRPr="00403009">
              <w:rPr>
                <w:rFonts w:eastAsia="Arial Unicode MS" w:cs="Times New Roman"/>
                <w:b/>
                <w:sz w:val="20"/>
                <w:szCs w:val="20"/>
                <w:lang w:val="el-GR" w:eastAsia="en-US"/>
              </w:rPr>
              <w:t>Α/Α</w:t>
            </w:r>
          </w:p>
        </w:tc>
        <w:tc>
          <w:tcPr>
            <w:tcW w:w="7064" w:type="dxa"/>
            <w:gridSpan w:val="2"/>
            <w:tcMar>
              <w:top w:w="20" w:type="dxa"/>
              <w:left w:w="20" w:type="dxa"/>
              <w:bottom w:w="0" w:type="dxa"/>
              <w:right w:w="20" w:type="dxa"/>
            </w:tcMar>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Arial Unicode MS" w:cs="Times New Roman"/>
                <w:b/>
                <w:sz w:val="20"/>
                <w:szCs w:val="20"/>
                <w:lang w:val="el-GR" w:eastAsia="en-US"/>
              </w:rPr>
              <w:t>ΣΤΟΙΧΕΙΑ ΔΙΑΚΗΡΥΞΗΣ</w:t>
            </w:r>
          </w:p>
        </w:tc>
        <w:tc>
          <w:tcPr>
            <w:tcW w:w="2410" w:type="dxa"/>
            <w:gridSpan w:val="2"/>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ΣΤΟΙΧΕΙΑ ΠΡΟΣΦΟΡΑΣ</w:t>
            </w:r>
          </w:p>
        </w:tc>
      </w:tr>
      <w:tr w:rsidR="0074781D" w:rsidRPr="00403009" w:rsidTr="00D52429">
        <w:tblPrEx>
          <w:tblBorders>
            <w:left w:val="double" w:sz="4" w:space="0" w:color="auto"/>
            <w:bottom w:val="double" w:sz="4" w:space="0" w:color="auto"/>
            <w:right w:val="double" w:sz="4" w:space="0" w:color="auto"/>
          </w:tblBorders>
        </w:tblPrEx>
        <w:trPr>
          <w:cantSplit/>
          <w:trHeight w:val="367"/>
          <w:tblHeader/>
          <w:jc w:val="center"/>
        </w:trPr>
        <w:tc>
          <w:tcPr>
            <w:tcW w:w="601" w:type="dxa"/>
            <w:vMerge/>
            <w:tcBorders>
              <w:bottom w:val="single" w:sz="2" w:space="0" w:color="auto"/>
            </w:tcBorders>
            <w:tcMar>
              <w:top w:w="20" w:type="dxa"/>
              <w:left w:w="20" w:type="dxa"/>
              <w:bottom w:w="0" w:type="dxa"/>
              <w:right w:w="20" w:type="dxa"/>
            </w:tcMar>
            <w:vAlign w:val="center"/>
          </w:tcPr>
          <w:p w:rsidR="0074781D" w:rsidRPr="00403009" w:rsidRDefault="0074781D" w:rsidP="00D52429">
            <w:pPr>
              <w:suppressAutoHyphens w:val="0"/>
              <w:spacing w:after="60" w:line="276" w:lineRule="auto"/>
              <w:jc w:val="center"/>
              <w:rPr>
                <w:rFonts w:eastAsia="Arial Unicode MS" w:cs="Times New Roman"/>
                <w:b/>
                <w:sz w:val="20"/>
                <w:szCs w:val="20"/>
                <w:lang w:val="el-GR" w:eastAsia="en-US"/>
              </w:rPr>
            </w:pPr>
          </w:p>
        </w:tc>
        <w:tc>
          <w:tcPr>
            <w:tcW w:w="6096" w:type="dxa"/>
            <w:tcBorders>
              <w:bottom w:val="single" w:sz="2" w:space="0" w:color="auto"/>
            </w:tcBorders>
            <w:tcMar>
              <w:top w:w="20" w:type="dxa"/>
              <w:left w:w="20" w:type="dxa"/>
              <w:bottom w:w="0" w:type="dxa"/>
              <w:right w:w="20" w:type="dxa"/>
            </w:tcMar>
            <w:vAlign w:val="center"/>
          </w:tcPr>
          <w:p w:rsidR="0074781D" w:rsidRPr="00403009" w:rsidRDefault="0074781D" w:rsidP="00D52429">
            <w:pPr>
              <w:suppressAutoHyphens w:val="0"/>
              <w:spacing w:after="60" w:line="276" w:lineRule="auto"/>
              <w:ind w:right="155"/>
              <w:jc w:val="center"/>
              <w:rPr>
                <w:rFonts w:eastAsia="Arial Unicode MS" w:cs="Times New Roman"/>
                <w:b/>
                <w:sz w:val="20"/>
                <w:szCs w:val="20"/>
                <w:lang w:val="el-GR" w:eastAsia="en-US"/>
              </w:rPr>
            </w:pPr>
            <w:r w:rsidRPr="00403009">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ΠΑΡΑΠΟΜΠΗ</w:t>
            </w:r>
          </w:p>
        </w:tc>
      </w:tr>
      <w:tr w:rsidR="0074781D" w:rsidRPr="00403009" w:rsidTr="00D52429">
        <w:tblPrEx>
          <w:tblBorders>
            <w:left w:val="double" w:sz="4" w:space="0" w:color="auto"/>
            <w:bottom w:val="double" w:sz="4" w:space="0" w:color="auto"/>
            <w:right w:val="double" w:sz="4" w:space="0" w:color="auto"/>
          </w:tblBorders>
        </w:tblPrEx>
        <w:trPr>
          <w:trHeight w:val="185"/>
          <w:jc w:val="center"/>
        </w:trPr>
        <w:tc>
          <w:tcPr>
            <w:tcW w:w="601" w:type="dxa"/>
            <w:tcBorders>
              <w:top w:val="single" w:sz="2" w:space="0" w:color="auto"/>
            </w:tcBorders>
            <w:shd w:val="clear" w:color="C0C0C0" w:fill="auto"/>
            <w:tcMar>
              <w:top w:w="20" w:type="dxa"/>
              <w:left w:w="20" w:type="dxa"/>
              <w:bottom w:w="0" w:type="dxa"/>
              <w:right w:w="20" w:type="dxa"/>
            </w:tcMar>
            <w:vAlign w:val="center"/>
          </w:tcPr>
          <w:p w:rsidR="0074781D" w:rsidRPr="00403009" w:rsidRDefault="0074781D" w:rsidP="00D52429">
            <w:pPr>
              <w:suppressAutoHyphens w:val="0"/>
              <w:spacing w:after="0" w:line="276" w:lineRule="auto"/>
              <w:jc w:val="center"/>
              <w:rPr>
                <w:rFonts w:eastAsia="Calibri" w:cs="Times New Roman"/>
                <w:lang w:val="el-GR" w:eastAsia="en-US"/>
              </w:rPr>
            </w:pPr>
            <w:r w:rsidRPr="00403009">
              <w:rPr>
                <w:rFonts w:eastAsia="Calibri" w:cs="Times New Roman"/>
                <w:szCs w:val="22"/>
                <w:lang w:val="el-GR" w:eastAsia="en-US"/>
              </w:rPr>
              <w:t>1</w:t>
            </w:r>
          </w:p>
        </w:tc>
        <w:tc>
          <w:tcPr>
            <w:tcW w:w="6096" w:type="dxa"/>
            <w:tcBorders>
              <w:top w:val="single" w:sz="2" w:space="0" w:color="auto"/>
            </w:tcBorders>
            <w:shd w:val="clear" w:color="C0C0C0" w:fill="auto"/>
            <w:tcMar>
              <w:top w:w="20" w:type="dxa"/>
              <w:left w:w="20" w:type="dxa"/>
              <w:bottom w:w="0" w:type="dxa"/>
              <w:right w:w="20" w:type="dxa"/>
            </w:tcMar>
            <w:vAlign w:val="center"/>
          </w:tcPr>
          <w:p w:rsidR="0074781D" w:rsidRPr="00403009" w:rsidRDefault="0074781D" w:rsidP="00D52429">
            <w:pPr>
              <w:suppressAutoHyphens w:val="0"/>
              <w:spacing w:after="0"/>
              <w:jc w:val="left"/>
              <w:rPr>
                <w:rFonts w:eastAsia="Calibri" w:cs="Times New Roman"/>
                <w:b/>
                <w:color w:val="000000"/>
                <w:sz w:val="20"/>
                <w:lang w:val="el-GR" w:eastAsia="en-US"/>
              </w:rPr>
            </w:pPr>
            <w:r w:rsidRPr="00403009">
              <w:rPr>
                <w:rFonts w:eastAsia="Calibri" w:cs="Times New Roman"/>
                <w:b/>
                <w:color w:val="000000"/>
                <w:sz w:val="20"/>
                <w:szCs w:val="22"/>
                <w:lang w:val="el-GR" w:eastAsia="en-US"/>
              </w:rPr>
              <w:t>Σύστημα ακινητοποίησης κεφαλής (</w:t>
            </w:r>
            <w:proofErr w:type="spellStart"/>
            <w:r w:rsidRPr="00403009">
              <w:rPr>
                <w:rFonts w:eastAsia="Calibri" w:cs="Times New Roman"/>
                <w:b/>
                <w:color w:val="000000"/>
                <w:sz w:val="20"/>
                <w:szCs w:val="22"/>
                <w:lang w:val="el-GR" w:eastAsia="en-US"/>
              </w:rPr>
              <w:t>Τεμ</w:t>
            </w:r>
            <w:proofErr w:type="spellEnd"/>
            <w:r w:rsidRPr="00403009">
              <w:rPr>
                <w:rFonts w:eastAsia="Calibri" w:cs="Times New Roman"/>
                <w:b/>
                <w:color w:val="000000"/>
                <w:sz w:val="20"/>
                <w:szCs w:val="22"/>
                <w:lang w:val="el-GR" w:eastAsia="en-US"/>
              </w:rPr>
              <w:t>. 1).</w:t>
            </w:r>
          </w:p>
          <w:p w:rsidR="0074781D" w:rsidRPr="00403009" w:rsidRDefault="0074781D" w:rsidP="00D52429">
            <w:pPr>
              <w:keepNext/>
              <w:suppressAutoHyphens w:val="0"/>
              <w:spacing w:line="276" w:lineRule="auto"/>
              <w:jc w:val="left"/>
              <w:rPr>
                <w:rFonts w:eastAsia="Calibri" w:cs="Times New Roman"/>
                <w:color w:val="000000"/>
                <w:sz w:val="20"/>
                <w:lang w:val="el-GR" w:eastAsia="en-US"/>
              </w:rPr>
            </w:pPr>
            <w:r w:rsidRPr="00403009">
              <w:rPr>
                <w:rFonts w:eastAsia="Calibri" w:cs="Times New Roman"/>
                <w:color w:val="000000"/>
                <w:sz w:val="20"/>
                <w:szCs w:val="22"/>
                <w:lang w:val="el-GR" w:eastAsia="en-US"/>
              </w:rPr>
              <w:t xml:space="preserve">Τεχνικά </w:t>
            </w:r>
            <w:r w:rsidRPr="005C13F9">
              <w:rPr>
                <w:rFonts w:eastAsia="Calibri" w:cs="Times New Roman"/>
                <w:color w:val="000000"/>
                <w:sz w:val="20"/>
                <w:szCs w:val="22"/>
                <w:lang w:val="el-GR" w:eastAsia="en-US"/>
              </w:rPr>
              <w:t>χαρακτηριστικά</w:t>
            </w:r>
            <w:r w:rsidRPr="00403009">
              <w:rPr>
                <w:rFonts w:eastAsia="Calibri" w:cs="Times New Roman"/>
                <w:color w:val="000000"/>
                <w:sz w:val="20"/>
                <w:szCs w:val="22"/>
                <w:lang w:val="el-GR" w:eastAsia="en-US"/>
              </w:rPr>
              <w:t xml:space="preserve"> -  απαιτήσεις:</w:t>
            </w:r>
          </w:p>
          <w:p w:rsidR="0074781D" w:rsidRPr="00403009" w:rsidRDefault="0074781D" w:rsidP="007318F8">
            <w:pPr>
              <w:numPr>
                <w:ilvl w:val="0"/>
                <w:numId w:val="12"/>
              </w:numPr>
              <w:suppressAutoHyphens w:val="0"/>
              <w:spacing w:after="200" w:line="276" w:lineRule="auto"/>
              <w:ind w:left="264" w:hanging="142"/>
              <w:contextualSpacing/>
              <w:jc w:val="left"/>
              <w:rPr>
                <w:rFonts w:cs="Times New Roman"/>
                <w:sz w:val="20"/>
                <w:lang w:val="el-GR"/>
              </w:rPr>
            </w:pPr>
            <w:r w:rsidRPr="00403009">
              <w:rPr>
                <w:rFonts w:cs="Times New Roman"/>
                <w:sz w:val="20"/>
                <w:lang w:val="el-GR"/>
              </w:rPr>
              <w:t xml:space="preserve">Σύστημα ακινητοποίησης κεφαλής, προσαρμοζόμενο σε φορείο τύπου σανίδα, κατάλληλο για τη μετακίνηση </w:t>
            </w:r>
            <w:proofErr w:type="spellStart"/>
            <w:r w:rsidRPr="00403009">
              <w:rPr>
                <w:rFonts w:cs="Times New Roman"/>
                <w:sz w:val="20"/>
                <w:lang w:val="el-GR"/>
              </w:rPr>
              <w:t>πολυτραυματία</w:t>
            </w:r>
            <w:proofErr w:type="spellEnd"/>
            <w:r w:rsidRPr="00403009">
              <w:rPr>
                <w:rFonts w:cs="Times New Roman"/>
                <w:sz w:val="20"/>
                <w:lang w:val="el-GR"/>
              </w:rPr>
              <w:t>.</w:t>
            </w:r>
          </w:p>
          <w:p w:rsidR="0074781D" w:rsidRPr="00403009" w:rsidRDefault="0074781D" w:rsidP="007318F8">
            <w:pPr>
              <w:numPr>
                <w:ilvl w:val="0"/>
                <w:numId w:val="12"/>
              </w:numPr>
              <w:suppressAutoHyphens w:val="0"/>
              <w:spacing w:after="200" w:line="276" w:lineRule="auto"/>
              <w:ind w:left="264" w:hanging="142"/>
              <w:contextualSpacing/>
              <w:jc w:val="left"/>
              <w:rPr>
                <w:rFonts w:cs="Times New Roman"/>
                <w:sz w:val="20"/>
                <w:lang w:val="el-GR"/>
              </w:rPr>
            </w:pPr>
            <w:r w:rsidRPr="00403009">
              <w:rPr>
                <w:rFonts w:cs="Times New Roman"/>
                <w:sz w:val="20"/>
                <w:lang w:val="el-GR"/>
              </w:rPr>
              <w:t xml:space="preserve">Το βάρος του να μην υπερβαίνει το 1,5 </w:t>
            </w:r>
            <w:proofErr w:type="spellStart"/>
            <w:r w:rsidRPr="00403009">
              <w:rPr>
                <w:rFonts w:cs="Times New Roman"/>
                <w:sz w:val="20"/>
                <w:lang w:val="en-US"/>
              </w:rPr>
              <w:t>Kgr</w:t>
            </w:r>
            <w:proofErr w:type="spellEnd"/>
            <w:r w:rsidRPr="00403009">
              <w:rPr>
                <w:rFonts w:cs="Times New Roman"/>
                <w:sz w:val="20"/>
                <w:lang w:val="el-GR"/>
              </w:rPr>
              <w:t>.</w:t>
            </w:r>
          </w:p>
          <w:p w:rsidR="0074781D" w:rsidRPr="00403009" w:rsidRDefault="0074781D" w:rsidP="007318F8">
            <w:pPr>
              <w:numPr>
                <w:ilvl w:val="0"/>
                <w:numId w:val="12"/>
              </w:numPr>
              <w:suppressAutoHyphens w:val="0"/>
              <w:spacing w:after="200" w:line="276" w:lineRule="auto"/>
              <w:ind w:left="264" w:hanging="142"/>
              <w:contextualSpacing/>
              <w:jc w:val="left"/>
              <w:rPr>
                <w:rFonts w:cs="Times New Roman"/>
                <w:sz w:val="20"/>
                <w:lang w:val="el-GR"/>
              </w:rPr>
            </w:pPr>
            <w:r w:rsidRPr="00403009">
              <w:rPr>
                <w:rFonts w:cs="Times New Roman"/>
                <w:sz w:val="20"/>
                <w:lang w:val="el-GR"/>
              </w:rPr>
              <w:t>Να είναι κατασκευασμένο από υλικό με δυνατότητα απορρόφησης κραδασμών και αδιάβροχη επένδυση.</w:t>
            </w:r>
          </w:p>
          <w:p w:rsidR="0074781D" w:rsidRPr="00403009" w:rsidRDefault="0074781D" w:rsidP="007318F8">
            <w:pPr>
              <w:numPr>
                <w:ilvl w:val="0"/>
                <w:numId w:val="12"/>
              </w:numPr>
              <w:suppressAutoHyphens w:val="0"/>
              <w:spacing w:after="200" w:line="276" w:lineRule="auto"/>
              <w:ind w:left="264" w:hanging="142"/>
              <w:contextualSpacing/>
              <w:jc w:val="left"/>
              <w:rPr>
                <w:rFonts w:cs="Times New Roman"/>
                <w:sz w:val="20"/>
                <w:lang w:val="el-GR"/>
              </w:rPr>
            </w:pPr>
            <w:r w:rsidRPr="00403009">
              <w:rPr>
                <w:rFonts w:cs="Times New Roman"/>
                <w:sz w:val="20"/>
                <w:lang w:val="el-GR"/>
              </w:rPr>
              <w:t xml:space="preserve">Να διαθέτει δυνατότητα προσαρμογής σε διάφορα μεγέθη κεφαλής και η βάση του να είναι άκαμπτη από ισχυρό πλαστικό που να μπορεί να σταθεροποιηθεί </w:t>
            </w:r>
            <w:r w:rsidRPr="00403009">
              <w:rPr>
                <w:rFonts w:ascii="Times New Roman" w:hAnsi="Times New Roman" w:cs="Times New Roman"/>
                <w:color w:val="000000"/>
                <w:sz w:val="20"/>
                <w:lang w:val="el-GR" w:eastAsia="el-GR"/>
              </w:rPr>
              <w:t>επί του φορείου με ιμάντες.</w:t>
            </w:r>
          </w:p>
          <w:p w:rsidR="0074781D" w:rsidRPr="00403009" w:rsidRDefault="0074781D" w:rsidP="007318F8">
            <w:pPr>
              <w:numPr>
                <w:ilvl w:val="0"/>
                <w:numId w:val="12"/>
              </w:numPr>
              <w:suppressAutoHyphens w:val="0"/>
              <w:spacing w:after="0" w:line="276" w:lineRule="auto"/>
              <w:ind w:left="264" w:hanging="142"/>
              <w:contextualSpacing/>
              <w:jc w:val="left"/>
              <w:rPr>
                <w:rFonts w:cs="Times New Roman"/>
                <w:sz w:val="20"/>
                <w:lang w:val="el-GR"/>
              </w:rPr>
            </w:pPr>
            <w:r w:rsidRPr="00403009">
              <w:rPr>
                <w:rFonts w:cs="Times New Roman"/>
                <w:sz w:val="20"/>
                <w:lang w:val="el-GR"/>
              </w:rPr>
              <w:t>Εγγύηση: Τουλάχιστον ένα (1) έτος.</w:t>
            </w:r>
          </w:p>
        </w:tc>
        <w:tc>
          <w:tcPr>
            <w:tcW w:w="968" w:type="dxa"/>
            <w:tcBorders>
              <w:top w:val="single" w:sz="2" w:space="0" w:color="auto"/>
            </w:tcBorders>
            <w:shd w:val="clear" w:color="C0C0C0" w:fill="auto"/>
            <w:vAlign w:val="center"/>
          </w:tcPr>
          <w:p w:rsidR="0074781D" w:rsidRPr="00403009" w:rsidRDefault="0074781D" w:rsidP="00D52429">
            <w:pPr>
              <w:suppressAutoHyphens w:val="0"/>
              <w:spacing w:after="0" w:line="276" w:lineRule="auto"/>
              <w:jc w:val="center"/>
              <w:rPr>
                <w:rFonts w:eastAsia="Calibri" w:cs="Times New Roman"/>
                <w:b/>
                <w:sz w:val="20"/>
                <w:szCs w:val="20"/>
                <w:lang w:val="el-GR" w:eastAsia="en-US"/>
              </w:rPr>
            </w:pPr>
            <w:r w:rsidRPr="00403009">
              <w:rPr>
                <w:rFonts w:eastAsia="Calibri" w:cs="Times New Roman"/>
                <w:sz w:val="20"/>
                <w:szCs w:val="20"/>
                <w:lang w:val="el-GR" w:eastAsia="en-US"/>
              </w:rPr>
              <w:t>ΝΑΙ</w:t>
            </w:r>
          </w:p>
        </w:tc>
        <w:tc>
          <w:tcPr>
            <w:tcW w:w="1134" w:type="dxa"/>
            <w:tcBorders>
              <w:top w:val="single" w:sz="2" w:space="0" w:color="auto"/>
            </w:tcBorders>
            <w:shd w:val="clear" w:color="C0C0C0" w:fill="auto"/>
            <w:vAlign w:val="center"/>
          </w:tcPr>
          <w:p w:rsidR="0074781D" w:rsidRPr="00403009"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403009" w:rsidRDefault="0074781D" w:rsidP="00D52429">
            <w:pPr>
              <w:suppressAutoHyphens w:val="0"/>
              <w:spacing w:after="0" w:line="276" w:lineRule="auto"/>
              <w:ind w:left="73"/>
              <w:jc w:val="center"/>
              <w:rPr>
                <w:rFonts w:eastAsia="Calibri" w:cs="Times New Roman"/>
                <w:b/>
                <w:bCs/>
                <w:sz w:val="20"/>
                <w:szCs w:val="20"/>
                <w:lang w:val="el-GR" w:eastAsia="en-US"/>
              </w:rPr>
            </w:pPr>
          </w:p>
        </w:tc>
      </w:tr>
    </w:tbl>
    <w:p w:rsidR="0074781D" w:rsidRDefault="0074781D" w:rsidP="0074781D">
      <w:pPr>
        <w:spacing w:after="0"/>
        <w:contextualSpacing/>
        <w:rPr>
          <w:rFonts w:cs="Times New Roman"/>
          <w:lang w:val="el-GR"/>
        </w:rPr>
      </w:pPr>
    </w:p>
    <w:p w:rsidR="0074781D" w:rsidRDefault="0074781D" w:rsidP="0074781D">
      <w:pPr>
        <w:suppressAutoHyphens w:val="0"/>
        <w:spacing w:after="0"/>
        <w:jc w:val="left"/>
        <w:rPr>
          <w:rFonts w:cs="Times New Roman"/>
          <w:lang w:val="el-GR"/>
        </w:rPr>
      </w:pPr>
      <w:r>
        <w:rPr>
          <w:rFonts w:cs="Times New Roman"/>
          <w:lang w:val="el-GR"/>
        </w:rPr>
        <w:br w:type="page"/>
      </w:r>
    </w:p>
    <w:p w:rsidR="0074781D" w:rsidRPr="00E565B1" w:rsidRDefault="0074781D" w:rsidP="0074781D">
      <w:pPr>
        <w:spacing w:after="0"/>
        <w:contextualSpacing/>
        <w:rPr>
          <w:rFonts w:cs="Times New Roman"/>
          <w:lang w:val="el-GR"/>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01"/>
        <w:gridCol w:w="6096"/>
        <w:gridCol w:w="968"/>
        <w:gridCol w:w="1134"/>
        <w:gridCol w:w="1276"/>
      </w:tblGrid>
      <w:tr w:rsidR="0074781D" w:rsidRPr="00256059"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403009" w:rsidRDefault="0074781D" w:rsidP="00D52429">
            <w:pPr>
              <w:spacing w:after="0"/>
              <w:ind w:left="156"/>
              <w:jc w:val="left"/>
              <w:rPr>
                <w:rFonts w:eastAsia="Calibri" w:cs="Times New Roman"/>
                <w:b/>
                <w:sz w:val="24"/>
                <w:lang w:val="el-GR" w:eastAsia="en-US"/>
              </w:rPr>
            </w:pPr>
            <w:r w:rsidRPr="00403009">
              <w:rPr>
                <w:rFonts w:eastAsia="Calibri" w:cs="Times New Roman"/>
                <w:sz w:val="20"/>
                <w:szCs w:val="20"/>
                <w:lang w:val="el-GR" w:eastAsia="en-US"/>
              </w:rPr>
              <w:br w:type="page"/>
            </w:r>
            <w:r>
              <w:rPr>
                <w:rFonts w:eastAsia="Calibri" w:cs="Times New Roman"/>
                <w:b/>
                <w:sz w:val="24"/>
                <w:lang w:val="el-GR" w:eastAsia="en-US"/>
              </w:rPr>
              <w:t xml:space="preserve">Πίνακας 11: </w:t>
            </w:r>
            <w:r w:rsidRPr="00403009">
              <w:rPr>
                <w:rFonts w:eastAsia="Calibri" w:cs="Times New Roman"/>
                <w:b/>
                <w:sz w:val="24"/>
                <w:lang w:val="el-GR" w:eastAsia="en-US"/>
              </w:rPr>
              <w:t>«</w:t>
            </w:r>
            <w:r w:rsidRPr="00403009">
              <w:rPr>
                <w:rFonts w:eastAsia="Calibri" w:cs="Times New Roman"/>
                <w:b/>
                <w:color w:val="000000"/>
                <w:sz w:val="24"/>
                <w:lang w:val="el-GR" w:eastAsia="en-US"/>
              </w:rPr>
              <w:t>Εκπαιδευτικά προπλάσματα ενηλίκου</w:t>
            </w:r>
            <w:r w:rsidRPr="00403009">
              <w:rPr>
                <w:rFonts w:eastAsia="Calibri" w:cs="Times New Roman"/>
                <w:b/>
                <w:sz w:val="24"/>
                <w:lang w:val="el-GR" w:eastAsia="en-US"/>
              </w:rPr>
              <w:t>» Τεμάχια 5.</w:t>
            </w:r>
          </w:p>
        </w:tc>
      </w:tr>
      <w:tr w:rsidR="0074781D" w:rsidRPr="00403009" w:rsidTr="00D52429">
        <w:tblPrEx>
          <w:tblBorders>
            <w:left w:val="double" w:sz="4" w:space="0" w:color="auto"/>
            <w:bottom w:val="double" w:sz="4" w:space="0" w:color="auto"/>
            <w:right w:val="double" w:sz="4" w:space="0" w:color="auto"/>
          </w:tblBorders>
        </w:tblPrEx>
        <w:trPr>
          <w:cantSplit/>
          <w:trHeight w:val="395"/>
          <w:tblHeader/>
          <w:jc w:val="center"/>
        </w:trPr>
        <w:tc>
          <w:tcPr>
            <w:tcW w:w="601" w:type="dxa"/>
            <w:vMerge w:val="restart"/>
            <w:tcMar>
              <w:top w:w="20" w:type="dxa"/>
              <w:left w:w="20" w:type="dxa"/>
              <w:bottom w:w="0" w:type="dxa"/>
              <w:right w:w="20" w:type="dxa"/>
            </w:tcMar>
            <w:vAlign w:val="center"/>
          </w:tcPr>
          <w:p w:rsidR="0074781D" w:rsidRPr="00403009" w:rsidRDefault="0074781D" w:rsidP="00D52429">
            <w:pPr>
              <w:suppressAutoHyphens w:val="0"/>
              <w:spacing w:after="60" w:line="276" w:lineRule="auto"/>
              <w:jc w:val="center"/>
              <w:rPr>
                <w:rFonts w:eastAsia="Arial Unicode MS" w:cs="Times New Roman"/>
                <w:b/>
                <w:sz w:val="20"/>
                <w:szCs w:val="20"/>
                <w:lang w:val="el-GR" w:eastAsia="en-US"/>
              </w:rPr>
            </w:pPr>
            <w:r w:rsidRPr="00403009">
              <w:rPr>
                <w:rFonts w:eastAsia="Arial Unicode MS" w:cs="Times New Roman"/>
                <w:b/>
                <w:sz w:val="20"/>
                <w:szCs w:val="20"/>
                <w:lang w:val="el-GR" w:eastAsia="en-US"/>
              </w:rPr>
              <w:t>Α/Α</w:t>
            </w:r>
          </w:p>
        </w:tc>
        <w:tc>
          <w:tcPr>
            <w:tcW w:w="7064" w:type="dxa"/>
            <w:gridSpan w:val="2"/>
            <w:tcMar>
              <w:top w:w="20" w:type="dxa"/>
              <w:left w:w="20" w:type="dxa"/>
              <w:bottom w:w="0" w:type="dxa"/>
              <w:right w:w="20" w:type="dxa"/>
            </w:tcMar>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Arial Unicode MS" w:cs="Times New Roman"/>
                <w:b/>
                <w:sz w:val="20"/>
                <w:szCs w:val="20"/>
                <w:lang w:val="el-GR" w:eastAsia="en-US"/>
              </w:rPr>
              <w:t>ΣΤΟΙΧΕΙΑ ΔΙΑΚΗΡΥΞΗΣ</w:t>
            </w:r>
          </w:p>
        </w:tc>
        <w:tc>
          <w:tcPr>
            <w:tcW w:w="2410" w:type="dxa"/>
            <w:gridSpan w:val="2"/>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ΣΤΟΙΧΕΙΑ ΠΡΟΣΦΟΡΑΣ</w:t>
            </w:r>
          </w:p>
        </w:tc>
      </w:tr>
      <w:tr w:rsidR="0074781D" w:rsidRPr="00403009" w:rsidTr="00D52429">
        <w:tblPrEx>
          <w:tblBorders>
            <w:left w:val="double" w:sz="4" w:space="0" w:color="auto"/>
            <w:bottom w:val="double" w:sz="4" w:space="0" w:color="auto"/>
            <w:right w:val="double" w:sz="4" w:space="0" w:color="auto"/>
          </w:tblBorders>
        </w:tblPrEx>
        <w:trPr>
          <w:cantSplit/>
          <w:trHeight w:val="367"/>
          <w:tblHeader/>
          <w:jc w:val="center"/>
        </w:trPr>
        <w:tc>
          <w:tcPr>
            <w:tcW w:w="601" w:type="dxa"/>
            <w:vMerge/>
            <w:tcBorders>
              <w:bottom w:val="single" w:sz="2" w:space="0" w:color="auto"/>
            </w:tcBorders>
            <w:tcMar>
              <w:top w:w="20" w:type="dxa"/>
              <w:left w:w="20" w:type="dxa"/>
              <w:bottom w:w="0" w:type="dxa"/>
              <w:right w:w="20" w:type="dxa"/>
            </w:tcMar>
            <w:vAlign w:val="center"/>
          </w:tcPr>
          <w:p w:rsidR="0074781D" w:rsidRPr="00403009" w:rsidRDefault="0074781D" w:rsidP="00D52429">
            <w:pPr>
              <w:suppressAutoHyphens w:val="0"/>
              <w:spacing w:after="60" w:line="276" w:lineRule="auto"/>
              <w:jc w:val="center"/>
              <w:rPr>
                <w:rFonts w:eastAsia="Arial Unicode MS" w:cs="Times New Roman"/>
                <w:b/>
                <w:sz w:val="20"/>
                <w:szCs w:val="20"/>
                <w:lang w:val="el-GR" w:eastAsia="en-US"/>
              </w:rPr>
            </w:pPr>
          </w:p>
        </w:tc>
        <w:tc>
          <w:tcPr>
            <w:tcW w:w="6096" w:type="dxa"/>
            <w:tcBorders>
              <w:bottom w:val="single" w:sz="2" w:space="0" w:color="auto"/>
            </w:tcBorders>
            <w:tcMar>
              <w:top w:w="20" w:type="dxa"/>
              <w:left w:w="20" w:type="dxa"/>
              <w:bottom w:w="0" w:type="dxa"/>
              <w:right w:w="20" w:type="dxa"/>
            </w:tcMar>
            <w:vAlign w:val="center"/>
          </w:tcPr>
          <w:p w:rsidR="0074781D" w:rsidRPr="00403009" w:rsidRDefault="0074781D" w:rsidP="00D52429">
            <w:pPr>
              <w:suppressAutoHyphens w:val="0"/>
              <w:spacing w:after="60" w:line="276" w:lineRule="auto"/>
              <w:ind w:right="155"/>
              <w:jc w:val="center"/>
              <w:rPr>
                <w:rFonts w:eastAsia="Arial Unicode MS" w:cs="Times New Roman"/>
                <w:b/>
                <w:sz w:val="20"/>
                <w:szCs w:val="20"/>
                <w:lang w:val="el-GR" w:eastAsia="en-US"/>
              </w:rPr>
            </w:pPr>
            <w:r w:rsidRPr="00403009">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ΠΑΡΑΠΟΜΠΗ</w:t>
            </w:r>
          </w:p>
        </w:tc>
      </w:tr>
      <w:tr w:rsidR="0074781D" w:rsidRPr="00403009" w:rsidTr="00D52429">
        <w:tblPrEx>
          <w:tblBorders>
            <w:left w:val="double" w:sz="4" w:space="0" w:color="auto"/>
            <w:bottom w:val="double" w:sz="4" w:space="0" w:color="auto"/>
            <w:right w:val="double" w:sz="4" w:space="0" w:color="auto"/>
          </w:tblBorders>
        </w:tblPrEx>
        <w:trPr>
          <w:trHeight w:val="185"/>
          <w:jc w:val="center"/>
        </w:trPr>
        <w:tc>
          <w:tcPr>
            <w:tcW w:w="601" w:type="dxa"/>
            <w:tcBorders>
              <w:top w:val="single" w:sz="2" w:space="0" w:color="auto"/>
            </w:tcBorders>
            <w:shd w:val="clear" w:color="C0C0C0" w:fill="auto"/>
            <w:tcMar>
              <w:top w:w="20" w:type="dxa"/>
              <w:left w:w="20" w:type="dxa"/>
              <w:bottom w:w="0" w:type="dxa"/>
              <w:right w:w="20" w:type="dxa"/>
            </w:tcMar>
            <w:vAlign w:val="center"/>
          </w:tcPr>
          <w:p w:rsidR="0074781D" w:rsidRPr="00403009" w:rsidRDefault="0074781D" w:rsidP="00D52429">
            <w:pPr>
              <w:suppressAutoHyphens w:val="0"/>
              <w:spacing w:after="0" w:line="276" w:lineRule="auto"/>
              <w:jc w:val="center"/>
              <w:rPr>
                <w:rFonts w:eastAsia="Calibri" w:cs="Times New Roman"/>
                <w:lang w:val="el-GR" w:eastAsia="en-US"/>
              </w:rPr>
            </w:pPr>
            <w:r w:rsidRPr="00403009">
              <w:rPr>
                <w:rFonts w:eastAsia="Calibri" w:cs="Times New Roman"/>
                <w:szCs w:val="22"/>
                <w:lang w:val="el-GR" w:eastAsia="en-US"/>
              </w:rPr>
              <w:t>1</w:t>
            </w:r>
          </w:p>
        </w:tc>
        <w:tc>
          <w:tcPr>
            <w:tcW w:w="6096" w:type="dxa"/>
            <w:tcBorders>
              <w:top w:val="single" w:sz="2" w:space="0" w:color="auto"/>
            </w:tcBorders>
            <w:shd w:val="clear" w:color="C0C0C0" w:fill="auto"/>
            <w:tcMar>
              <w:top w:w="20" w:type="dxa"/>
              <w:left w:w="20" w:type="dxa"/>
              <w:bottom w:w="0" w:type="dxa"/>
              <w:right w:w="20" w:type="dxa"/>
            </w:tcMar>
            <w:vAlign w:val="center"/>
          </w:tcPr>
          <w:p w:rsidR="0074781D" w:rsidRPr="00403009" w:rsidRDefault="0074781D" w:rsidP="00D52429">
            <w:pPr>
              <w:suppressAutoHyphens w:val="0"/>
              <w:spacing w:after="0" w:line="276" w:lineRule="auto"/>
              <w:jc w:val="left"/>
              <w:rPr>
                <w:rFonts w:eastAsia="Calibri" w:cs="Times New Roman"/>
                <w:b/>
                <w:color w:val="000000"/>
                <w:sz w:val="20"/>
                <w:lang w:val="el-GR" w:eastAsia="en-US"/>
              </w:rPr>
            </w:pPr>
            <w:r w:rsidRPr="00403009">
              <w:rPr>
                <w:rFonts w:eastAsia="Calibri" w:cs="Times New Roman"/>
                <w:b/>
                <w:color w:val="000000"/>
                <w:sz w:val="20"/>
                <w:szCs w:val="22"/>
                <w:lang w:val="el-GR" w:eastAsia="en-US"/>
              </w:rPr>
              <w:t xml:space="preserve">Εκπαιδευτικά προπλάσματα </w:t>
            </w:r>
            <w:r>
              <w:rPr>
                <w:rFonts w:eastAsia="Calibri" w:cs="Times New Roman"/>
                <w:b/>
                <w:color w:val="000000"/>
                <w:sz w:val="20"/>
                <w:szCs w:val="22"/>
                <w:lang w:val="el-GR" w:eastAsia="en-US"/>
              </w:rPr>
              <w:t xml:space="preserve">ενηλίκου </w:t>
            </w:r>
            <w:r w:rsidRPr="00403009">
              <w:rPr>
                <w:rFonts w:eastAsia="Calibri" w:cs="Times New Roman"/>
                <w:b/>
                <w:color w:val="000000"/>
                <w:sz w:val="20"/>
                <w:szCs w:val="22"/>
                <w:lang w:val="el-GR" w:eastAsia="en-US"/>
              </w:rPr>
              <w:t>(</w:t>
            </w:r>
            <w:proofErr w:type="spellStart"/>
            <w:r w:rsidRPr="00403009">
              <w:rPr>
                <w:rFonts w:eastAsia="Calibri" w:cs="Times New Roman"/>
                <w:b/>
                <w:color w:val="000000"/>
                <w:sz w:val="20"/>
                <w:szCs w:val="22"/>
                <w:lang w:val="el-GR" w:eastAsia="en-US"/>
              </w:rPr>
              <w:t>Τεμ</w:t>
            </w:r>
            <w:proofErr w:type="spellEnd"/>
            <w:r w:rsidRPr="00403009">
              <w:rPr>
                <w:rFonts w:eastAsia="Calibri" w:cs="Times New Roman"/>
                <w:b/>
                <w:color w:val="000000"/>
                <w:sz w:val="20"/>
                <w:szCs w:val="22"/>
                <w:lang w:val="el-GR" w:eastAsia="en-US"/>
              </w:rPr>
              <w:t>. 5).</w:t>
            </w:r>
          </w:p>
          <w:p w:rsidR="0074781D" w:rsidRPr="00403009" w:rsidRDefault="0074781D" w:rsidP="00D52429">
            <w:pPr>
              <w:keepNext/>
              <w:suppressAutoHyphens w:val="0"/>
              <w:spacing w:line="276" w:lineRule="auto"/>
              <w:jc w:val="left"/>
              <w:rPr>
                <w:rFonts w:eastAsia="Calibri" w:cs="Times New Roman"/>
                <w:color w:val="000000"/>
                <w:sz w:val="20"/>
                <w:lang w:val="el-GR" w:eastAsia="en-US"/>
              </w:rPr>
            </w:pPr>
            <w:r w:rsidRPr="00403009">
              <w:rPr>
                <w:rFonts w:eastAsia="Calibri" w:cs="Times New Roman"/>
                <w:color w:val="000000"/>
                <w:sz w:val="20"/>
                <w:szCs w:val="22"/>
                <w:lang w:val="el-GR" w:eastAsia="en-US"/>
              </w:rPr>
              <w:t xml:space="preserve">Τεχνικά </w:t>
            </w:r>
            <w:r w:rsidRPr="005C13F9">
              <w:rPr>
                <w:rFonts w:eastAsia="Calibri" w:cs="Times New Roman"/>
                <w:color w:val="000000"/>
                <w:sz w:val="20"/>
                <w:szCs w:val="22"/>
                <w:lang w:val="el-GR" w:eastAsia="en-US"/>
              </w:rPr>
              <w:t>χαρακτηριστικά</w:t>
            </w:r>
            <w:r w:rsidRPr="00403009">
              <w:rPr>
                <w:rFonts w:eastAsia="Calibri" w:cs="Times New Roman"/>
                <w:color w:val="000000"/>
                <w:sz w:val="20"/>
                <w:szCs w:val="22"/>
                <w:lang w:val="el-GR" w:eastAsia="en-US"/>
              </w:rPr>
              <w:t xml:space="preserve"> -  απαιτήσεις:</w:t>
            </w:r>
          </w:p>
          <w:p w:rsidR="0074781D" w:rsidRPr="00403009" w:rsidRDefault="0074781D" w:rsidP="007318F8">
            <w:pPr>
              <w:numPr>
                <w:ilvl w:val="0"/>
                <w:numId w:val="12"/>
              </w:numPr>
              <w:suppressAutoHyphens w:val="0"/>
              <w:spacing w:after="200" w:line="276" w:lineRule="auto"/>
              <w:ind w:left="264" w:hanging="142"/>
              <w:contextualSpacing/>
              <w:jc w:val="left"/>
              <w:rPr>
                <w:rFonts w:cs="Times New Roman"/>
                <w:sz w:val="20"/>
                <w:lang w:val="el-GR"/>
              </w:rPr>
            </w:pPr>
            <w:r w:rsidRPr="00403009">
              <w:rPr>
                <w:rFonts w:cs="Times New Roman"/>
                <w:sz w:val="20"/>
                <w:lang w:val="el-GR"/>
              </w:rPr>
              <w:t xml:space="preserve">Εκπαιδευτικό πρόπλασμα ενηλίκου για την εκμάθηση </w:t>
            </w:r>
            <w:proofErr w:type="spellStart"/>
            <w:r w:rsidRPr="00403009">
              <w:rPr>
                <w:rFonts w:cs="Times New Roman"/>
                <w:sz w:val="20"/>
                <w:lang w:val="el-GR"/>
              </w:rPr>
              <w:t>καρδιοαναπνευστικής</w:t>
            </w:r>
            <w:proofErr w:type="spellEnd"/>
            <w:r w:rsidRPr="00403009">
              <w:rPr>
                <w:rFonts w:cs="Times New Roman"/>
                <w:sz w:val="20"/>
                <w:lang w:val="el-GR"/>
              </w:rPr>
              <w:t xml:space="preserve">  αναζωογόνησης (CPR - ΚΑΡΠΑ).</w:t>
            </w:r>
          </w:p>
          <w:p w:rsidR="0074781D" w:rsidRPr="00403009" w:rsidRDefault="0074781D" w:rsidP="007318F8">
            <w:pPr>
              <w:numPr>
                <w:ilvl w:val="0"/>
                <w:numId w:val="12"/>
              </w:numPr>
              <w:suppressAutoHyphens w:val="0"/>
              <w:spacing w:after="200" w:line="276" w:lineRule="auto"/>
              <w:ind w:left="264" w:hanging="142"/>
              <w:contextualSpacing/>
              <w:jc w:val="left"/>
              <w:rPr>
                <w:rFonts w:cs="Times New Roman"/>
                <w:sz w:val="20"/>
                <w:lang w:val="el-GR"/>
              </w:rPr>
            </w:pPr>
            <w:r w:rsidRPr="00403009">
              <w:rPr>
                <w:rFonts w:cs="Times New Roman"/>
                <w:sz w:val="20"/>
                <w:lang w:val="el-GR"/>
              </w:rPr>
              <w:t>Να περιλαμβάνει μετρονόμο που να αξιολογεί τόσο τον ρυθμό αλλά όσο και το βάθος των θωρακικών συμπιέσεων.</w:t>
            </w:r>
          </w:p>
          <w:p w:rsidR="0074781D" w:rsidRPr="00403009" w:rsidRDefault="0074781D" w:rsidP="007318F8">
            <w:pPr>
              <w:numPr>
                <w:ilvl w:val="0"/>
                <w:numId w:val="12"/>
              </w:numPr>
              <w:suppressAutoHyphens w:val="0"/>
              <w:spacing w:after="200" w:line="276" w:lineRule="auto"/>
              <w:ind w:left="264" w:hanging="142"/>
              <w:contextualSpacing/>
              <w:jc w:val="left"/>
              <w:rPr>
                <w:rFonts w:cs="Times New Roman"/>
                <w:sz w:val="20"/>
                <w:lang w:val="el-GR"/>
              </w:rPr>
            </w:pPr>
            <w:r w:rsidRPr="00403009">
              <w:rPr>
                <w:rFonts w:cs="Times New Roman"/>
                <w:sz w:val="20"/>
                <w:lang w:val="el-GR"/>
              </w:rPr>
              <w:t>Να περιλαμβάνει τουλάχιστον δέκα (10) ανταλλακτικούς αεραγωγούς (πνευμόνια),υφασμάτινη θήκη μεταφοράς και κατάλληλες μπαταρίες για την λειτουργία του μετρονόμου.</w:t>
            </w:r>
          </w:p>
          <w:p w:rsidR="0074781D" w:rsidRPr="00403009" w:rsidRDefault="0074781D" w:rsidP="007318F8">
            <w:pPr>
              <w:numPr>
                <w:ilvl w:val="0"/>
                <w:numId w:val="12"/>
              </w:numPr>
              <w:suppressAutoHyphens w:val="0"/>
              <w:spacing w:after="0" w:line="276" w:lineRule="auto"/>
              <w:ind w:left="264" w:hanging="142"/>
              <w:contextualSpacing/>
              <w:jc w:val="left"/>
              <w:rPr>
                <w:rFonts w:cs="Times New Roman"/>
                <w:sz w:val="20"/>
                <w:lang w:val="el-GR"/>
              </w:rPr>
            </w:pPr>
            <w:r w:rsidRPr="00403009">
              <w:rPr>
                <w:rFonts w:cs="Times New Roman"/>
                <w:sz w:val="20"/>
                <w:lang w:val="el-GR"/>
              </w:rPr>
              <w:t>Εγγύηση: Τουλάχιστον ένα (1) έτος.</w:t>
            </w:r>
          </w:p>
        </w:tc>
        <w:tc>
          <w:tcPr>
            <w:tcW w:w="968" w:type="dxa"/>
            <w:tcBorders>
              <w:top w:val="single" w:sz="2" w:space="0" w:color="auto"/>
            </w:tcBorders>
            <w:shd w:val="clear" w:color="C0C0C0" w:fill="auto"/>
            <w:vAlign w:val="center"/>
          </w:tcPr>
          <w:p w:rsidR="0074781D" w:rsidRPr="00403009" w:rsidRDefault="0074781D" w:rsidP="00D52429">
            <w:pPr>
              <w:suppressAutoHyphens w:val="0"/>
              <w:spacing w:after="0" w:line="276" w:lineRule="auto"/>
              <w:jc w:val="center"/>
              <w:rPr>
                <w:rFonts w:eastAsia="Calibri" w:cs="Times New Roman"/>
                <w:b/>
                <w:sz w:val="20"/>
                <w:szCs w:val="20"/>
                <w:lang w:val="el-GR" w:eastAsia="en-US"/>
              </w:rPr>
            </w:pPr>
            <w:r w:rsidRPr="00403009">
              <w:rPr>
                <w:rFonts w:eastAsia="Calibri" w:cs="Times New Roman"/>
                <w:sz w:val="20"/>
                <w:szCs w:val="20"/>
                <w:lang w:val="el-GR" w:eastAsia="en-US"/>
              </w:rPr>
              <w:t>ΝΑΙ</w:t>
            </w:r>
          </w:p>
        </w:tc>
        <w:tc>
          <w:tcPr>
            <w:tcW w:w="1134" w:type="dxa"/>
            <w:tcBorders>
              <w:top w:val="single" w:sz="2" w:space="0" w:color="auto"/>
            </w:tcBorders>
            <w:shd w:val="clear" w:color="C0C0C0" w:fill="auto"/>
            <w:vAlign w:val="center"/>
          </w:tcPr>
          <w:p w:rsidR="0074781D" w:rsidRPr="00403009"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403009" w:rsidRDefault="0074781D" w:rsidP="00D52429">
            <w:pPr>
              <w:suppressAutoHyphens w:val="0"/>
              <w:spacing w:after="0" w:line="276" w:lineRule="auto"/>
              <w:ind w:left="73"/>
              <w:jc w:val="center"/>
              <w:rPr>
                <w:rFonts w:eastAsia="Calibri" w:cs="Times New Roman"/>
                <w:b/>
                <w:bCs/>
                <w:sz w:val="20"/>
                <w:szCs w:val="20"/>
                <w:lang w:val="el-GR" w:eastAsia="en-US"/>
              </w:rPr>
            </w:pPr>
          </w:p>
        </w:tc>
      </w:tr>
    </w:tbl>
    <w:p w:rsidR="0074781D" w:rsidRDefault="0074781D" w:rsidP="0074781D">
      <w:pPr>
        <w:spacing w:after="0"/>
        <w:contextualSpacing/>
        <w:rPr>
          <w:rFonts w:cs="Times New Roman"/>
          <w:lang w:val="el-GR"/>
        </w:rPr>
      </w:pPr>
    </w:p>
    <w:p w:rsidR="0074781D" w:rsidRPr="00403009" w:rsidRDefault="0074781D" w:rsidP="0074781D">
      <w:pPr>
        <w:spacing w:after="0"/>
        <w:contextualSpacing/>
        <w:rPr>
          <w:rFonts w:cs="Times New Roman"/>
          <w:lang w:val="el-GR"/>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01"/>
        <w:gridCol w:w="6096"/>
        <w:gridCol w:w="968"/>
        <w:gridCol w:w="1134"/>
        <w:gridCol w:w="1276"/>
      </w:tblGrid>
      <w:tr w:rsidR="0074781D" w:rsidRPr="00256059"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403009" w:rsidRDefault="0074781D" w:rsidP="00D52429">
            <w:pPr>
              <w:spacing w:after="0"/>
              <w:ind w:left="156"/>
              <w:jc w:val="left"/>
              <w:rPr>
                <w:rFonts w:eastAsia="Calibri" w:cs="Times New Roman"/>
                <w:b/>
                <w:sz w:val="24"/>
                <w:lang w:val="el-GR" w:eastAsia="en-US"/>
              </w:rPr>
            </w:pPr>
            <w:r w:rsidRPr="00403009">
              <w:rPr>
                <w:rFonts w:eastAsia="Calibri" w:cs="Times New Roman"/>
                <w:sz w:val="20"/>
                <w:szCs w:val="20"/>
                <w:lang w:val="el-GR" w:eastAsia="en-US"/>
              </w:rPr>
              <w:br w:type="page"/>
            </w:r>
            <w:r w:rsidRPr="00403009">
              <w:rPr>
                <w:rFonts w:eastAsia="Calibri" w:cs="Times New Roman"/>
                <w:b/>
                <w:sz w:val="24"/>
                <w:lang w:val="el-GR" w:eastAsia="en-US"/>
              </w:rPr>
              <w:t>Πίνακας 12: • «</w:t>
            </w:r>
            <w:r>
              <w:rPr>
                <w:rFonts w:eastAsia="Calibri" w:cs="Times New Roman"/>
                <w:b/>
                <w:color w:val="000000"/>
                <w:sz w:val="24"/>
                <w:lang w:val="el-GR" w:eastAsia="en-US"/>
              </w:rPr>
              <w:t>Εκπαιδευτικό πρόπλασμα</w:t>
            </w:r>
            <w:r w:rsidRPr="00403009">
              <w:rPr>
                <w:rFonts w:eastAsia="Calibri" w:cs="Times New Roman"/>
                <w:b/>
                <w:color w:val="000000"/>
                <w:sz w:val="24"/>
                <w:lang w:val="el-GR" w:eastAsia="en-US"/>
              </w:rPr>
              <w:t xml:space="preserve"> βρέφους</w:t>
            </w:r>
            <w:r w:rsidRPr="00403009">
              <w:rPr>
                <w:rFonts w:eastAsia="Calibri" w:cs="Times New Roman"/>
                <w:b/>
                <w:sz w:val="24"/>
                <w:lang w:val="el-GR" w:eastAsia="en-US"/>
              </w:rPr>
              <w:t>» Τεμάχια 1.</w:t>
            </w:r>
          </w:p>
        </w:tc>
      </w:tr>
      <w:tr w:rsidR="0074781D" w:rsidRPr="00403009" w:rsidTr="00D52429">
        <w:tblPrEx>
          <w:tblBorders>
            <w:left w:val="double" w:sz="4" w:space="0" w:color="auto"/>
            <w:bottom w:val="double" w:sz="4" w:space="0" w:color="auto"/>
            <w:right w:val="double" w:sz="4" w:space="0" w:color="auto"/>
          </w:tblBorders>
        </w:tblPrEx>
        <w:trPr>
          <w:cantSplit/>
          <w:trHeight w:val="395"/>
          <w:tblHeader/>
          <w:jc w:val="center"/>
        </w:trPr>
        <w:tc>
          <w:tcPr>
            <w:tcW w:w="601" w:type="dxa"/>
            <w:vMerge w:val="restart"/>
            <w:tcMar>
              <w:top w:w="20" w:type="dxa"/>
              <w:left w:w="20" w:type="dxa"/>
              <w:bottom w:w="0" w:type="dxa"/>
              <w:right w:w="20" w:type="dxa"/>
            </w:tcMar>
            <w:vAlign w:val="center"/>
          </w:tcPr>
          <w:p w:rsidR="0074781D" w:rsidRPr="00403009" w:rsidRDefault="0074781D" w:rsidP="00D52429">
            <w:pPr>
              <w:suppressAutoHyphens w:val="0"/>
              <w:spacing w:after="60" w:line="276" w:lineRule="auto"/>
              <w:jc w:val="center"/>
              <w:rPr>
                <w:rFonts w:eastAsia="Arial Unicode MS" w:cs="Times New Roman"/>
                <w:b/>
                <w:sz w:val="20"/>
                <w:szCs w:val="20"/>
                <w:lang w:val="el-GR" w:eastAsia="en-US"/>
              </w:rPr>
            </w:pPr>
            <w:r w:rsidRPr="00403009">
              <w:rPr>
                <w:rFonts w:eastAsia="Arial Unicode MS" w:cs="Times New Roman"/>
                <w:b/>
                <w:sz w:val="20"/>
                <w:szCs w:val="20"/>
                <w:lang w:val="el-GR" w:eastAsia="en-US"/>
              </w:rPr>
              <w:t>Α/Α</w:t>
            </w:r>
          </w:p>
        </w:tc>
        <w:tc>
          <w:tcPr>
            <w:tcW w:w="7064" w:type="dxa"/>
            <w:gridSpan w:val="2"/>
            <w:tcMar>
              <w:top w:w="20" w:type="dxa"/>
              <w:left w:w="20" w:type="dxa"/>
              <w:bottom w:w="0" w:type="dxa"/>
              <w:right w:w="20" w:type="dxa"/>
            </w:tcMar>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Arial Unicode MS" w:cs="Times New Roman"/>
                <w:b/>
                <w:sz w:val="20"/>
                <w:szCs w:val="20"/>
                <w:lang w:val="el-GR" w:eastAsia="en-US"/>
              </w:rPr>
              <w:t>ΣΤΟΙΧΕΙΑ ΔΙΑΚΗΡΥΞΗΣ</w:t>
            </w:r>
          </w:p>
        </w:tc>
        <w:tc>
          <w:tcPr>
            <w:tcW w:w="2410" w:type="dxa"/>
            <w:gridSpan w:val="2"/>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ΣΤΟΙΧΕΙΑ ΠΡΟΣΦΟΡΑΣ</w:t>
            </w:r>
          </w:p>
        </w:tc>
      </w:tr>
      <w:tr w:rsidR="0074781D" w:rsidRPr="00403009" w:rsidTr="00D52429">
        <w:tblPrEx>
          <w:tblBorders>
            <w:left w:val="double" w:sz="4" w:space="0" w:color="auto"/>
            <w:bottom w:val="double" w:sz="4" w:space="0" w:color="auto"/>
            <w:right w:val="double" w:sz="4" w:space="0" w:color="auto"/>
          </w:tblBorders>
        </w:tblPrEx>
        <w:trPr>
          <w:cantSplit/>
          <w:trHeight w:val="367"/>
          <w:tblHeader/>
          <w:jc w:val="center"/>
        </w:trPr>
        <w:tc>
          <w:tcPr>
            <w:tcW w:w="601" w:type="dxa"/>
            <w:vMerge/>
            <w:tcBorders>
              <w:bottom w:val="single" w:sz="2" w:space="0" w:color="auto"/>
            </w:tcBorders>
            <w:tcMar>
              <w:top w:w="20" w:type="dxa"/>
              <w:left w:w="20" w:type="dxa"/>
              <w:bottom w:w="0" w:type="dxa"/>
              <w:right w:w="20" w:type="dxa"/>
            </w:tcMar>
            <w:vAlign w:val="center"/>
          </w:tcPr>
          <w:p w:rsidR="0074781D" w:rsidRPr="00403009" w:rsidRDefault="0074781D" w:rsidP="00D52429">
            <w:pPr>
              <w:suppressAutoHyphens w:val="0"/>
              <w:spacing w:after="60" w:line="276" w:lineRule="auto"/>
              <w:jc w:val="center"/>
              <w:rPr>
                <w:rFonts w:eastAsia="Arial Unicode MS" w:cs="Times New Roman"/>
                <w:b/>
                <w:sz w:val="20"/>
                <w:szCs w:val="20"/>
                <w:lang w:val="el-GR" w:eastAsia="en-US"/>
              </w:rPr>
            </w:pPr>
          </w:p>
        </w:tc>
        <w:tc>
          <w:tcPr>
            <w:tcW w:w="6096" w:type="dxa"/>
            <w:tcBorders>
              <w:bottom w:val="single" w:sz="2" w:space="0" w:color="auto"/>
            </w:tcBorders>
            <w:tcMar>
              <w:top w:w="20" w:type="dxa"/>
              <w:left w:w="20" w:type="dxa"/>
              <w:bottom w:w="0" w:type="dxa"/>
              <w:right w:w="20" w:type="dxa"/>
            </w:tcMar>
            <w:vAlign w:val="center"/>
          </w:tcPr>
          <w:p w:rsidR="0074781D" w:rsidRPr="00403009" w:rsidRDefault="0074781D" w:rsidP="00D52429">
            <w:pPr>
              <w:suppressAutoHyphens w:val="0"/>
              <w:spacing w:after="60" w:line="276" w:lineRule="auto"/>
              <w:ind w:right="155"/>
              <w:jc w:val="center"/>
              <w:rPr>
                <w:rFonts w:eastAsia="Arial Unicode MS" w:cs="Times New Roman"/>
                <w:b/>
                <w:sz w:val="20"/>
                <w:szCs w:val="20"/>
                <w:lang w:val="el-GR" w:eastAsia="en-US"/>
              </w:rPr>
            </w:pPr>
            <w:r w:rsidRPr="00403009">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ΠΑΡΑΠΟΜΠΗ</w:t>
            </w:r>
          </w:p>
        </w:tc>
      </w:tr>
      <w:tr w:rsidR="0074781D" w:rsidRPr="00403009" w:rsidTr="00D52429">
        <w:tblPrEx>
          <w:tblBorders>
            <w:left w:val="double" w:sz="4" w:space="0" w:color="auto"/>
            <w:bottom w:val="double" w:sz="4" w:space="0" w:color="auto"/>
            <w:right w:val="double" w:sz="4" w:space="0" w:color="auto"/>
          </w:tblBorders>
        </w:tblPrEx>
        <w:trPr>
          <w:trHeight w:val="185"/>
          <w:jc w:val="center"/>
        </w:trPr>
        <w:tc>
          <w:tcPr>
            <w:tcW w:w="601" w:type="dxa"/>
            <w:tcBorders>
              <w:top w:val="single" w:sz="2" w:space="0" w:color="auto"/>
            </w:tcBorders>
            <w:shd w:val="clear" w:color="C0C0C0" w:fill="auto"/>
            <w:tcMar>
              <w:top w:w="20" w:type="dxa"/>
              <w:left w:w="20" w:type="dxa"/>
              <w:bottom w:w="0" w:type="dxa"/>
              <w:right w:w="20" w:type="dxa"/>
            </w:tcMar>
            <w:vAlign w:val="center"/>
          </w:tcPr>
          <w:p w:rsidR="0074781D" w:rsidRPr="00403009" w:rsidRDefault="0074781D" w:rsidP="00D52429">
            <w:pPr>
              <w:suppressAutoHyphens w:val="0"/>
              <w:spacing w:after="0" w:line="276" w:lineRule="auto"/>
              <w:jc w:val="center"/>
              <w:rPr>
                <w:rFonts w:eastAsia="Calibri" w:cs="Times New Roman"/>
                <w:lang w:val="el-GR" w:eastAsia="en-US"/>
              </w:rPr>
            </w:pPr>
            <w:r w:rsidRPr="00403009">
              <w:rPr>
                <w:rFonts w:eastAsia="Calibri" w:cs="Times New Roman"/>
                <w:szCs w:val="22"/>
                <w:lang w:val="el-GR" w:eastAsia="en-US"/>
              </w:rPr>
              <w:t>1</w:t>
            </w:r>
          </w:p>
        </w:tc>
        <w:tc>
          <w:tcPr>
            <w:tcW w:w="6096" w:type="dxa"/>
            <w:tcBorders>
              <w:top w:val="single" w:sz="2" w:space="0" w:color="auto"/>
            </w:tcBorders>
            <w:shd w:val="clear" w:color="C0C0C0" w:fill="auto"/>
            <w:tcMar>
              <w:top w:w="20" w:type="dxa"/>
              <w:left w:w="20" w:type="dxa"/>
              <w:bottom w:w="0" w:type="dxa"/>
              <w:right w:w="20" w:type="dxa"/>
            </w:tcMar>
            <w:vAlign w:val="center"/>
          </w:tcPr>
          <w:p w:rsidR="0074781D" w:rsidRPr="00403009" w:rsidRDefault="0074781D" w:rsidP="00D52429">
            <w:pPr>
              <w:suppressAutoHyphens w:val="0"/>
              <w:spacing w:after="0" w:line="276" w:lineRule="auto"/>
              <w:jc w:val="left"/>
              <w:rPr>
                <w:rFonts w:eastAsia="Calibri" w:cs="Times New Roman"/>
                <w:b/>
                <w:color w:val="000000"/>
                <w:sz w:val="20"/>
                <w:szCs w:val="20"/>
                <w:lang w:val="el-GR" w:eastAsia="en-US"/>
              </w:rPr>
            </w:pPr>
            <w:r>
              <w:rPr>
                <w:rFonts w:eastAsia="Calibri" w:cs="Times New Roman"/>
                <w:b/>
                <w:color w:val="000000"/>
                <w:sz w:val="20"/>
                <w:szCs w:val="20"/>
                <w:lang w:val="el-GR" w:eastAsia="en-US"/>
              </w:rPr>
              <w:t>Εκπαιδευτικό πρόπλασμα βρέφους</w:t>
            </w:r>
            <w:r w:rsidRPr="00403009">
              <w:rPr>
                <w:rFonts w:eastAsia="Calibri" w:cs="Times New Roman"/>
                <w:b/>
                <w:color w:val="000000"/>
                <w:sz w:val="20"/>
                <w:szCs w:val="20"/>
                <w:lang w:val="el-GR" w:eastAsia="en-US"/>
              </w:rPr>
              <w:t xml:space="preserve"> (</w:t>
            </w:r>
            <w:proofErr w:type="spellStart"/>
            <w:r w:rsidRPr="00403009">
              <w:rPr>
                <w:rFonts w:eastAsia="Calibri" w:cs="Times New Roman"/>
                <w:b/>
                <w:color w:val="000000"/>
                <w:sz w:val="20"/>
                <w:szCs w:val="20"/>
                <w:lang w:val="el-GR" w:eastAsia="en-US"/>
              </w:rPr>
              <w:t>Τεμ</w:t>
            </w:r>
            <w:proofErr w:type="spellEnd"/>
            <w:r w:rsidRPr="00403009">
              <w:rPr>
                <w:rFonts w:eastAsia="Calibri" w:cs="Times New Roman"/>
                <w:b/>
                <w:color w:val="000000"/>
                <w:sz w:val="20"/>
                <w:szCs w:val="20"/>
                <w:lang w:val="el-GR" w:eastAsia="en-US"/>
              </w:rPr>
              <w:t>. 1).</w:t>
            </w:r>
          </w:p>
          <w:p w:rsidR="0074781D" w:rsidRPr="00403009" w:rsidRDefault="0074781D" w:rsidP="00D52429">
            <w:pPr>
              <w:keepNext/>
              <w:suppressAutoHyphens w:val="0"/>
              <w:spacing w:line="276" w:lineRule="auto"/>
              <w:jc w:val="left"/>
              <w:rPr>
                <w:rFonts w:eastAsia="Calibri" w:cs="Times New Roman"/>
                <w:color w:val="000000"/>
                <w:sz w:val="20"/>
                <w:szCs w:val="20"/>
                <w:lang w:val="el-GR" w:eastAsia="en-US"/>
              </w:rPr>
            </w:pPr>
            <w:r w:rsidRPr="00403009">
              <w:rPr>
                <w:rFonts w:eastAsia="Calibri" w:cs="Times New Roman"/>
                <w:color w:val="000000"/>
                <w:sz w:val="20"/>
                <w:szCs w:val="20"/>
                <w:lang w:val="el-GR" w:eastAsia="en-US"/>
              </w:rPr>
              <w:t xml:space="preserve">Τεχνικά </w:t>
            </w:r>
            <w:r w:rsidRPr="005C13F9">
              <w:rPr>
                <w:rFonts w:eastAsia="Calibri" w:cs="Times New Roman"/>
                <w:color w:val="000000"/>
                <w:sz w:val="20"/>
                <w:szCs w:val="22"/>
                <w:lang w:val="el-GR" w:eastAsia="en-US"/>
              </w:rPr>
              <w:t>χαρακτηριστικά</w:t>
            </w:r>
            <w:r w:rsidRPr="00403009">
              <w:rPr>
                <w:rFonts w:eastAsia="Calibri" w:cs="Times New Roman"/>
                <w:color w:val="000000"/>
                <w:sz w:val="20"/>
                <w:szCs w:val="20"/>
                <w:lang w:val="el-GR" w:eastAsia="en-US"/>
              </w:rPr>
              <w:t xml:space="preserve"> -  απαιτήσεις:</w:t>
            </w:r>
          </w:p>
          <w:p w:rsidR="0074781D" w:rsidRPr="0060590B" w:rsidRDefault="0074781D" w:rsidP="007318F8">
            <w:pPr>
              <w:numPr>
                <w:ilvl w:val="0"/>
                <w:numId w:val="12"/>
              </w:numPr>
              <w:suppressAutoHyphens w:val="0"/>
              <w:spacing w:after="200" w:line="276" w:lineRule="auto"/>
              <w:ind w:left="265" w:hanging="142"/>
              <w:contextualSpacing/>
              <w:jc w:val="left"/>
              <w:rPr>
                <w:rFonts w:cs="Times New Roman"/>
                <w:sz w:val="20"/>
                <w:szCs w:val="20"/>
                <w:lang w:val="el-GR"/>
              </w:rPr>
            </w:pPr>
            <w:r w:rsidRPr="0060590B">
              <w:rPr>
                <w:rFonts w:cs="Times New Roman"/>
                <w:sz w:val="20"/>
                <w:szCs w:val="20"/>
                <w:lang w:val="el-GR"/>
              </w:rPr>
              <w:t xml:space="preserve">Εκπαιδευτικό πρόπλασμα βρέφους για την εκμάθηση </w:t>
            </w:r>
            <w:proofErr w:type="spellStart"/>
            <w:r w:rsidRPr="0060590B">
              <w:rPr>
                <w:rFonts w:cs="Times New Roman"/>
                <w:sz w:val="20"/>
                <w:szCs w:val="20"/>
                <w:lang w:val="el-GR"/>
              </w:rPr>
              <w:t>καρδιοαναπνευστικής</w:t>
            </w:r>
            <w:proofErr w:type="spellEnd"/>
            <w:r w:rsidRPr="0060590B">
              <w:rPr>
                <w:rFonts w:cs="Times New Roman"/>
                <w:sz w:val="20"/>
                <w:szCs w:val="20"/>
                <w:lang w:val="el-GR"/>
              </w:rPr>
              <w:t xml:space="preserve">  αναζωογόνησης (CPR - ΚΑΡΠΑ).</w:t>
            </w:r>
          </w:p>
          <w:p w:rsidR="0074781D" w:rsidRPr="0060590B" w:rsidRDefault="0074781D" w:rsidP="007318F8">
            <w:pPr>
              <w:numPr>
                <w:ilvl w:val="0"/>
                <w:numId w:val="12"/>
              </w:numPr>
              <w:suppressAutoHyphens w:val="0"/>
              <w:spacing w:after="200" w:line="276" w:lineRule="auto"/>
              <w:ind w:left="265" w:hanging="142"/>
              <w:contextualSpacing/>
              <w:jc w:val="left"/>
              <w:rPr>
                <w:rFonts w:cs="Times New Roman"/>
                <w:sz w:val="20"/>
                <w:szCs w:val="20"/>
                <w:lang w:val="el-GR"/>
              </w:rPr>
            </w:pPr>
            <w:r w:rsidRPr="0060590B">
              <w:rPr>
                <w:rFonts w:cs="Times New Roman"/>
                <w:sz w:val="20"/>
                <w:szCs w:val="20"/>
                <w:lang w:val="el-GR"/>
              </w:rPr>
              <w:t xml:space="preserve">Να περιλαμβάνει ενδείξεις με </w:t>
            </w:r>
            <w:proofErr w:type="spellStart"/>
            <w:r w:rsidRPr="0060590B">
              <w:rPr>
                <w:rFonts w:cs="Times New Roman"/>
                <w:sz w:val="20"/>
                <w:szCs w:val="20"/>
                <w:lang w:val="el-GR"/>
              </w:rPr>
              <w:t>led</w:t>
            </w:r>
            <w:proofErr w:type="spellEnd"/>
            <w:r w:rsidRPr="0060590B">
              <w:rPr>
                <w:rFonts w:cs="Times New Roman"/>
                <w:sz w:val="20"/>
                <w:szCs w:val="20"/>
                <w:lang w:val="el-GR"/>
              </w:rPr>
              <w:t xml:space="preserve"> ώστε να παρακολουθείται το ποσοστό πίεσης στο στήθος.</w:t>
            </w:r>
          </w:p>
          <w:p w:rsidR="0074781D" w:rsidRPr="0060590B" w:rsidRDefault="0074781D" w:rsidP="007318F8">
            <w:pPr>
              <w:numPr>
                <w:ilvl w:val="0"/>
                <w:numId w:val="12"/>
              </w:numPr>
              <w:suppressAutoHyphens w:val="0"/>
              <w:spacing w:after="200" w:line="276" w:lineRule="auto"/>
              <w:ind w:left="265" w:hanging="142"/>
              <w:contextualSpacing/>
              <w:jc w:val="left"/>
              <w:rPr>
                <w:rFonts w:cs="Times New Roman"/>
                <w:sz w:val="20"/>
                <w:szCs w:val="20"/>
                <w:lang w:val="el-GR"/>
              </w:rPr>
            </w:pPr>
            <w:r w:rsidRPr="0060590B">
              <w:rPr>
                <w:rFonts w:cs="Times New Roman"/>
                <w:sz w:val="20"/>
                <w:szCs w:val="20"/>
                <w:lang w:val="el-GR"/>
              </w:rPr>
              <w:t>Να περιλαμβάνει τουλάχιστον δέκα (10) ανταλλακτικούς αεραγωγούς (πνευμόνια),υφασμάτινη θήκη μεταφοράς και κατάλληλες μπαταρίες για την λειτουργία των ενδείξεων.</w:t>
            </w:r>
          </w:p>
          <w:p w:rsidR="0074781D" w:rsidRPr="00403009" w:rsidRDefault="0074781D" w:rsidP="007318F8">
            <w:pPr>
              <w:numPr>
                <w:ilvl w:val="0"/>
                <w:numId w:val="12"/>
              </w:numPr>
              <w:suppressAutoHyphens w:val="0"/>
              <w:spacing w:after="200" w:line="276" w:lineRule="auto"/>
              <w:ind w:left="265" w:hanging="142"/>
              <w:contextualSpacing/>
              <w:jc w:val="left"/>
              <w:rPr>
                <w:rFonts w:cs="Times New Roman"/>
                <w:lang w:val="el-GR"/>
              </w:rPr>
            </w:pPr>
            <w:r w:rsidRPr="0060590B">
              <w:rPr>
                <w:rFonts w:cs="Times New Roman"/>
                <w:sz w:val="20"/>
                <w:szCs w:val="20"/>
                <w:lang w:val="el-GR"/>
              </w:rPr>
              <w:t>Εγγύηση: Τουλάχιστον ένα (1) έτος.</w:t>
            </w:r>
          </w:p>
        </w:tc>
        <w:tc>
          <w:tcPr>
            <w:tcW w:w="968" w:type="dxa"/>
            <w:tcBorders>
              <w:top w:val="single" w:sz="2" w:space="0" w:color="auto"/>
            </w:tcBorders>
            <w:shd w:val="clear" w:color="C0C0C0" w:fill="auto"/>
            <w:vAlign w:val="center"/>
          </w:tcPr>
          <w:p w:rsidR="0074781D" w:rsidRPr="00403009" w:rsidRDefault="0074781D" w:rsidP="00D52429">
            <w:pPr>
              <w:suppressAutoHyphens w:val="0"/>
              <w:spacing w:after="0" w:line="276" w:lineRule="auto"/>
              <w:jc w:val="center"/>
              <w:rPr>
                <w:rFonts w:eastAsia="Calibri" w:cs="Times New Roman"/>
                <w:b/>
                <w:sz w:val="20"/>
                <w:szCs w:val="20"/>
                <w:lang w:val="el-GR" w:eastAsia="en-US"/>
              </w:rPr>
            </w:pPr>
            <w:r w:rsidRPr="00403009">
              <w:rPr>
                <w:rFonts w:eastAsia="Calibri" w:cs="Times New Roman"/>
                <w:sz w:val="20"/>
                <w:szCs w:val="20"/>
                <w:lang w:val="el-GR" w:eastAsia="en-US"/>
              </w:rPr>
              <w:t>ΝΑΙ</w:t>
            </w:r>
          </w:p>
        </w:tc>
        <w:tc>
          <w:tcPr>
            <w:tcW w:w="1134" w:type="dxa"/>
            <w:tcBorders>
              <w:top w:val="single" w:sz="2" w:space="0" w:color="auto"/>
            </w:tcBorders>
            <w:shd w:val="clear" w:color="C0C0C0" w:fill="auto"/>
            <w:vAlign w:val="center"/>
          </w:tcPr>
          <w:p w:rsidR="0074781D" w:rsidRPr="00403009"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403009" w:rsidRDefault="0074781D" w:rsidP="00D52429">
            <w:pPr>
              <w:suppressAutoHyphens w:val="0"/>
              <w:spacing w:after="0" w:line="276" w:lineRule="auto"/>
              <w:ind w:left="73"/>
              <w:jc w:val="center"/>
              <w:rPr>
                <w:rFonts w:eastAsia="Calibri" w:cs="Times New Roman"/>
                <w:b/>
                <w:bCs/>
                <w:sz w:val="20"/>
                <w:szCs w:val="20"/>
                <w:lang w:val="el-GR" w:eastAsia="en-US"/>
              </w:rPr>
            </w:pPr>
          </w:p>
        </w:tc>
      </w:tr>
    </w:tbl>
    <w:p w:rsidR="0074781D" w:rsidRDefault="0074781D" w:rsidP="0074781D">
      <w:pPr>
        <w:spacing w:after="0"/>
        <w:contextualSpacing/>
        <w:jc w:val="center"/>
        <w:rPr>
          <w:rFonts w:cs="Times New Roman"/>
          <w:lang w:val="el-GR"/>
        </w:rPr>
      </w:pPr>
    </w:p>
    <w:p w:rsidR="0074781D" w:rsidRDefault="0074781D" w:rsidP="0074781D">
      <w:pPr>
        <w:suppressAutoHyphens w:val="0"/>
        <w:spacing w:after="0"/>
        <w:jc w:val="left"/>
        <w:rPr>
          <w:rFonts w:cs="Times New Roman"/>
          <w:lang w:val="el-GR"/>
        </w:rPr>
      </w:pPr>
      <w:r>
        <w:rPr>
          <w:rFonts w:cs="Times New Roman"/>
          <w:lang w:val="el-GR"/>
        </w:rPr>
        <w:br w:type="page"/>
      </w:r>
    </w:p>
    <w:p w:rsidR="0074781D" w:rsidRPr="00403009" w:rsidRDefault="0074781D" w:rsidP="0074781D">
      <w:pPr>
        <w:spacing w:after="0"/>
        <w:contextualSpacing/>
        <w:jc w:val="center"/>
        <w:rPr>
          <w:rFonts w:cs="Times New Roman"/>
          <w:lang w:val="el-GR"/>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01"/>
        <w:gridCol w:w="6096"/>
        <w:gridCol w:w="968"/>
        <w:gridCol w:w="1134"/>
        <w:gridCol w:w="1276"/>
      </w:tblGrid>
      <w:tr w:rsidR="0074781D" w:rsidRPr="00256059"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403009" w:rsidRDefault="0074781D" w:rsidP="00D52429">
            <w:pPr>
              <w:spacing w:after="0"/>
              <w:ind w:left="156"/>
              <w:jc w:val="left"/>
              <w:rPr>
                <w:rFonts w:eastAsia="Calibri" w:cs="Times New Roman"/>
                <w:b/>
                <w:sz w:val="24"/>
                <w:lang w:val="el-GR" w:eastAsia="en-US"/>
              </w:rPr>
            </w:pPr>
            <w:r w:rsidRPr="00403009">
              <w:rPr>
                <w:rFonts w:eastAsia="Calibri" w:cs="Times New Roman"/>
                <w:sz w:val="20"/>
                <w:szCs w:val="20"/>
                <w:lang w:val="el-GR" w:eastAsia="en-US"/>
              </w:rPr>
              <w:br w:type="page"/>
            </w:r>
            <w:r>
              <w:rPr>
                <w:rFonts w:eastAsia="Calibri" w:cs="Times New Roman"/>
                <w:b/>
                <w:sz w:val="24"/>
                <w:lang w:val="el-GR" w:eastAsia="en-US"/>
              </w:rPr>
              <w:t xml:space="preserve">Πίνακας 13: </w:t>
            </w:r>
            <w:r w:rsidRPr="00403009">
              <w:rPr>
                <w:rFonts w:eastAsia="Calibri" w:cs="Times New Roman"/>
                <w:b/>
                <w:sz w:val="24"/>
                <w:lang w:val="el-GR" w:eastAsia="en-US"/>
              </w:rPr>
              <w:t>«</w:t>
            </w:r>
            <w:r w:rsidRPr="00403009">
              <w:rPr>
                <w:rFonts w:eastAsia="Calibri" w:cs="Times New Roman"/>
                <w:b/>
                <w:color w:val="000000"/>
                <w:sz w:val="24"/>
                <w:lang w:val="el-GR" w:eastAsia="en-US"/>
              </w:rPr>
              <w:t>Εκπαιδευτ</w:t>
            </w:r>
            <w:r>
              <w:rPr>
                <w:rFonts w:eastAsia="Calibri" w:cs="Times New Roman"/>
                <w:b/>
                <w:color w:val="000000"/>
                <w:sz w:val="24"/>
                <w:lang w:val="el-GR" w:eastAsia="en-US"/>
              </w:rPr>
              <w:t>ικό πρόπλασμα</w:t>
            </w:r>
            <w:r w:rsidRPr="00403009">
              <w:rPr>
                <w:rFonts w:eastAsia="Calibri" w:cs="Times New Roman"/>
                <w:b/>
                <w:color w:val="000000"/>
                <w:sz w:val="24"/>
                <w:lang w:val="el-GR" w:eastAsia="en-US"/>
              </w:rPr>
              <w:t xml:space="preserve"> παιδιού</w:t>
            </w:r>
            <w:r w:rsidRPr="00403009">
              <w:rPr>
                <w:rFonts w:eastAsia="Calibri" w:cs="Times New Roman"/>
                <w:b/>
                <w:sz w:val="24"/>
                <w:lang w:val="el-GR" w:eastAsia="en-US"/>
              </w:rPr>
              <w:t>» Τεμάχια 1.</w:t>
            </w:r>
          </w:p>
        </w:tc>
      </w:tr>
      <w:tr w:rsidR="0074781D" w:rsidRPr="00403009" w:rsidTr="00D52429">
        <w:tblPrEx>
          <w:tblBorders>
            <w:left w:val="double" w:sz="4" w:space="0" w:color="auto"/>
            <w:bottom w:val="double" w:sz="4" w:space="0" w:color="auto"/>
            <w:right w:val="double" w:sz="4" w:space="0" w:color="auto"/>
          </w:tblBorders>
        </w:tblPrEx>
        <w:trPr>
          <w:cantSplit/>
          <w:trHeight w:val="395"/>
          <w:tblHeader/>
          <w:jc w:val="center"/>
        </w:trPr>
        <w:tc>
          <w:tcPr>
            <w:tcW w:w="601" w:type="dxa"/>
            <w:vMerge w:val="restart"/>
            <w:tcMar>
              <w:top w:w="20" w:type="dxa"/>
              <w:left w:w="20" w:type="dxa"/>
              <w:bottom w:w="0" w:type="dxa"/>
              <w:right w:w="20" w:type="dxa"/>
            </w:tcMar>
            <w:vAlign w:val="center"/>
          </w:tcPr>
          <w:p w:rsidR="0074781D" w:rsidRPr="00403009" w:rsidRDefault="0074781D" w:rsidP="00D52429">
            <w:pPr>
              <w:suppressAutoHyphens w:val="0"/>
              <w:spacing w:after="60" w:line="276" w:lineRule="auto"/>
              <w:jc w:val="center"/>
              <w:rPr>
                <w:rFonts w:eastAsia="Arial Unicode MS" w:cs="Times New Roman"/>
                <w:b/>
                <w:sz w:val="20"/>
                <w:szCs w:val="20"/>
                <w:lang w:val="el-GR" w:eastAsia="en-US"/>
              </w:rPr>
            </w:pPr>
            <w:r w:rsidRPr="00403009">
              <w:rPr>
                <w:rFonts w:eastAsia="Arial Unicode MS" w:cs="Times New Roman"/>
                <w:b/>
                <w:sz w:val="20"/>
                <w:szCs w:val="20"/>
                <w:lang w:val="el-GR" w:eastAsia="en-US"/>
              </w:rPr>
              <w:t>Α/Α</w:t>
            </w:r>
          </w:p>
        </w:tc>
        <w:tc>
          <w:tcPr>
            <w:tcW w:w="7064" w:type="dxa"/>
            <w:gridSpan w:val="2"/>
            <w:tcMar>
              <w:top w:w="20" w:type="dxa"/>
              <w:left w:w="20" w:type="dxa"/>
              <w:bottom w:w="0" w:type="dxa"/>
              <w:right w:w="20" w:type="dxa"/>
            </w:tcMar>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Arial Unicode MS" w:cs="Times New Roman"/>
                <w:b/>
                <w:sz w:val="20"/>
                <w:szCs w:val="20"/>
                <w:lang w:val="el-GR" w:eastAsia="en-US"/>
              </w:rPr>
              <w:t>ΣΤΟΙΧΕΙΑ ΔΙΑΚΗΡΥΞΗΣ</w:t>
            </w:r>
          </w:p>
        </w:tc>
        <w:tc>
          <w:tcPr>
            <w:tcW w:w="2410" w:type="dxa"/>
            <w:gridSpan w:val="2"/>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ΣΤΟΙΧΕΙΑ ΠΡΟΣΦΟΡΑΣ</w:t>
            </w:r>
          </w:p>
        </w:tc>
      </w:tr>
      <w:tr w:rsidR="0074781D" w:rsidRPr="00403009" w:rsidTr="00D52429">
        <w:tblPrEx>
          <w:tblBorders>
            <w:left w:val="double" w:sz="4" w:space="0" w:color="auto"/>
            <w:bottom w:val="double" w:sz="4" w:space="0" w:color="auto"/>
            <w:right w:val="double" w:sz="4" w:space="0" w:color="auto"/>
          </w:tblBorders>
        </w:tblPrEx>
        <w:trPr>
          <w:cantSplit/>
          <w:trHeight w:val="367"/>
          <w:tblHeader/>
          <w:jc w:val="center"/>
        </w:trPr>
        <w:tc>
          <w:tcPr>
            <w:tcW w:w="601" w:type="dxa"/>
            <w:vMerge/>
            <w:tcBorders>
              <w:bottom w:val="single" w:sz="2" w:space="0" w:color="auto"/>
            </w:tcBorders>
            <w:tcMar>
              <w:top w:w="20" w:type="dxa"/>
              <w:left w:w="20" w:type="dxa"/>
              <w:bottom w:w="0" w:type="dxa"/>
              <w:right w:w="20" w:type="dxa"/>
            </w:tcMar>
            <w:vAlign w:val="center"/>
          </w:tcPr>
          <w:p w:rsidR="0074781D" w:rsidRPr="00403009" w:rsidRDefault="0074781D" w:rsidP="00D52429">
            <w:pPr>
              <w:suppressAutoHyphens w:val="0"/>
              <w:spacing w:after="60" w:line="276" w:lineRule="auto"/>
              <w:jc w:val="center"/>
              <w:rPr>
                <w:rFonts w:eastAsia="Arial Unicode MS" w:cs="Times New Roman"/>
                <w:b/>
                <w:sz w:val="20"/>
                <w:szCs w:val="20"/>
                <w:lang w:val="el-GR" w:eastAsia="en-US"/>
              </w:rPr>
            </w:pPr>
          </w:p>
        </w:tc>
        <w:tc>
          <w:tcPr>
            <w:tcW w:w="6096" w:type="dxa"/>
            <w:tcBorders>
              <w:bottom w:val="single" w:sz="2" w:space="0" w:color="auto"/>
            </w:tcBorders>
            <w:tcMar>
              <w:top w:w="20" w:type="dxa"/>
              <w:left w:w="20" w:type="dxa"/>
              <w:bottom w:w="0" w:type="dxa"/>
              <w:right w:w="20" w:type="dxa"/>
            </w:tcMar>
            <w:vAlign w:val="center"/>
          </w:tcPr>
          <w:p w:rsidR="0074781D" w:rsidRPr="00403009" w:rsidRDefault="0074781D" w:rsidP="00D52429">
            <w:pPr>
              <w:suppressAutoHyphens w:val="0"/>
              <w:spacing w:after="60" w:line="276" w:lineRule="auto"/>
              <w:ind w:right="155"/>
              <w:jc w:val="center"/>
              <w:rPr>
                <w:rFonts w:eastAsia="Arial Unicode MS" w:cs="Times New Roman"/>
                <w:b/>
                <w:sz w:val="20"/>
                <w:szCs w:val="20"/>
                <w:lang w:val="el-GR" w:eastAsia="en-US"/>
              </w:rPr>
            </w:pPr>
            <w:r w:rsidRPr="00403009">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ΠΑΡΑΠΟΜΠΗ</w:t>
            </w:r>
          </w:p>
        </w:tc>
      </w:tr>
      <w:tr w:rsidR="0074781D" w:rsidRPr="00403009" w:rsidTr="00D52429">
        <w:tblPrEx>
          <w:tblBorders>
            <w:left w:val="double" w:sz="4" w:space="0" w:color="auto"/>
            <w:bottom w:val="double" w:sz="4" w:space="0" w:color="auto"/>
            <w:right w:val="double" w:sz="4" w:space="0" w:color="auto"/>
          </w:tblBorders>
        </w:tblPrEx>
        <w:trPr>
          <w:trHeight w:val="185"/>
          <w:jc w:val="center"/>
        </w:trPr>
        <w:tc>
          <w:tcPr>
            <w:tcW w:w="601" w:type="dxa"/>
            <w:tcBorders>
              <w:top w:val="single" w:sz="2" w:space="0" w:color="auto"/>
            </w:tcBorders>
            <w:shd w:val="clear" w:color="C0C0C0" w:fill="auto"/>
            <w:tcMar>
              <w:top w:w="20" w:type="dxa"/>
              <w:left w:w="20" w:type="dxa"/>
              <w:bottom w:w="0" w:type="dxa"/>
              <w:right w:w="20" w:type="dxa"/>
            </w:tcMar>
            <w:vAlign w:val="center"/>
          </w:tcPr>
          <w:p w:rsidR="0074781D" w:rsidRPr="00403009" w:rsidRDefault="0074781D" w:rsidP="00D52429">
            <w:pPr>
              <w:suppressAutoHyphens w:val="0"/>
              <w:spacing w:after="0" w:line="276" w:lineRule="auto"/>
              <w:jc w:val="center"/>
              <w:rPr>
                <w:rFonts w:eastAsia="Calibri" w:cs="Times New Roman"/>
                <w:lang w:val="el-GR" w:eastAsia="en-US"/>
              </w:rPr>
            </w:pPr>
            <w:r w:rsidRPr="00403009">
              <w:rPr>
                <w:rFonts w:eastAsia="Calibri" w:cs="Times New Roman"/>
                <w:szCs w:val="22"/>
                <w:lang w:val="el-GR" w:eastAsia="en-US"/>
              </w:rPr>
              <w:t>1</w:t>
            </w:r>
          </w:p>
        </w:tc>
        <w:tc>
          <w:tcPr>
            <w:tcW w:w="6096" w:type="dxa"/>
            <w:tcBorders>
              <w:top w:val="single" w:sz="2" w:space="0" w:color="auto"/>
            </w:tcBorders>
            <w:shd w:val="clear" w:color="C0C0C0" w:fill="auto"/>
            <w:tcMar>
              <w:top w:w="20" w:type="dxa"/>
              <w:left w:w="20" w:type="dxa"/>
              <w:bottom w:w="0" w:type="dxa"/>
              <w:right w:w="20" w:type="dxa"/>
            </w:tcMar>
            <w:vAlign w:val="center"/>
          </w:tcPr>
          <w:p w:rsidR="0074781D" w:rsidRPr="00403009" w:rsidRDefault="0074781D" w:rsidP="00D52429">
            <w:pPr>
              <w:suppressAutoHyphens w:val="0"/>
              <w:spacing w:after="0" w:line="276" w:lineRule="auto"/>
              <w:jc w:val="left"/>
              <w:rPr>
                <w:rFonts w:eastAsia="Calibri" w:cs="Times New Roman"/>
                <w:b/>
                <w:color w:val="000000"/>
                <w:sz w:val="20"/>
                <w:szCs w:val="20"/>
                <w:lang w:val="el-GR" w:eastAsia="en-US"/>
              </w:rPr>
            </w:pPr>
            <w:r>
              <w:rPr>
                <w:rFonts w:eastAsia="Calibri" w:cs="Times New Roman"/>
                <w:b/>
                <w:color w:val="000000"/>
                <w:sz w:val="20"/>
                <w:szCs w:val="20"/>
                <w:lang w:val="el-GR" w:eastAsia="en-US"/>
              </w:rPr>
              <w:t>Εκπαιδευτικό πρόπλασμα</w:t>
            </w:r>
            <w:r w:rsidRPr="00403009">
              <w:rPr>
                <w:rFonts w:eastAsia="Calibri" w:cs="Times New Roman"/>
                <w:b/>
                <w:color w:val="000000"/>
                <w:sz w:val="20"/>
                <w:szCs w:val="20"/>
                <w:lang w:val="el-GR" w:eastAsia="en-US"/>
              </w:rPr>
              <w:t xml:space="preserve"> παιδιού (</w:t>
            </w:r>
            <w:proofErr w:type="spellStart"/>
            <w:r w:rsidRPr="00403009">
              <w:rPr>
                <w:rFonts w:eastAsia="Calibri" w:cs="Times New Roman"/>
                <w:b/>
                <w:color w:val="000000"/>
                <w:sz w:val="20"/>
                <w:szCs w:val="20"/>
                <w:lang w:val="el-GR" w:eastAsia="en-US"/>
              </w:rPr>
              <w:t>Τεμ</w:t>
            </w:r>
            <w:proofErr w:type="spellEnd"/>
            <w:r w:rsidRPr="00403009">
              <w:rPr>
                <w:rFonts w:eastAsia="Calibri" w:cs="Times New Roman"/>
                <w:b/>
                <w:color w:val="000000"/>
                <w:sz w:val="20"/>
                <w:szCs w:val="20"/>
                <w:lang w:val="el-GR" w:eastAsia="en-US"/>
              </w:rPr>
              <w:t>. 1).</w:t>
            </w:r>
          </w:p>
          <w:p w:rsidR="0074781D" w:rsidRPr="00403009" w:rsidRDefault="0074781D" w:rsidP="00D52429">
            <w:pPr>
              <w:keepNext/>
              <w:suppressAutoHyphens w:val="0"/>
              <w:spacing w:line="276" w:lineRule="auto"/>
              <w:jc w:val="left"/>
              <w:rPr>
                <w:rFonts w:eastAsia="Calibri" w:cs="Times New Roman"/>
                <w:color w:val="000000"/>
                <w:sz w:val="20"/>
                <w:szCs w:val="20"/>
                <w:lang w:val="el-GR" w:eastAsia="en-US"/>
              </w:rPr>
            </w:pPr>
            <w:r w:rsidRPr="00403009">
              <w:rPr>
                <w:rFonts w:eastAsia="Calibri" w:cs="Times New Roman"/>
                <w:color w:val="000000"/>
                <w:sz w:val="20"/>
                <w:szCs w:val="20"/>
                <w:lang w:val="el-GR" w:eastAsia="en-US"/>
              </w:rPr>
              <w:t xml:space="preserve">Τεχνικά </w:t>
            </w:r>
            <w:r w:rsidRPr="005C13F9">
              <w:rPr>
                <w:rFonts w:eastAsia="Calibri" w:cs="Times New Roman"/>
                <w:color w:val="000000"/>
                <w:sz w:val="20"/>
                <w:szCs w:val="22"/>
                <w:lang w:val="el-GR" w:eastAsia="en-US"/>
              </w:rPr>
              <w:t>χαρακτηριστικά</w:t>
            </w:r>
            <w:r w:rsidRPr="00403009">
              <w:rPr>
                <w:rFonts w:eastAsia="Calibri" w:cs="Times New Roman"/>
                <w:color w:val="000000"/>
                <w:sz w:val="20"/>
                <w:szCs w:val="20"/>
                <w:lang w:val="el-GR" w:eastAsia="en-US"/>
              </w:rPr>
              <w:t xml:space="preserve"> -  απαιτήσεις:</w:t>
            </w:r>
          </w:p>
          <w:p w:rsidR="0074781D" w:rsidRPr="00403009" w:rsidRDefault="0074781D" w:rsidP="007318F8">
            <w:pPr>
              <w:numPr>
                <w:ilvl w:val="0"/>
                <w:numId w:val="12"/>
              </w:numPr>
              <w:suppressAutoHyphens w:val="0"/>
              <w:spacing w:after="200" w:line="276" w:lineRule="auto"/>
              <w:ind w:left="265" w:hanging="142"/>
              <w:contextualSpacing/>
              <w:jc w:val="left"/>
              <w:rPr>
                <w:rFonts w:cs="Times New Roman"/>
                <w:sz w:val="20"/>
                <w:lang w:val="el-GR"/>
              </w:rPr>
            </w:pPr>
            <w:r w:rsidRPr="00403009">
              <w:rPr>
                <w:rFonts w:cs="Times New Roman"/>
                <w:sz w:val="20"/>
                <w:szCs w:val="22"/>
                <w:lang w:val="el-GR"/>
              </w:rPr>
              <w:t xml:space="preserve">Εκπαιδευτικό πρόπλασμα παιδιού για την εκμάθηση </w:t>
            </w:r>
            <w:proofErr w:type="spellStart"/>
            <w:r w:rsidRPr="00403009">
              <w:rPr>
                <w:rFonts w:cs="Times New Roman"/>
                <w:sz w:val="20"/>
                <w:szCs w:val="22"/>
                <w:lang w:val="el-GR"/>
              </w:rPr>
              <w:t>καρδιοαναπνευστικής</w:t>
            </w:r>
            <w:proofErr w:type="spellEnd"/>
            <w:r w:rsidRPr="00403009">
              <w:rPr>
                <w:rFonts w:cs="Times New Roman"/>
                <w:sz w:val="20"/>
                <w:szCs w:val="22"/>
                <w:lang w:val="el-GR"/>
              </w:rPr>
              <w:t xml:space="preserve">  αναζωογόνησης (CPR - ΚΑΡΠΑ).</w:t>
            </w:r>
          </w:p>
          <w:p w:rsidR="0074781D" w:rsidRPr="00403009" w:rsidRDefault="0074781D" w:rsidP="007318F8">
            <w:pPr>
              <w:numPr>
                <w:ilvl w:val="0"/>
                <w:numId w:val="12"/>
              </w:numPr>
              <w:suppressAutoHyphens w:val="0"/>
              <w:spacing w:after="200" w:line="276" w:lineRule="auto"/>
              <w:ind w:left="265" w:hanging="142"/>
              <w:contextualSpacing/>
              <w:jc w:val="left"/>
              <w:rPr>
                <w:rFonts w:cs="Times New Roman"/>
                <w:sz w:val="20"/>
                <w:lang w:val="el-GR"/>
              </w:rPr>
            </w:pPr>
            <w:r w:rsidRPr="00403009">
              <w:rPr>
                <w:rFonts w:cs="Times New Roman"/>
                <w:sz w:val="20"/>
                <w:szCs w:val="22"/>
                <w:lang w:val="el-GR"/>
              </w:rPr>
              <w:t>Να περιλαμβάνει μετρονόμο που να αξιολογεί τόσο τον ρυθμό αλλά όσο και το βάθος των θωρακικών συμπιέσεων.</w:t>
            </w:r>
          </w:p>
          <w:p w:rsidR="0074781D" w:rsidRPr="00403009" w:rsidRDefault="0074781D" w:rsidP="007318F8">
            <w:pPr>
              <w:numPr>
                <w:ilvl w:val="0"/>
                <w:numId w:val="12"/>
              </w:numPr>
              <w:suppressAutoHyphens w:val="0"/>
              <w:spacing w:after="200" w:line="276" w:lineRule="auto"/>
              <w:ind w:left="265" w:hanging="142"/>
              <w:contextualSpacing/>
              <w:jc w:val="left"/>
              <w:rPr>
                <w:rFonts w:cs="Times New Roman"/>
                <w:sz w:val="20"/>
                <w:lang w:val="el-GR"/>
              </w:rPr>
            </w:pPr>
            <w:r w:rsidRPr="00403009">
              <w:rPr>
                <w:rFonts w:cs="Times New Roman"/>
                <w:sz w:val="20"/>
                <w:szCs w:val="22"/>
                <w:lang w:val="el-GR"/>
              </w:rPr>
              <w:t>Να περιλαμβάνει τουλάχιστον δέκα (10) ανταλλακτικούς αεραγωγούς (πνευμόνια),υφασμάτινη θήκη μεταφοράς και κατάλληλες μπαταρίες για την λειτουργία του μετρονόμου.</w:t>
            </w:r>
          </w:p>
          <w:p w:rsidR="0074781D" w:rsidRPr="00403009" w:rsidRDefault="0074781D" w:rsidP="00D52429">
            <w:pPr>
              <w:spacing w:after="200"/>
              <w:ind w:left="265"/>
              <w:contextualSpacing/>
              <w:jc w:val="left"/>
              <w:rPr>
                <w:rFonts w:cs="Times New Roman"/>
                <w:lang w:val="el-GR"/>
              </w:rPr>
            </w:pPr>
            <w:r w:rsidRPr="00403009">
              <w:rPr>
                <w:rFonts w:cs="Times New Roman"/>
                <w:sz w:val="20"/>
                <w:szCs w:val="22"/>
                <w:lang w:val="el-GR"/>
              </w:rPr>
              <w:t>Εγγύηση: Τουλάχιστον ένα (1) έτος.</w:t>
            </w:r>
          </w:p>
        </w:tc>
        <w:tc>
          <w:tcPr>
            <w:tcW w:w="968" w:type="dxa"/>
            <w:tcBorders>
              <w:top w:val="single" w:sz="2" w:space="0" w:color="auto"/>
            </w:tcBorders>
            <w:shd w:val="clear" w:color="C0C0C0" w:fill="auto"/>
            <w:vAlign w:val="center"/>
          </w:tcPr>
          <w:p w:rsidR="0074781D" w:rsidRPr="00403009" w:rsidRDefault="0074781D" w:rsidP="00D52429">
            <w:pPr>
              <w:suppressAutoHyphens w:val="0"/>
              <w:spacing w:after="0" w:line="276" w:lineRule="auto"/>
              <w:jc w:val="center"/>
              <w:rPr>
                <w:rFonts w:eastAsia="Calibri" w:cs="Times New Roman"/>
                <w:b/>
                <w:sz w:val="20"/>
                <w:szCs w:val="20"/>
                <w:lang w:val="el-GR" w:eastAsia="en-US"/>
              </w:rPr>
            </w:pPr>
            <w:r w:rsidRPr="00403009">
              <w:rPr>
                <w:rFonts w:eastAsia="Calibri" w:cs="Times New Roman"/>
                <w:sz w:val="20"/>
                <w:szCs w:val="20"/>
                <w:lang w:val="el-GR" w:eastAsia="en-US"/>
              </w:rPr>
              <w:t>ΝΑΙ</w:t>
            </w:r>
          </w:p>
        </w:tc>
        <w:tc>
          <w:tcPr>
            <w:tcW w:w="1134" w:type="dxa"/>
            <w:tcBorders>
              <w:top w:val="single" w:sz="2" w:space="0" w:color="auto"/>
            </w:tcBorders>
            <w:shd w:val="clear" w:color="C0C0C0" w:fill="auto"/>
            <w:vAlign w:val="center"/>
          </w:tcPr>
          <w:p w:rsidR="0074781D" w:rsidRPr="00403009"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403009" w:rsidRDefault="0074781D" w:rsidP="00D52429">
            <w:pPr>
              <w:suppressAutoHyphens w:val="0"/>
              <w:spacing w:after="0" w:line="276" w:lineRule="auto"/>
              <w:ind w:left="73"/>
              <w:jc w:val="center"/>
              <w:rPr>
                <w:rFonts w:eastAsia="Calibri" w:cs="Times New Roman"/>
                <w:b/>
                <w:bCs/>
                <w:sz w:val="20"/>
                <w:szCs w:val="20"/>
                <w:lang w:val="el-GR" w:eastAsia="en-US"/>
              </w:rPr>
            </w:pPr>
          </w:p>
        </w:tc>
      </w:tr>
    </w:tbl>
    <w:p w:rsidR="0074781D" w:rsidRDefault="0074781D" w:rsidP="0074781D">
      <w:pPr>
        <w:spacing w:after="0"/>
        <w:contextualSpacing/>
        <w:rPr>
          <w:rFonts w:cs="Times New Roman"/>
          <w:lang w:val="el-GR"/>
        </w:rPr>
      </w:pPr>
    </w:p>
    <w:p w:rsidR="0074781D" w:rsidRDefault="0074781D" w:rsidP="0074781D">
      <w:pPr>
        <w:suppressAutoHyphens w:val="0"/>
        <w:spacing w:after="0"/>
        <w:jc w:val="left"/>
        <w:rPr>
          <w:rFonts w:cs="Times New Roman"/>
          <w:lang w:val="el-GR"/>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01"/>
        <w:gridCol w:w="6096"/>
        <w:gridCol w:w="968"/>
        <w:gridCol w:w="1134"/>
        <w:gridCol w:w="1276"/>
      </w:tblGrid>
      <w:tr w:rsidR="0074781D" w:rsidRPr="00403009"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403009" w:rsidRDefault="0074781D" w:rsidP="00D52429">
            <w:pPr>
              <w:spacing w:after="0"/>
              <w:ind w:left="156"/>
              <w:jc w:val="left"/>
              <w:rPr>
                <w:rFonts w:eastAsia="Calibri" w:cs="Times New Roman"/>
                <w:b/>
                <w:sz w:val="24"/>
                <w:lang w:val="el-GR" w:eastAsia="en-US"/>
              </w:rPr>
            </w:pPr>
            <w:r w:rsidRPr="00403009">
              <w:rPr>
                <w:rFonts w:eastAsia="Calibri" w:cs="Times New Roman"/>
                <w:sz w:val="20"/>
                <w:szCs w:val="20"/>
                <w:lang w:val="el-GR" w:eastAsia="en-US"/>
              </w:rPr>
              <w:br w:type="page"/>
            </w:r>
            <w:r w:rsidRPr="00403009">
              <w:rPr>
                <w:rFonts w:eastAsia="Calibri" w:cs="Times New Roman"/>
                <w:b/>
                <w:sz w:val="24"/>
                <w:lang w:val="el-GR" w:eastAsia="en-US"/>
              </w:rPr>
              <w:t xml:space="preserve">Πίνακας </w:t>
            </w:r>
            <w:r w:rsidRPr="00403009">
              <w:rPr>
                <w:rFonts w:eastAsia="Calibri" w:cs="Times New Roman"/>
                <w:b/>
                <w:sz w:val="24"/>
                <w:lang w:val="en-US" w:eastAsia="en-US"/>
              </w:rPr>
              <w:t>1</w:t>
            </w:r>
            <w:r>
              <w:rPr>
                <w:rFonts w:eastAsia="Calibri" w:cs="Times New Roman"/>
                <w:b/>
                <w:sz w:val="24"/>
                <w:lang w:val="el-GR" w:eastAsia="en-US"/>
              </w:rPr>
              <w:t xml:space="preserve">4: </w:t>
            </w:r>
            <w:r w:rsidRPr="00403009">
              <w:rPr>
                <w:rFonts w:eastAsia="Calibri" w:cs="Times New Roman"/>
                <w:b/>
                <w:sz w:val="24"/>
                <w:lang w:val="el-GR" w:eastAsia="en-US"/>
              </w:rPr>
              <w:t>«</w:t>
            </w:r>
            <w:r w:rsidRPr="00403009">
              <w:rPr>
                <w:rFonts w:eastAsia="Calibri" w:cs="Times New Roman"/>
                <w:b/>
                <w:color w:val="000000"/>
                <w:sz w:val="24"/>
                <w:lang w:val="el-GR" w:eastAsia="en-US"/>
              </w:rPr>
              <w:t xml:space="preserve">Εκπαιδευτικοί </w:t>
            </w:r>
            <w:proofErr w:type="spellStart"/>
            <w:r w:rsidRPr="00403009">
              <w:rPr>
                <w:rFonts w:eastAsia="Calibri" w:cs="Times New Roman"/>
                <w:b/>
                <w:color w:val="000000"/>
                <w:sz w:val="24"/>
                <w:lang w:val="el-GR" w:eastAsia="en-US"/>
              </w:rPr>
              <w:t>απινιδωτές</w:t>
            </w:r>
            <w:proofErr w:type="spellEnd"/>
            <w:r w:rsidRPr="00403009">
              <w:rPr>
                <w:rFonts w:eastAsia="Calibri" w:cs="Times New Roman"/>
                <w:b/>
                <w:sz w:val="24"/>
                <w:lang w:val="el-GR" w:eastAsia="en-US"/>
              </w:rPr>
              <w:t>» Τεμάχια 5.</w:t>
            </w:r>
          </w:p>
        </w:tc>
      </w:tr>
      <w:tr w:rsidR="0074781D" w:rsidRPr="00403009" w:rsidTr="00D52429">
        <w:tblPrEx>
          <w:tblBorders>
            <w:left w:val="double" w:sz="4" w:space="0" w:color="auto"/>
            <w:bottom w:val="double" w:sz="4" w:space="0" w:color="auto"/>
            <w:right w:val="double" w:sz="4" w:space="0" w:color="auto"/>
          </w:tblBorders>
        </w:tblPrEx>
        <w:trPr>
          <w:cantSplit/>
          <w:trHeight w:val="395"/>
          <w:tblHeader/>
          <w:jc w:val="center"/>
        </w:trPr>
        <w:tc>
          <w:tcPr>
            <w:tcW w:w="601" w:type="dxa"/>
            <w:vMerge w:val="restart"/>
            <w:tcMar>
              <w:top w:w="20" w:type="dxa"/>
              <w:left w:w="20" w:type="dxa"/>
              <w:bottom w:w="0" w:type="dxa"/>
              <w:right w:w="20" w:type="dxa"/>
            </w:tcMar>
            <w:vAlign w:val="center"/>
          </w:tcPr>
          <w:p w:rsidR="0074781D" w:rsidRPr="00403009" w:rsidRDefault="0074781D" w:rsidP="00D52429">
            <w:pPr>
              <w:suppressAutoHyphens w:val="0"/>
              <w:spacing w:after="60" w:line="276" w:lineRule="auto"/>
              <w:jc w:val="center"/>
              <w:rPr>
                <w:rFonts w:eastAsia="Arial Unicode MS" w:cs="Times New Roman"/>
                <w:b/>
                <w:sz w:val="20"/>
                <w:szCs w:val="20"/>
                <w:lang w:val="el-GR" w:eastAsia="en-US"/>
              </w:rPr>
            </w:pPr>
            <w:r w:rsidRPr="00403009">
              <w:rPr>
                <w:rFonts w:eastAsia="Arial Unicode MS" w:cs="Times New Roman"/>
                <w:b/>
                <w:sz w:val="20"/>
                <w:szCs w:val="20"/>
                <w:lang w:val="el-GR" w:eastAsia="en-US"/>
              </w:rPr>
              <w:t>Α/Α</w:t>
            </w:r>
          </w:p>
        </w:tc>
        <w:tc>
          <w:tcPr>
            <w:tcW w:w="7064" w:type="dxa"/>
            <w:gridSpan w:val="2"/>
            <w:tcMar>
              <w:top w:w="20" w:type="dxa"/>
              <w:left w:w="20" w:type="dxa"/>
              <w:bottom w:w="0" w:type="dxa"/>
              <w:right w:w="20" w:type="dxa"/>
            </w:tcMar>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Arial Unicode MS" w:cs="Times New Roman"/>
                <w:b/>
                <w:sz w:val="20"/>
                <w:szCs w:val="20"/>
                <w:lang w:val="el-GR" w:eastAsia="en-US"/>
              </w:rPr>
              <w:t>ΣΤΟΙΧΕΙΑ ΔΙΑΚΗΡΥΞΗΣ</w:t>
            </w:r>
          </w:p>
        </w:tc>
        <w:tc>
          <w:tcPr>
            <w:tcW w:w="2410" w:type="dxa"/>
            <w:gridSpan w:val="2"/>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ΣΤΟΙΧΕΙΑ ΠΡΟΣΦΟΡΑΣ</w:t>
            </w:r>
          </w:p>
        </w:tc>
      </w:tr>
      <w:tr w:rsidR="0074781D" w:rsidRPr="00403009" w:rsidTr="00D52429">
        <w:tblPrEx>
          <w:tblBorders>
            <w:left w:val="double" w:sz="4" w:space="0" w:color="auto"/>
            <w:bottom w:val="double" w:sz="4" w:space="0" w:color="auto"/>
            <w:right w:val="double" w:sz="4" w:space="0" w:color="auto"/>
          </w:tblBorders>
        </w:tblPrEx>
        <w:trPr>
          <w:cantSplit/>
          <w:trHeight w:val="367"/>
          <w:tblHeader/>
          <w:jc w:val="center"/>
        </w:trPr>
        <w:tc>
          <w:tcPr>
            <w:tcW w:w="601" w:type="dxa"/>
            <w:vMerge/>
            <w:tcBorders>
              <w:bottom w:val="single" w:sz="2" w:space="0" w:color="auto"/>
            </w:tcBorders>
            <w:tcMar>
              <w:top w:w="20" w:type="dxa"/>
              <w:left w:w="20" w:type="dxa"/>
              <w:bottom w:w="0" w:type="dxa"/>
              <w:right w:w="20" w:type="dxa"/>
            </w:tcMar>
            <w:vAlign w:val="center"/>
          </w:tcPr>
          <w:p w:rsidR="0074781D" w:rsidRPr="00403009" w:rsidRDefault="0074781D" w:rsidP="00D52429">
            <w:pPr>
              <w:suppressAutoHyphens w:val="0"/>
              <w:spacing w:after="60" w:line="276" w:lineRule="auto"/>
              <w:jc w:val="center"/>
              <w:rPr>
                <w:rFonts w:eastAsia="Arial Unicode MS" w:cs="Times New Roman"/>
                <w:b/>
                <w:sz w:val="20"/>
                <w:szCs w:val="20"/>
                <w:lang w:val="el-GR" w:eastAsia="en-US"/>
              </w:rPr>
            </w:pPr>
          </w:p>
        </w:tc>
        <w:tc>
          <w:tcPr>
            <w:tcW w:w="6096" w:type="dxa"/>
            <w:tcBorders>
              <w:bottom w:val="single" w:sz="2" w:space="0" w:color="auto"/>
            </w:tcBorders>
            <w:tcMar>
              <w:top w:w="20" w:type="dxa"/>
              <w:left w:w="20" w:type="dxa"/>
              <w:bottom w:w="0" w:type="dxa"/>
              <w:right w:w="20" w:type="dxa"/>
            </w:tcMar>
            <w:vAlign w:val="center"/>
          </w:tcPr>
          <w:p w:rsidR="0074781D" w:rsidRPr="00403009" w:rsidRDefault="0074781D" w:rsidP="00D52429">
            <w:pPr>
              <w:suppressAutoHyphens w:val="0"/>
              <w:spacing w:after="60" w:line="276" w:lineRule="auto"/>
              <w:ind w:right="155"/>
              <w:jc w:val="center"/>
              <w:rPr>
                <w:rFonts w:eastAsia="Arial Unicode MS" w:cs="Times New Roman"/>
                <w:b/>
                <w:sz w:val="20"/>
                <w:szCs w:val="20"/>
                <w:lang w:val="el-GR" w:eastAsia="en-US"/>
              </w:rPr>
            </w:pPr>
            <w:r w:rsidRPr="00403009">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403009" w:rsidRDefault="0074781D" w:rsidP="00D52429">
            <w:pPr>
              <w:suppressAutoHyphens w:val="0"/>
              <w:spacing w:after="60" w:line="276" w:lineRule="auto"/>
              <w:jc w:val="center"/>
              <w:rPr>
                <w:rFonts w:eastAsia="Calibri" w:cs="Times New Roman"/>
                <w:b/>
                <w:sz w:val="20"/>
                <w:szCs w:val="20"/>
                <w:lang w:val="el-GR" w:eastAsia="en-US"/>
              </w:rPr>
            </w:pPr>
            <w:r w:rsidRPr="00403009">
              <w:rPr>
                <w:rFonts w:eastAsia="Calibri" w:cs="Times New Roman"/>
                <w:b/>
                <w:sz w:val="20"/>
                <w:szCs w:val="20"/>
                <w:lang w:val="el-GR" w:eastAsia="en-US"/>
              </w:rPr>
              <w:t>ΠΑΡΑΠΟΜΠΗ</w:t>
            </w:r>
          </w:p>
        </w:tc>
      </w:tr>
      <w:tr w:rsidR="0074781D" w:rsidRPr="00403009" w:rsidTr="00D52429">
        <w:tblPrEx>
          <w:tblBorders>
            <w:left w:val="double" w:sz="4" w:space="0" w:color="auto"/>
            <w:bottom w:val="double" w:sz="4" w:space="0" w:color="auto"/>
            <w:right w:val="double" w:sz="4" w:space="0" w:color="auto"/>
          </w:tblBorders>
        </w:tblPrEx>
        <w:trPr>
          <w:trHeight w:val="185"/>
          <w:jc w:val="center"/>
        </w:trPr>
        <w:tc>
          <w:tcPr>
            <w:tcW w:w="601" w:type="dxa"/>
            <w:tcBorders>
              <w:top w:val="single" w:sz="2" w:space="0" w:color="auto"/>
            </w:tcBorders>
            <w:shd w:val="clear" w:color="C0C0C0" w:fill="auto"/>
            <w:tcMar>
              <w:top w:w="20" w:type="dxa"/>
              <w:left w:w="20" w:type="dxa"/>
              <w:bottom w:w="0" w:type="dxa"/>
              <w:right w:w="20" w:type="dxa"/>
            </w:tcMar>
            <w:vAlign w:val="center"/>
          </w:tcPr>
          <w:p w:rsidR="0074781D" w:rsidRPr="00403009" w:rsidRDefault="0074781D" w:rsidP="00D52429">
            <w:pPr>
              <w:suppressAutoHyphens w:val="0"/>
              <w:spacing w:after="0" w:line="276" w:lineRule="auto"/>
              <w:jc w:val="center"/>
              <w:rPr>
                <w:rFonts w:eastAsia="Calibri" w:cs="Times New Roman"/>
                <w:lang w:val="el-GR" w:eastAsia="en-US"/>
              </w:rPr>
            </w:pPr>
            <w:r w:rsidRPr="00403009">
              <w:rPr>
                <w:rFonts w:eastAsia="Calibri" w:cs="Times New Roman"/>
                <w:szCs w:val="22"/>
                <w:lang w:val="el-GR" w:eastAsia="en-US"/>
              </w:rPr>
              <w:t>1</w:t>
            </w:r>
          </w:p>
        </w:tc>
        <w:tc>
          <w:tcPr>
            <w:tcW w:w="6096" w:type="dxa"/>
            <w:tcBorders>
              <w:top w:val="single" w:sz="2" w:space="0" w:color="auto"/>
            </w:tcBorders>
            <w:shd w:val="clear" w:color="C0C0C0" w:fill="auto"/>
            <w:tcMar>
              <w:top w:w="20" w:type="dxa"/>
              <w:left w:w="20" w:type="dxa"/>
              <w:bottom w:w="0" w:type="dxa"/>
              <w:right w:w="20" w:type="dxa"/>
            </w:tcMar>
            <w:vAlign w:val="center"/>
          </w:tcPr>
          <w:p w:rsidR="0074781D" w:rsidRPr="00403009" w:rsidRDefault="0074781D" w:rsidP="00D52429">
            <w:pPr>
              <w:suppressAutoHyphens w:val="0"/>
              <w:spacing w:after="0" w:line="276" w:lineRule="auto"/>
              <w:jc w:val="left"/>
              <w:rPr>
                <w:rFonts w:eastAsia="Calibri" w:cs="Times New Roman"/>
                <w:b/>
                <w:color w:val="000000"/>
                <w:sz w:val="20"/>
                <w:lang w:val="el-GR" w:eastAsia="en-US"/>
              </w:rPr>
            </w:pPr>
            <w:r w:rsidRPr="00403009">
              <w:rPr>
                <w:rFonts w:eastAsia="Calibri" w:cs="Times New Roman"/>
                <w:b/>
                <w:color w:val="000000"/>
                <w:sz w:val="20"/>
                <w:szCs w:val="22"/>
                <w:lang w:val="el-GR" w:eastAsia="en-US"/>
              </w:rPr>
              <w:t xml:space="preserve">Εκπαιδευτικοί </w:t>
            </w:r>
            <w:proofErr w:type="spellStart"/>
            <w:r w:rsidRPr="00403009">
              <w:rPr>
                <w:rFonts w:eastAsia="Calibri" w:cs="Times New Roman"/>
                <w:b/>
                <w:color w:val="000000"/>
                <w:sz w:val="20"/>
                <w:szCs w:val="22"/>
                <w:lang w:val="el-GR" w:eastAsia="en-US"/>
              </w:rPr>
              <w:t>απινιδωτές</w:t>
            </w:r>
            <w:proofErr w:type="spellEnd"/>
            <w:r w:rsidRPr="00403009">
              <w:rPr>
                <w:rFonts w:eastAsia="Calibri" w:cs="Times New Roman"/>
                <w:b/>
                <w:color w:val="000000"/>
                <w:sz w:val="20"/>
                <w:szCs w:val="22"/>
                <w:lang w:val="el-GR" w:eastAsia="en-US"/>
              </w:rPr>
              <w:t xml:space="preserve"> (</w:t>
            </w:r>
            <w:proofErr w:type="spellStart"/>
            <w:r w:rsidRPr="00403009">
              <w:rPr>
                <w:rFonts w:eastAsia="Calibri" w:cs="Times New Roman"/>
                <w:b/>
                <w:color w:val="000000"/>
                <w:sz w:val="20"/>
                <w:szCs w:val="22"/>
                <w:lang w:val="el-GR" w:eastAsia="en-US"/>
              </w:rPr>
              <w:t>Τεμ</w:t>
            </w:r>
            <w:proofErr w:type="spellEnd"/>
            <w:r w:rsidRPr="00403009">
              <w:rPr>
                <w:rFonts w:eastAsia="Calibri" w:cs="Times New Roman"/>
                <w:b/>
                <w:color w:val="000000"/>
                <w:sz w:val="20"/>
                <w:szCs w:val="22"/>
                <w:lang w:val="el-GR" w:eastAsia="en-US"/>
              </w:rPr>
              <w:t>. 5).</w:t>
            </w:r>
          </w:p>
          <w:p w:rsidR="0074781D" w:rsidRPr="00403009" w:rsidRDefault="0074781D" w:rsidP="00D52429">
            <w:pPr>
              <w:spacing w:line="276" w:lineRule="auto"/>
              <w:rPr>
                <w:rFonts w:eastAsia="Calibri" w:cs="Times New Roman"/>
                <w:color w:val="000000"/>
                <w:sz w:val="20"/>
                <w:lang w:val="el-GR" w:eastAsia="en-US"/>
              </w:rPr>
            </w:pPr>
            <w:r w:rsidRPr="00403009">
              <w:rPr>
                <w:rFonts w:eastAsia="Calibri" w:cs="Times New Roman"/>
                <w:color w:val="000000"/>
                <w:sz w:val="20"/>
                <w:szCs w:val="22"/>
                <w:lang w:val="el-GR" w:eastAsia="en-US"/>
              </w:rPr>
              <w:t xml:space="preserve">Τεχνικά </w:t>
            </w:r>
            <w:r w:rsidRPr="00983439">
              <w:rPr>
                <w:sz w:val="20"/>
                <w:szCs w:val="20"/>
                <w:lang w:val="el-GR"/>
              </w:rPr>
              <w:t>χαρακτηριστικά</w:t>
            </w:r>
            <w:r w:rsidRPr="00403009">
              <w:rPr>
                <w:rFonts w:eastAsia="Calibri" w:cs="Times New Roman"/>
                <w:color w:val="000000"/>
                <w:sz w:val="20"/>
                <w:szCs w:val="22"/>
                <w:lang w:val="el-GR" w:eastAsia="en-US"/>
              </w:rPr>
              <w:t xml:space="preserve"> -  απαιτήσεις:</w:t>
            </w:r>
          </w:p>
          <w:p w:rsidR="0074781D" w:rsidRPr="00403009" w:rsidRDefault="0074781D" w:rsidP="007318F8">
            <w:pPr>
              <w:numPr>
                <w:ilvl w:val="0"/>
                <w:numId w:val="12"/>
              </w:numPr>
              <w:suppressAutoHyphens w:val="0"/>
              <w:spacing w:after="200" w:line="276" w:lineRule="auto"/>
              <w:ind w:left="264" w:hanging="142"/>
              <w:contextualSpacing/>
              <w:jc w:val="left"/>
              <w:rPr>
                <w:rFonts w:cs="Times New Roman"/>
                <w:sz w:val="20"/>
                <w:lang w:val="el-GR"/>
              </w:rPr>
            </w:pPr>
            <w:r w:rsidRPr="00403009">
              <w:rPr>
                <w:rFonts w:cs="Times New Roman"/>
                <w:sz w:val="20"/>
                <w:lang w:val="el-GR"/>
              </w:rPr>
              <w:t xml:space="preserve">Εκπαιδευτικός φορητός </w:t>
            </w:r>
            <w:proofErr w:type="spellStart"/>
            <w:r w:rsidRPr="00403009">
              <w:rPr>
                <w:rFonts w:cs="Times New Roman"/>
                <w:sz w:val="20"/>
                <w:lang w:val="el-GR"/>
              </w:rPr>
              <w:t>απινιδωτής</w:t>
            </w:r>
            <w:proofErr w:type="spellEnd"/>
            <w:r w:rsidRPr="00403009">
              <w:rPr>
                <w:rFonts w:cs="Times New Roman"/>
                <w:sz w:val="20"/>
                <w:lang w:val="el-GR"/>
              </w:rPr>
              <w:t xml:space="preserve"> (AED) για την εκπαίδευση στην χρήση του, στην βασική υποστήριξη της ζωής (BLS - </w:t>
            </w:r>
            <w:r w:rsidRPr="00403009">
              <w:rPr>
                <w:rFonts w:cs="Times New Roman"/>
                <w:sz w:val="20"/>
                <w:lang w:val="en-US"/>
              </w:rPr>
              <w:t>AED</w:t>
            </w:r>
            <w:r w:rsidRPr="00403009">
              <w:rPr>
                <w:rFonts w:cs="Times New Roman"/>
                <w:sz w:val="20"/>
                <w:lang w:val="el-GR"/>
              </w:rPr>
              <w:t>).</w:t>
            </w:r>
          </w:p>
          <w:p w:rsidR="0074781D" w:rsidRPr="00403009" w:rsidRDefault="0074781D" w:rsidP="007318F8">
            <w:pPr>
              <w:numPr>
                <w:ilvl w:val="0"/>
                <w:numId w:val="12"/>
              </w:numPr>
              <w:suppressAutoHyphens w:val="0"/>
              <w:spacing w:after="200" w:line="276" w:lineRule="auto"/>
              <w:ind w:left="264" w:hanging="142"/>
              <w:contextualSpacing/>
              <w:jc w:val="left"/>
              <w:rPr>
                <w:rFonts w:cs="Times New Roman"/>
                <w:sz w:val="20"/>
                <w:lang w:val="el-GR"/>
              </w:rPr>
            </w:pPr>
            <w:r w:rsidRPr="00403009">
              <w:rPr>
                <w:rFonts w:cs="Times New Roman"/>
                <w:sz w:val="20"/>
                <w:lang w:val="el-GR"/>
              </w:rPr>
              <w:t>Να έχει δυνατότητα επιλογής των φωνητικών οδηγιών προς τους εκπαιδευόμενους στην Ελληνική και στην Αγγλική γλώσσα.</w:t>
            </w:r>
          </w:p>
          <w:p w:rsidR="0074781D" w:rsidRPr="00403009" w:rsidRDefault="0074781D" w:rsidP="007318F8">
            <w:pPr>
              <w:numPr>
                <w:ilvl w:val="0"/>
                <w:numId w:val="12"/>
              </w:numPr>
              <w:suppressAutoHyphens w:val="0"/>
              <w:spacing w:after="200" w:line="276" w:lineRule="auto"/>
              <w:ind w:left="264" w:hanging="142"/>
              <w:contextualSpacing/>
              <w:jc w:val="left"/>
              <w:rPr>
                <w:rFonts w:cs="Times New Roman"/>
                <w:sz w:val="20"/>
                <w:lang w:val="el-GR"/>
              </w:rPr>
            </w:pPr>
            <w:r w:rsidRPr="00403009">
              <w:rPr>
                <w:rFonts w:cs="Times New Roman"/>
                <w:sz w:val="20"/>
                <w:lang w:val="el-GR"/>
              </w:rPr>
              <w:t xml:space="preserve">Να περιλαμβάνει τουλάχιστον δέκα (10) σενάρια απινίδωσης. </w:t>
            </w:r>
          </w:p>
          <w:p w:rsidR="0074781D" w:rsidRPr="00403009" w:rsidRDefault="0074781D" w:rsidP="007318F8">
            <w:pPr>
              <w:numPr>
                <w:ilvl w:val="0"/>
                <w:numId w:val="12"/>
              </w:numPr>
              <w:suppressAutoHyphens w:val="0"/>
              <w:spacing w:after="200" w:line="276" w:lineRule="auto"/>
              <w:ind w:left="264" w:hanging="142"/>
              <w:contextualSpacing/>
              <w:jc w:val="left"/>
              <w:rPr>
                <w:rFonts w:cs="Times New Roman"/>
                <w:sz w:val="20"/>
                <w:lang w:val="el-GR"/>
              </w:rPr>
            </w:pPr>
            <w:r w:rsidRPr="00403009">
              <w:rPr>
                <w:rFonts w:cs="Times New Roman"/>
                <w:sz w:val="20"/>
                <w:lang w:val="el-GR"/>
              </w:rPr>
              <w:t>Να διαθέτει φωτεινό – οπτικό μετρονόμο, που να δίνει τον προβλεπόμενο ρυθμό στον εκπαιδευόμενο, για την εκτέλεση των θωρακικών συμπιέσεων.</w:t>
            </w:r>
          </w:p>
          <w:p w:rsidR="0074781D" w:rsidRPr="00403009" w:rsidRDefault="0074781D" w:rsidP="007318F8">
            <w:pPr>
              <w:numPr>
                <w:ilvl w:val="0"/>
                <w:numId w:val="12"/>
              </w:numPr>
              <w:suppressAutoHyphens w:val="0"/>
              <w:spacing w:after="200" w:line="276" w:lineRule="auto"/>
              <w:ind w:left="264" w:hanging="142"/>
              <w:contextualSpacing/>
              <w:jc w:val="left"/>
              <w:rPr>
                <w:rFonts w:cs="Times New Roman"/>
                <w:sz w:val="20"/>
                <w:lang w:val="el-GR"/>
              </w:rPr>
            </w:pPr>
            <w:r w:rsidRPr="00403009">
              <w:rPr>
                <w:rFonts w:cs="Times New Roman"/>
                <w:sz w:val="20"/>
                <w:lang w:val="el-GR"/>
              </w:rPr>
              <w:t>Να αναγνωρίζει εάν τα ηλεκτρόδια έχουν τοποθετηθεί σωστά στο πρόπλασμα ΚΑΡΠΑ.</w:t>
            </w:r>
          </w:p>
          <w:p w:rsidR="0074781D" w:rsidRPr="00403009" w:rsidRDefault="0074781D" w:rsidP="007318F8">
            <w:pPr>
              <w:numPr>
                <w:ilvl w:val="0"/>
                <w:numId w:val="12"/>
              </w:numPr>
              <w:suppressAutoHyphens w:val="0"/>
              <w:spacing w:after="200" w:line="276" w:lineRule="auto"/>
              <w:ind w:left="264" w:hanging="142"/>
              <w:contextualSpacing/>
              <w:jc w:val="left"/>
              <w:rPr>
                <w:rFonts w:cs="Times New Roman"/>
                <w:sz w:val="20"/>
                <w:lang w:val="el-GR"/>
              </w:rPr>
            </w:pPr>
            <w:r w:rsidRPr="00403009">
              <w:rPr>
                <w:rFonts w:cs="Times New Roman"/>
                <w:sz w:val="20"/>
                <w:lang w:val="el-GR"/>
              </w:rPr>
              <w:t>Να διαθέτει τηλεχειριστήριο.</w:t>
            </w:r>
          </w:p>
          <w:p w:rsidR="0074781D" w:rsidRPr="00403009" w:rsidRDefault="0074781D" w:rsidP="007318F8">
            <w:pPr>
              <w:numPr>
                <w:ilvl w:val="0"/>
                <w:numId w:val="12"/>
              </w:numPr>
              <w:suppressAutoHyphens w:val="0"/>
              <w:spacing w:after="200" w:line="276" w:lineRule="auto"/>
              <w:ind w:left="264" w:hanging="142"/>
              <w:contextualSpacing/>
              <w:jc w:val="left"/>
              <w:rPr>
                <w:rFonts w:cs="Times New Roman"/>
                <w:sz w:val="20"/>
                <w:lang w:val="el-GR"/>
              </w:rPr>
            </w:pPr>
            <w:r w:rsidRPr="00403009">
              <w:rPr>
                <w:rFonts w:cs="Times New Roman"/>
                <w:sz w:val="20"/>
                <w:lang w:val="el-GR"/>
              </w:rPr>
              <w:t xml:space="preserve">Να περιλαμβάνει τουλάχιστον: τρία (3) ζεύγη ηλεκτρόδια ενηλίκου και δύο (2) ζεύγη παιδιών. </w:t>
            </w:r>
          </w:p>
          <w:p w:rsidR="0074781D" w:rsidRPr="00403009" w:rsidRDefault="0074781D" w:rsidP="007318F8">
            <w:pPr>
              <w:numPr>
                <w:ilvl w:val="0"/>
                <w:numId w:val="12"/>
              </w:numPr>
              <w:suppressAutoHyphens w:val="0"/>
              <w:spacing w:after="200" w:line="276" w:lineRule="auto"/>
              <w:ind w:left="264" w:hanging="142"/>
              <w:contextualSpacing/>
              <w:jc w:val="left"/>
              <w:rPr>
                <w:rFonts w:cs="Times New Roman"/>
                <w:sz w:val="20"/>
                <w:lang w:val="el-GR"/>
              </w:rPr>
            </w:pPr>
            <w:r w:rsidRPr="00403009">
              <w:rPr>
                <w:rFonts w:cs="Times New Roman"/>
                <w:sz w:val="20"/>
                <w:lang w:val="el-GR"/>
              </w:rPr>
              <w:t>Να συνοδεύεται από θήκη μεταφοράς.</w:t>
            </w:r>
          </w:p>
          <w:p w:rsidR="0074781D" w:rsidRPr="00403009" w:rsidRDefault="0074781D" w:rsidP="007318F8">
            <w:pPr>
              <w:numPr>
                <w:ilvl w:val="0"/>
                <w:numId w:val="12"/>
              </w:numPr>
              <w:suppressAutoHyphens w:val="0"/>
              <w:spacing w:after="0" w:line="276" w:lineRule="auto"/>
              <w:ind w:left="264" w:hanging="142"/>
              <w:contextualSpacing/>
              <w:jc w:val="left"/>
              <w:rPr>
                <w:rFonts w:cs="Times New Roman"/>
                <w:lang w:val="el-GR"/>
              </w:rPr>
            </w:pPr>
            <w:r w:rsidRPr="00403009">
              <w:rPr>
                <w:rFonts w:cs="Times New Roman"/>
                <w:sz w:val="20"/>
                <w:lang w:val="el-GR"/>
              </w:rPr>
              <w:t>Εγγύηση: Τουλάχιστον δύο (2) έτη εκ του κατασκευαστή.</w:t>
            </w:r>
          </w:p>
        </w:tc>
        <w:tc>
          <w:tcPr>
            <w:tcW w:w="968" w:type="dxa"/>
            <w:tcBorders>
              <w:top w:val="single" w:sz="2" w:space="0" w:color="auto"/>
            </w:tcBorders>
            <w:shd w:val="clear" w:color="C0C0C0" w:fill="auto"/>
            <w:vAlign w:val="center"/>
          </w:tcPr>
          <w:p w:rsidR="0074781D" w:rsidRPr="00403009" w:rsidRDefault="0074781D" w:rsidP="00D52429">
            <w:pPr>
              <w:suppressAutoHyphens w:val="0"/>
              <w:spacing w:after="0" w:line="276" w:lineRule="auto"/>
              <w:jc w:val="center"/>
              <w:rPr>
                <w:rFonts w:eastAsia="Calibri" w:cs="Times New Roman"/>
                <w:b/>
                <w:sz w:val="20"/>
                <w:szCs w:val="20"/>
                <w:lang w:val="el-GR" w:eastAsia="en-US"/>
              </w:rPr>
            </w:pPr>
            <w:r w:rsidRPr="00403009">
              <w:rPr>
                <w:rFonts w:eastAsia="Calibri" w:cs="Times New Roman"/>
                <w:sz w:val="20"/>
                <w:szCs w:val="20"/>
                <w:lang w:val="el-GR" w:eastAsia="en-US"/>
              </w:rPr>
              <w:t>ΝΑΙ</w:t>
            </w:r>
          </w:p>
        </w:tc>
        <w:tc>
          <w:tcPr>
            <w:tcW w:w="1134" w:type="dxa"/>
            <w:tcBorders>
              <w:top w:val="single" w:sz="2" w:space="0" w:color="auto"/>
            </w:tcBorders>
            <w:shd w:val="clear" w:color="C0C0C0" w:fill="auto"/>
            <w:vAlign w:val="center"/>
          </w:tcPr>
          <w:p w:rsidR="0074781D" w:rsidRPr="00403009"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403009" w:rsidRDefault="0074781D" w:rsidP="00D52429">
            <w:pPr>
              <w:suppressAutoHyphens w:val="0"/>
              <w:spacing w:after="0" w:line="276" w:lineRule="auto"/>
              <w:ind w:left="73"/>
              <w:jc w:val="center"/>
              <w:rPr>
                <w:rFonts w:eastAsia="Calibri" w:cs="Times New Roman"/>
                <w:b/>
                <w:bCs/>
                <w:sz w:val="20"/>
                <w:szCs w:val="20"/>
                <w:lang w:val="el-GR" w:eastAsia="en-US"/>
              </w:rPr>
            </w:pPr>
          </w:p>
        </w:tc>
      </w:tr>
    </w:tbl>
    <w:p w:rsidR="0074781D" w:rsidRDefault="0074781D" w:rsidP="0074781D">
      <w:pPr>
        <w:autoSpaceDE w:val="0"/>
        <w:spacing w:before="57" w:after="57"/>
        <w:jc w:val="center"/>
        <w:rPr>
          <w:rFonts w:eastAsia="SimSun"/>
          <w:b/>
          <w:iCs/>
          <w:szCs w:val="22"/>
          <w:u w:val="single"/>
          <w:lang w:val="el-GR"/>
        </w:rPr>
      </w:pPr>
    </w:p>
    <w:p w:rsidR="0074781D" w:rsidRDefault="0074781D" w:rsidP="0074781D">
      <w:pPr>
        <w:suppressAutoHyphens w:val="0"/>
        <w:spacing w:after="0"/>
        <w:jc w:val="left"/>
        <w:rPr>
          <w:rFonts w:eastAsia="Calibri" w:cs="Times New Roman"/>
          <w:b/>
          <w:sz w:val="28"/>
          <w:szCs w:val="28"/>
          <w:lang w:val="el-GR" w:eastAsia="en-US"/>
        </w:rPr>
      </w:pPr>
      <w:r>
        <w:rPr>
          <w:rFonts w:eastAsia="Calibri" w:cs="Times New Roman"/>
          <w:b/>
          <w:sz w:val="28"/>
          <w:szCs w:val="28"/>
          <w:lang w:val="el-GR" w:eastAsia="en-US"/>
        </w:rPr>
        <w:br w:type="page"/>
      </w:r>
    </w:p>
    <w:p w:rsidR="0074781D" w:rsidRPr="004827F7" w:rsidRDefault="0074781D" w:rsidP="0074781D">
      <w:pPr>
        <w:spacing w:after="0" w:line="276" w:lineRule="auto"/>
        <w:contextualSpacing/>
        <w:jc w:val="center"/>
        <w:rPr>
          <w:rFonts w:eastAsia="Calibri" w:cs="Times New Roman"/>
          <w:b/>
          <w:sz w:val="24"/>
          <w:lang w:val="el-GR" w:eastAsia="en-US"/>
        </w:rPr>
      </w:pPr>
      <w:r w:rsidRPr="004827F7">
        <w:rPr>
          <w:rFonts w:eastAsia="Calibri" w:cs="Times New Roman"/>
          <w:b/>
          <w:sz w:val="24"/>
          <w:lang w:val="el-GR" w:eastAsia="en-US"/>
        </w:rPr>
        <w:lastRenderedPageBreak/>
        <w:t>ΟΜΑΔΑ V</w:t>
      </w:r>
    </w:p>
    <w:p w:rsidR="0074781D" w:rsidRPr="004827F7" w:rsidRDefault="0074781D" w:rsidP="0074781D">
      <w:pPr>
        <w:spacing w:after="0" w:line="276" w:lineRule="auto"/>
        <w:contextualSpacing/>
        <w:jc w:val="center"/>
        <w:rPr>
          <w:rFonts w:cs="Times New Roman"/>
          <w:sz w:val="24"/>
          <w:lang w:val="el-GR"/>
        </w:rPr>
      </w:pPr>
      <w:r w:rsidRPr="004827F7">
        <w:rPr>
          <w:rFonts w:eastAsia="Calibri" w:cs="Times New Roman"/>
          <w:b/>
          <w:sz w:val="24"/>
          <w:lang w:val="el-GR" w:eastAsia="en-US"/>
        </w:rPr>
        <w:t>Εξοπλισμός</w:t>
      </w:r>
      <w:r w:rsidRPr="004827F7">
        <w:rPr>
          <w:rFonts w:cs="Times New Roman"/>
          <w:b/>
          <w:sz w:val="24"/>
          <w:lang w:val="el-GR" w:eastAsia="el-GR"/>
        </w:rPr>
        <w:t xml:space="preserve"> αναβάθμισης πλωτού μέσου</w:t>
      </w:r>
    </w:p>
    <w:p w:rsidR="0074781D" w:rsidRPr="00162DC0" w:rsidRDefault="0074781D" w:rsidP="0074781D">
      <w:pPr>
        <w:spacing w:after="0"/>
        <w:contextualSpacing/>
        <w:rPr>
          <w:rFonts w:cs="Times New Roman"/>
          <w:lang w:val="el-GR"/>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01"/>
        <w:gridCol w:w="6096"/>
        <w:gridCol w:w="968"/>
        <w:gridCol w:w="1134"/>
        <w:gridCol w:w="1276"/>
      </w:tblGrid>
      <w:tr w:rsidR="0074781D" w:rsidRPr="00162DC0"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162DC0" w:rsidRDefault="0074781D" w:rsidP="00D52429">
            <w:pPr>
              <w:spacing w:after="0"/>
              <w:ind w:left="156"/>
              <w:jc w:val="left"/>
              <w:rPr>
                <w:rFonts w:eastAsia="Calibri" w:cs="Times New Roman"/>
                <w:b/>
                <w:sz w:val="24"/>
                <w:lang w:val="el-GR" w:eastAsia="en-US"/>
              </w:rPr>
            </w:pPr>
            <w:r w:rsidRPr="00162DC0">
              <w:rPr>
                <w:rFonts w:eastAsia="Calibri" w:cs="Times New Roman"/>
                <w:sz w:val="20"/>
                <w:szCs w:val="20"/>
                <w:lang w:val="el-GR" w:eastAsia="en-US"/>
              </w:rPr>
              <w:br w:type="page"/>
            </w:r>
            <w:r w:rsidRPr="00162DC0">
              <w:rPr>
                <w:rFonts w:eastAsia="Calibri" w:cs="Times New Roman"/>
                <w:b/>
                <w:sz w:val="24"/>
                <w:lang w:val="el-GR" w:eastAsia="en-US"/>
              </w:rPr>
              <w:t xml:space="preserve">Πίνακας </w:t>
            </w:r>
            <w:r w:rsidRPr="00162DC0">
              <w:rPr>
                <w:rFonts w:eastAsia="Calibri" w:cs="Times New Roman"/>
                <w:b/>
                <w:sz w:val="24"/>
                <w:lang w:val="en-US" w:eastAsia="en-US"/>
              </w:rPr>
              <w:t>1</w:t>
            </w:r>
            <w:r>
              <w:rPr>
                <w:rFonts w:eastAsia="Calibri" w:cs="Times New Roman"/>
                <w:b/>
                <w:sz w:val="24"/>
                <w:lang w:val="el-GR" w:eastAsia="en-US"/>
              </w:rPr>
              <w:t xml:space="preserve">: </w:t>
            </w:r>
            <w:r w:rsidRPr="00162DC0">
              <w:rPr>
                <w:rFonts w:eastAsia="Calibri" w:cs="Times New Roman"/>
                <w:b/>
                <w:sz w:val="24"/>
                <w:lang w:val="el-GR" w:eastAsia="en-US"/>
              </w:rPr>
              <w:t>«</w:t>
            </w:r>
            <w:r w:rsidRPr="00162DC0">
              <w:rPr>
                <w:rFonts w:eastAsia="Calibri" w:cs="Times New Roman"/>
                <w:b/>
                <w:color w:val="000000"/>
                <w:sz w:val="24"/>
                <w:lang w:val="el-GR" w:eastAsia="en-US"/>
              </w:rPr>
              <w:t>Εξωλέμβια μηχανή</w:t>
            </w:r>
            <w:r w:rsidRPr="00162DC0">
              <w:rPr>
                <w:rFonts w:eastAsia="Calibri" w:cs="Times New Roman"/>
                <w:b/>
                <w:sz w:val="24"/>
                <w:lang w:val="el-GR" w:eastAsia="en-US"/>
              </w:rPr>
              <w:t>» Τεμάχια 1.</w:t>
            </w:r>
          </w:p>
        </w:tc>
      </w:tr>
      <w:tr w:rsidR="0074781D" w:rsidRPr="00162DC0" w:rsidTr="00D52429">
        <w:tblPrEx>
          <w:tblBorders>
            <w:left w:val="double" w:sz="4" w:space="0" w:color="auto"/>
            <w:bottom w:val="double" w:sz="4" w:space="0" w:color="auto"/>
            <w:right w:val="double" w:sz="4" w:space="0" w:color="auto"/>
          </w:tblBorders>
        </w:tblPrEx>
        <w:trPr>
          <w:cantSplit/>
          <w:trHeight w:val="395"/>
          <w:tblHeader/>
          <w:jc w:val="center"/>
        </w:trPr>
        <w:tc>
          <w:tcPr>
            <w:tcW w:w="601" w:type="dxa"/>
            <w:vMerge w:val="restart"/>
            <w:tcMar>
              <w:top w:w="20" w:type="dxa"/>
              <w:left w:w="20" w:type="dxa"/>
              <w:bottom w:w="0" w:type="dxa"/>
              <w:right w:w="20" w:type="dxa"/>
            </w:tcMar>
            <w:vAlign w:val="center"/>
          </w:tcPr>
          <w:p w:rsidR="0074781D" w:rsidRPr="00162DC0" w:rsidRDefault="0074781D" w:rsidP="00D52429">
            <w:pPr>
              <w:suppressAutoHyphens w:val="0"/>
              <w:spacing w:after="60" w:line="276" w:lineRule="auto"/>
              <w:jc w:val="center"/>
              <w:rPr>
                <w:rFonts w:eastAsia="Arial Unicode MS" w:cs="Times New Roman"/>
                <w:b/>
                <w:sz w:val="20"/>
                <w:szCs w:val="20"/>
                <w:lang w:val="el-GR" w:eastAsia="en-US"/>
              </w:rPr>
            </w:pPr>
            <w:r w:rsidRPr="00162DC0">
              <w:rPr>
                <w:rFonts w:eastAsia="Arial Unicode MS" w:cs="Times New Roman"/>
                <w:b/>
                <w:sz w:val="20"/>
                <w:szCs w:val="20"/>
                <w:lang w:val="el-GR" w:eastAsia="en-US"/>
              </w:rPr>
              <w:t>Α/Α</w:t>
            </w:r>
          </w:p>
        </w:tc>
        <w:tc>
          <w:tcPr>
            <w:tcW w:w="7064" w:type="dxa"/>
            <w:gridSpan w:val="2"/>
            <w:tcMar>
              <w:top w:w="20" w:type="dxa"/>
              <w:left w:w="20" w:type="dxa"/>
              <w:bottom w:w="0" w:type="dxa"/>
              <w:right w:w="20" w:type="dxa"/>
            </w:tcMar>
            <w:vAlign w:val="center"/>
          </w:tcPr>
          <w:p w:rsidR="0074781D" w:rsidRPr="00162DC0" w:rsidRDefault="0074781D" w:rsidP="00D52429">
            <w:pPr>
              <w:suppressAutoHyphens w:val="0"/>
              <w:spacing w:after="60" w:line="276" w:lineRule="auto"/>
              <w:jc w:val="center"/>
              <w:rPr>
                <w:rFonts w:eastAsia="Calibri" w:cs="Times New Roman"/>
                <w:b/>
                <w:sz w:val="20"/>
                <w:szCs w:val="20"/>
                <w:lang w:val="el-GR" w:eastAsia="en-US"/>
              </w:rPr>
            </w:pPr>
            <w:r w:rsidRPr="00162DC0">
              <w:rPr>
                <w:rFonts w:eastAsia="Arial Unicode MS" w:cs="Times New Roman"/>
                <w:b/>
                <w:sz w:val="20"/>
                <w:szCs w:val="20"/>
                <w:lang w:val="el-GR" w:eastAsia="en-US"/>
              </w:rPr>
              <w:t>ΣΤΟΙΧΕΙΑ ΔΙΑΚΗΡΥΞΗΣ</w:t>
            </w:r>
          </w:p>
        </w:tc>
        <w:tc>
          <w:tcPr>
            <w:tcW w:w="2410" w:type="dxa"/>
            <w:gridSpan w:val="2"/>
            <w:vAlign w:val="center"/>
          </w:tcPr>
          <w:p w:rsidR="0074781D" w:rsidRPr="00162DC0" w:rsidRDefault="0074781D" w:rsidP="00D52429">
            <w:pPr>
              <w:suppressAutoHyphens w:val="0"/>
              <w:spacing w:after="60" w:line="276" w:lineRule="auto"/>
              <w:jc w:val="center"/>
              <w:rPr>
                <w:rFonts w:eastAsia="Calibri" w:cs="Times New Roman"/>
                <w:b/>
                <w:sz w:val="20"/>
                <w:szCs w:val="20"/>
                <w:lang w:val="el-GR" w:eastAsia="en-US"/>
              </w:rPr>
            </w:pPr>
            <w:r w:rsidRPr="00162DC0">
              <w:rPr>
                <w:rFonts w:eastAsia="Calibri" w:cs="Times New Roman"/>
                <w:b/>
                <w:sz w:val="20"/>
                <w:szCs w:val="20"/>
                <w:lang w:val="el-GR" w:eastAsia="en-US"/>
              </w:rPr>
              <w:t>ΣΤΟΙΧΕΙΑ ΠΡΟΣΦΟΡΑΣ</w:t>
            </w:r>
          </w:p>
        </w:tc>
      </w:tr>
      <w:tr w:rsidR="0074781D" w:rsidRPr="00162DC0" w:rsidTr="00D52429">
        <w:tblPrEx>
          <w:tblBorders>
            <w:left w:val="double" w:sz="4" w:space="0" w:color="auto"/>
            <w:bottom w:val="double" w:sz="4" w:space="0" w:color="auto"/>
            <w:right w:val="double" w:sz="4" w:space="0" w:color="auto"/>
          </w:tblBorders>
        </w:tblPrEx>
        <w:trPr>
          <w:cantSplit/>
          <w:trHeight w:val="367"/>
          <w:tblHeader/>
          <w:jc w:val="center"/>
        </w:trPr>
        <w:tc>
          <w:tcPr>
            <w:tcW w:w="601" w:type="dxa"/>
            <w:vMerge/>
            <w:tcBorders>
              <w:bottom w:val="single" w:sz="2" w:space="0" w:color="auto"/>
            </w:tcBorders>
            <w:tcMar>
              <w:top w:w="20" w:type="dxa"/>
              <w:left w:w="20" w:type="dxa"/>
              <w:bottom w:w="0" w:type="dxa"/>
              <w:right w:w="20" w:type="dxa"/>
            </w:tcMar>
            <w:vAlign w:val="center"/>
          </w:tcPr>
          <w:p w:rsidR="0074781D" w:rsidRPr="00162DC0" w:rsidRDefault="0074781D" w:rsidP="00D52429">
            <w:pPr>
              <w:suppressAutoHyphens w:val="0"/>
              <w:spacing w:after="60" w:line="276" w:lineRule="auto"/>
              <w:jc w:val="center"/>
              <w:rPr>
                <w:rFonts w:eastAsia="Arial Unicode MS" w:cs="Times New Roman"/>
                <w:b/>
                <w:sz w:val="20"/>
                <w:szCs w:val="20"/>
                <w:lang w:val="el-GR" w:eastAsia="en-US"/>
              </w:rPr>
            </w:pPr>
          </w:p>
        </w:tc>
        <w:tc>
          <w:tcPr>
            <w:tcW w:w="6096" w:type="dxa"/>
            <w:tcBorders>
              <w:bottom w:val="single" w:sz="2" w:space="0" w:color="auto"/>
            </w:tcBorders>
            <w:tcMar>
              <w:top w:w="20" w:type="dxa"/>
              <w:left w:w="20" w:type="dxa"/>
              <w:bottom w:w="0" w:type="dxa"/>
              <w:right w:w="20" w:type="dxa"/>
            </w:tcMar>
            <w:vAlign w:val="center"/>
          </w:tcPr>
          <w:p w:rsidR="0074781D" w:rsidRPr="00162DC0" w:rsidRDefault="0074781D" w:rsidP="00D52429">
            <w:pPr>
              <w:suppressAutoHyphens w:val="0"/>
              <w:spacing w:after="60" w:line="276" w:lineRule="auto"/>
              <w:ind w:right="155"/>
              <w:jc w:val="center"/>
              <w:rPr>
                <w:rFonts w:eastAsia="Arial Unicode MS" w:cs="Times New Roman"/>
                <w:b/>
                <w:sz w:val="20"/>
                <w:szCs w:val="20"/>
                <w:lang w:val="el-GR" w:eastAsia="en-US"/>
              </w:rPr>
            </w:pPr>
            <w:r w:rsidRPr="00162DC0">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162DC0" w:rsidRDefault="0074781D" w:rsidP="00D52429">
            <w:pPr>
              <w:suppressAutoHyphens w:val="0"/>
              <w:spacing w:after="60" w:line="276" w:lineRule="auto"/>
              <w:jc w:val="center"/>
              <w:rPr>
                <w:rFonts w:eastAsia="Calibri" w:cs="Times New Roman"/>
                <w:b/>
                <w:sz w:val="20"/>
                <w:szCs w:val="20"/>
                <w:lang w:val="el-GR" w:eastAsia="en-US"/>
              </w:rPr>
            </w:pPr>
            <w:r w:rsidRPr="00162DC0">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162DC0" w:rsidRDefault="0074781D" w:rsidP="00D52429">
            <w:pPr>
              <w:suppressAutoHyphens w:val="0"/>
              <w:spacing w:after="60" w:line="276" w:lineRule="auto"/>
              <w:jc w:val="center"/>
              <w:rPr>
                <w:rFonts w:eastAsia="Calibri" w:cs="Times New Roman"/>
                <w:b/>
                <w:sz w:val="20"/>
                <w:szCs w:val="20"/>
                <w:lang w:val="el-GR" w:eastAsia="en-US"/>
              </w:rPr>
            </w:pPr>
            <w:r w:rsidRPr="00162DC0">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162DC0" w:rsidRDefault="0074781D" w:rsidP="00D52429">
            <w:pPr>
              <w:suppressAutoHyphens w:val="0"/>
              <w:spacing w:after="60" w:line="276" w:lineRule="auto"/>
              <w:jc w:val="center"/>
              <w:rPr>
                <w:rFonts w:eastAsia="Calibri" w:cs="Times New Roman"/>
                <w:b/>
                <w:sz w:val="20"/>
                <w:szCs w:val="20"/>
                <w:lang w:val="el-GR" w:eastAsia="en-US"/>
              </w:rPr>
            </w:pPr>
            <w:r w:rsidRPr="00162DC0">
              <w:rPr>
                <w:rFonts w:eastAsia="Calibri" w:cs="Times New Roman"/>
                <w:b/>
                <w:sz w:val="20"/>
                <w:szCs w:val="20"/>
                <w:lang w:val="el-GR" w:eastAsia="en-US"/>
              </w:rPr>
              <w:t>ΠΑΡΑΠΟΜΠΗ</w:t>
            </w:r>
          </w:p>
        </w:tc>
      </w:tr>
      <w:tr w:rsidR="0074781D" w:rsidRPr="00162DC0" w:rsidTr="00D52429">
        <w:tblPrEx>
          <w:tblBorders>
            <w:left w:val="double" w:sz="4" w:space="0" w:color="auto"/>
            <w:bottom w:val="double" w:sz="4" w:space="0" w:color="auto"/>
            <w:right w:val="double" w:sz="4" w:space="0" w:color="auto"/>
          </w:tblBorders>
        </w:tblPrEx>
        <w:trPr>
          <w:trHeight w:val="185"/>
          <w:jc w:val="center"/>
        </w:trPr>
        <w:tc>
          <w:tcPr>
            <w:tcW w:w="601" w:type="dxa"/>
            <w:tcBorders>
              <w:top w:val="single" w:sz="2" w:space="0" w:color="auto"/>
            </w:tcBorders>
            <w:shd w:val="clear" w:color="C0C0C0" w:fill="auto"/>
            <w:tcMar>
              <w:top w:w="20" w:type="dxa"/>
              <w:left w:w="20" w:type="dxa"/>
              <w:bottom w:w="0" w:type="dxa"/>
              <w:right w:w="20" w:type="dxa"/>
            </w:tcMar>
            <w:vAlign w:val="center"/>
          </w:tcPr>
          <w:p w:rsidR="0074781D" w:rsidRPr="00162DC0" w:rsidRDefault="0074781D" w:rsidP="00D52429">
            <w:pPr>
              <w:suppressAutoHyphens w:val="0"/>
              <w:spacing w:after="0" w:line="276" w:lineRule="auto"/>
              <w:jc w:val="center"/>
              <w:rPr>
                <w:rFonts w:eastAsia="Calibri" w:cs="Times New Roman"/>
                <w:lang w:val="el-GR" w:eastAsia="en-US"/>
              </w:rPr>
            </w:pPr>
            <w:r w:rsidRPr="00162DC0">
              <w:rPr>
                <w:rFonts w:eastAsia="Calibri" w:cs="Times New Roman"/>
                <w:szCs w:val="22"/>
                <w:lang w:val="el-GR" w:eastAsia="en-US"/>
              </w:rPr>
              <w:t>1</w:t>
            </w:r>
          </w:p>
        </w:tc>
        <w:tc>
          <w:tcPr>
            <w:tcW w:w="6096" w:type="dxa"/>
            <w:tcBorders>
              <w:top w:val="single" w:sz="2" w:space="0" w:color="auto"/>
            </w:tcBorders>
            <w:shd w:val="clear" w:color="C0C0C0" w:fill="auto"/>
            <w:tcMar>
              <w:top w:w="20" w:type="dxa"/>
              <w:left w:w="20" w:type="dxa"/>
              <w:bottom w:w="0" w:type="dxa"/>
              <w:right w:w="20" w:type="dxa"/>
            </w:tcMar>
            <w:vAlign w:val="center"/>
          </w:tcPr>
          <w:p w:rsidR="0074781D" w:rsidRPr="00162DC0" w:rsidRDefault="0074781D" w:rsidP="00D52429">
            <w:pPr>
              <w:keepNext/>
              <w:suppressAutoHyphens w:val="0"/>
              <w:spacing w:after="0" w:line="276" w:lineRule="auto"/>
              <w:contextualSpacing/>
              <w:jc w:val="left"/>
              <w:rPr>
                <w:rFonts w:cs="Times New Roman"/>
                <w:b/>
                <w:sz w:val="20"/>
                <w:lang w:val="el-GR"/>
              </w:rPr>
            </w:pPr>
            <w:r w:rsidRPr="00162DC0">
              <w:rPr>
                <w:rFonts w:cs="Times New Roman"/>
                <w:b/>
                <w:color w:val="000000"/>
                <w:sz w:val="20"/>
                <w:szCs w:val="22"/>
                <w:lang w:val="el-GR"/>
              </w:rPr>
              <w:t>Εξωλέμβια μηχανή (</w:t>
            </w:r>
            <w:proofErr w:type="spellStart"/>
            <w:r w:rsidRPr="00162DC0">
              <w:rPr>
                <w:rFonts w:cs="Times New Roman"/>
                <w:b/>
                <w:color w:val="000000"/>
                <w:sz w:val="20"/>
                <w:szCs w:val="22"/>
                <w:lang w:val="el-GR"/>
              </w:rPr>
              <w:t>Τεμ</w:t>
            </w:r>
            <w:proofErr w:type="spellEnd"/>
            <w:r w:rsidRPr="00162DC0">
              <w:rPr>
                <w:rFonts w:cs="Times New Roman"/>
                <w:b/>
                <w:color w:val="000000"/>
                <w:sz w:val="20"/>
                <w:szCs w:val="22"/>
                <w:lang w:val="el-GR"/>
              </w:rPr>
              <w:t>. 1).</w:t>
            </w:r>
          </w:p>
          <w:p w:rsidR="0074781D" w:rsidRPr="00162DC0" w:rsidRDefault="0074781D" w:rsidP="00D52429">
            <w:pPr>
              <w:spacing w:line="276" w:lineRule="auto"/>
              <w:rPr>
                <w:rFonts w:eastAsia="Calibri" w:cs="Times New Roman"/>
                <w:color w:val="000000"/>
                <w:sz w:val="20"/>
                <w:lang w:val="el-GR" w:eastAsia="en-US"/>
              </w:rPr>
            </w:pPr>
            <w:r w:rsidRPr="00162DC0">
              <w:rPr>
                <w:rFonts w:eastAsia="Calibri" w:cs="Times New Roman"/>
                <w:color w:val="000000"/>
                <w:sz w:val="20"/>
                <w:szCs w:val="22"/>
                <w:lang w:val="el-GR" w:eastAsia="en-US"/>
              </w:rPr>
              <w:t xml:space="preserve">Τεχνικά </w:t>
            </w:r>
            <w:r w:rsidRPr="00983439">
              <w:rPr>
                <w:sz w:val="20"/>
                <w:szCs w:val="20"/>
                <w:lang w:val="el-GR"/>
              </w:rPr>
              <w:t>χαρακτηριστικά</w:t>
            </w:r>
            <w:r w:rsidRPr="00162DC0">
              <w:rPr>
                <w:rFonts w:eastAsia="Calibri" w:cs="Times New Roman"/>
                <w:color w:val="000000"/>
                <w:sz w:val="20"/>
                <w:szCs w:val="22"/>
                <w:lang w:val="el-GR" w:eastAsia="en-US"/>
              </w:rPr>
              <w:t xml:space="preserve"> -  απαιτήσεις:</w:t>
            </w:r>
          </w:p>
          <w:p w:rsidR="0074781D" w:rsidRPr="00162DC0" w:rsidRDefault="0074781D" w:rsidP="007318F8">
            <w:pPr>
              <w:numPr>
                <w:ilvl w:val="0"/>
                <w:numId w:val="1"/>
              </w:numPr>
              <w:suppressAutoHyphens w:val="0"/>
              <w:spacing w:after="240" w:line="276" w:lineRule="auto"/>
              <w:ind w:left="265" w:hanging="142"/>
              <w:contextualSpacing/>
              <w:jc w:val="left"/>
              <w:rPr>
                <w:rFonts w:eastAsia="Calibri" w:cs="Times New Roman"/>
                <w:sz w:val="20"/>
                <w:lang w:val="el-GR" w:eastAsia="en-US"/>
              </w:rPr>
            </w:pPr>
            <w:r w:rsidRPr="00162DC0">
              <w:rPr>
                <w:rFonts w:eastAsia="Calibri" w:cs="Times New Roman"/>
                <w:sz w:val="20"/>
                <w:szCs w:val="22"/>
                <w:lang w:val="el-GR" w:eastAsia="en-US"/>
              </w:rPr>
              <w:t>Εξωλέμβια μηχανή θαλάσσης, ιπποδύναμης τουλάχιστον εικοσιπέντε (25) ίππων.</w:t>
            </w:r>
          </w:p>
          <w:p w:rsidR="0074781D" w:rsidRPr="00162DC0" w:rsidRDefault="0074781D" w:rsidP="007318F8">
            <w:pPr>
              <w:numPr>
                <w:ilvl w:val="0"/>
                <w:numId w:val="1"/>
              </w:numPr>
              <w:suppressAutoHyphens w:val="0"/>
              <w:spacing w:after="240" w:line="276" w:lineRule="auto"/>
              <w:ind w:left="265" w:hanging="142"/>
              <w:contextualSpacing/>
              <w:jc w:val="left"/>
              <w:rPr>
                <w:rFonts w:eastAsia="Calibri" w:cs="Times New Roman"/>
                <w:sz w:val="20"/>
                <w:lang w:val="el-GR" w:eastAsia="en-US"/>
              </w:rPr>
            </w:pPr>
            <w:r w:rsidRPr="00162DC0">
              <w:rPr>
                <w:rFonts w:eastAsia="Calibri" w:cs="Times New Roman"/>
                <w:sz w:val="20"/>
                <w:szCs w:val="22"/>
                <w:lang w:val="el-GR" w:eastAsia="en-US"/>
              </w:rPr>
              <w:t>Να είναι βενζινοκίνητη, τετράχρονη και υδρόψυκτη.</w:t>
            </w:r>
          </w:p>
          <w:p w:rsidR="0074781D" w:rsidRPr="00162DC0" w:rsidRDefault="0074781D" w:rsidP="007318F8">
            <w:pPr>
              <w:numPr>
                <w:ilvl w:val="0"/>
                <w:numId w:val="1"/>
              </w:numPr>
              <w:suppressAutoHyphens w:val="0"/>
              <w:spacing w:after="240" w:line="276" w:lineRule="auto"/>
              <w:ind w:left="265" w:hanging="142"/>
              <w:contextualSpacing/>
              <w:jc w:val="left"/>
              <w:rPr>
                <w:rFonts w:eastAsia="Calibri" w:cs="Times New Roman"/>
                <w:sz w:val="20"/>
                <w:lang w:val="el-GR" w:eastAsia="en-US"/>
              </w:rPr>
            </w:pPr>
            <w:r w:rsidRPr="00162DC0">
              <w:rPr>
                <w:rFonts w:eastAsia="Calibri" w:cs="Times New Roman"/>
                <w:sz w:val="20"/>
                <w:szCs w:val="22"/>
                <w:lang w:val="el-GR" w:eastAsia="en-US"/>
              </w:rPr>
              <w:t>Να διαθέτει μακριά τραβέρσα (</w:t>
            </w:r>
            <w:proofErr w:type="spellStart"/>
            <w:r w:rsidRPr="00162DC0">
              <w:rPr>
                <w:rFonts w:eastAsia="Calibri" w:cs="Times New Roman"/>
                <w:sz w:val="20"/>
                <w:szCs w:val="22"/>
                <w:lang w:val="el-GR" w:eastAsia="en-US"/>
              </w:rPr>
              <w:t>μακρύλαιμη</w:t>
            </w:r>
            <w:proofErr w:type="spellEnd"/>
            <w:r w:rsidRPr="00162DC0">
              <w:rPr>
                <w:rFonts w:eastAsia="Calibri" w:cs="Times New Roman"/>
                <w:sz w:val="20"/>
                <w:szCs w:val="22"/>
                <w:lang w:val="el-GR" w:eastAsia="en-US"/>
              </w:rPr>
              <w:t>).</w:t>
            </w:r>
          </w:p>
          <w:p w:rsidR="0074781D" w:rsidRPr="00162DC0" w:rsidRDefault="0074781D" w:rsidP="007318F8">
            <w:pPr>
              <w:numPr>
                <w:ilvl w:val="0"/>
                <w:numId w:val="1"/>
              </w:numPr>
              <w:suppressAutoHyphens w:val="0"/>
              <w:spacing w:after="240" w:line="276" w:lineRule="auto"/>
              <w:ind w:left="265" w:hanging="142"/>
              <w:contextualSpacing/>
              <w:jc w:val="left"/>
              <w:rPr>
                <w:rFonts w:eastAsia="Calibri" w:cs="Times New Roman"/>
                <w:sz w:val="20"/>
                <w:lang w:val="el-GR" w:eastAsia="en-US"/>
              </w:rPr>
            </w:pPr>
            <w:r w:rsidRPr="00162DC0">
              <w:rPr>
                <w:rFonts w:eastAsia="Calibri" w:cs="Times New Roman"/>
                <w:sz w:val="20"/>
                <w:szCs w:val="22"/>
                <w:lang w:val="el-GR" w:eastAsia="en-US"/>
              </w:rPr>
              <w:t>Να είναι χειροκίνητης εκκίνησης (</w:t>
            </w:r>
            <w:proofErr w:type="spellStart"/>
            <w:r w:rsidRPr="00162DC0">
              <w:rPr>
                <w:rFonts w:eastAsia="Calibri" w:cs="Times New Roman"/>
                <w:sz w:val="20"/>
                <w:szCs w:val="22"/>
                <w:lang w:val="el-GR" w:eastAsia="en-US"/>
              </w:rPr>
              <w:t>κορδονιέρα</w:t>
            </w:r>
            <w:proofErr w:type="spellEnd"/>
            <w:r w:rsidRPr="00162DC0">
              <w:rPr>
                <w:rFonts w:eastAsia="Calibri" w:cs="Times New Roman"/>
                <w:sz w:val="20"/>
                <w:szCs w:val="22"/>
                <w:lang w:val="el-GR" w:eastAsia="en-US"/>
              </w:rPr>
              <w:t xml:space="preserve">). </w:t>
            </w:r>
          </w:p>
          <w:p w:rsidR="0074781D" w:rsidRPr="00162DC0" w:rsidRDefault="0074781D" w:rsidP="007318F8">
            <w:pPr>
              <w:numPr>
                <w:ilvl w:val="0"/>
                <w:numId w:val="1"/>
              </w:numPr>
              <w:suppressAutoHyphens w:val="0"/>
              <w:spacing w:after="200" w:line="276" w:lineRule="auto"/>
              <w:ind w:left="265" w:hanging="142"/>
              <w:contextualSpacing/>
              <w:jc w:val="left"/>
              <w:rPr>
                <w:rFonts w:eastAsia="Calibri" w:cs="Times New Roman"/>
                <w:sz w:val="20"/>
                <w:lang w:val="el-GR" w:eastAsia="en-US"/>
              </w:rPr>
            </w:pPr>
            <w:r w:rsidRPr="00162DC0">
              <w:rPr>
                <w:rFonts w:eastAsia="Calibri" w:cs="Times New Roman"/>
                <w:sz w:val="20"/>
                <w:szCs w:val="22"/>
                <w:lang w:val="el-GR" w:eastAsia="en-US"/>
              </w:rPr>
              <w:t>Να διαθέτει χειριστήριο τύπου «λαγουδέρα».</w:t>
            </w:r>
          </w:p>
          <w:p w:rsidR="0074781D" w:rsidRPr="00162DC0" w:rsidRDefault="0074781D" w:rsidP="007318F8">
            <w:pPr>
              <w:numPr>
                <w:ilvl w:val="0"/>
                <w:numId w:val="1"/>
              </w:numPr>
              <w:suppressAutoHyphens w:val="0"/>
              <w:spacing w:after="200" w:line="276" w:lineRule="auto"/>
              <w:ind w:left="265" w:hanging="142"/>
              <w:contextualSpacing/>
              <w:jc w:val="left"/>
              <w:rPr>
                <w:rFonts w:eastAsia="Calibri" w:cs="Times New Roman"/>
                <w:sz w:val="20"/>
                <w:lang w:val="el-GR" w:eastAsia="en-US"/>
              </w:rPr>
            </w:pPr>
            <w:r w:rsidRPr="00162DC0">
              <w:rPr>
                <w:rFonts w:eastAsia="Calibri" w:cs="Times New Roman"/>
                <w:sz w:val="20"/>
                <w:szCs w:val="22"/>
                <w:lang w:val="el-GR" w:eastAsia="en-US"/>
              </w:rPr>
              <w:t>Να συνοδεύεται από εξωτερικό δοχείο καυσίμου, χωρητικότητας τουλάχιστον εικοσιπέντε (25) λίτρων, το οποίο να περιλαμβάνει όλα τα απαραίτητα για την τροφοδοσία της μηχανής (</w:t>
            </w:r>
            <w:proofErr w:type="spellStart"/>
            <w:r w:rsidRPr="00162DC0">
              <w:rPr>
                <w:rFonts w:eastAsia="Calibri" w:cs="Times New Roman"/>
                <w:sz w:val="20"/>
                <w:szCs w:val="22"/>
                <w:lang w:val="el-GR" w:eastAsia="en-US"/>
              </w:rPr>
              <w:t>ταχυσύνδεσμο</w:t>
            </w:r>
            <w:proofErr w:type="spellEnd"/>
            <w:r w:rsidRPr="00162DC0">
              <w:rPr>
                <w:rFonts w:eastAsia="Calibri" w:cs="Times New Roman"/>
                <w:sz w:val="20"/>
                <w:szCs w:val="22"/>
                <w:lang w:val="el-GR" w:eastAsia="en-US"/>
              </w:rPr>
              <w:t>, σωλήνα, φούσκα, κλπ).</w:t>
            </w:r>
          </w:p>
          <w:p w:rsidR="0074781D" w:rsidRPr="00162DC0" w:rsidRDefault="0074781D" w:rsidP="007318F8">
            <w:pPr>
              <w:numPr>
                <w:ilvl w:val="0"/>
                <w:numId w:val="1"/>
              </w:numPr>
              <w:suppressAutoHyphens w:val="0"/>
              <w:spacing w:after="200" w:line="276" w:lineRule="auto"/>
              <w:ind w:left="265" w:hanging="142"/>
              <w:contextualSpacing/>
              <w:jc w:val="left"/>
              <w:rPr>
                <w:rFonts w:eastAsia="Calibri" w:cs="Times New Roman"/>
                <w:sz w:val="20"/>
                <w:lang w:val="el-GR" w:eastAsia="en-US"/>
              </w:rPr>
            </w:pPr>
            <w:r w:rsidRPr="00162DC0">
              <w:rPr>
                <w:rFonts w:eastAsia="Calibri" w:cs="Times New Roman"/>
                <w:sz w:val="20"/>
                <w:szCs w:val="22"/>
                <w:lang w:val="el-GR" w:eastAsia="en-US"/>
              </w:rPr>
              <w:t>Να συνοδεύεται από καρότσι μεταφοράς και 3-φτερη προπέλα.</w:t>
            </w:r>
          </w:p>
          <w:p w:rsidR="0074781D" w:rsidRPr="00162DC0" w:rsidRDefault="0074781D" w:rsidP="007318F8">
            <w:pPr>
              <w:numPr>
                <w:ilvl w:val="0"/>
                <w:numId w:val="1"/>
              </w:numPr>
              <w:suppressAutoHyphens w:val="0"/>
              <w:spacing w:after="200" w:line="276" w:lineRule="auto"/>
              <w:ind w:left="265" w:hanging="142"/>
              <w:contextualSpacing/>
              <w:jc w:val="left"/>
              <w:rPr>
                <w:rFonts w:eastAsia="Calibri" w:cs="Times New Roman"/>
                <w:sz w:val="20"/>
                <w:lang w:val="el-GR" w:eastAsia="en-US"/>
              </w:rPr>
            </w:pPr>
            <w:r w:rsidRPr="00162DC0">
              <w:rPr>
                <w:rFonts w:eastAsia="Calibri" w:cs="Times New Roman"/>
                <w:sz w:val="20"/>
                <w:szCs w:val="22"/>
                <w:lang w:val="el-GR" w:eastAsia="en-US"/>
              </w:rPr>
              <w:t>Εγγύηση: Τουλάχιστον τριών (3) ετών εκ του κατασκευαστή.</w:t>
            </w:r>
          </w:p>
        </w:tc>
        <w:tc>
          <w:tcPr>
            <w:tcW w:w="968" w:type="dxa"/>
            <w:tcBorders>
              <w:top w:val="single" w:sz="2" w:space="0" w:color="auto"/>
            </w:tcBorders>
            <w:shd w:val="clear" w:color="C0C0C0" w:fill="auto"/>
            <w:vAlign w:val="center"/>
          </w:tcPr>
          <w:p w:rsidR="0074781D" w:rsidRPr="00162DC0" w:rsidRDefault="0074781D" w:rsidP="00D52429">
            <w:pPr>
              <w:suppressAutoHyphens w:val="0"/>
              <w:spacing w:after="0" w:line="276" w:lineRule="auto"/>
              <w:jc w:val="center"/>
              <w:rPr>
                <w:rFonts w:eastAsia="Calibri" w:cs="Times New Roman"/>
                <w:b/>
                <w:sz w:val="20"/>
                <w:szCs w:val="20"/>
                <w:lang w:val="el-GR" w:eastAsia="en-US"/>
              </w:rPr>
            </w:pPr>
            <w:r w:rsidRPr="00162DC0">
              <w:rPr>
                <w:rFonts w:eastAsia="Calibri" w:cs="Times New Roman"/>
                <w:sz w:val="20"/>
                <w:szCs w:val="20"/>
                <w:lang w:val="el-GR" w:eastAsia="en-US"/>
              </w:rPr>
              <w:t>ΝΑΙ</w:t>
            </w:r>
          </w:p>
        </w:tc>
        <w:tc>
          <w:tcPr>
            <w:tcW w:w="1134" w:type="dxa"/>
            <w:tcBorders>
              <w:top w:val="single" w:sz="2" w:space="0" w:color="auto"/>
            </w:tcBorders>
            <w:shd w:val="clear" w:color="C0C0C0" w:fill="auto"/>
            <w:vAlign w:val="center"/>
          </w:tcPr>
          <w:p w:rsidR="0074781D" w:rsidRPr="00162DC0"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162DC0" w:rsidRDefault="0074781D" w:rsidP="00D52429">
            <w:pPr>
              <w:suppressAutoHyphens w:val="0"/>
              <w:spacing w:after="0" w:line="276" w:lineRule="auto"/>
              <w:ind w:left="73"/>
              <w:jc w:val="center"/>
              <w:rPr>
                <w:rFonts w:eastAsia="Calibri" w:cs="Times New Roman"/>
                <w:b/>
                <w:bCs/>
                <w:sz w:val="20"/>
                <w:szCs w:val="20"/>
                <w:lang w:val="el-GR" w:eastAsia="en-US"/>
              </w:rPr>
            </w:pPr>
          </w:p>
        </w:tc>
      </w:tr>
    </w:tbl>
    <w:p w:rsidR="0074781D" w:rsidRDefault="0074781D" w:rsidP="0074781D">
      <w:pPr>
        <w:spacing w:after="0"/>
        <w:contextualSpacing/>
        <w:jc w:val="center"/>
        <w:rPr>
          <w:rFonts w:cs="Times New Roman"/>
          <w:lang w:val="el-GR"/>
        </w:rPr>
      </w:pPr>
    </w:p>
    <w:p w:rsidR="0074781D" w:rsidRDefault="0074781D" w:rsidP="0074781D">
      <w:pPr>
        <w:spacing w:after="0"/>
        <w:contextualSpacing/>
        <w:jc w:val="center"/>
        <w:rPr>
          <w:rFonts w:cs="Times New Roman"/>
          <w:lang w:val="el-GR"/>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01"/>
        <w:gridCol w:w="6096"/>
        <w:gridCol w:w="968"/>
        <w:gridCol w:w="1134"/>
        <w:gridCol w:w="1276"/>
      </w:tblGrid>
      <w:tr w:rsidR="0074781D" w:rsidRPr="00256059"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425D00" w:rsidRDefault="0074781D" w:rsidP="00D52429">
            <w:pPr>
              <w:spacing w:after="0"/>
              <w:ind w:left="156"/>
              <w:jc w:val="left"/>
              <w:rPr>
                <w:rFonts w:eastAsia="Calibri" w:cs="Times New Roman"/>
                <w:b/>
                <w:sz w:val="24"/>
                <w:lang w:val="el-GR" w:eastAsia="en-US"/>
              </w:rPr>
            </w:pPr>
            <w:r w:rsidRPr="00425D00">
              <w:rPr>
                <w:rFonts w:eastAsia="Calibri" w:cs="Times New Roman"/>
                <w:sz w:val="20"/>
                <w:szCs w:val="20"/>
                <w:lang w:val="el-GR" w:eastAsia="en-US"/>
              </w:rPr>
              <w:br w:type="page"/>
            </w:r>
            <w:r w:rsidRPr="00425D00">
              <w:rPr>
                <w:rFonts w:eastAsia="Calibri" w:cs="Times New Roman"/>
                <w:b/>
                <w:sz w:val="24"/>
                <w:lang w:val="el-GR" w:eastAsia="en-US"/>
              </w:rPr>
              <w:t>Πίνακας 2: «Πλωτή βάση σκάφους» Τεμάχια 1.</w:t>
            </w:r>
          </w:p>
        </w:tc>
      </w:tr>
      <w:tr w:rsidR="0074781D" w:rsidRPr="00162DC0" w:rsidTr="00D52429">
        <w:tblPrEx>
          <w:tblBorders>
            <w:left w:val="double" w:sz="4" w:space="0" w:color="auto"/>
            <w:bottom w:val="double" w:sz="4" w:space="0" w:color="auto"/>
            <w:right w:val="double" w:sz="4" w:space="0" w:color="auto"/>
          </w:tblBorders>
        </w:tblPrEx>
        <w:trPr>
          <w:cantSplit/>
          <w:trHeight w:val="395"/>
          <w:tblHeader/>
          <w:jc w:val="center"/>
        </w:trPr>
        <w:tc>
          <w:tcPr>
            <w:tcW w:w="601" w:type="dxa"/>
            <w:vMerge w:val="restart"/>
            <w:tcMar>
              <w:top w:w="20" w:type="dxa"/>
              <w:left w:w="20" w:type="dxa"/>
              <w:bottom w:w="0" w:type="dxa"/>
              <w:right w:w="20" w:type="dxa"/>
            </w:tcMar>
            <w:vAlign w:val="center"/>
          </w:tcPr>
          <w:p w:rsidR="0074781D" w:rsidRPr="00425D00" w:rsidRDefault="0074781D" w:rsidP="00D52429">
            <w:pPr>
              <w:suppressAutoHyphens w:val="0"/>
              <w:spacing w:after="60" w:line="276" w:lineRule="auto"/>
              <w:jc w:val="center"/>
              <w:rPr>
                <w:rFonts w:eastAsia="Arial Unicode MS" w:cs="Times New Roman"/>
                <w:b/>
                <w:sz w:val="20"/>
                <w:szCs w:val="20"/>
                <w:lang w:val="el-GR" w:eastAsia="en-US"/>
              </w:rPr>
            </w:pPr>
            <w:r w:rsidRPr="00425D00">
              <w:rPr>
                <w:rFonts w:eastAsia="Arial Unicode MS" w:cs="Times New Roman"/>
                <w:b/>
                <w:sz w:val="20"/>
                <w:szCs w:val="20"/>
                <w:lang w:val="el-GR" w:eastAsia="en-US"/>
              </w:rPr>
              <w:t>Α/Α</w:t>
            </w:r>
          </w:p>
        </w:tc>
        <w:tc>
          <w:tcPr>
            <w:tcW w:w="7064" w:type="dxa"/>
            <w:gridSpan w:val="2"/>
            <w:tcMar>
              <w:top w:w="20" w:type="dxa"/>
              <w:left w:w="20" w:type="dxa"/>
              <w:bottom w:w="0" w:type="dxa"/>
              <w:right w:w="20" w:type="dxa"/>
            </w:tcMar>
            <w:vAlign w:val="center"/>
          </w:tcPr>
          <w:p w:rsidR="0074781D" w:rsidRPr="00425D00" w:rsidRDefault="0074781D" w:rsidP="00D52429">
            <w:pPr>
              <w:suppressAutoHyphens w:val="0"/>
              <w:spacing w:after="60" w:line="276" w:lineRule="auto"/>
              <w:jc w:val="center"/>
              <w:rPr>
                <w:rFonts w:eastAsia="Calibri" w:cs="Times New Roman"/>
                <w:b/>
                <w:sz w:val="20"/>
                <w:szCs w:val="20"/>
                <w:lang w:val="el-GR" w:eastAsia="en-US"/>
              </w:rPr>
            </w:pPr>
            <w:r w:rsidRPr="00425D00">
              <w:rPr>
                <w:rFonts w:eastAsia="Arial Unicode MS" w:cs="Times New Roman"/>
                <w:b/>
                <w:sz w:val="20"/>
                <w:szCs w:val="20"/>
                <w:lang w:val="el-GR" w:eastAsia="en-US"/>
              </w:rPr>
              <w:t>ΣΤΟΙΧΕΙΑ ΔΙΑΚΗΡΥΞΗΣ</w:t>
            </w:r>
          </w:p>
        </w:tc>
        <w:tc>
          <w:tcPr>
            <w:tcW w:w="2410" w:type="dxa"/>
            <w:gridSpan w:val="2"/>
            <w:vAlign w:val="center"/>
          </w:tcPr>
          <w:p w:rsidR="0074781D" w:rsidRPr="00425D00" w:rsidRDefault="0074781D" w:rsidP="00D52429">
            <w:pPr>
              <w:suppressAutoHyphens w:val="0"/>
              <w:spacing w:after="60" w:line="276" w:lineRule="auto"/>
              <w:jc w:val="center"/>
              <w:rPr>
                <w:rFonts w:eastAsia="Calibri" w:cs="Times New Roman"/>
                <w:b/>
                <w:sz w:val="20"/>
                <w:szCs w:val="20"/>
                <w:lang w:val="el-GR" w:eastAsia="en-US"/>
              </w:rPr>
            </w:pPr>
            <w:r w:rsidRPr="00425D00">
              <w:rPr>
                <w:rFonts w:eastAsia="Calibri" w:cs="Times New Roman"/>
                <w:b/>
                <w:sz w:val="20"/>
                <w:szCs w:val="20"/>
                <w:lang w:val="el-GR" w:eastAsia="en-US"/>
              </w:rPr>
              <w:t>ΣΤΟΙΧΕΙΑ ΠΡΟΣΦΟΡΑΣ</w:t>
            </w:r>
          </w:p>
        </w:tc>
      </w:tr>
      <w:tr w:rsidR="0074781D" w:rsidRPr="00162DC0" w:rsidTr="00D52429">
        <w:tblPrEx>
          <w:tblBorders>
            <w:left w:val="double" w:sz="4" w:space="0" w:color="auto"/>
            <w:bottom w:val="double" w:sz="4" w:space="0" w:color="auto"/>
            <w:right w:val="double" w:sz="4" w:space="0" w:color="auto"/>
          </w:tblBorders>
        </w:tblPrEx>
        <w:trPr>
          <w:cantSplit/>
          <w:trHeight w:val="367"/>
          <w:tblHeader/>
          <w:jc w:val="center"/>
        </w:trPr>
        <w:tc>
          <w:tcPr>
            <w:tcW w:w="601" w:type="dxa"/>
            <w:vMerge/>
            <w:tcBorders>
              <w:bottom w:val="single" w:sz="2" w:space="0" w:color="auto"/>
            </w:tcBorders>
            <w:tcMar>
              <w:top w:w="20" w:type="dxa"/>
              <w:left w:w="20" w:type="dxa"/>
              <w:bottom w:w="0" w:type="dxa"/>
              <w:right w:w="20" w:type="dxa"/>
            </w:tcMar>
            <w:vAlign w:val="center"/>
          </w:tcPr>
          <w:p w:rsidR="0074781D" w:rsidRPr="00425D00" w:rsidRDefault="0074781D" w:rsidP="00D52429">
            <w:pPr>
              <w:suppressAutoHyphens w:val="0"/>
              <w:spacing w:after="60" w:line="276" w:lineRule="auto"/>
              <w:jc w:val="center"/>
              <w:rPr>
                <w:rFonts w:eastAsia="Arial Unicode MS" w:cs="Times New Roman"/>
                <w:b/>
                <w:sz w:val="20"/>
                <w:szCs w:val="20"/>
                <w:lang w:val="el-GR" w:eastAsia="en-US"/>
              </w:rPr>
            </w:pPr>
          </w:p>
        </w:tc>
        <w:tc>
          <w:tcPr>
            <w:tcW w:w="6096" w:type="dxa"/>
            <w:tcBorders>
              <w:bottom w:val="single" w:sz="2" w:space="0" w:color="auto"/>
            </w:tcBorders>
            <w:tcMar>
              <w:top w:w="20" w:type="dxa"/>
              <w:left w:w="20" w:type="dxa"/>
              <w:bottom w:w="0" w:type="dxa"/>
              <w:right w:w="20" w:type="dxa"/>
            </w:tcMar>
            <w:vAlign w:val="center"/>
          </w:tcPr>
          <w:p w:rsidR="0074781D" w:rsidRPr="00425D00" w:rsidRDefault="0074781D" w:rsidP="00D52429">
            <w:pPr>
              <w:suppressAutoHyphens w:val="0"/>
              <w:spacing w:after="60" w:line="276" w:lineRule="auto"/>
              <w:ind w:right="155"/>
              <w:jc w:val="center"/>
              <w:rPr>
                <w:rFonts w:eastAsia="Arial Unicode MS" w:cs="Times New Roman"/>
                <w:b/>
                <w:sz w:val="20"/>
                <w:szCs w:val="20"/>
                <w:lang w:val="el-GR" w:eastAsia="en-US"/>
              </w:rPr>
            </w:pPr>
            <w:r w:rsidRPr="00425D00">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425D00" w:rsidRDefault="0074781D" w:rsidP="00D52429">
            <w:pPr>
              <w:suppressAutoHyphens w:val="0"/>
              <w:spacing w:after="60" w:line="276" w:lineRule="auto"/>
              <w:jc w:val="center"/>
              <w:rPr>
                <w:rFonts w:eastAsia="Calibri" w:cs="Times New Roman"/>
                <w:b/>
                <w:sz w:val="20"/>
                <w:szCs w:val="20"/>
                <w:lang w:val="el-GR" w:eastAsia="en-US"/>
              </w:rPr>
            </w:pPr>
            <w:r w:rsidRPr="00425D00">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425D00" w:rsidRDefault="0074781D" w:rsidP="00D52429">
            <w:pPr>
              <w:suppressAutoHyphens w:val="0"/>
              <w:spacing w:after="60" w:line="276" w:lineRule="auto"/>
              <w:jc w:val="center"/>
              <w:rPr>
                <w:rFonts w:eastAsia="Calibri" w:cs="Times New Roman"/>
                <w:b/>
                <w:sz w:val="20"/>
                <w:szCs w:val="20"/>
                <w:lang w:val="el-GR" w:eastAsia="en-US"/>
              </w:rPr>
            </w:pPr>
            <w:r w:rsidRPr="00425D00">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425D00" w:rsidRDefault="0074781D" w:rsidP="00D52429">
            <w:pPr>
              <w:suppressAutoHyphens w:val="0"/>
              <w:spacing w:after="60" w:line="276" w:lineRule="auto"/>
              <w:jc w:val="center"/>
              <w:rPr>
                <w:rFonts w:eastAsia="Calibri" w:cs="Times New Roman"/>
                <w:b/>
                <w:sz w:val="20"/>
                <w:szCs w:val="20"/>
                <w:lang w:val="el-GR" w:eastAsia="en-US"/>
              </w:rPr>
            </w:pPr>
            <w:r w:rsidRPr="00425D00">
              <w:rPr>
                <w:rFonts w:eastAsia="Calibri" w:cs="Times New Roman"/>
                <w:b/>
                <w:sz w:val="20"/>
                <w:szCs w:val="20"/>
                <w:lang w:val="el-GR" w:eastAsia="en-US"/>
              </w:rPr>
              <w:t>ΠΑΡΑΠΟΜΠΗ</w:t>
            </w:r>
          </w:p>
        </w:tc>
      </w:tr>
      <w:tr w:rsidR="0074781D" w:rsidRPr="00162DC0" w:rsidTr="00D52429">
        <w:tblPrEx>
          <w:tblBorders>
            <w:left w:val="double" w:sz="4" w:space="0" w:color="auto"/>
            <w:bottom w:val="double" w:sz="4" w:space="0" w:color="auto"/>
            <w:right w:val="double" w:sz="4" w:space="0" w:color="auto"/>
          </w:tblBorders>
        </w:tblPrEx>
        <w:trPr>
          <w:trHeight w:val="185"/>
          <w:jc w:val="center"/>
        </w:trPr>
        <w:tc>
          <w:tcPr>
            <w:tcW w:w="601" w:type="dxa"/>
            <w:tcBorders>
              <w:top w:val="single" w:sz="2" w:space="0" w:color="auto"/>
            </w:tcBorders>
            <w:shd w:val="clear" w:color="C0C0C0" w:fill="auto"/>
            <w:tcMar>
              <w:top w:w="20" w:type="dxa"/>
              <w:left w:w="20" w:type="dxa"/>
              <w:bottom w:w="0" w:type="dxa"/>
              <w:right w:w="20" w:type="dxa"/>
            </w:tcMar>
            <w:vAlign w:val="center"/>
          </w:tcPr>
          <w:p w:rsidR="0074781D" w:rsidRPr="00425D00" w:rsidRDefault="0074781D" w:rsidP="00D52429">
            <w:pPr>
              <w:suppressAutoHyphens w:val="0"/>
              <w:spacing w:after="0" w:line="276" w:lineRule="auto"/>
              <w:jc w:val="center"/>
              <w:rPr>
                <w:rFonts w:eastAsia="Calibri" w:cs="Times New Roman"/>
                <w:lang w:val="el-GR" w:eastAsia="en-US"/>
              </w:rPr>
            </w:pPr>
            <w:r w:rsidRPr="00425D00">
              <w:rPr>
                <w:rFonts w:eastAsia="Calibri" w:cs="Times New Roman"/>
                <w:szCs w:val="22"/>
                <w:lang w:val="el-GR" w:eastAsia="en-US"/>
              </w:rPr>
              <w:t>1</w:t>
            </w:r>
          </w:p>
        </w:tc>
        <w:tc>
          <w:tcPr>
            <w:tcW w:w="6096" w:type="dxa"/>
            <w:tcBorders>
              <w:top w:val="single" w:sz="2" w:space="0" w:color="auto"/>
            </w:tcBorders>
            <w:shd w:val="clear" w:color="C0C0C0" w:fill="auto"/>
            <w:tcMar>
              <w:top w:w="20" w:type="dxa"/>
              <w:left w:w="20" w:type="dxa"/>
              <w:bottom w:w="0" w:type="dxa"/>
              <w:right w:w="20" w:type="dxa"/>
            </w:tcMar>
            <w:vAlign w:val="center"/>
          </w:tcPr>
          <w:p w:rsidR="0074781D" w:rsidRPr="00425D00" w:rsidRDefault="0074781D" w:rsidP="00D52429">
            <w:pPr>
              <w:keepNext/>
              <w:suppressAutoHyphens w:val="0"/>
              <w:spacing w:after="0" w:line="276" w:lineRule="auto"/>
              <w:contextualSpacing/>
              <w:jc w:val="left"/>
              <w:rPr>
                <w:rFonts w:cs="Times New Roman"/>
                <w:b/>
                <w:sz w:val="20"/>
                <w:lang w:val="el-GR"/>
              </w:rPr>
            </w:pPr>
            <w:r w:rsidRPr="00425D00">
              <w:rPr>
                <w:rFonts w:cs="Times New Roman"/>
                <w:b/>
                <w:sz w:val="20"/>
                <w:szCs w:val="22"/>
                <w:lang w:val="el-GR"/>
              </w:rPr>
              <w:t>Πλωτή βάση σκάφους (</w:t>
            </w:r>
            <w:proofErr w:type="spellStart"/>
            <w:r w:rsidRPr="00425D00">
              <w:rPr>
                <w:rFonts w:cs="Times New Roman"/>
                <w:b/>
                <w:sz w:val="20"/>
                <w:szCs w:val="22"/>
                <w:lang w:val="el-GR"/>
              </w:rPr>
              <w:t>τεμ</w:t>
            </w:r>
            <w:proofErr w:type="spellEnd"/>
            <w:r w:rsidRPr="00425D00">
              <w:rPr>
                <w:rFonts w:cs="Times New Roman"/>
                <w:b/>
                <w:sz w:val="20"/>
                <w:szCs w:val="22"/>
                <w:lang w:val="el-GR"/>
              </w:rPr>
              <w:t xml:space="preserve"> 1).</w:t>
            </w:r>
          </w:p>
          <w:p w:rsidR="0074781D" w:rsidRPr="00425D00" w:rsidRDefault="0074781D" w:rsidP="00D52429">
            <w:pPr>
              <w:spacing w:line="276" w:lineRule="auto"/>
              <w:rPr>
                <w:rFonts w:eastAsia="Calibri" w:cs="Times New Roman"/>
                <w:sz w:val="20"/>
                <w:lang w:val="el-GR" w:eastAsia="en-US"/>
              </w:rPr>
            </w:pPr>
            <w:r w:rsidRPr="00425D00">
              <w:rPr>
                <w:rFonts w:eastAsia="Calibri" w:cs="Times New Roman"/>
                <w:sz w:val="20"/>
                <w:szCs w:val="22"/>
                <w:lang w:val="el-GR" w:eastAsia="en-US"/>
              </w:rPr>
              <w:t xml:space="preserve">Τεχνικά </w:t>
            </w:r>
            <w:r w:rsidRPr="00983439">
              <w:rPr>
                <w:sz w:val="20"/>
                <w:szCs w:val="20"/>
                <w:lang w:val="el-GR"/>
              </w:rPr>
              <w:t>χαρακτηριστικά</w:t>
            </w:r>
            <w:r w:rsidRPr="00425D00">
              <w:rPr>
                <w:rFonts w:eastAsia="Calibri" w:cs="Times New Roman"/>
                <w:sz w:val="20"/>
                <w:szCs w:val="22"/>
                <w:lang w:val="el-GR" w:eastAsia="en-US"/>
              </w:rPr>
              <w:t xml:space="preserve"> – απαιτήσεις:</w:t>
            </w:r>
          </w:p>
          <w:p w:rsidR="0074781D" w:rsidRPr="00425D00" w:rsidRDefault="0074781D" w:rsidP="007318F8">
            <w:pPr>
              <w:numPr>
                <w:ilvl w:val="0"/>
                <w:numId w:val="1"/>
              </w:numPr>
              <w:suppressAutoHyphens w:val="0"/>
              <w:spacing w:after="240" w:line="276" w:lineRule="auto"/>
              <w:ind w:left="265" w:hanging="142"/>
              <w:contextualSpacing/>
              <w:jc w:val="left"/>
              <w:rPr>
                <w:rFonts w:eastAsia="Calibri" w:cs="Times New Roman"/>
                <w:sz w:val="20"/>
                <w:lang w:val="el-GR" w:eastAsia="en-US"/>
              </w:rPr>
            </w:pPr>
            <w:r w:rsidRPr="00425D00">
              <w:rPr>
                <w:rFonts w:eastAsia="Calibri" w:cs="Times New Roman"/>
                <w:sz w:val="20"/>
                <w:szCs w:val="22"/>
                <w:lang w:val="el-GR" w:eastAsia="en-US"/>
              </w:rPr>
              <w:t>Συναρμολογούμενη πλωτή βάση – προβλήτα σκάφους.</w:t>
            </w:r>
          </w:p>
          <w:p w:rsidR="0074781D" w:rsidRPr="00425D00" w:rsidRDefault="0074781D" w:rsidP="007318F8">
            <w:pPr>
              <w:numPr>
                <w:ilvl w:val="0"/>
                <w:numId w:val="1"/>
              </w:numPr>
              <w:suppressAutoHyphens w:val="0"/>
              <w:spacing w:after="240" w:line="276" w:lineRule="auto"/>
              <w:ind w:left="265" w:hanging="142"/>
              <w:contextualSpacing/>
              <w:jc w:val="left"/>
              <w:rPr>
                <w:rFonts w:eastAsia="Calibri" w:cs="Times New Roman"/>
                <w:sz w:val="20"/>
                <w:lang w:val="el-GR" w:eastAsia="en-US"/>
              </w:rPr>
            </w:pPr>
            <w:r w:rsidRPr="00425D00">
              <w:rPr>
                <w:rFonts w:eastAsia="Calibri" w:cs="Times New Roman"/>
                <w:sz w:val="20"/>
                <w:szCs w:val="22"/>
                <w:lang w:val="el-GR" w:eastAsia="en-US"/>
              </w:rPr>
              <w:t>Να αποτελείται από επί μέρους αποσπώμενα τμήματα-κύβους, οι οποίοι να συνδέονται μεταξύ τους.</w:t>
            </w:r>
          </w:p>
          <w:p w:rsidR="0074781D" w:rsidRPr="00425D00" w:rsidRDefault="0074781D" w:rsidP="007318F8">
            <w:pPr>
              <w:numPr>
                <w:ilvl w:val="0"/>
                <w:numId w:val="1"/>
              </w:numPr>
              <w:suppressAutoHyphens w:val="0"/>
              <w:spacing w:after="240" w:line="276" w:lineRule="auto"/>
              <w:ind w:left="265" w:hanging="142"/>
              <w:contextualSpacing/>
              <w:jc w:val="left"/>
              <w:rPr>
                <w:rFonts w:eastAsia="Calibri" w:cs="Times New Roman"/>
                <w:sz w:val="20"/>
                <w:lang w:val="el-GR" w:eastAsia="en-US"/>
              </w:rPr>
            </w:pPr>
            <w:r w:rsidRPr="00425D00">
              <w:rPr>
                <w:rFonts w:eastAsia="Calibri" w:cs="Times New Roman"/>
                <w:sz w:val="20"/>
                <w:szCs w:val="22"/>
                <w:lang w:val="el-GR" w:eastAsia="en-US"/>
              </w:rPr>
              <w:t>Οι κύβοι να είναι κατασκευασμένοι από πολυαιθυλένιο ή άλλο αντίστοιχο υλικό, με εσωτερικό γέμισμα από διογκωμένη πολυστερίνη (EPS) ή άλλο αντίστοιχο υλικό.</w:t>
            </w:r>
          </w:p>
          <w:p w:rsidR="0074781D" w:rsidRPr="00425D00" w:rsidRDefault="0074781D" w:rsidP="007318F8">
            <w:pPr>
              <w:numPr>
                <w:ilvl w:val="0"/>
                <w:numId w:val="1"/>
              </w:numPr>
              <w:suppressAutoHyphens w:val="0"/>
              <w:spacing w:after="240" w:line="276" w:lineRule="auto"/>
              <w:ind w:left="265" w:hanging="142"/>
              <w:contextualSpacing/>
              <w:jc w:val="left"/>
              <w:rPr>
                <w:rFonts w:eastAsia="Calibri" w:cs="Times New Roman"/>
                <w:sz w:val="20"/>
                <w:lang w:val="el-GR" w:eastAsia="en-US"/>
              </w:rPr>
            </w:pPr>
            <w:r w:rsidRPr="00425D00">
              <w:rPr>
                <w:rFonts w:eastAsia="Calibri" w:cs="Times New Roman"/>
                <w:sz w:val="20"/>
                <w:szCs w:val="22"/>
                <w:lang w:val="el-GR" w:eastAsia="en-US"/>
              </w:rPr>
              <w:t>Στην κέντρο της κατασκευής να υπάρχει εσοχή, από κατάλληλους κύβους με «</w:t>
            </w:r>
            <w:proofErr w:type="spellStart"/>
            <w:r w:rsidRPr="00425D00">
              <w:rPr>
                <w:rFonts w:eastAsia="Calibri" w:cs="Times New Roman"/>
                <w:sz w:val="20"/>
                <w:szCs w:val="22"/>
                <w:lang w:val="el-GR" w:eastAsia="en-US"/>
              </w:rPr>
              <w:t>ράουλο</w:t>
            </w:r>
            <w:proofErr w:type="spellEnd"/>
            <w:r w:rsidRPr="00425D00">
              <w:rPr>
                <w:rFonts w:eastAsia="Calibri" w:cs="Times New Roman"/>
                <w:sz w:val="20"/>
                <w:szCs w:val="22"/>
                <w:lang w:val="el-GR" w:eastAsia="en-US"/>
              </w:rPr>
              <w:t>», για την κύλιση της γάστρας του σκάφους.</w:t>
            </w:r>
          </w:p>
          <w:p w:rsidR="0074781D" w:rsidRPr="00425D00" w:rsidRDefault="0074781D" w:rsidP="007318F8">
            <w:pPr>
              <w:numPr>
                <w:ilvl w:val="0"/>
                <w:numId w:val="1"/>
              </w:numPr>
              <w:suppressAutoHyphens w:val="0"/>
              <w:spacing w:after="240" w:line="276" w:lineRule="auto"/>
              <w:ind w:left="265" w:hanging="142"/>
              <w:contextualSpacing/>
              <w:jc w:val="left"/>
              <w:rPr>
                <w:rFonts w:eastAsia="Calibri" w:cs="Times New Roman"/>
                <w:sz w:val="20"/>
                <w:lang w:val="el-GR" w:eastAsia="en-US"/>
              </w:rPr>
            </w:pPr>
            <w:r w:rsidRPr="00425D00">
              <w:rPr>
                <w:rFonts w:eastAsia="Calibri" w:cs="Times New Roman"/>
                <w:sz w:val="20"/>
                <w:szCs w:val="22"/>
                <w:lang w:val="el-GR" w:eastAsia="en-US"/>
              </w:rPr>
              <w:t>Η επιφάνεια της πλωτής κατασκευής, να είναι τουλάχιστον τριανταπέντε (35) m² και κατάλληλων διαστάσεων για τοποθέτηση-αγκυροβολιά πολυεστερικού σκάφους με γάστρα, μήκους έξι και μισό (6,5) m</w:t>
            </w:r>
          </w:p>
          <w:p w:rsidR="0074781D" w:rsidRPr="00425D00" w:rsidRDefault="0074781D" w:rsidP="007318F8">
            <w:pPr>
              <w:numPr>
                <w:ilvl w:val="0"/>
                <w:numId w:val="1"/>
              </w:numPr>
              <w:suppressAutoHyphens w:val="0"/>
              <w:spacing w:after="240" w:line="276" w:lineRule="auto"/>
              <w:ind w:left="265" w:hanging="142"/>
              <w:contextualSpacing/>
              <w:jc w:val="left"/>
              <w:rPr>
                <w:rFonts w:eastAsia="Calibri" w:cs="Times New Roman"/>
                <w:sz w:val="20"/>
                <w:lang w:val="el-GR" w:eastAsia="en-US"/>
              </w:rPr>
            </w:pPr>
            <w:r w:rsidRPr="00425D00">
              <w:rPr>
                <w:rFonts w:eastAsia="Calibri" w:cs="Times New Roman"/>
                <w:sz w:val="20"/>
                <w:szCs w:val="22"/>
                <w:lang w:val="el-GR" w:eastAsia="en-US"/>
              </w:rPr>
              <w:t>Να διαθέτει μεγάλη ενισχυμένη δέστρα σκάφους, καθώς και όλα τα απαραίτητα εξαρτήματα για την πρόσδεσή της σε τσιμεντένιο προβλήτα λιμανιού.</w:t>
            </w:r>
          </w:p>
          <w:p w:rsidR="0074781D" w:rsidRPr="00425D00" w:rsidRDefault="0074781D" w:rsidP="007318F8">
            <w:pPr>
              <w:numPr>
                <w:ilvl w:val="0"/>
                <w:numId w:val="1"/>
              </w:numPr>
              <w:suppressAutoHyphens w:val="0"/>
              <w:spacing w:after="240" w:line="276" w:lineRule="auto"/>
              <w:ind w:left="265" w:hanging="142"/>
              <w:contextualSpacing/>
              <w:jc w:val="left"/>
              <w:rPr>
                <w:rFonts w:eastAsia="Calibri" w:cs="Times New Roman"/>
                <w:sz w:val="20"/>
                <w:lang w:val="el-GR" w:eastAsia="en-US"/>
              </w:rPr>
            </w:pPr>
            <w:r w:rsidRPr="00425D00">
              <w:rPr>
                <w:rFonts w:eastAsia="Calibri" w:cs="Times New Roman"/>
                <w:sz w:val="20"/>
                <w:szCs w:val="22"/>
                <w:lang w:val="el-GR" w:eastAsia="en-US"/>
              </w:rPr>
              <w:lastRenderedPageBreak/>
              <w:t xml:space="preserve">Η ελάχιστη πλευστότητα της πλωτής κατασκευής να είναι τριακόσια (300) </w:t>
            </w:r>
            <w:proofErr w:type="spellStart"/>
            <w:r w:rsidRPr="00425D00">
              <w:rPr>
                <w:rFonts w:eastAsia="Calibri" w:cs="Times New Roman"/>
                <w:sz w:val="20"/>
                <w:szCs w:val="22"/>
                <w:lang w:val="el-GR" w:eastAsia="en-US"/>
              </w:rPr>
              <w:t>Kgr</w:t>
            </w:r>
            <w:proofErr w:type="spellEnd"/>
            <w:r w:rsidRPr="00425D00">
              <w:rPr>
                <w:rFonts w:eastAsia="Calibri" w:cs="Times New Roman"/>
                <w:sz w:val="20"/>
                <w:szCs w:val="22"/>
                <w:lang w:val="el-GR" w:eastAsia="en-US"/>
              </w:rPr>
              <w:t>/m².</w:t>
            </w:r>
          </w:p>
          <w:p w:rsidR="0074781D" w:rsidRPr="00425D00" w:rsidRDefault="0074781D" w:rsidP="007318F8">
            <w:pPr>
              <w:numPr>
                <w:ilvl w:val="0"/>
                <w:numId w:val="1"/>
              </w:numPr>
              <w:suppressAutoHyphens w:val="0"/>
              <w:spacing w:after="240" w:line="276" w:lineRule="auto"/>
              <w:ind w:left="265" w:hanging="142"/>
              <w:contextualSpacing/>
              <w:jc w:val="left"/>
              <w:rPr>
                <w:rFonts w:eastAsia="Calibri" w:cs="Times New Roman"/>
                <w:sz w:val="20"/>
                <w:lang w:val="el-GR" w:eastAsia="en-US"/>
              </w:rPr>
            </w:pPr>
            <w:r w:rsidRPr="00425D00">
              <w:rPr>
                <w:rFonts w:eastAsia="Calibri" w:cs="Times New Roman"/>
                <w:sz w:val="20"/>
                <w:szCs w:val="22"/>
                <w:lang w:val="el-GR" w:eastAsia="en-US"/>
              </w:rPr>
              <w:t>Εγγύηση: Τουλάχιστον τριών (3) ετών εκ του κατασκευαστή.</w:t>
            </w:r>
          </w:p>
        </w:tc>
        <w:tc>
          <w:tcPr>
            <w:tcW w:w="968" w:type="dxa"/>
            <w:tcBorders>
              <w:top w:val="single" w:sz="2" w:space="0" w:color="auto"/>
            </w:tcBorders>
            <w:shd w:val="clear" w:color="C0C0C0" w:fill="auto"/>
            <w:vAlign w:val="center"/>
          </w:tcPr>
          <w:p w:rsidR="0074781D" w:rsidRPr="00425D00" w:rsidRDefault="0074781D" w:rsidP="00D52429">
            <w:pPr>
              <w:suppressAutoHyphens w:val="0"/>
              <w:spacing w:after="0" w:line="276" w:lineRule="auto"/>
              <w:jc w:val="center"/>
              <w:rPr>
                <w:rFonts w:eastAsia="Calibri" w:cs="Times New Roman"/>
                <w:b/>
                <w:sz w:val="20"/>
                <w:szCs w:val="20"/>
                <w:lang w:val="el-GR" w:eastAsia="en-US"/>
              </w:rPr>
            </w:pPr>
            <w:r w:rsidRPr="00425D00">
              <w:rPr>
                <w:rFonts w:eastAsia="Calibri" w:cs="Times New Roman"/>
                <w:sz w:val="20"/>
                <w:szCs w:val="20"/>
                <w:lang w:val="el-GR" w:eastAsia="en-US"/>
              </w:rPr>
              <w:lastRenderedPageBreak/>
              <w:t>ΝΑΙ</w:t>
            </w:r>
          </w:p>
        </w:tc>
        <w:tc>
          <w:tcPr>
            <w:tcW w:w="1134" w:type="dxa"/>
            <w:tcBorders>
              <w:top w:val="single" w:sz="2" w:space="0" w:color="auto"/>
            </w:tcBorders>
            <w:shd w:val="clear" w:color="C0C0C0" w:fill="auto"/>
            <w:vAlign w:val="center"/>
          </w:tcPr>
          <w:p w:rsidR="0074781D" w:rsidRPr="00425D00"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425D00" w:rsidRDefault="0074781D" w:rsidP="00D52429">
            <w:pPr>
              <w:suppressAutoHyphens w:val="0"/>
              <w:spacing w:after="0" w:line="276" w:lineRule="auto"/>
              <w:ind w:left="73"/>
              <w:jc w:val="center"/>
              <w:rPr>
                <w:rFonts w:eastAsia="Calibri" w:cs="Times New Roman"/>
                <w:b/>
                <w:bCs/>
                <w:sz w:val="20"/>
                <w:szCs w:val="20"/>
                <w:lang w:val="el-GR" w:eastAsia="en-US"/>
              </w:rPr>
            </w:pPr>
          </w:p>
        </w:tc>
      </w:tr>
    </w:tbl>
    <w:p w:rsidR="0074781D" w:rsidRDefault="0074781D" w:rsidP="0074781D">
      <w:pPr>
        <w:spacing w:after="0"/>
        <w:contextualSpacing/>
        <w:jc w:val="center"/>
        <w:rPr>
          <w:rFonts w:cs="Times New Roman"/>
          <w:lang w:val="el-GR"/>
        </w:rPr>
      </w:pPr>
    </w:p>
    <w:p w:rsidR="0074781D" w:rsidRPr="00162DC0" w:rsidRDefault="0074781D" w:rsidP="0074781D">
      <w:pPr>
        <w:spacing w:after="0"/>
        <w:contextualSpacing/>
        <w:jc w:val="center"/>
        <w:rPr>
          <w:rFonts w:cs="Times New Roman"/>
          <w:lang w:val="el-GR"/>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01"/>
        <w:gridCol w:w="6096"/>
        <w:gridCol w:w="968"/>
        <w:gridCol w:w="1134"/>
        <w:gridCol w:w="1276"/>
      </w:tblGrid>
      <w:tr w:rsidR="0074781D" w:rsidRPr="00256059"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162DC0" w:rsidRDefault="0074781D" w:rsidP="00D52429">
            <w:pPr>
              <w:spacing w:after="0"/>
              <w:ind w:left="156"/>
              <w:jc w:val="left"/>
              <w:rPr>
                <w:rFonts w:eastAsia="Calibri" w:cs="Times New Roman"/>
                <w:b/>
                <w:sz w:val="24"/>
                <w:lang w:val="el-GR" w:eastAsia="en-US"/>
              </w:rPr>
            </w:pPr>
            <w:r w:rsidRPr="00162DC0">
              <w:rPr>
                <w:rFonts w:eastAsia="Calibri" w:cs="Times New Roman"/>
                <w:sz w:val="20"/>
                <w:szCs w:val="20"/>
                <w:lang w:val="el-GR" w:eastAsia="en-US"/>
              </w:rPr>
              <w:br w:type="page"/>
            </w:r>
            <w:r w:rsidRPr="00425D00">
              <w:rPr>
                <w:rFonts w:eastAsia="Calibri" w:cs="Times New Roman"/>
                <w:b/>
                <w:sz w:val="24"/>
                <w:lang w:val="el-GR" w:eastAsia="en-US"/>
              </w:rPr>
              <w:t xml:space="preserve">Πίνακας 3: </w:t>
            </w:r>
            <w:r w:rsidRPr="00162DC0">
              <w:rPr>
                <w:rFonts w:eastAsia="Calibri" w:cs="Times New Roman"/>
                <w:b/>
                <w:sz w:val="24"/>
                <w:lang w:val="el-GR" w:eastAsia="en-US"/>
              </w:rPr>
              <w:t>• «Χ</w:t>
            </w:r>
            <w:r w:rsidRPr="00162DC0">
              <w:rPr>
                <w:rFonts w:asciiTheme="minorHAnsi" w:eastAsia="Calibri" w:hAnsiTheme="minorHAnsi" w:cstheme="minorHAnsi"/>
                <w:b/>
                <w:color w:val="000000"/>
                <w:szCs w:val="22"/>
                <w:lang w:val="el-GR" w:eastAsia="en-US"/>
              </w:rPr>
              <w:t xml:space="preserve">αρτογραφικό </w:t>
            </w:r>
            <w:r w:rsidRPr="00162DC0">
              <w:rPr>
                <w:rFonts w:asciiTheme="minorHAnsi" w:eastAsia="Calibri" w:hAnsiTheme="minorHAnsi" w:cstheme="minorHAnsi"/>
                <w:b/>
                <w:szCs w:val="22"/>
                <w:lang w:val="el-GR" w:eastAsia="en-US"/>
              </w:rPr>
              <w:t>GPS PLOTTER, με ενσωματωμένο βυθόμετρο</w:t>
            </w:r>
            <w:r w:rsidRPr="00162DC0">
              <w:rPr>
                <w:rFonts w:eastAsia="Calibri" w:cs="Times New Roman"/>
                <w:b/>
                <w:sz w:val="24"/>
                <w:lang w:val="el-GR" w:eastAsia="en-US"/>
              </w:rPr>
              <w:t>» Τεμάχια 1.</w:t>
            </w:r>
          </w:p>
        </w:tc>
      </w:tr>
      <w:tr w:rsidR="0074781D" w:rsidRPr="00162DC0" w:rsidTr="00D52429">
        <w:tblPrEx>
          <w:tblBorders>
            <w:left w:val="double" w:sz="4" w:space="0" w:color="auto"/>
            <w:bottom w:val="double" w:sz="4" w:space="0" w:color="auto"/>
            <w:right w:val="double" w:sz="4" w:space="0" w:color="auto"/>
          </w:tblBorders>
        </w:tblPrEx>
        <w:trPr>
          <w:cantSplit/>
          <w:trHeight w:val="395"/>
          <w:tblHeader/>
          <w:jc w:val="center"/>
        </w:trPr>
        <w:tc>
          <w:tcPr>
            <w:tcW w:w="601" w:type="dxa"/>
            <w:vMerge w:val="restart"/>
            <w:tcMar>
              <w:top w:w="20" w:type="dxa"/>
              <w:left w:w="20" w:type="dxa"/>
              <w:bottom w:w="0" w:type="dxa"/>
              <w:right w:w="20" w:type="dxa"/>
            </w:tcMar>
            <w:vAlign w:val="center"/>
          </w:tcPr>
          <w:p w:rsidR="0074781D" w:rsidRPr="00162DC0" w:rsidRDefault="0074781D" w:rsidP="00D52429">
            <w:pPr>
              <w:suppressAutoHyphens w:val="0"/>
              <w:spacing w:after="60" w:line="276" w:lineRule="auto"/>
              <w:jc w:val="center"/>
              <w:rPr>
                <w:rFonts w:eastAsia="Arial Unicode MS" w:cs="Times New Roman"/>
                <w:b/>
                <w:sz w:val="20"/>
                <w:szCs w:val="20"/>
                <w:lang w:val="el-GR" w:eastAsia="en-US"/>
              </w:rPr>
            </w:pPr>
            <w:r w:rsidRPr="00162DC0">
              <w:rPr>
                <w:rFonts w:eastAsia="Arial Unicode MS" w:cs="Times New Roman"/>
                <w:b/>
                <w:sz w:val="20"/>
                <w:szCs w:val="20"/>
                <w:lang w:val="el-GR" w:eastAsia="en-US"/>
              </w:rPr>
              <w:t>Α/Α</w:t>
            </w:r>
          </w:p>
        </w:tc>
        <w:tc>
          <w:tcPr>
            <w:tcW w:w="7064" w:type="dxa"/>
            <w:gridSpan w:val="2"/>
            <w:tcMar>
              <w:top w:w="20" w:type="dxa"/>
              <w:left w:w="20" w:type="dxa"/>
              <w:bottom w:w="0" w:type="dxa"/>
              <w:right w:w="20" w:type="dxa"/>
            </w:tcMar>
            <w:vAlign w:val="center"/>
          </w:tcPr>
          <w:p w:rsidR="0074781D" w:rsidRPr="00162DC0" w:rsidRDefault="0074781D" w:rsidP="00D52429">
            <w:pPr>
              <w:suppressAutoHyphens w:val="0"/>
              <w:spacing w:after="60" w:line="276" w:lineRule="auto"/>
              <w:jc w:val="center"/>
              <w:rPr>
                <w:rFonts w:eastAsia="Calibri" w:cs="Times New Roman"/>
                <w:b/>
                <w:sz w:val="20"/>
                <w:szCs w:val="20"/>
                <w:lang w:val="el-GR" w:eastAsia="en-US"/>
              </w:rPr>
            </w:pPr>
            <w:r w:rsidRPr="00162DC0">
              <w:rPr>
                <w:rFonts w:eastAsia="Arial Unicode MS" w:cs="Times New Roman"/>
                <w:b/>
                <w:sz w:val="20"/>
                <w:szCs w:val="20"/>
                <w:lang w:val="el-GR" w:eastAsia="en-US"/>
              </w:rPr>
              <w:t>ΣΤΟΙΧΕΙΑ ΔΙΑΚΗΡΥΞΗΣ</w:t>
            </w:r>
          </w:p>
        </w:tc>
        <w:tc>
          <w:tcPr>
            <w:tcW w:w="2410" w:type="dxa"/>
            <w:gridSpan w:val="2"/>
            <w:vAlign w:val="center"/>
          </w:tcPr>
          <w:p w:rsidR="0074781D" w:rsidRPr="00162DC0" w:rsidRDefault="0074781D" w:rsidP="00D52429">
            <w:pPr>
              <w:suppressAutoHyphens w:val="0"/>
              <w:spacing w:after="60" w:line="276" w:lineRule="auto"/>
              <w:jc w:val="center"/>
              <w:rPr>
                <w:rFonts w:eastAsia="Calibri" w:cs="Times New Roman"/>
                <w:b/>
                <w:sz w:val="20"/>
                <w:szCs w:val="20"/>
                <w:lang w:val="el-GR" w:eastAsia="en-US"/>
              </w:rPr>
            </w:pPr>
            <w:r w:rsidRPr="00162DC0">
              <w:rPr>
                <w:rFonts w:eastAsia="Calibri" w:cs="Times New Roman"/>
                <w:b/>
                <w:sz w:val="20"/>
                <w:szCs w:val="20"/>
                <w:lang w:val="el-GR" w:eastAsia="en-US"/>
              </w:rPr>
              <w:t>ΣΤΟΙΧΕΙΑ ΠΡΟΣΦΟΡΑΣ</w:t>
            </w:r>
          </w:p>
        </w:tc>
      </w:tr>
      <w:tr w:rsidR="0074781D" w:rsidRPr="00162DC0" w:rsidTr="00D52429">
        <w:tblPrEx>
          <w:tblBorders>
            <w:left w:val="double" w:sz="4" w:space="0" w:color="auto"/>
            <w:bottom w:val="double" w:sz="4" w:space="0" w:color="auto"/>
            <w:right w:val="double" w:sz="4" w:space="0" w:color="auto"/>
          </w:tblBorders>
        </w:tblPrEx>
        <w:trPr>
          <w:cantSplit/>
          <w:trHeight w:val="367"/>
          <w:tblHeader/>
          <w:jc w:val="center"/>
        </w:trPr>
        <w:tc>
          <w:tcPr>
            <w:tcW w:w="601" w:type="dxa"/>
            <w:vMerge/>
            <w:tcBorders>
              <w:bottom w:val="single" w:sz="2" w:space="0" w:color="auto"/>
            </w:tcBorders>
            <w:tcMar>
              <w:top w:w="20" w:type="dxa"/>
              <w:left w:w="20" w:type="dxa"/>
              <w:bottom w:w="0" w:type="dxa"/>
              <w:right w:w="20" w:type="dxa"/>
            </w:tcMar>
            <w:vAlign w:val="center"/>
          </w:tcPr>
          <w:p w:rsidR="0074781D" w:rsidRPr="00162DC0" w:rsidRDefault="0074781D" w:rsidP="00D52429">
            <w:pPr>
              <w:suppressAutoHyphens w:val="0"/>
              <w:spacing w:after="60" w:line="276" w:lineRule="auto"/>
              <w:jc w:val="center"/>
              <w:rPr>
                <w:rFonts w:eastAsia="Arial Unicode MS" w:cs="Times New Roman"/>
                <w:b/>
                <w:sz w:val="20"/>
                <w:szCs w:val="20"/>
                <w:lang w:val="el-GR" w:eastAsia="en-US"/>
              </w:rPr>
            </w:pPr>
          </w:p>
        </w:tc>
        <w:tc>
          <w:tcPr>
            <w:tcW w:w="6096" w:type="dxa"/>
            <w:tcBorders>
              <w:bottom w:val="single" w:sz="2" w:space="0" w:color="auto"/>
            </w:tcBorders>
            <w:tcMar>
              <w:top w:w="20" w:type="dxa"/>
              <w:left w:w="20" w:type="dxa"/>
              <w:bottom w:w="0" w:type="dxa"/>
              <w:right w:w="20" w:type="dxa"/>
            </w:tcMar>
            <w:vAlign w:val="center"/>
          </w:tcPr>
          <w:p w:rsidR="0074781D" w:rsidRPr="00162DC0" w:rsidRDefault="0074781D" w:rsidP="00D52429">
            <w:pPr>
              <w:suppressAutoHyphens w:val="0"/>
              <w:spacing w:after="60" w:line="276" w:lineRule="auto"/>
              <w:ind w:right="155"/>
              <w:jc w:val="center"/>
              <w:rPr>
                <w:rFonts w:eastAsia="Arial Unicode MS" w:cs="Times New Roman"/>
                <w:b/>
                <w:sz w:val="20"/>
                <w:szCs w:val="20"/>
                <w:lang w:val="el-GR" w:eastAsia="en-US"/>
              </w:rPr>
            </w:pPr>
            <w:r w:rsidRPr="00162DC0">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162DC0" w:rsidRDefault="0074781D" w:rsidP="00D52429">
            <w:pPr>
              <w:suppressAutoHyphens w:val="0"/>
              <w:spacing w:after="60" w:line="276" w:lineRule="auto"/>
              <w:jc w:val="center"/>
              <w:rPr>
                <w:rFonts w:eastAsia="Calibri" w:cs="Times New Roman"/>
                <w:b/>
                <w:sz w:val="20"/>
                <w:szCs w:val="20"/>
                <w:lang w:val="el-GR" w:eastAsia="en-US"/>
              </w:rPr>
            </w:pPr>
            <w:r w:rsidRPr="00162DC0">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162DC0" w:rsidRDefault="0074781D" w:rsidP="00D52429">
            <w:pPr>
              <w:suppressAutoHyphens w:val="0"/>
              <w:spacing w:after="60" w:line="276" w:lineRule="auto"/>
              <w:jc w:val="center"/>
              <w:rPr>
                <w:rFonts w:eastAsia="Calibri" w:cs="Times New Roman"/>
                <w:b/>
                <w:sz w:val="20"/>
                <w:szCs w:val="20"/>
                <w:lang w:val="el-GR" w:eastAsia="en-US"/>
              </w:rPr>
            </w:pPr>
            <w:r w:rsidRPr="00162DC0">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162DC0" w:rsidRDefault="0074781D" w:rsidP="00D52429">
            <w:pPr>
              <w:suppressAutoHyphens w:val="0"/>
              <w:spacing w:after="60" w:line="276" w:lineRule="auto"/>
              <w:jc w:val="center"/>
              <w:rPr>
                <w:rFonts w:eastAsia="Calibri" w:cs="Times New Roman"/>
                <w:b/>
                <w:sz w:val="20"/>
                <w:szCs w:val="20"/>
                <w:lang w:val="el-GR" w:eastAsia="en-US"/>
              </w:rPr>
            </w:pPr>
            <w:r w:rsidRPr="00162DC0">
              <w:rPr>
                <w:rFonts w:eastAsia="Calibri" w:cs="Times New Roman"/>
                <w:b/>
                <w:sz w:val="20"/>
                <w:szCs w:val="20"/>
                <w:lang w:val="el-GR" w:eastAsia="en-US"/>
              </w:rPr>
              <w:t>ΠΑΡΑΠΟΜΠΗ</w:t>
            </w:r>
          </w:p>
        </w:tc>
      </w:tr>
      <w:tr w:rsidR="0074781D" w:rsidRPr="00162DC0" w:rsidTr="00D52429">
        <w:tblPrEx>
          <w:tblBorders>
            <w:left w:val="double" w:sz="4" w:space="0" w:color="auto"/>
            <w:bottom w:val="double" w:sz="4" w:space="0" w:color="auto"/>
            <w:right w:val="double" w:sz="4" w:space="0" w:color="auto"/>
          </w:tblBorders>
        </w:tblPrEx>
        <w:trPr>
          <w:trHeight w:val="185"/>
          <w:jc w:val="center"/>
        </w:trPr>
        <w:tc>
          <w:tcPr>
            <w:tcW w:w="601" w:type="dxa"/>
            <w:tcBorders>
              <w:top w:val="single" w:sz="2" w:space="0" w:color="auto"/>
            </w:tcBorders>
            <w:shd w:val="clear" w:color="C0C0C0" w:fill="auto"/>
            <w:tcMar>
              <w:top w:w="20" w:type="dxa"/>
              <w:left w:w="20" w:type="dxa"/>
              <w:bottom w:w="0" w:type="dxa"/>
              <w:right w:w="20" w:type="dxa"/>
            </w:tcMar>
            <w:vAlign w:val="center"/>
          </w:tcPr>
          <w:p w:rsidR="0074781D" w:rsidRPr="00162DC0" w:rsidRDefault="0074781D" w:rsidP="00D52429">
            <w:pPr>
              <w:suppressAutoHyphens w:val="0"/>
              <w:spacing w:after="0" w:line="276" w:lineRule="auto"/>
              <w:jc w:val="center"/>
              <w:rPr>
                <w:rFonts w:eastAsia="Calibri" w:cs="Times New Roman"/>
                <w:lang w:val="el-GR" w:eastAsia="en-US"/>
              </w:rPr>
            </w:pPr>
            <w:r w:rsidRPr="00162DC0">
              <w:rPr>
                <w:rFonts w:eastAsia="Calibri" w:cs="Times New Roman"/>
                <w:szCs w:val="22"/>
                <w:lang w:val="el-GR" w:eastAsia="en-US"/>
              </w:rPr>
              <w:t>1</w:t>
            </w:r>
          </w:p>
        </w:tc>
        <w:tc>
          <w:tcPr>
            <w:tcW w:w="6096" w:type="dxa"/>
            <w:tcBorders>
              <w:top w:val="single" w:sz="2" w:space="0" w:color="auto"/>
            </w:tcBorders>
            <w:shd w:val="clear" w:color="C0C0C0" w:fill="auto"/>
            <w:tcMar>
              <w:top w:w="20" w:type="dxa"/>
              <w:left w:w="20" w:type="dxa"/>
              <w:bottom w:w="0" w:type="dxa"/>
              <w:right w:w="20" w:type="dxa"/>
            </w:tcMar>
            <w:vAlign w:val="center"/>
          </w:tcPr>
          <w:p w:rsidR="0074781D" w:rsidRPr="00162DC0" w:rsidRDefault="0074781D" w:rsidP="00D52429">
            <w:pPr>
              <w:spacing w:after="0"/>
              <w:contextualSpacing/>
              <w:jc w:val="left"/>
              <w:rPr>
                <w:rFonts w:asciiTheme="minorHAnsi" w:eastAsia="Calibri" w:hAnsiTheme="minorHAnsi" w:cstheme="minorHAnsi"/>
                <w:b/>
                <w:sz w:val="20"/>
                <w:szCs w:val="20"/>
                <w:lang w:val="el-GR" w:eastAsia="en-US"/>
              </w:rPr>
            </w:pPr>
            <w:r w:rsidRPr="00162DC0">
              <w:rPr>
                <w:rFonts w:asciiTheme="minorHAnsi" w:hAnsiTheme="minorHAnsi" w:cstheme="minorHAnsi"/>
                <w:b/>
                <w:color w:val="000000"/>
                <w:sz w:val="20"/>
                <w:szCs w:val="20"/>
                <w:lang w:val="el-GR" w:eastAsia="el-GR"/>
              </w:rPr>
              <w:t xml:space="preserve">Χαρτογραφικό </w:t>
            </w:r>
            <w:r w:rsidRPr="00162DC0">
              <w:rPr>
                <w:rFonts w:asciiTheme="minorHAnsi" w:hAnsiTheme="minorHAnsi" w:cstheme="minorHAnsi"/>
                <w:b/>
                <w:sz w:val="20"/>
                <w:szCs w:val="20"/>
                <w:lang w:val="el-GR" w:eastAsia="el-GR"/>
              </w:rPr>
              <w:t>GPS PLOTTER, με ενσωματωμένο βυθόμετρο (</w:t>
            </w:r>
            <w:proofErr w:type="spellStart"/>
            <w:r w:rsidRPr="00162DC0">
              <w:rPr>
                <w:rFonts w:asciiTheme="minorHAnsi" w:hAnsiTheme="minorHAnsi" w:cstheme="minorHAnsi"/>
                <w:b/>
                <w:sz w:val="20"/>
                <w:szCs w:val="20"/>
                <w:lang w:val="el-GR" w:eastAsia="el-GR"/>
              </w:rPr>
              <w:t>Τεμ</w:t>
            </w:r>
            <w:proofErr w:type="spellEnd"/>
            <w:r w:rsidRPr="00162DC0">
              <w:rPr>
                <w:rFonts w:asciiTheme="minorHAnsi" w:hAnsiTheme="minorHAnsi" w:cstheme="minorHAnsi"/>
                <w:b/>
                <w:sz w:val="20"/>
                <w:szCs w:val="20"/>
                <w:lang w:val="el-GR" w:eastAsia="el-GR"/>
              </w:rPr>
              <w:t>. 1)</w:t>
            </w:r>
            <w:r w:rsidRPr="00162DC0">
              <w:rPr>
                <w:rFonts w:asciiTheme="minorHAnsi" w:hAnsiTheme="minorHAnsi" w:cstheme="minorHAnsi"/>
                <w:b/>
                <w:color w:val="000000"/>
                <w:sz w:val="20"/>
                <w:szCs w:val="20"/>
                <w:lang w:val="el-GR" w:eastAsia="el-GR"/>
              </w:rPr>
              <w:t>.</w:t>
            </w:r>
          </w:p>
          <w:p w:rsidR="0074781D" w:rsidRPr="00162DC0" w:rsidRDefault="0074781D" w:rsidP="00D52429">
            <w:pPr>
              <w:spacing w:line="276" w:lineRule="auto"/>
              <w:rPr>
                <w:rFonts w:asciiTheme="minorHAnsi" w:eastAsia="Calibri" w:hAnsiTheme="minorHAnsi" w:cstheme="minorHAnsi"/>
                <w:color w:val="000000"/>
                <w:sz w:val="20"/>
                <w:szCs w:val="20"/>
                <w:lang w:val="el-GR" w:eastAsia="en-US"/>
              </w:rPr>
            </w:pPr>
            <w:r w:rsidRPr="00162DC0">
              <w:rPr>
                <w:rFonts w:asciiTheme="minorHAnsi" w:eastAsia="Calibri" w:hAnsiTheme="minorHAnsi" w:cstheme="minorHAnsi"/>
                <w:color w:val="000000"/>
                <w:sz w:val="20"/>
                <w:szCs w:val="20"/>
                <w:lang w:val="el-GR" w:eastAsia="en-US"/>
              </w:rPr>
              <w:t xml:space="preserve">Τεχνικά </w:t>
            </w:r>
            <w:proofErr w:type="spellStart"/>
            <w:r w:rsidRPr="005C13F9">
              <w:rPr>
                <w:sz w:val="20"/>
                <w:szCs w:val="20"/>
              </w:rPr>
              <w:t>χαρακτηριστικά</w:t>
            </w:r>
            <w:proofErr w:type="spellEnd"/>
            <w:r w:rsidRPr="00162DC0">
              <w:rPr>
                <w:rFonts w:asciiTheme="minorHAnsi" w:eastAsia="Calibri" w:hAnsiTheme="minorHAnsi" w:cstheme="minorHAnsi"/>
                <w:color w:val="000000"/>
                <w:sz w:val="20"/>
                <w:szCs w:val="20"/>
                <w:lang w:val="el-GR" w:eastAsia="en-US"/>
              </w:rPr>
              <w:t xml:space="preserve"> -  απαιτήσεις:</w:t>
            </w:r>
          </w:p>
          <w:p w:rsidR="0074781D" w:rsidRPr="00162DC0" w:rsidRDefault="0074781D" w:rsidP="007318F8">
            <w:pPr>
              <w:numPr>
                <w:ilvl w:val="0"/>
                <w:numId w:val="1"/>
              </w:numPr>
              <w:suppressAutoHyphens w:val="0"/>
              <w:spacing w:after="240" w:line="276" w:lineRule="auto"/>
              <w:ind w:left="265" w:hanging="142"/>
              <w:contextualSpacing/>
              <w:jc w:val="left"/>
              <w:rPr>
                <w:rFonts w:asciiTheme="minorHAnsi" w:eastAsia="Calibri" w:hAnsiTheme="minorHAnsi" w:cstheme="minorHAnsi"/>
                <w:sz w:val="20"/>
                <w:szCs w:val="20"/>
                <w:lang w:val="el-GR" w:eastAsia="en-US"/>
              </w:rPr>
            </w:pPr>
            <w:r w:rsidRPr="00162DC0">
              <w:rPr>
                <w:rFonts w:asciiTheme="minorHAnsi" w:eastAsia="Calibri" w:hAnsiTheme="minorHAnsi" w:cstheme="minorHAnsi"/>
                <w:sz w:val="20"/>
                <w:szCs w:val="20"/>
                <w:lang w:val="el-GR" w:eastAsia="en-US"/>
              </w:rPr>
              <w:t>Χαρτογραφικό GPS PLOTTER, με ενσωματωμένο βυθόμετρο.</w:t>
            </w:r>
          </w:p>
          <w:p w:rsidR="0074781D" w:rsidRPr="00162DC0" w:rsidRDefault="0074781D" w:rsidP="007318F8">
            <w:pPr>
              <w:numPr>
                <w:ilvl w:val="0"/>
                <w:numId w:val="1"/>
              </w:numPr>
              <w:suppressAutoHyphens w:val="0"/>
              <w:spacing w:after="240" w:line="276" w:lineRule="auto"/>
              <w:ind w:left="265" w:hanging="142"/>
              <w:contextualSpacing/>
              <w:jc w:val="left"/>
              <w:rPr>
                <w:rFonts w:asciiTheme="minorHAnsi" w:eastAsia="Calibri" w:hAnsiTheme="minorHAnsi" w:cstheme="minorHAnsi"/>
                <w:sz w:val="20"/>
                <w:szCs w:val="20"/>
                <w:lang w:val="el-GR" w:eastAsia="en-US"/>
              </w:rPr>
            </w:pPr>
            <w:r w:rsidRPr="00162DC0">
              <w:rPr>
                <w:rFonts w:asciiTheme="minorHAnsi" w:eastAsia="Calibri" w:hAnsiTheme="minorHAnsi" w:cstheme="minorHAnsi"/>
                <w:sz w:val="20"/>
                <w:szCs w:val="20"/>
                <w:lang w:val="el-GR" w:eastAsia="en-US"/>
              </w:rPr>
              <w:t xml:space="preserve">Να διαθέτει έγχρωμη οθόνη, μεγέθους τουλάχιστον 9’’, τύπου WVGA με ανάλυση τουλάχιστον 800Χ480 </w:t>
            </w:r>
            <w:proofErr w:type="spellStart"/>
            <w:r w:rsidRPr="00162DC0">
              <w:rPr>
                <w:rFonts w:asciiTheme="minorHAnsi" w:eastAsia="Calibri" w:hAnsiTheme="minorHAnsi" w:cstheme="minorHAnsi"/>
                <w:sz w:val="20"/>
                <w:szCs w:val="20"/>
                <w:lang w:val="el-GR" w:eastAsia="en-US"/>
              </w:rPr>
              <w:t>pixels</w:t>
            </w:r>
            <w:proofErr w:type="spellEnd"/>
            <w:r w:rsidRPr="00162DC0">
              <w:rPr>
                <w:rFonts w:asciiTheme="minorHAnsi" w:eastAsia="Calibri" w:hAnsiTheme="minorHAnsi" w:cstheme="minorHAnsi"/>
                <w:sz w:val="20"/>
                <w:szCs w:val="20"/>
                <w:lang w:val="el-GR" w:eastAsia="en-US"/>
              </w:rPr>
              <w:t xml:space="preserve"> και κλάσης αδιαβροχοποίησης: IPX7.</w:t>
            </w:r>
          </w:p>
          <w:p w:rsidR="0074781D" w:rsidRPr="00162DC0" w:rsidRDefault="0074781D" w:rsidP="007318F8">
            <w:pPr>
              <w:numPr>
                <w:ilvl w:val="0"/>
                <w:numId w:val="1"/>
              </w:numPr>
              <w:suppressAutoHyphens w:val="0"/>
              <w:spacing w:after="240" w:line="276" w:lineRule="auto"/>
              <w:ind w:left="265" w:hanging="142"/>
              <w:contextualSpacing/>
              <w:jc w:val="left"/>
              <w:rPr>
                <w:rFonts w:asciiTheme="minorHAnsi" w:eastAsia="Calibri" w:hAnsiTheme="minorHAnsi" w:cstheme="minorHAnsi"/>
                <w:sz w:val="20"/>
                <w:szCs w:val="20"/>
                <w:lang w:val="el-GR" w:eastAsia="en-US"/>
              </w:rPr>
            </w:pPr>
            <w:r w:rsidRPr="00162DC0">
              <w:rPr>
                <w:rFonts w:asciiTheme="minorHAnsi" w:eastAsia="Calibri" w:hAnsiTheme="minorHAnsi" w:cstheme="minorHAnsi"/>
                <w:sz w:val="20"/>
                <w:szCs w:val="20"/>
                <w:lang w:val="el-GR" w:eastAsia="en-US"/>
              </w:rPr>
              <w:t>Να έχει την δυνατότητα πολλαπλής και ταυτόχρονης απεικόνισης λειτουργιών και μενού λειτουργίας στα Ελληνικά.</w:t>
            </w:r>
          </w:p>
          <w:p w:rsidR="0074781D" w:rsidRPr="00162DC0" w:rsidRDefault="0074781D" w:rsidP="007318F8">
            <w:pPr>
              <w:numPr>
                <w:ilvl w:val="0"/>
                <w:numId w:val="1"/>
              </w:numPr>
              <w:suppressAutoHyphens w:val="0"/>
              <w:spacing w:after="240" w:line="276" w:lineRule="auto"/>
              <w:ind w:left="265" w:hanging="142"/>
              <w:contextualSpacing/>
              <w:jc w:val="left"/>
              <w:rPr>
                <w:rFonts w:asciiTheme="minorHAnsi" w:eastAsia="Calibri" w:hAnsiTheme="minorHAnsi" w:cstheme="minorHAnsi"/>
                <w:sz w:val="20"/>
                <w:szCs w:val="20"/>
                <w:lang w:val="el-GR" w:eastAsia="en-US"/>
              </w:rPr>
            </w:pPr>
            <w:r w:rsidRPr="00162DC0">
              <w:rPr>
                <w:rFonts w:asciiTheme="minorHAnsi" w:eastAsia="Calibri" w:hAnsiTheme="minorHAnsi" w:cstheme="minorHAnsi"/>
                <w:sz w:val="20"/>
                <w:szCs w:val="20"/>
                <w:lang w:val="el-GR" w:eastAsia="en-US"/>
              </w:rPr>
              <w:t xml:space="preserve">Να περιλαμβάνει αισθητήριο </w:t>
            </w:r>
            <w:proofErr w:type="spellStart"/>
            <w:r w:rsidRPr="00162DC0">
              <w:rPr>
                <w:rFonts w:asciiTheme="minorHAnsi" w:eastAsia="Calibri" w:hAnsiTheme="minorHAnsi" w:cstheme="minorHAnsi"/>
                <w:sz w:val="20"/>
                <w:szCs w:val="20"/>
                <w:lang w:val="el-GR" w:eastAsia="en-US"/>
              </w:rPr>
              <w:t>βυθόμετρου</w:t>
            </w:r>
            <w:proofErr w:type="spellEnd"/>
            <w:r w:rsidRPr="00162DC0">
              <w:rPr>
                <w:rFonts w:asciiTheme="minorHAnsi" w:eastAsia="Calibri" w:hAnsiTheme="minorHAnsi" w:cstheme="minorHAnsi"/>
                <w:sz w:val="20"/>
                <w:szCs w:val="20"/>
                <w:lang w:val="el-GR" w:eastAsia="en-US"/>
              </w:rPr>
              <w:t xml:space="preserve">, ισχύος τουλάχιστον πεντακοσίων (500) </w:t>
            </w:r>
            <w:proofErr w:type="spellStart"/>
            <w:r w:rsidRPr="00162DC0">
              <w:rPr>
                <w:rFonts w:asciiTheme="minorHAnsi" w:eastAsia="Calibri" w:hAnsiTheme="minorHAnsi" w:cstheme="minorHAnsi"/>
                <w:sz w:val="20"/>
                <w:szCs w:val="20"/>
                <w:lang w:val="el-GR" w:eastAsia="en-US"/>
              </w:rPr>
              <w:t>watt</w:t>
            </w:r>
            <w:proofErr w:type="spellEnd"/>
            <w:r w:rsidRPr="00162DC0">
              <w:rPr>
                <w:rFonts w:asciiTheme="minorHAnsi" w:eastAsia="Calibri" w:hAnsiTheme="minorHAnsi" w:cstheme="minorHAnsi"/>
                <w:sz w:val="20"/>
                <w:szCs w:val="20"/>
                <w:lang w:val="el-GR" w:eastAsia="en-US"/>
              </w:rPr>
              <w:t>.</w:t>
            </w:r>
          </w:p>
          <w:p w:rsidR="0074781D" w:rsidRPr="00162DC0" w:rsidRDefault="0074781D" w:rsidP="007318F8">
            <w:pPr>
              <w:numPr>
                <w:ilvl w:val="0"/>
                <w:numId w:val="1"/>
              </w:numPr>
              <w:suppressAutoHyphens w:val="0"/>
              <w:spacing w:after="240" w:line="276" w:lineRule="auto"/>
              <w:ind w:left="265" w:hanging="142"/>
              <w:contextualSpacing/>
              <w:jc w:val="left"/>
              <w:rPr>
                <w:rFonts w:asciiTheme="minorHAnsi" w:eastAsia="Calibri" w:hAnsiTheme="minorHAnsi" w:cstheme="minorHAnsi"/>
                <w:sz w:val="20"/>
                <w:szCs w:val="20"/>
                <w:lang w:val="el-GR" w:eastAsia="en-US"/>
              </w:rPr>
            </w:pPr>
            <w:r w:rsidRPr="00162DC0">
              <w:rPr>
                <w:rFonts w:asciiTheme="minorHAnsi" w:eastAsia="Calibri" w:hAnsiTheme="minorHAnsi" w:cstheme="minorHAnsi"/>
                <w:sz w:val="20"/>
                <w:szCs w:val="20"/>
                <w:lang w:val="el-GR" w:eastAsia="en-US"/>
              </w:rPr>
              <w:t xml:space="preserve">Να έχει την δυνατότητα μέτρησης της θερμοκρασίας του νερού. </w:t>
            </w:r>
          </w:p>
          <w:p w:rsidR="0074781D" w:rsidRPr="00162DC0" w:rsidRDefault="0074781D" w:rsidP="007318F8">
            <w:pPr>
              <w:numPr>
                <w:ilvl w:val="0"/>
                <w:numId w:val="1"/>
              </w:numPr>
              <w:suppressAutoHyphens w:val="0"/>
              <w:spacing w:after="240" w:line="276" w:lineRule="auto"/>
              <w:ind w:left="265" w:hanging="142"/>
              <w:contextualSpacing/>
              <w:jc w:val="left"/>
              <w:rPr>
                <w:rFonts w:asciiTheme="minorHAnsi" w:eastAsia="Calibri" w:hAnsiTheme="minorHAnsi" w:cstheme="minorHAnsi"/>
                <w:sz w:val="20"/>
                <w:szCs w:val="20"/>
                <w:lang w:val="el-GR" w:eastAsia="en-US"/>
              </w:rPr>
            </w:pPr>
            <w:r w:rsidRPr="00162DC0">
              <w:rPr>
                <w:rFonts w:asciiTheme="minorHAnsi" w:eastAsia="Calibri" w:hAnsiTheme="minorHAnsi" w:cstheme="minorHAnsi"/>
                <w:sz w:val="20"/>
                <w:szCs w:val="20"/>
                <w:lang w:val="el-GR" w:eastAsia="en-US"/>
              </w:rPr>
              <w:t xml:space="preserve">Να διαθέτει σύνδεση </w:t>
            </w:r>
            <w:r w:rsidRPr="00162DC0">
              <w:rPr>
                <w:rFonts w:asciiTheme="minorHAnsi" w:eastAsia="Calibri" w:hAnsiTheme="minorHAnsi" w:cstheme="minorHAnsi"/>
                <w:sz w:val="20"/>
                <w:szCs w:val="20"/>
                <w:lang w:val="en-US" w:eastAsia="en-US"/>
              </w:rPr>
              <w:t>W</w:t>
            </w:r>
            <w:r w:rsidRPr="00162DC0">
              <w:rPr>
                <w:rFonts w:asciiTheme="minorHAnsi" w:eastAsia="Calibri" w:hAnsiTheme="minorHAnsi" w:cstheme="minorHAnsi"/>
                <w:sz w:val="20"/>
                <w:szCs w:val="20"/>
                <w:lang w:val="el-GR" w:eastAsia="en-US"/>
              </w:rPr>
              <w:t>i-</w:t>
            </w:r>
            <w:r w:rsidRPr="00162DC0">
              <w:rPr>
                <w:rFonts w:asciiTheme="minorHAnsi" w:eastAsia="Calibri" w:hAnsiTheme="minorHAnsi" w:cstheme="minorHAnsi"/>
                <w:sz w:val="20"/>
                <w:szCs w:val="20"/>
                <w:lang w:val="en-US" w:eastAsia="en-US"/>
              </w:rPr>
              <w:t>F</w:t>
            </w:r>
            <w:r w:rsidRPr="00162DC0">
              <w:rPr>
                <w:rFonts w:asciiTheme="minorHAnsi" w:eastAsia="Calibri" w:hAnsiTheme="minorHAnsi" w:cstheme="minorHAnsi"/>
                <w:sz w:val="20"/>
                <w:szCs w:val="20"/>
                <w:lang w:val="el-GR" w:eastAsia="en-US"/>
              </w:rPr>
              <w:t>i.</w:t>
            </w:r>
          </w:p>
          <w:p w:rsidR="0074781D" w:rsidRPr="00162DC0" w:rsidRDefault="0074781D" w:rsidP="007318F8">
            <w:pPr>
              <w:numPr>
                <w:ilvl w:val="0"/>
                <w:numId w:val="1"/>
              </w:numPr>
              <w:suppressAutoHyphens w:val="0"/>
              <w:spacing w:after="200" w:line="276" w:lineRule="auto"/>
              <w:ind w:left="265" w:hanging="142"/>
              <w:contextualSpacing/>
              <w:jc w:val="left"/>
              <w:rPr>
                <w:rFonts w:asciiTheme="minorHAnsi" w:eastAsia="Calibri" w:hAnsiTheme="minorHAnsi" w:cstheme="minorHAnsi"/>
                <w:sz w:val="20"/>
                <w:szCs w:val="20"/>
                <w:lang w:val="el-GR" w:eastAsia="en-US"/>
              </w:rPr>
            </w:pPr>
            <w:r w:rsidRPr="00162DC0">
              <w:rPr>
                <w:rFonts w:asciiTheme="minorHAnsi" w:eastAsia="Calibri" w:hAnsiTheme="minorHAnsi" w:cstheme="minorHAnsi"/>
                <w:sz w:val="20"/>
                <w:szCs w:val="20"/>
                <w:lang w:val="el-GR" w:eastAsia="en-US"/>
              </w:rPr>
              <w:t xml:space="preserve">Να συνοδεύεται από εγκατεστημένους ελληνικούς χάρτες και άδεια χρήσης τους με τακτοποιημένη οικονομική συνδρομή τουλάχιστον για ένα (1) έτος. </w:t>
            </w:r>
          </w:p>
          <w:p w:rsidR="0074781D" w:rsidRPr="00162DC0" w:rsidRDefault="0074781D" w:rsidP="007318F8">
            <w:pPr>
              <w:numPr>
                <w:ilvl w:val="0"/>
                <w:numId w:val="1"/>
              </w:numPr>
              <w:suppressAutoHyphens w:val="0"/>
              <w:spacing w:after="200" w:line="276" w:lineRule="auto"/>
              <w:ind w:left="265" w:hanging="142"/>
              <w:contextualSpacing/>
              <w:jc w:val="left"/>
              <w:rPr>
                <w:rFonts w:asciiTheme="minorHAnsi" w:eastAsia="Calibri" w:hAnsiTheme="minorHAnsi" w:cstheme="minorHAnsi"/>
                <w:sz w:val="20"/>
                <w:szCs w:val="20"/>
                <w:lang w:val="el-GR" w:eastAsia="en-US"/>
              </w:rPr>
            </w:pPr>
            <w:r w:rsidRPr="00162DC0">
              <w:rPr>
                <w:rFonts w:asciiTheme="minorHAnsi" w:eastAsia="Calibri" w:hAnsiTheme="minorHAnsi" w:cstheme="minorHAnsi"/>
                <w:sz w:val="20"/>
                <w:szCs w:val="20"/>
                <w:lang w:val="el-GR" w:eastAsia="en-US"/>
              </w:rPr>
              <w:t xml:space="preserve">Πιστοποιήσεις: </w:t>
            </w:r>
            <w:r w:rsidRPr="00162DC0">
              <w:rPr>
                <w:rFonts w:asciiTheme="minorHAnsi" w:eastAsia="Calibri" w:hAnsiTheme="minorHAnsi" w:cstheme="minorHAnsi"/>
                <w:sz w:val="20"/>
                <w:szCs w:val="20"/>
                <w:lang w:val="en-US" w:eastAsia="en-US"/>
              </w:rPr>
              <w:t>CE</w:t>
            </w:r>
          </w:p>
          <w:p w:rsidR="0074781D" w:rsidRPr="00162DC0" w:rsidRDefault="0074781D" w:rsidP="007318F8">
            <w:pPr>
              <w:numPr>
                <w:ilvl w:val="0"/>
                <w:numId w:val="1"/>
              </w:numPr>
              <w:suppressAutoHyphens w:val="0"/>
              <w:spacing w:after="200" w:line="276" w:lineRule="auto"/>
              <w:ind w:left="265" w:hanging="142"/>
              <w:contextualSpacing/>
              <w:jc w:val="left"/>
              <w:rPr>
                <w:rFonts w:asciiTheme="minorHAnsi" w:eastAsia="Calibri" w:hAnsiTheme="minorHAnsi" w:cstheme="minorHAnsi"/>
                <w:sz w:val="20"/>
                <w:szCs w:val="20"/>
                <w:lang w:val="el-GR" w:eastAsia="en-US"/>
              </w:rPr>
            </w:pPr>
            <w:r w:rsidRPr="00162DC0">
              <w:rPr>
                <w:rFonts w:asciiTheme="minorHAnsi" w:eastAsia="Calibri" w:hAnsiTheme="minorHAnsi" w:cstheme="minorHAnsi"/>
                <w:sz w:val="20"/>
                <w:szCs w:val="20"/>
                <w:lang w:val="el-GR" w:eastAsia="en-US"/>
              </w:rPr>
              <w:t>Εγγύηση: Τουλάχιστον ενός (1) έτους εκ του κατασκευαστή.</w:t>
            </w:r>
          </w:p>
        </w:tc>
        <w:tc>
          <w:tcPr>
            <w:tcW w:w="968" w:type="dxa"/>
            <w:tcBorders>
              <w:top w:val="single" w:sz="2" w:space="0" w:color="auto"/>
            </w:tcBorders>
            <w:shd w:val="clear" w:color="C0C0C0" w:fill="auto"/>
            <w:vAlign w:val="center"/>
          </w:tcPr>
          <w:p w:rsidR="0074781D" w:rsidRPr="00162DC0" w:rsidRDefault="0074781D" w:rsidP="00D52429">
            <w:pPr>
              <w:suppressAutoHyphens w:val="0"/>
              <w:spacing w:after="0" w:line="276" w:lineRule="auto"/>
              <w:jc w:val="center"/>
              <w:rPr>
                <w:rFonts w:eastAsia="Calibri" w:cs="Times New Roman"/>
                <w:b/>
                <w:sz w:val="20"/>
                <w:szCs w:val="20"/>
                <w:lang w:val="el-GR" w:eastAsia="en-US"/>
              </w:rPr>
            </w:pPr>
            <w:r w:rsidRPr="00162DC0">
              <w:rPr>
                <w:rFonts w:eastAsia="Calibri" w:cs="Times New Roman"/>
                <w:sz w:val="20"/>
                <w:szCs w:val="20"/>
                <w:lang w:val="el-GR" w:eastAsia="en-US"/>
              </w:rPr>
              <w:t>ΝΑΙ</w:t>
            </w:r>
          </w:p>
        </w:tc>
        <w:tc>
          <w:tcPr>
            <w:tcW w:w="1134" w:type="dxa"/>
            <w:tcBorders>
              <w:top w:val="single" w:sz="2" w:space="0" w:color="auto"/>
            </w:tcBorders>
            <w:shd w:val="clear" w:color="C0C0C0" w:fill="auto"/>
            <w:vAlign w:val="center"/>
          </w:tcPr>
          <w:p w:rsidR="0074781D" w:rsidRPr="00162DC0"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162DC0" w:rsidRDefault="0074781D" w:rsidP="00D52429">
            <w:pPr>
              <w:suppressAutoHyphens w:val="0"/>
              <w:spacing w:after="0" w:line="276" w:lineRule="auto"/>
              <w:ind w:left="73"/>
              <w:jc w:val="center"/>
              <w:rPr>
                <w:rFonts w:eastAsia="Calibri" w:cs="Times New Roman"/>
                <w:b/>
                <w:bCs/>
                <w:sz w:val="20"/>
                <w:szCs w:val="20"/>
                <w:lang w:val="el-GR" w:eastAsia="en-US"/>
              </w:rPr>
            </w:pPr>
          </w:p>
        </w:tc>
      </w:tr>
    </w:tbl>
    <w:p w:rsidR="0074781D" w:rsidRDefault="0074781D" w:rsidP="0074781D">
      <w:pPr>
        <w:spacing w:after="0"/>
        <w:contextualSpacing/>
        <w:jc w:val="center"/>
        <w:rPr>
          <w:rFonts w:cs="Times New Roman"/>
          <w:lang w:val="el-GR"/>
        </w:rPr>
      </w:pPr>
    </w:p>
    <w:p w:rsidR="0074781D" w:rsidRPr="00162DC0" w:rsidRDefault="0074781D" w:rsidP="0074781D">
      <w:pPr>
        <w:spacing w:after="0"/>
        <w:contextualSpacing/>
        <w:jc w:val="center"/>
        <w:rPr>
          <w:rFonts w:cs="Times New Roman"/>
          <w:lang w:val="el-GR"/>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01"/>
        <w:gridCol w:w="6096"/>
        <w:gridCol w:w="968"/>
        <w:gridCol w:w="1134"/>
        <w:gridCol w:w="1276"/>
      </w:tblGrid>
      <w:tr w:rsidR="0074781D" w:rsidRPr="00256059"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162DC0" w:rsidRDefault="0074781D" w:rsidP="00D52429">
            <w:pPr>
              <w:spacing w:after="0"/>
              <w:ind w:left="156"/>
              <w:jc w:val="left"/>
              <w:rPr>
                <w:rFonts w:eastAsia="Calibri" w:cs="Times New Roman"/>
                <w:b/>
                <w:sz w:val="24"/>
                <w:lang w:val="el-GR" w:eastAsia="en-US"/>
              </w:rPr>
            </w:pPr>
            <w:r w:rsidRPr="00162DC0">
              <w:rPr>
                <w:rFonts w:eastAsia="Calibri" w:cs="Times New Roman"/>
                <w:sz w:val="20"/>
                <w:szCs w:val="20"/>
                <w:lang w:val="el-GR" w:eastAsia="en-US"/>
              </w:rPr>
              <w:br w:type="page"/>
            </w:r>
            <w:r w:rsidRPr="00425D00">
              <w:rPr>
                <w:rFonts w:eastAsia="Calibri" w:cs="Times New Roman"/>
                <w:b/>
                <w:sz w:val="24"/>
                <w:lang w:val="el-GR" w:eastAsia="en-US"/>
              </w:rPr>
              <w:t>Πίνακας 4: •</w:t>
            </w:r>
            <w:r w:rsidRPr="00162DC0">
              <w:rPr>
                <w:rFonts w:eastAsia="Calibri" w:cs="Times New Roman"/>
                <w:b/>
                <w:sz w:val="24"/>
                <w:lang w:val="el-GR" w:eastAsia="en-US"/>
              </w:rPr>
              <w:t xml:space="preserve"> «Α</w:t>
            </w:r>
            <w:r w:rsidRPr="00162DC0">
              <w:rPr>
                <w:rFonts w:asciiTheme="minorHAnsi" w:eastAsia="Calibri" w:hAnsiTheme="minorHAnsi" w:cstheme="minorHAnsi"/>
                <w:b/>
                <w:color w:val="000000"/>
                <w:szCs w:val="22"/>
                <w:lang w:val="el-GR" w:eastAsia="en-US"/>
              </w:rPr>
              <w:t>σύρματος πομποδέκτης, τύπου m</w:t>
            </w:r>
            <w:r w:rsidRPr="00162DC0">
              <w:rPr>
                <w:rFonts w:asciiTheme="minorHAnsi" w:eastAsia="Calibri" w:hAnsiTheme="minorHAnsi" w:cstheme="minorHAnsi"/>
                <w:b/>
                <w:color w:val="000000"/>
                <w:szCs w:val="22"/>
                <w:lang w:val="en-US" w:eastAsia="en-US"/>
              </w:rPr>
              <w:t>a</w:t>
            </w:r>
            <w:proofErr w:type="spellStart"/>
            <w:r w:rsidRPr="00162DC0">
              <w:rPr>
                <w:rFonts w:asciiTheme="minorHAnsi" w:eastAsia="Calibri" w:hAnsiTheme="minorHAnsi" w:cstheme="minorHAnsi"/>
                <w:b/>
                <w:color w:val="000000"/>
                <w:szCs w:val="22"/>
                <w:lang w:val="el-GR" w:eastAsia="en-US"/>
              </w:rPr>
              <w:t>rine</w:t>
            </w:r>
            <w:proofErr w:type="spellEnd"/>
            <w:r w:rsidRPr="00162DC0">
              <w:rPr>
                <w:rFonts w:asciiTheme="minorHAnsi" w:eastAsia="Calibri" w:hAnsiTheme="minorHAnsi" w:cstheme="minorHAnsi"/>
                <w:b/>
                <w:color w:val="000000"/>
                <w:szCs w:val="22"/>
                <w:lang w:val="el-GR" w:eastAsia="en-US"/>
              </w:rPr>
              <w:t xml:space="preserve"> με GPS</w:t>
            </w:r>
            <w:r w:rsidRPr="00162DC0">
              <w:rPr>
                <w:rFonts w:eastAsia="Calibri" w:cs="Times New Roman"/>
                <w:b/>
                <w:sz w:val="24"/>
                <w:lang w:val="el-GR" w:eastAsia="en-US"/>
              </w:rPr>
              <w:t>» Τεμάχια 1.</w:t>
            </w:r>
          </w:p>
        </w:tc>
      </w:tr>
      <w:tr w:rsidR="0074781D" w:rsidRPr="00162DC0" w:rsidTr="00D52429">
        <w:tblPrEx>
          <w:tblBorders>
            <w:left w:val="double" w:sz="4" w:space="0" w:color="auto"/>
            <w:bottom w:val="double" w:sz="4" w:space="0" w:color="auto"/>
            <w:right w:val="double" w:sz="4" w:space="0" w:color="auto"/>
          </w:tblBorders>
        </w:tblPrEx>
        <w:trPr>
          <w:cantSplit/>
          <w:trHeight w:val="395"/>
          <w:tblHeader/>
          <w:jc w:val="center"/>
        </w:trPr>
        <w:tc>
          <w:tcPr>
            <w:tcW w:w="601" w:type="dxa"/>
            <w:vMerge w:val="restart"/>
            <w:tcMar>
              <w:top w:w="20" w:type="dxa"/>
              <w:left w:w="20" w:type="dxa"/>
              <w:bottom w:w="0" w:type="dxa"/>
              <w:right w:w="20" w:type="dxa"/>
            </w:tcMar>
            <w:vAlign w:val="center"/>
          </w:tcPr>
          <w:p w:rsidR="0074781D" w:rsidRPr="00162DC0" w:rsidRDefault="0074781D" w:rsidP="00D52429">
            <w:pPr>
              <w:suppressAutoHyphens w:val="0"/>
              <w:spacing w:after="60" w:line="276" w:lineRule="auto"/>
              <w:jc w:val="center"/>
              <w:rPr>
                <w:rFonts w:eastAsia="Arial Unicode MS" w:cs="Times New Roman"/>
                <w:b/>
                <w:sz w:val="20"/>
                <w:szCs w:val="20"/>
                <w:lang w:val="el-GR" w:eastAsia="en-US"/>
              </w:rPr>
            </w:pPr>
            <w:r w:rsidRPr="00162DC0">
              <w:rPr>
                <w:rFonts w:eastAsia="Arial Unicode MS" w:cs="Times New Roman"/>
                <w:b/>
                <w:sz w:val="20"/>
                <w:szCs w:val="20"/>
                <w:lang w:val="el-GR" w:eastAsia="en-US"/>
              </w:rPr>
              <w:t>Α/Α</w:t>
            </w:r>
          </w:p>
        </w:tc>
        <w:tc>
          <w:tcPr>
            <w:tcW w:w="7064" w:type="dxa"/>
            <w:gridSpan w:val="2"/>
            <w:tcMar>
              <w:top w:w="20" w:type="dxa"/>
              <w:left w:w="20" w:type="dxa"/>
              <w:bottom w:w="0" w:type="dxa"/>
              <w:right w:w="20" w:type="dxa"/>
            </w:tcMar>
            <w:vAlign w:val="center"/>
          </w:tcPr>
          <w:p w:rsidR="0074781D" w:rsidRPr="00162DC0" w:rsidRDefault="0074781D" w:rsidP="00D52429">
            <w:pPr>
              <w:suppressAutoHyphens w:val="0"/>
              <w:spacing w:after="60" w:line="276" w:lineRule="auto"/>
              <w:jc w:val="center"/>
              <w:rPr>
                <w:rFonts w:eastAsia="Calibri" w:cs="Times New Roman"/>
                <w:b/>
                <w:sz w:val="20"/>
                <w:szCs w:val="20"/>
                <w:lang w:val="el-GR" w:eastAsia="en-US"/>
              </w:rPr>
            </w:pPr>
            <w:r w:rsidRPr="00162DC0">
              <w:rPr>
                <w:rFonts w:eastAsia="Arial Unicode MS" w:cs="Times New Roman"/>
                <w:b/>
                <w:sz w:val="20"/>
                <w:szCs w:val="20"/>
                <w:lang w:val="el-GR" w:eastAsia="en-US"/>
              </w:rPr>
              <w:t>ΣΤΟΙΧΕΙΑ ΔΙΑΚΗΡΥΞΗΣ</w:t>
            </w:r>
          </w:p>
        </w:tc>
        <w:tc>
          <w:tcPr>
            <w:tcW w:w="2410" w:type="dxa"/>
            <w:gridSpan w:val="2"/>
            <w:vAlign w:val="center"/>
          </w:tcPr>
          <w:p w:rsidR="0074781D" w:rsidRPr="00162DC0" w:rsidRDefault="0074781D" w:rsidP="00D52429">
            <w:pPr>
              <w:suppressAutoHyphens w:val="0"/>
              <w:spacing w:after="60" w:line="276" w:lineRule="auto"/>
              <w:jc w:val="center"/>
              <w:rPr>
                <w:rFonts w:eastAsia="Calibri" w:cs="Times New Roman"/>
                <w:b/>
                <w:sz w:val="20"/>
                <w:szCs w:val="20"/>
                <w:lang w:val="el-GR" w:eastAsia="en-US"/>
              </w:rPr>
            </w:pPr>
            <w:r w:rsidRPr="00162DC0">
              <w:rPr>
                <w:rFonts w:eastAsia="Calibri" w:cs="Times New Roman"/>
                <w:b/>
                <w:sz w:val="20"/>
                <w:szCs w:val="20"/>
                <w:lang w:val="el-GR" w:eastAsia="en-US"/>
              </w:rPr>
              <w:t>ΣΤΟΙΧΕΙΑ ΠΡΟΣΦΟΡΑΣ</w:t>
            </w:r>
          </w:p>
        </w:tc>
      </w:tr>
      <w:tr w:rsidR="0074781D" w:rsidRPr="00162DC0" w:rsidTr="00D52429">
        <w:tblPrEx>
          <w:tblBorders>
            <w:left w:val="double" w:sz="4" w:space="0" w:color="auto"/>
            <w:bottom w:val="double" w:sz="4" w:space="0" w:color="auto"/>
            <w:right w:val="double" w:sz="4" w:space="0" w:color="auto"/>
          </w:tblBorders>
        </w:tblPrEx>
        <w:trPr>
          <w:cantSplit/>
          <w:trHeight w:val="367"/>
          <w:tblHeader/>
          <w:jc w:val="center"/>
        </w:trPr>
        <w:tc>
          <w:tcPr>
            <w:tcW w:w="601" w:type="dxa"/>
            <w:vMerge/>
            <w:tcBorders>
              <w:bottom w:val="single" w:sz="2" w:space="0" w:color="auto"/>
            </w:tcBorders>
            <w:tcMar>
              <w:top w:w="20" w:type="dxa"/>
              <w:left w:w="20" w:type="dxa"/>
              <w:bottom w:w="0" w:type="dxa"/>
              <w:right w:w="20" w:type="dxa"/>
            </w:tcMar>
            <w:vAlign w:val="center"/>
          </w:tcPr>
          <w:p w:rsidR="0074781D" w:rsidRPr="00162DC0" w:rsidRDefault="0074781D" w:rsidP="00D52429">
            <w:pPr>
              <w:suppressAutoHyphens w:val="0"/>
              <w:spacing w:after="60" w:line="276" w:lineRule="auto"/>
              <w:jc w:val="center"/>
              <w:rPr>
                <w:rFonts w:eastAsia="Arial Unicode MS" w:cs="Times New Roman"/>
                <w:b/>
                <w:sz w:val="20"/>
                <w:szCs w:val="20"/>
                <w:lang w:val="el-GR" w:eastAsia="en-US"/>
              </w:rPr>
            </w:pPr>
          </w:p>
        </w:tc>
        <w:tc>
          <w:tcPr>
            <w:tcW w:w="6096" w:type="dxa"/>
            <w:tcBorders>
              <w:bottom w:val="single" w:sz="2" w:space="0" w:color="auto"/>
            </w:tcBorders>
            <w:tcMar>
              <w:top w:w="20" w:type="dxa"/>
              <w:left w:w="20" w:type="dxa"/>
              <w:bottom w:w="0" w:type="dxa"/>
              <w:right w:w="20" w:type="dxa"/>
            </w:tcMar>
            <w:vAlign w:val="center"/>
          </w:tcPr>
          <w:p w:rsidR="0074781D" w:rsidRPr="00162DC0" w:rsidRDefault="0074781D" w:rsidP="00D52429">
            <w:pPr>
              <w:suppressAutoHyphens w:val="0"/>
              <w:spacing w:after="60" w:line="276" w:lineRule="auto"/>
              <w:ind w:right="155"/>
              <w:jc w:val="center"/>
              <w:rPr>
                <w:rFonts w:eastAsia="Arial Unicode MS" w:cs="Times New Roman"/>
                <w:b/>
                <w:sz w:val="20"/>
                <w:szCs w:val="20"/>
                <w:lang w:val="el-GR" w:eastAsia="en-US"/>
              </w:rPr>
            </w:pPr>
            <w:r w:rsidRPr="00162DC0">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162DC0" w:rsidRDefault="0074781D" w:rsidP="00D52429">
            <w:pPr>
              <w:suppressAutoHyphens w:val="0"/>
              <w:spacing w:after="60" w:line="276" w:lineRule="auto"/>
              <w:jc w:val="center"/>
              <w:rPr>
                <w:rFonts w:eastAsia="Calibri" w:cs="Times New Roman"/>
                <w:b/>
                <w:sz w:val="20"/>
                <w:szCs w:val="20"/>
                <w:lang w:val="el-GR" w:eastAsia="en-US"/>
              </w:rPr>
            </w:pPr>
            <w:r w:rsidRPr="00162DC0">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162DC0" w:rsidRDefault="0074781D" w:rsidP="00D52429">
            <w:pPr>
              <w:suppressAutoHyphens w:val="0"/>
              <w:spacing w:after="60" w:line="276" w:lineRule="auto"/>
              <w:jc w:val="center"/>
              <w:rPr>
                <w:rFonts w:eastAsia="Calibri" w:cs="Times New Roman"/>
                <w:b/>
                <w:sz w:val="20"/>
                <w:szCs w:val="20"/>
                <w:lang w:val="el-GR" w:eastAsia="en-US"/>
              </w:rPr>
            </w:pPr>
            <w:r w:rsidRPr="00162DC0">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162DC0" w:rsidRDefault="0074781D" w:rsidP="00D52429">
            <w:pPr>
              <w:suppressAutoHyphens w:val="0"/>
              <w:spacing w:after="60" w:line="276" w:lineRule="auto"/>
              <w:jc w:val="center"/>
              <w:rPr>
                <w:rFonts w:eastAsia="Calibri" w:cs="Times New Roman"/>
                <w:b/>
                <w:sz w:val="20"/>
                <w:szCs w:val="20"/>
                <w:lang w:val="el-GR" w:eastAsia="en-US"/>
              </w:rPr>
            </w:pPr>
            <w:r w:rsidRPr="00162DC0">
              <w:rPr>
                <w:rFonts w:eastAsia="Calibri" w:cs="Times New Roman"/>
                <w:b/>
                <w:sz w:val="20"/>
                <w:szCs w:val="20"/>
                <w:lang w:val="el-GR" w:eastAsia="en-US"/>
              </w:rPr>
              <w:t>ΠΑΡΑΠΟΜΠΗ</w:t>
            </w:r>
          </w:p>
        </w:tc>
      </w:tr>
      <w:tr w:rsidR="0074781D" w:rsidRPr="00162DC0" w:rsidTr="00D52429">
        <w:tblPrEx>
          <w:tblBorders>
            <w:left w:val="double" w:sz="4" w:space="0" w:color="auto"/>
            <w:bottom w:val="double" w:sz="4" w:space="0" w:color="auto"/>
            <w:right w:val="double" w:sz="4" w:space="0" w:color="auto"/>
          </w:tblBorders>
        </w:tblPrEx>
        <w:trPr>
          <w:trHeight w:val="185"/>
          <w:jc w:val="center"/>
        </w:trPr>
        <w:tc>
          <w:tcPr>
            <w:tcW w:w="601" w:type="dxa"/>
            <w:tcBorders>
              <w:top w:val="single" w:sz="2" w:space="0" w:color="auto"/>
            </w:tcBorders>
            <w:shd w:val="clear" w:color="C0C0C0" w:fill="auto"/>
            <w:tcMar>
              <w:top w:w="20" w:type="dxa"/>
              <w:left w:w="20" w:type="dxa"/>
              <w:bottom w:w="0" w:type="dxa"/>
              <w:right w:w="20" w:type="dxa"/>
            </w:tcMar>
            <w:vAlign w:val="center"/>
          </w:tcPr>
          <w:p w:rsidR="0074781D" w:rsidRPr="00162DC0" w:rsidRDefault="0074781D" w:rsidP="00D52429">
            <w:pPr>
              <w:suppressAutoHyphens w:val="0"/>
              <w:spacing w:after="0" w:line="276" w:lineRule="auto"/>
              <w:jc w:val="center"/>
              <w:rPr>
                <w:rFonts w:eastAsia="Calibri" w:cs="Times New Roman"/>
                <w:lang w:val="el-GR" w:eastAsia="en-US"/>
              </w:rPr>
            </w:pPr>
            <w:r w:rsidRPr="00162DC0">
              <w:rPr>
                <w:rFonts w:eastAsia="Calibri" w:cs="Times New Roman"/>
                <w:szCs w:val="22"/>
                <w:lang w:val="el-GR" w:eastAsia="en-US"/>
              </w:rPr>
              <w:t>1</w:t>
            </w:r>
          </w:p>
        </w:tc>
        <w:tc>
          <w:tcPr>
            <w:tcW w:w="6096" w:type="dxa"/>
            <w:tcBorders>
              <w:top w:val="single" w:sz="2" w:space="0" w:color="auto"/>
            </w:tcBorders>
            <w:shd w:val="clear" w:color="C0C0C0" w:fill="auto"/>
            <w:tcMar>
              <w:top w:w="20" w:type="dxa"/>
              <w:left w:w="20" w:type="dxa"/>
              <w:bottom w:w="0" w:type="dxa"/>
              <w:right w:w="20" w:type="dxa"/>
            </w:tcMar>
            <w:vAlign w:val="center"/>
          </w:tcPr>
          <w:p w:rsidR="0074781D" w:rsidRPr="00162DC0" w:rsidRDefault="0074781D" w:rsidP="00D52429">
            <w:pPr>
              <w:keepNext/>
              <w:suppressAutoHyphens w:val="0"/>
              <w:spacing w:after="0" w:line="276" w:lineRule="auto"/>
              <w:contextualSpacing/>
              <w:jc w:val="left"/>
              <w:rPr>
                <w:rFonts w:asciiTheme="minorHAnsi" w:hAnsiTheme="minorHAnsi" w:cstheme="minorHAnsi"/>
                <w:b/>
                <w:sz w:val="20"/>
                <w:lang w:val="el-GR" w:eastAsia="el-GR"/>
              </w:rPr>
            </w:pPr>
            <w:r w:rsidRPr="00162DC0">
              <w:rPr>
                <w:rFonts w:cs="Times New Roman"/>
                <w:b/>
                <w:color w:val="000000"/>
                <w:sz w:val="20"/>
                <w:lang w:val="el-GR"/>
              </w:rPr>
              <w:t>Α</w:t>
            </w:r>
            <w:r w:rsidRPr="00162DC0">
              <w:rPr>
                <w:rFonts w:asciiTheme="minorHAnsi" w:hAnsiTheme="minorHAnsi" w:cstheme="minorHAnsi"/>
                <w:b/>
                <w:color w:val="000000"/>
                <w:sz w:val="20"/>
                <w:lang w:val="el-GR" w:eastAsia="el-GR"/>
              </w:rPr>
              <w:t xml:space="preserve">σύρματος πομποδέκτης, τύπου </w:t>
            </w:r>
            <w:r w:rsidRPr="00162DC0">
              <w:rPr>
                <w:rFonts w:asciiTheme="minorHAnsi" w:hAnsiTheme="minorHAnsi" w:cstheme="minorHAnsi"/>
                <w:b/>
                <w:color w:val="000000"/>
                <w:sz w:val="20"/>
                <w:lang w:eastAsia="el-GR"/>
              </w:rPr>
              <w:t>m</w:t>
            </w:r>
            <w:r w:rsidRPr="00162DC0">
              <w:rPr>
                <w:rFonts w:asciiTheme="minorHAnsi" w:hAnsiTheme="minorHAnsi" w:cstheme="minorHAnsi"/>
                <w:b/>
                <w:color w:val="000000"/>
                <w:sz w:val="20"/>
                <w:lang w:val="en-US" w:eastAsia="el-GR"/>
              </w:rPr>
              <w:t>a</w:t>
            </w:r>
            <w:proofErr w:type="spellStart"/>
            <w:r w:rsidRPr="00162DC0">
              <w:rPr>
                <w:rFonts w:asciiTheme="minorHAnsi" w:hAnsiTheme="minorHAnsi" w:cstheme="minorHAnsi"/>
                <w:b/>
                <w:color w:val="000000"/>
                <w:sz w:val="20"/>
                <w:lang w:eastAsia="el-GR"/>
              </w:rPr>
              <w:t>rine</w:t>
            </w:r>
            <w:proofErr w:type="spellEnd"/>
            <w:r w:rsidRPr="00162DC0">
              <w:rPr>
                <w:rFonts w:asciiTheme="minorHAnsi" w:hAnsiTheme="minorHAnsi" w:cstheme="minorHAnsi"/>
                <w:b/>
                <w:color w:val="000000"/>
                <w:sz w:val="20"/>
                <w:lang w:val="el-GR" w:eastAsia="el-GR"/>
              </w:rPr>
              <w:t xml:space="preserve"> με </w:t>
            </w:r>
            <w:r w:rsidRPr="00162DC0">
              <w:rPr>
                <w:rFonts w:asciiTheme="minorHAnsi" w:hAnsiTheme="minorHAnsi" w:cstheme="minorHAnsi"/>
                <w:b/>
                <w:color w:val="000000"/>
                <w:sz w:val="20"/>
                <w:lang w:eastAsia="el-GR"/>
              </w:rPr>
              <w:t>GPS</w:t>
            </w:r>
            <w:r w:rsidRPr="00162DC0">
              <w:rPr>
                <w:rFonts w:asciiTheme="minorHAnsi" w:hAnsiTheme="minorHAnsi" w:cstheme="minorHAnsi"/>
                <w:b/>
                <w:color w:val="000000"/>
                <w:sz w:val="20"/>
                <w:lang w:val="el-GR" w:eastAsia="el-GR"/>
              </w:rPr>
              <w:t xml:space="preserve"> (</w:t>
            </w:r>
            <w:proofErr w:type="spellStart"/>
            <w:r w:rsidRPr="00162DC0">
              <w:rPr>
                <w:rFonts w:asciiTheme="minorHAnsi" w:hAnsiTheme="minorHAnsi" w:cstheme="minorHAnsi"/>
                <w:b/>
                <w:color w:val="000000"/>
                <w:sz w:val="20"/>
                <w:lang w:val="el-GR" w:eastAsia="el-GR"/>
              </w:rPr>
              <w:t>Τεμ</w:t>
            </w:r>
            <w:proofErr w:type="spellEnd"/>
            <w:r w:rsidRPr="00162DC0">
              <w:rPr>
                <w:rFonts w:asciiTheme="minorHAnsi" w:hAnsiTheme="minorHAnsi" w:cstheme="minorHAnsi"/>
                <w:b/>
                <w:color w:val="000000"/>
                <w:sz w:val="20"/>
                <w:lang w:val="el-GR" w:eastAsia="el-GR"/>
              </w:rPr>
              <w:t>. 1).</w:t>
            </w:r>
          </w:p>
          <w:p w:rsidR="0074781D" w:rsidRPr="00162DC0" w:rsidRDefault="0074781D" w:rsidP="00D52429">
            <w:pPr>
              <w:spacing w:line="276" w:lineRule="auto"/>
              <w:rPr>
                <w:rFonts w:asciiTheme="minorHAnsi" w:eastAsia="Calibri" w:hAnsiTheme="minorHAnsi" w:cstheme="minorHAnsi"/>
                <w:color w:val="000000"/>
                <w:sz w:val="20"/>
                <w:lang w:val="el-GR" w:eastAsia="en-US"/>
              </w:rPr>
            </w:pPr>
            <w:r w:rsidRPr="00162DC0">
              <w:rPr>
                <w:rFonts w:asciiTheme="minorHAnsi" w:eastAsia="Calibri" w:hAnsiTheme="minorHAnsi" w:cstheme="minorHAnsi"/>
                <w:color w:val="000000"/>
                <w:sz w:val="20"/>
                <w:lang w:val="el-GR" w:eastAsia="en-US"/>
              </w:rPr>
              <w:t xml:space="preserve">Τεχνικά </w:t>
            </w:r>
            <w:proofErr w:type="spellStart"/>
            <w:r w:rsidRPr="005C13F9">
              <w:rPr>
                <w:sz w:val="20"/>
                <w:szCs w:val="20"/>
              </w:rPr>
              <w:t>χαρακτηριστικά</w:t>
            </w:r>
            <w:proofErr w:type="spellEnd"/>
            <w:r w:rsidRPr="00162DC0">
              <w:rPr>
                <w:rFonts w:asciiTheme="minorHAnsi" w:eastAsia="Calibri" w:hAnsiTheme="minorHAnsi" w:cstheme="minorHAnsi"/>
                <w:color w:val="000000"/>
                <w:sz w:val="20"/>
                <w:lang w:val="el-GR" w:eastAsia="en-US"/>
              </w:rPr>
              <w:t xml:space="preserve"> -  απαιτήσεις:</w:t>
            </w:r>
          </w:p>
          <w:p w:rsidR="0074781D" w:rsidRPr="00162DC0" w:rsidRDefault="0074781D" w:rsidP="007318F8">
            <w:pPr>
              <w:numPr>
                <w:ilvl w:val="0"/>
                <w:numId w:val="1"/>
              </w:numPr>
              <w:suppressAutoHyphens w:val="0"/>
              <w:spacing w:after="240" w:line="276" w:lineRule="auto"/>
              <w:ind w:left="265" w:hanging="142"/>
              <w:contextualSpacing/>
              <w:jc w:val="left"/>
              <w:rPr>
                <w:rFonts w:asciiTheme="minorHAnsi" w:eastAsia="Calibri" w:hAnsiTheme="minorHAnsi" w:cstheme="minorHAnsi"/>
                <w:sz w:val="20"/>
                <w:lang w:val="el-GR" w:eastAsia="en-US"/>
              </w:rPr>
            </w:pPr>
            <w:r w:rsidRPr="00162DC0">
              <w:rPr>
                <w:rFonts w:asciiTheme="minorHAnsi" w:eastAsia="Calibri" w:hAnsiTheme="minorHAnsi" w:cstheme="minorHAnsi"/>
                <w:sz w:val="20"/>
                <w:lang w:val="el-GR" w:eastAsia="en-US"/>
              </w:rPr>
              <w:t xml:space="preserve">Ασύρματος πομποδέκτης VHF τύπου </w:t>
            </w:r>
            <w:proofErr w:type="spellStart"/>
            <w:r w:rsidRPr="00162DC0">
              <w:rPr>
                <w:rFonts w:asciiTheme="minorHAnsi" w:eastAsia="Calibri" w:hAnsiTheme="minorHAnsi" w:cstheme="minorHAnsi"/>
                <w:sz w:val="20"/>
                <w:lang w:val="el-GR" w:eastAsia="en-US"/>
              </w:rPr>
              <w:t>marine</w:t>
            </w:r>
            <w:proofErr w:type="spellEnd"/>
            <w:r w:rsidRPr="00162DC0">
              <w:rPr>
                <w:rFonts w:asciiTheme="minorHAnsi" w:eastAsia="Calibri" w:hAnsiTheme="minorHAnsi" w:cstheme="minorHAnsi"/>
                <w:sz w:val="20"/>
                <w:lang w:val="el-GR" w:eastAsia="en-US"/>
              </w:rPr>
              <w:t>, με ενσωματωμένο GPS.</w:t>
            </w:r>
          </w:p>
          <w:p w:rsidR="0074781D" w:rsidRPr="00162DC0" w:rsidRDefault="0074781D" w:rsidP="007318F8">
            <w:pPr>
              <w:numPr>
                <w:ilvl w:val="0"/>
                <w:numId w:val="1"/>
              </w:numPr>
              <w:suppressAutoHyphens w:val="0"/>
              <w:spacing w:after="240" w:line="276" w:lineRule="auto"/>
              <w:ind w:left="265" w:hanging="142"/>
              <w:contextualSpacing/>
              <w:jc w:val="left"/>
              <w:rPr>
                <w:rFonts w:asciiTheme="minorHAnsi" w:eastAsia="Calibri" w:hAnsiTheme="minorHAnsi" w:cstheme="minorHAnsi"/>
                <w:sz w:val="20"/>
                <w:lang w:val="el-GR" w:eastAsia="en-US"/>
              </w:rPr>
            </w:pPr>
            <w:r w:rsidRPr="00162DC0">
              <w:rPr>
                <w:rFonts w:asciiTheme="minorHAnsi" w:eastAsia="Calibri" w:hAnsiTheme="minorHAnsi" w:cstheme="minorHAnsi"/>
                <w:sz w:val="20"/>
                <w:lang w:val="el-GR" w:eastAsia="en-US"/>
              </w:rPr>
              <w:t xml:space="preserve">Να είναι ισχύος εκπομπής, τουλάχιστον εικοσιπέντε (25) </w:t>
            </w:r>
            <w:proofErr w:type="spellStart"/>
            <w:r w:rsidRPr="00162DC0">
              <w:rPr>
                <w:rFonts w:asciiTheme="minorHAnsi" w:eastAsia="Calibri" w:hAnsiTheme="minorHAnsi" w:cstheme="minorHAnsi"/>
                <w:sz w:val="20"/>
                <w:lang w:val="el-GR" w:eastAsia="en-US"/>
              </w:rPr>
              <w:t>Watt</w:t>
            </w:r>
            <w:proofErr w:type="spellEnd"/>
            <w:r w:rsidRPr="00162DC0">
              <w:rPr>
                <w:rFonts w:asciiTheme="minorHAnsi" w:eastAsia="Calibri" w:hAnsiTheme="minorHAnsi" w:cstheme="minorHAnsi"/>
                <w:sz w:val="20"/>
                <w:lang w:val="el-GR" w:eastAsia="en-US"/>
              </w:rPr>
              <w:t>.</w:t>
            </w:r>
          </w:p>
          <w:p w:rsidR="0074781D" w:rsidRPr="00162DC0" w:rsidRDefault="0074781D" w:rsidP="007318F8">
            <w:pPr>
              <w:numPr>
                <w:ilvl w:val="0"/>
                <w:numId w:val="1"/>
              </w:numPr>
              <w:suppressAutoHyphens w:val="0"/>
              <w:spacing w:after="240" w:line="276" w:lineRule="auto"/>
              <w:ind w:left="265" w:hanging="142"/>
              <w:contextualSpacing/>
              <w:jc w:val="left"/>
              <w:rPr>
                <w:rFonts w:asciiTheme="minorHAnsi" w:eastAsia="Calibri" w:hAnsiTheme="minorHAnsi" w:cstheme="minorHAnsi"/>
                <w:sz w:val="20"/>
                <w:lang w:val="el-GR" w:eastAsia="en-US"/>
              </w:rPr>
            </w:pPr>
            <w:r w:rsidRPr="00162DC0">
              <w:rPr>
                <w:rFonts w:asciiTheme="minorHAnsi" w:eastAsia="Calibri" w:hAnsiTheme="minorHAnsi" w:cstheme="minorHAnsi"/>
                <w:sz w:val="20"/>
                <w:lang w:val="el-GR" w:eastAsia="en-US"/>
              </w:rPr>
              <w:t xml:space="preserve">Να έχει την δυνατότητα σύνδεσης μέσω δικτύου NMEA2000 &amp; NMEA0183. </w:t>
            </w:r>
          </w:p>
          <w:p w:rsidR="0074781D" w:rsidRPr="00162DC0" w:rsidRDefault="0074781D" w:rsidP="007318F8">
            <w:pPr>
              <w:numPr>
                <w:ilvl w:val="0"/>
                <w:numId w:val="1"/>
              </w:numPr>
              <w:suppressAutoHyphens w:val="0"/>
              <w:spacing w:after="240" w:line="276" w:lineRule="auto"/>
              <w:ind w:left="265" w:hanging="142"/>
              <w:contextualSpacing/>
              <w:jc w:val="left"/>
              <w:rPr>
                <w:rFonts w:asciiTheme="minorHAnsi" w:eastAsia="Calibri" w:hAnsiTheme="minorHAnsi" w:cstheme="minorHAnsi"/>
                <w:sz w:val="20"/>
                <w:lang w:val="el-GR" w:eastAsia="en-US"/>
              </w:rPr>
            </w:pPr>
            <w:r w:rsidRPr="00162DC0">
              <w:rPr>
                <w:rFonts w:asciiTheme="minorHAnsi" w:eastAsia="Calibri" w:hAnsiTheme="minorHAnsi" w:cstheme="minorHAnsi"/>
                <w:sz w:val="20"/>
                <w:lang w:val="el-GR" w:eastAsia="en-US"/>
              </w:rPr>
              <w:t>Να έχει προγραμματισμένα τα διεθνή ναυτικά κανάλια (συχνότητες).</w:t>
            </w:r>
          </w:p>
          <w:p w:rsidR="0074781D" w:rsidRPr="00162DC0" w:rsidRDefault="0074781D" w:rsidP="007318F8">
            <w:pPr>
              <w:numPr>
                <w:ilvl w:val="0"/>
                <w:numId w:val="1"/>
              </w:numPr>
              <w:suppressAutoHyphens w:val="0"/>
              <w:spacing w:after="200" w:line="276" w:lineRule="auto"/>
              <w:ind w:left="265" w:hanging="142"/>
              <w:contextualSpacing/>
              <w:jc w:val="left"/>
              <w:rPr>
                <w:rFonts w:asciiTheme="minorHAnsi" w:eastAsia="Calibri" w:hAnsiTheme="minorHAnsi" w:cstheme="minorHAnsi"/>
                <w:sz w:val="20"/>
                <w:lang w:val="el-GR" w:eastAsia="en-US"/>
              </w:rPr>
            </w:pPr>
            <w:r w:rsidRPr="00162DC0">
              <w:rPr>
                <w:rFonts w:asciiTheme="minorHAnsi" w:eastAsia="Calibri" w:hAnsiTheme="minorHAnsi" w:cstheme="minorHAnsi"/>
                <w:sz w:val="20"/>
                <w:lang w:val="el-GR" w:eastAsia="en-US"/>
              </w:rPr>
              <w:t xml:space="preserve">Να έχει κλάση αδιαβροχοποίησης IPX7. </w:t>
            </w:r>
          </w:p>
          <w:p w:rsidR="0074781D" w:rsidRPr="00162DC0" w:rsidRDefault="0074781D" w:rsidP="007318F8">
            <w:pPr>
              <w:numPr>
                <w:ilvl w:val="0"/>
                <w:numId w:val="1"/>
              </w:numPr>
              <w:suppressAutoHyphens w:val="0"/>
              <w:spacing w:after="200" w:line="276" w:lineRule="auto"/>
              <w:ind w:left="265" w:hanging="142"/>
              <w:contextualSpacing/>
              <w:jc w:val="left"/>
              <w:rPr>
                <w:rFonts w:asciiTheme="minorHAnsi" w:eastAsia="Calibri" w:hAnsiTheme="minorHAnsi" w:cstheme="minorHAnsi"/>
                <w:sz w:val="20"/>
                <w:lang w:val="el-GR" w:eastAsia="en-US"/>
              </w:rPr>
            </w:pPr>
            <w:r w:rsidRPr="00162DC0">
              <w:rPr>
                <w:rFonts w:asciiTheme="minorHAnsi" w:eastAsia="Calibri" w:hAnsiTheme="minorHAnsi" w:cstheme="minorHAnsi"/>
                <w:sz w:val="20"/>
                <w:lang w:val="el-GR" w:eastAsia="en-US"/>
              </w:rPr>
              <w:lastRenderedPageBreak/>
              <w:t>Να περιλαμβάνεται μικρόφωνο χειρός.</w:t>
            </w:r>
          </w:p>
          <w:p w:rsidR="0074781D" w:rsidRPr="00162DC0" w:rsidRDefault="0074781D" w:rsidP="007318F8">
            <w:pPr>
              <w:numPr>
                <w:ilvl w:val="0"/>
                <w:numId w:val="1"/>
              </w:numPr>
              <w:suppressAutoHyphens w:val="0"/>
              <w:spacing w:after="200" w:line="276" w:lineRule="auto"/>
              <w:ind w:left="265" w:hanging="142"/>
              <w:contextualSpacing/>
              <w:jc w:val="left"/>
              <w:rPr>
                <w:rFonts w:asciiTheme="minorHAnsi" w:eastAsia="Calibri" w:hAnsiTheme="minorHAnsi" w:cstheme="minorHAnsi"/>
                <w:sz w:val="20"/>
                <w:lang w:val="el-GR" w:eastAsia="en-US"/>
              </w:rPr>
            </w:pPr>
            <w:r w:rsidRPr="00162DC0">
              <w:rPr>
                <w:rFonts w:asciiTheme="minorHAnsi" w:eastAsia="Calibri" w:hAnsiTheme="minorHAnsi" w:cstheme="minorHAnsi"/>
                <w:sz w:val="20"/>
                <w:lang w:val="el-GR" w:eastAsia="en-US"/>
              </w:rPr>
              <w:t xml:space="preserve">Πιστοποιήσεις: </w:t>
            </w:r>
            <w:r w:rsidRPr="00162DC0">
              <w:rPr>
                <w:rFonts w:asciiTheme="minorHAnsi" w:eastAsia="Calibri" w:hAnsiTheme="minorHAnsi" w:cstheme="minorHAnsi"/>
                <w:sz w:val="20"/>
                <w:lang w:val="en-US" w:eastAsia="en-US"/>
              </w:rPr>
              <w:t>CE</w:t>
            </w:r>
          </w:p>
          <w:p w:rsidR="0074781D" w:rsidRPr="00162DC0" w:rsidRDefault="0074781D" w:rsidP="007318F8">
            <w:pPr>
              <w:numPr>
                <w:ilvl w:val="0"/>
                <w:numId w:val="1"/>
              </w:numPr>
              <w:suppressAutoHyphens w:val="0"/>
              <w:spacing w:after="200" w:line="276" w:lineRule="auto"/>
              <w:ind w:left="265" w:hanging="142"/>
              <w:contextualSpacing/>
              <w:jc w:val="left"/>
              <w:rPr>
                <w:rFonts w:asciiTheme="minorHAnsi" w:eastAsia="Calibri" w:hAnsiTheme="minorHAnsi" w:cstheme="minorHAnsi"/>
                <w:sz w:val="20"/>
                <w:lang w:val="el-GR" w:eastAsia="en-US"/>
              </w:rPr>
            </w:pPr>
            <w:r w:rsidRPr="00162DC0">
              <w:rPr>
                <w:rFonts w:asciiTheme="minorHAnsi" w:eastAsia="Calibri" w:hAnsiTheme="minorHAnsi" w:cstheme="minorHAnsi"/>
                <w:sz w:val="20"/>
                <w:lang w:val="el-GR" w:eastAsia="en-US"/>
              </w:rPr>
              <w:t>Εγγύηση: Τουλάχιστον ενός (1) έτους εκ του κατασκευαστή.</w:t>
            </w:r>
          </w:p>
        </w:tc>
        <w:tc>
          <w:tcPr>
            <w:tcW w:w="968" w:type="dxa"/>
            <w:tcBorders>
              <w:top w:val="single" w:sz="2" w:space="0" w:color="auto"/>
            </w:tcBorders>
            <w:shd w:val="clear" w:color="C0C0C0" w:fill="auto"/>
            <w:vAlign w:val="center"/>
          </w:tcPr>
          <w:p w:rsidR="0074781D" w:rsidRPr="00162DC0" w:rsidRDefault="0074781D" w:rsidP="00D52429">
            <w:pPr>
              <w:suppressAutoHyphens w:val="0"/>
              <w:spacing w:after="0" w:line="276" w:lineRule="auto"/>
              <w:jc w:val="center"/>
              <w:rPr>
                <w:rFonts w:eastAsia="Calibri" w:cs="Times New Roman"/>
                <w:b/>
                <w:sz w:val="20"/>
                <w:szCs w:val="20"/>
                <w:lang w:val="el-GR" w:eastAsia="en-US"/>
              </w:rPr>
            </w:pPr>
            <w:r w:rsidRPr="00162DC0">
              <w:rPr>
                <w:rFonts w:eastAsia="Calibri" w:cs="Times New Roman"/>
                <w:sz w:val="20"/>
                <w:szCs w:val="20"/>
                <w:lang w:val="el-GR" w:eastAsia="en-US"/>
              </w:rPr>
              <w:lastRenderedPageBreak/>
              <w:t>ΝΑΙ</w:t>
            </w:r>
          </w:p>
        </w:tc>
        <w:tc>
          <w:tcPr>
            <w:tcW w:w="1134" w:type="dxa"/>
            <w:tcBorders>
              <w:top w:val="single" w:sz="2" w:space="0" w:color="auto"/>
            </w:tcBorders>
            <w:shd w:val="clear" w:color="C0C0C0" w:fill="auto"/>
            <w:vAlign w:val="center"/>
          </w:tcPr>
          <w:p w:rsidR="0074781D" w:rsidRPr="00162DC0"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162DC0" w:rsidRDefault="0074781D" w:rsidP="00D52429">
            <w:pPr>
              <w:suppressAutoHyphens w:val="0"/>
              <w:spacing w:after="0" w:line="276" w:lineRule="auto"/>
              <w:ind w:left="73"/>
              <w:jc w:val="center"/>
              <w:rPr>
                <w:rFonts w:eastAsia="Calibri" w:cs="Times New Roman"/>
                <w:b/>
                <w:bCs/>
                <w:sz w:val="20"/>
                <w:szCs w:val="20"/>
                <w:lang w:val="el-GR" w:eastAsia="en-US"/>
              </w:rPr>
            </w:pPr>
          </w:p>
        </w:tc>
      </w:tr>
    </w:tbl>
    <w:p w:rsidR="0074781D" w:rsidRDefault="0074781D" w:rsidP="0074781D">
      <w:pPr>
        <w:spacing w:after="0"/>
        <w:contextualSpacing/>
        <w:jc w:val="center"/>
        <w:rPr>
          <w:rFonts w:cs="Times New Roman"/>
          <w:lang w:val="el-GR"/>
        </w:rPr>
      </w:pPr>
    </w:p>
    <w:p w:rsidR="0074781D" w:rsidRPr="00162DC0" w:rsidRDefault="0074781D" w:rsidP="0074781D">
      <w:pPr>
        <w:spacing w:after="0"/>
        <w:contextualSpacing/>
        <w:jc w:val="center"/>
        <w:rPr>
          <w:rFonts w:cs="Times New Roman"/>
          <w:lang w:val="el-GR"/>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01"/>
        <w:gridCol w:w="6096"/>
        <w:gridCol w:w="968"/>
        <w:gridCol w:w="1134"/>
        <w:gridCol w:w="1276"/>
      </w:tblGrid>
      <w:tr w:rsidR="0074781D" w:rsidRPr="00256059"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162DC0" w:rsidRDefault="0074781D" w:rsidP="00D52429">
            <w:pPr>
              <w:spacing w:after="0"/>
              <w:ind w:left="156"/>
              <w:jc w:val="left"/>
              <w:rPr>
                <w:rFonts w:eastAsia="Calibri" w:cs="Times New Roman"/>
                <w:b/>
                <w:sz w:val="24"/>
                <w:lang w:val="el-GR" w:eastAsia="en-US"/>
              </w:rPr>
            </w:pPr>
            <w:r w:rsidRPr="00162DC0">
              <w:rPr>
                <w:rFonts w:eastAsia="Calibri" w:cs="Times New Roman"/>
                <w:sz w:val="20"/>
                <w:szCs w:val="20"/>
                <w:lang w:val="el-GR" w:eastAsia="en-US"/>
              </w:rPr>
              <w:br w:type="page"/>
            </w:r>
            <w:r w:rsidRPr="00425D00">
              <w:rPr>
                <w:rFonts w:eastAsia="Calibri" w:cs="Times New Roman"/>
                <w:b/>
                <w:sz w:val="24"/>
                <w:lang w:val="el-GR" w:eastAsia="en-US"/>
              </w:rPr>
              <w:t xml:space="preserve">Πίνακας 5: </w:t>
            </w:r>
            <w:r w:rsidRPr="00162DC0">
              <w:rPr>
                <w:rFonts w:eastAsia="Calibri" w:cs="Times New Roman"/>
                <w:b/>
                <w:sz w:val="24"/>
                <w:lang w:val="el-GR" w:eastAsia="en-US"/>
              </w:rPr>
              <w:t>• «Κ</w:t>
            </w:r>
            <w:r w:rsidRPr="00162DC0">
              <w:rPr>
                <w:rFonts w:asciiTheme="minorHAnsi" w:eastAsia="Calibri" w:hAnsiTheme="minorHAnsi" w:cstheme="minorHAnsi"/>
                <w:b/>
                <w:color w:val="000000"/>
                <w:szCs w:val="22"/>
                <w:lang w:val="el-GR" w:eastAsia="en-US"/>
              </w:rPr>
              <w:t>εραία ασύρματου πομποδέκτη, τύπου m</w:t>
            </w:r>
            <w:r w:rsidRPr="00162DC0">
              <w:rPr>
                <w:rFonts w:asciiTheme="minorHAnsi" w:eastAsia="Calibri" w:hAnsiTheme="minorHAnsi" w:cstheme="minorHAnsi"/>
                <w:b/>
                <w:color w:val="000000"/>
                <w:szCs w:val="22"/>
                <w:lang w:val="en-US" w:eastAsia="en-US"/>
              </w:rPr>
              <w:t>a</w:t>
            </w:r>
            <w:proofErr w:type="spellStart"/>
            <w:r w:rsidRPr="00162DC0">
              <w:rPr>
                <w:rFonts w:asciiTheme="minorHAnsi" w:eastAsia="Calibri" w:hAnsiTheme="minorHAnsi" w:cstheme="minorHAnsi"/>
                <w:b/>
                <w:color w:val="000000"/>
                <w:szCs w:val="22"/>
                <w:lang w:val="el-GR" w:eastAsia="en-US"/>
              </w:rPr>
              <w:t>rine</w:t>
            </w:r>
            <w:proofErr w:type="spellEnd"/>
            <w:r w:rsidRPr="00162DC0">
              <w:rPr>
                <w:rFonts w:eastAsia="Calibri" w:cs="Times New Roman"/>
                <w:b/>
                <w:color w:val="000000"/>
                <w:sz w:val="24"/>
                <w:lang w:val="el-GR" w:eastAsia="en-US"/>
              </w:rPr>
              <w:t xml:space="preserve"> </w:t>
            </w:r>
            <w:r w:rsidRPr="00162DC0">
              <w:rPr>
                <w:rFonts w:eastAsia="Calibri" w:cs="Times New Roman"/>
                <w:b/>
                <w:sz w:val="24"/>
                <w:lang w:val="el-GR" w:eastAsia="en-US"/>
              </w:rPr>
              <w:t>» Τεμάχια 5.</w:t>
            </w:r>
          </w:p>
        </w:tc>
      </w:tr>
      <w:tr w:rsidR="0074781D" w:rsidRPr="00162DC0" w:rsidTr="00D52429">
        <w:tblPrEx>
          <w:tblBorders>
            <w:left w:val="double" w:sz="4" w:space="0" w:color="auto"/>
            <w:bottom w:val="double" w:sz="4" w:space="0" w:color="auto"/>
            <w:right w:val="double" w:sz="4" w:space="0" w:color="auto"/>
          </w:tblBorders>
        </w:tblPrEx>
        <w:trPr>
          <w:cantSplit/>
          <w:trHeight w:val="395"/>
          <w:tblHeader/>
          <w:jc w:val="center"/>
        </w:trPr>
        <w:tc>
          <w:tcPr>
            <w:tcW w:w="601" w:type="dxa"/>
            <w:vMerge w:val="restart"/>
            <w:tcMar>
              <w:top w:w="20" w:type="dxa"/>
              <w:left w:w="20" w:type="dxa"/>
              <w:bottom w:w="0" w:type="dxa"/>
              <w:right w:w="20" w:type="dxa"/>
            </w:tcMar>
            <w:vAlign w:val="center"/>
          </w:tcPr>
          <w:p w:rsidR="0074781D" w:rsidRPr="00162DC0" w:rsidRDefault="0074781D" w:rsidP="00D52429">
            <w:pPr>
              <w:suppressAutoHyphens w:val="0"/>
              <w:spacing w:after="60" w:line="276" w:lineRule="auto"/>
              <w:jc w:val="center"/>
              <w:rPr>
                <w:rFonts w:eastAsia="Arial Unicode MS" w:cs="Times New Roman"/>
                <w:b/>
                <w:sz w:val="20"/>
                <w:szCs w:val="20"/>
                <w:lang w:val="el-GR" w:eastAsia="en-US"/>
              </w:rPr>
            </w:pPr>
            <w:r w:rsidRPr="00162DC0">
              <w:rPr>
                <w:rFonts w:eastAsia="Arial Unicode MS" w:cs="Times New Roman"/>
                <w:b/>
                <w:sz w:val="20"/>
                <w:szCs w:val="20"/>
                <w:lang w:val="el-GR" w:eastAsia="en-US"/>
              </w:rPr>
              <w:t>Α/Α</w:t>
            </w:r>
          </w:p>
        </w:tc>
        <w:tc>
          <w:tcPr>
            <w:tcW w:w="7064" w:type="dxa"/>
            <w:gridSpan w:val="2"/>
            <w:tcMar>
              <w:top w:w="20" w:type="dxa"/>
              <w:left w:w="20" w:type="dxa"/>
              <w:bottom w:w="0" w:type="dxa"/>
              <w:right w:w="20" w:type="dxa"/>
            </w:tcMar>
            <w:vAlign w:val="center"/>
          </w:tcPr>
          <w:p w:rsidR="0074781D" w:rsidRPr="00162DC0" w:rsidRDefault="0074781D" w:rsidP="00D52429">
            <w:pPr>
              <w:suppressAutoHyphens w:val="0"/>
              <w:spacing w:after="60" w:line="276" w:lineRule="auto"/>
              <w:jc w:val="center"/>
              <w:rPr>
                <w:rFonts w:eastAsia="Calibri" w:cs="Times New Roman"/>
                <w:b/>
                <w:sz w:val="20"/>
                <w:szCs w:val="20"/>
                <w:lang w:val="el-GR" w:eastAsia="en-US"/>
              </w:rPr>
            </w:pPr>
            <w:r w:rsidRPr="00162DC0">
              <w:rPr>
                <w:rFonts w:eastAsia="Arial Unicode MS" w:cs="Times New Roman"/>
                <w:b/>
                <w:sz w:val="20"/>
                <w:szCs w:val="20"/>
                <w:lang w:val="el-GR" w:eastAsia="en-US"/>
              </w:rPr>
              <w:t>ΣΤΟΙΧΕΙΑ ΔΙΑΚΗΡΥΞΗΣ</w:t>
            </w:r>
          </w:p>
        </w:tc>
        <w:tc>
          <w:tcPr>
            <w:tcW w:w="2410" w:type="dxa"/>
            <w:gridSpan w:val="2"/>
            <w:vAlign w:val="center"/>
          </w:tcPr>
          <w:p w:rsidR="0074781D" w:rsidRPr="00162DC0" w:rsidRDefault="0074781D" w:rsidP="00D52429">
            <w:pPr>
              <w:suppressAutoHyphens w:val="0"/>
              <w:spacing w:after="60" w:line="276" w:lineRule="auto"/>
              <w:jc w:val="center"/>
              <w:rPr>
                <w:rFonts w:eastAsia="Calibri" w:cs="Times New Roman"/>
                <w:b/>
                <w:sz w:val="20"/>
                <w:szCs w:val="20"/>
                <w:lang w:val="el-GR" w:eastAsia="en-US"/>
              </w:rPr>
            </w:pPr>
            <w:r w:rsidRPr="00162DC0">
              <w:rPr>
                <w:rFonts w:eastAsia="Calibri" w:cs="Times New Roman"/>
                <w:b/>
                <w:sz w:val="20"/>
                <w:szCs w:val="20"/>
                <w:lang w:val="el-GR" w:eastAsia="en-US"/>
              </w:rPr>
              <w:t>ΣΤΟΙΧΕΙΑ ΠΡΟΣΦΟΡΑΣ</w:t>
            </w:r>
          </w:p>
        </w:tc>
      </w:tr>
      <w:tr w:rsidR="0074781D" w:rsidRPr="00162DC0" w:rsidTr="00D52429">
        <w:tblPrEx>
          <w:tblBorders>
            <w:left w:val="double" w:sz="4" w:space="0" w:color="auto"/>
            <w:bottom w:val="double" w:sz="4" w:space="0" w:color="auto"/>
            <w:right w:val="double" w:sz="4" w:space="0" w:color="auto"/>
          </w:tblBorders>
        </w:tblPrEx>
        <w:trPr>
          <w:cantSplit/>
          <w:trHeight w:val="367"/>
          <w:tblHeader/>
          <w:jc w:val="center"/>
        </w:trPr>
        <w:tc>
          <w:tcPr>
            <w:tcW w:w="601" w:type="dxa"/>
            <w:vMerge/>
            <w:tcBorders>
              <w:bottom w:val="single" w:sz="2" w:space="0" w:color="auto"/>
            </w:tcBorders>
            <w:tcMar>
              <w:top w:w="20" w:type="dxa"/>
              <w:left w:w="20" w:type="dxa"/>
              <w:bottom w:w="0" w:type="dxa"/>
              <w:right w:w="20" w:type="dxa"/>
            </w:tcMar>
            <w:vAlign w:val="center"/>
          </w:tcPr>
          <w:p w:rsidR="0074781D" w:rsidRPr="00162DC0" w:rsidRDefault="0074781D" w:rsidP="00D52429">
            <w:pPr>
              <w:suppressAutoHyphens w:val="0"/>
              <w:spacing w:after="60" w:line="276" w:lineRule="auto"/>
              <w:jc w:val="center"/>
              <w:rPr>
                <w:rFonts w:eastAsia="Arial Unicode MS" w:cs="Times New Roman"/>
                <w:b/>
                <w:sz w:val="20"/>
                <w:szCs w:val="20"/>
                <w:lang w:val="el-GR" w:eastAsia="en-US"/>
              </w:rPr>
            </w:pPr>
          </w:p>
        </w:tc>
        <w:tc>
          <w:tcPr>
            <w:tcW w:w="6096" w:type="dxa"/>
            <w:tcBorders>
              <w:bottom w:val="single" w:sz="2" w:space="0" w:color="auto"/>
            </w:tcBorders>
            <w:tcMar>
              <w:top w:w="20" w:type="dxa"/>
              <w:left w:w="20" w:type="dxa"/>
              <w:bottom w:w="0" w:type="dxa"/>
              <w:right w:w="20" w:type="dxa"/>
            </w:tcMar>
            <w:vAlign w:val="center"/>
          </w:tcPr>
          <w:p w:rsidR="0074781D" w:rsidRPr="00162DC0" w:rsidRDefault="0074781D" w:rsidP="00D52429">
            <w:pPr>
              <w:suppressAutoHyphens w:val="0"/>
              <w:spacing w:after="60" w:line="276" w:lineRule="auto"/>
              <w:ind w:right="155"/>
              <w:jc w:val="center"/>
              <w:rPr>
                <w:rFonts w:eastAsia="Arial Unicode MS" w:cs="Times New Roman"/>
                <w:b/>
                <w:sz w:val="20"/>
                <w:szCs w:val="20"/>
                <w:lang w:val="el-GR" w:eastAsia="en-US"/>
              </w:rPr>
            </w:pPr>
            <w:r w:rsidRPr="00162DC0">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162DC0" w:rsidRDefault="0074781D" w:rsidP="00D52429">
            <w:pPr>
              <w:suppressAutoHyphens w:val="0"/>
              <w:spacing w:after="60" w:line="276" w:lineRule="auto"/>
              <w:jc w:val="center"/>
              <w:rPr>
                <w:rFonts w:eastAsia="Calibri" w:cs="Times New Roman"/>
                <w:b/>
                <w:sz w:val="20"/>
                <w:szCs w:val="20"/>
                <w:lang w:val="el-GR" w:eastAsia="en-US"/>
              </w:rPr>
            </w:pPr>
            <w:r w:rsidRPr="00162DC0">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162DC0" w:rsidRDefault="0074781D" w:rsidP="00D52429">
            <w:pPr>
              <w:suppressAutoHyphens w:val="0"/>
              <w:spacing w:after="60" w:line="276" w:lineRule="auto"/>
              <w:jc w:val="center"/>
              <w:rPr>
                <w:rFonts w:eastAsia="Calibri" w:cs="Times New Roman"/>
                <w:b/>
                <w:sz w:val="20"/>
                <w:szCs w:val="20"/>
                <w:lang w:val="el-GR" w:eastAsia="en-US"/>
              </w:rPr>
            </w:pPr>
            <w:r w:rsidRPr="00162DC0">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162DC0" w:rsidRDefault="0074781D" w:rsidP="00D52429">
            <w:pPr>
              <w:suppressAutoHyphens w:val="0"/>
              <w:spacing w:after="60" w:line="276" w:lineRule="auto"/>
              <w:jc w:val="center"/>
              <w:rPr>
                <w:rFonts w:eastAsia="Calibri" w:cs="Times New Roman"/>
                <w:b/>
                <w:sz w:val="20"/>
                <w:szCs w:val="20"/>
                <w:lang w:val="el-GR" w:eastAsia="en-US"/>
              </w:rPr>
            </w:pPr>
            <w:r w:rsidRPr="00162DC0">
              <w:rPr>
                <w:rFonts w:eastAsia="Calibri" w:cs="Times New Roman"/>
                <w:b/>
                <w:sz w:val="20"/>
                <w:szCs w:val="20"/>
                <w:lang w:val="el-GR" w:eastAsia="en-US"/>
              </w:rPr>
              <w:t>ΠΑΡΑΠΟΜΠΗ</w:t>
            </w:r>
          </w:p>
        </w:tc>
      </w:tr>
      <w:tr w:rsidR="0074781D" w:rsidRPr="00162DC0" w:rsidTr="00D52429">
        <w:tblPrEx>
          <w:tblBorders>
            <w:left w:val="double" w:sz="4" w:space="0" w:color="auto"/>
            <w:bottom w:val="double" w:sz="4" w:space="0" w:color="auto"/>
            <w:right w:val="double" w:sz="4" w:space="0" w:color="auto"/>
          </w:tblBorders>
        </w:tblPrEx>
        <w:trPr>
          <w:trHeight w:val="185"/>
          <w:jc w:val="center"/>
        </w:trPr>
        <w:tc>
          <w:tcPr>
            <w:tcW w:w="601" w:type="dxa"/>
            <w:tcBorders>
              <w:top w:val="single" w:sz="2" w:space="0" w:color="auto"/>
            </w:tcBorders>
            <w:shd w:val="clear" w:color="C0C0C0" w:fill="auto"/>
            <w:tcMar>
              <w:top w:w="20" w:type="dxa"/>
              <w:left w:w="20" w:type="dxa"/>
              <w:bottom w:w="0" w:type="dxa"/>
              <w:right w:w="20" w:type="dxa"/>
            </w:tcMar>
            <w:vAlign w:val="center"/>
          </w:tcPr>
          <w:p w:rsidR="0074781D" w:rsidRPr="00162DC0" w:rsidRDefault="0074781D" w:rsidP="00D52429">
            <w:pPr>
              <w:suppressAutoHyphens w:val="0"/>
              <w:spacing w:after="0" w:line="276" w:lineRule="auto"/>
              <w:jc w:val="center"/>
              <w:rPr>
                <w:rFonts w:eastAsia="Calibri" w:cs="Times New Roman"/>
                <w:lang w:val="el-GR" w:eastAsia="en-US"/>
              </w:rPr>
            </w:pPr>
            <w:r w:rsidRPr="00162DC0">
              <w:rPr>
                <w:rFonts w:eastAsia="Calibri" w:cs="Times New Roman"/>
                <w:szCs w:val="22"/>
                <w:lang w:val="el-GR" w:eastAsia="en-US"/>
              </w:rPr>
              <w:t>1</w:t>
            </w:r>
          </w:p>
        </w:tc>
        <w:tc>
          <w:tcPr>
            <w:tcW w:w="6096" w:type="dxa"/>
            <w:tcBorders>
              <w:top w:val="single" w:sz="2" w:space="0" w:color="auto"/>
            </w:tcBorders>
            <w:shd w:val="clear" w:color="C0C0C0" w:fill="auto"/>
            <w:tcMar>
              <w:top w:w="20" w:type="dxa"/>
              <w:left w:w="20" w:type="dxa"/>
              <w:bottom w:w="0" w:type="dxa"/>
              <w:right w:w="20" w:type="dxa"/>
            </w:tcMar>
            <w:vAlign w:val="center"/>
          </w:tcPr>
          <w:p w:rsidR="0074781D" w:rsidRPr="00162DC0" w:rsidRDefault="0074781D" w:rsidP="00D52429">
            <w:pPr>
              <w:keepNext/>
              <w:suppressAutoHyphens w:val="0"/>
              <w:spacing w:after="0" w:line="276" w:lineRule="auto"/>
              <w:contextualSpacing/>
              <w:jc w:val="left"/>
              <w:rPr>
                <w:rFonts w:asciiTheme="minorHAnsi" w:hAnsiTheme="minorHAnsi" w:cstheme="minorHAnsi"/>
                <w:b/>
                <w:sz w:val="20"/>
                <w:lang w:val="el-GR" w:eastAsia="el-GR"/>
              </w:rPr>
            </w:pPr>
            <w:r w:rsidRPr="00162DC0">
              <w:rPr>
                <w:rFonts w:asciiTheme="minorHAnsi" w:hAnsiTheme="minorHAnsi" w:cstheme="minorHAnsi"/>
                <w:b/>
                <w:color w:val="000000"/>
                <w:sz w:val="20"/>
                <w:szCs w:val="22"/>
                <w:lang w:val="el-GR" w:eastAsia="el-GR"/>
              </w:rPr>
              <w:t xml:space="preserve">Κεραία ασύρματου πομποδέκτη, τύπου </w:t>
            </w:r>
            <w:r w:rsidRPr="00162DC0">
              <w:rPr>
                <w:rFonts w:asciiTheme="minorHAnsi" w:hAnsiTheme="minorHAnsi" w:cstheme="minorHAnsi"/>
                <w:b/>
                <w:color w:val="000000"/>
                <w:sz w:val="20"/>
                <w:szCs w:val="22"/>
                <w:lang w:eastAsia="el-GR"/>
              </w:rPr>
              <w:t>m</w:t>
            </w:r>
            <w:r w:rsidRPr="00162DC0">
              <w:rPr>
                <w:rFonts w:asciiTheme="minorHAnsi" w:hAnsiTheme="minorHAnsi" w:cstheme="minorHAnsi"/>
                <w:b/>
                <w:color w:val="000000"/>
                <w:sz w:val="20"/>
                <w:szCs w:val="22"/>
                <w:lang w:val="en-US" w:eastAsia="el-GR"/>
              </w:rPr>
              <w:t>a</w:t>
            </w:r>
            <w:proofErr w:type="spellStart"/>
            <w:r w:rsidRPr="00162DC0">
              <w:rPr>
                <w:rFonts w:asciiTheme="minorHAnsi" w:hAnsiTheme="minorHAnsi" w:cstheme="minorHAnsi"/>
                <w:b/>
                <w:color w:val="000000"/>
                <w:sz w:val="20"/>
                <w:szCs w:val="22"/>
                <w:lang w:eastAsia="el-GR"/>
              </w:rPr>
              <w:t>rine</w:t>
            </w:r>
            <w:proofErr w:type="spellEnd"/>
            <w:r w:rsidRPr="00162DC0">
              <w:rPr>
                <w:rFonts w:asciiTheme="minorHAnsi" w:hAnsiTheme="minorHAnsi" w:cstheme="minorHAnsi"/>
                <w:b/>
                <w:color w:val="000000"/>
                <w:sz w:val="20"/>
                <w:szCs w:val="22"/>
                <w:lang w:val="el-GR" w:eastAsia="el-GR"/>
              </w:rPr>
              <w:t xml:space="preserve"> (</w:t>
            </w:r>
            <w:proofErr w:type="spellStart"/>
            <w:r w:rsidRPr="00162DC0">
              <w:rPr>
                <w:rFonts w:asciiTheme="minorHAnsi" w:hAnsiTheme="minorHAnsi" w:cstheme="minorHAnsi"/>
                <w:b/>
                <w:color w:val="000000"/>
                <w:sz w:val="20"/>
                <w:szCs w:val="22"/>
                <w:lang w:val="el-GR" w:eastAsia="el-GR"/>
              </w:rPr>
              <w:t>Τεμ</w:t>
            </w:r>
            <w:proofErr w:type="spellEnd"/>
            <w:r w:rsidRPr="00162DC0">
              <w:rPr>
                <w:rFonts w:asciiTheme="minorHAnsi" w:hAnsiTheme="minorHAnsi" w:cstheme="minorHAnsi"/>
                <w:b/>
                <w:color w:val="000000"/>
                <w:sz w:val="20"/>
                <w:szCs w:val="22"/>
                <w:lang w:val="el-GR" w:eastAsia="el-GR"/>
              </w:rPr>
              <w:t>. 1).</w:t>
            </w:r>
          </w:p>
          <w:p w:rsidR="0074781D" w:rsidRPr="00162DC0" w:rsidRDefault="0074781D" w:rsidP="00D52429">
            <w:pPr>
              <w:spacing w:line="276" w:lineRule="auto"/>
              <w:rPr>
                <w:rFonts w:asciiTheme="minorHAnsi" w:eastAsia="Calibri" w:hAnsiTheme="minorHAnsi" w:cstheme="minorHAnsi"/>
                <w:color w:val="000000"/>
                <w:sz w:val="20"/>
                <w:szCs w:val="20"/>
                <w:lang w:val="el-GR" w:eastAsia="en-US"/>
              </w:rPr>
            </w:pPr>
            <w:r w:rsidRPr="00162DC0">
              <w:rPr>
                <w:rFonts w:asciiTheme="minorHAnsi" w:eastAsia="Calibri" w:hAnsiTheme="minorHAnsi" w:cstheme="minorHAnsi"/>
                <w:color w:val="000000"/>
                <w:sz w:val="20"/>
                <w:szCs w:val="20"/>
                <w:lang w:val="el-GR" w:eastAsia="en-US"/>
              </w:rPr>
              <w:t xml:space="preserve">Τεχνικά </w:t>
            </w:r>
            <w:proofErr w:type="spellStart"/>
            <w:r w:rsidRPr="005C13F9">
              <w:rPr>
                <w:sz w:val="20"/>
                <w:szCs w:val="20"/>
              </w:rPr>
              <w:t>χαρακτηριστικά</w:t>
            </w:r>
            <w:proofErr w:type="spellEnd"/>
            <w:r w:rsidRPr="00162DC0">
              <w:rPr>
                <w:rFonts w:asciiTheme="minorHAnsi" w:eastAsia="Calibri" w:hAnsiTheme="minorHAnsi" w:cstheme="minorHAnsi"/>
                <w:color w:val="000000"/>
                <w:sz w:val="20"/>
                <w:szCs w:val="20"/>
                <w:lang w:val="el-GR" w:eastAsia="en-US"/>
              </w:rPr>
              <w:t xml:space="preserve"> -  απαιτήσεις:</w:t>
            </w:r>
          </w:p>
          <w:p w:rsidR="0074781D" w:rsidRPr="00162DC0" w:rsidRDefault="0074781D" w:rsidP="007318F8">
            <w:pPr>
              <w:numPr>
                <w:ilvl w:val="0"/>
                <w:numId w:val="1"/>
              </w:numPr>
              <w:suppressAutoHyphens w:val="0"/>
              <w:spacing w:after="240" w:line="276" w:lineRule="auto"/>
              <w:ind w:left="265" w:hanging="142"/>
              <w:contextualSpacing/>
              <w:jc w:val="left"/>
              <w:rPr>
                <w:rFonts w:asciiTheme="minorHAnsi" w:eastAsia="Calibri" w:hAnsiTheme="minorHAnsi" w:cstheme="minorHAnsi"/>
                <w:sz w:val="20"/>
                <w:szCs w:val="20"/>
                <w:lang w:val="el-GR" w:eastAsia="en-US"/>
              </w:rPr>
            </w:pPr>
            <w:r w:rsidRPr="00162DC0">
              <w:rPr>
                <w:rFonts w:asciiTheme="minorHAnsi" w:eastAsia="Calibri" w:hAnsiTheme="minorHAnsi" w:cstheme="minorHAnsi"/>
                <w:sz w:val="20"/>
                <w:szCs w:val="20"/>
                <w:lang w:val="el-GR" w:eastAsia="en-US"/>
              </w:rPr>
              <w:t xml:space="preserve">Κεραία ασύρματου πομποδέκτης VHF, τύπου </w:t>
            </w:r>
            <w:proofErr w:type="spellStart"/>
            <w:r w:rsidRPr="00162DC0">
              <w:rPr>
                <w:rFonts w:asciiTheme="minorHAnsi" w:eastAsia="Calibri" w:hAnsiTheme="minorHAnsi" w:cstheme="minorHAnsi"/>
                <w:sz w:val="20"/>
                <w:szCs w:val="20"/>
                <w:lang w:val="el-GR" w:eastAsia="en-US"/>
              </w:rPr>
              <w:t>marine</w:t>
            </w:r>
            <w:proofErr w:type="spellEnd"/>
            <w:r w:rsidRPr="00162DC0">
              <w:rPr>
                <w:rFonts w:asciiTheme="minorHAnsi" w:eastAsia="Calibri" w:hAnsiTheme="minorHAnsi" w:cstheme="minorHAnsi"/>
                <w:sz w:val="20"/>
                <w:szCs w:val="20"/>
                <w:lang w:val="el-GR" w:eastAsia="en-US"/>
              </w:rPr>
              <w:t>.</w:t>
            </w:r>
          </w:p>
          <w:p w:rsidR="0074781D" w:rsidRPr="00162DC0" w:rsidRDefault="0074781D" w:rsidP="007318F8">
            <w:pPr>
              <w:numPr>
                <w:ilvl w:val="0"/>
                <w:numId w:val="1"/>
              </w:numPr>
              <w:suppressAutoHyphens w:val="0"/>
              <w:spacing w:after="240" w:line="276" w:lineRule="auto"/>
              <w:ind w:left="265" w:hanging="142"/>
              <w:contextualSpacing/>
              <w:jc w:val="left"/>
              <w:rPr>
                <w:rFonts w:asciiTheme="minorHAnsi" w:eastAsia="Calibri" w:hAnsiTheme="minorHAnsi" w:cstheme="minorHAnsi"/>
                <w:sz w:val="20"/>
                <w:szCs w:val="20"/>
                <w:lang w:val="el-GR" w:eastAsia="en-US"/>
              </w:rPr>
            </w:pPr>
            <w:r w:rsidRPr="00162DC0">
              <w:rPr>
                <w:rFonts w:asciiTheme="minorHAnsi" w:eastAsia="Calibri" w:hAnsiTheme="minorHAnsi" w:cstheme="minorHAnsi"/>
                <w:sz w:val="20"/>
                <w:szCs w:val="20"/>
                <w:lang w:val="el-GR" w:eastAsia="en-US"/>
              </w:rPr>
              <w:t>Να είναι κατάλληλη για τον ανωτέρω, προς προμήθεια, πομποδέκτη (στοίχος 3).</w:t>
            </w:r>
          </w:p>
          <w:p w:rsidR="0074781D" w:rsidRPr="00162DC0" w:rsidRDefault="0074781D" w:rsidP="007318F8">
            <w:pPr>
              <w:numPr>
                <w:ilvl w:val="0"/>
                <w:numId w:val="1"/>
              </w:numPr>
              <w:suppressAutoHyphens w:val="0"/>
              <w:spacing w:after="240" w:line="276" w:lineRule="auto"/>
              <w:ind w:left="265" w:hanging="142"/>
              <w:contextualSpacing/>
              <w:jc w:val="left"/>
              <w:rPr>
                <w:rFonts w:asciiTheme="minorHAnsi" w:eastAsia="Calibri" w:hAnsiTheme="minorHAnsi" w:cstheme="minorHAnsi"/>
                <w:sz w:val="20"/>
                <w:szCs w:val="20"/>
                <w:lang w:val="el-GR" w:eastAsia="en-US"/>
              </w:rPr>
            </w:pPr>
            <w:r w:rsidRPr="00162DC0">
              <w:rPr>
                <w:rFonts w:asciiTheme="minorHAnsi" w:eastAsia="Calibri" w:hAnsiTheme="minorHAnsi" w:cstheme="minorHAnsi"/>
                <w:sz w:val="20"/>
                <w:szCs w:val="20"/>
                <w:lang w:val="el-GR" w:eastAsia="en-US"/>
              </w:rPr>
              <w:t xml:space="preserve">Να έχει αποσπώμενο στέλεχος (μαστίγιο). </w:t>
            </w:r>
          </w:p>
          <w:p w:rsidR="0074781D" w:rsidRPr="00162DC0" w:rsidRDefault="0074781D" w:rsidP="007318F8">
            <w:pPr>
              <w:numPr>
                <w:ilvl w:val="0"/>
                <w:numId w:val="1"/>
              </w:numPr>
              <w:suppressAutoHyphens w:val="0"/>
              <w:spacing w:after="200" w:line="276" w:lineRule="auto"/>
              <w:ind w:left="265" w:hanging="142"/>
              <w:contextualSpacing/>
              <w:jc w:val="left"/>
              <w:rPr>
                <w:rFonts w:asciiTheme="minorHAnsi" w:eastAsia="Calibri" w:hAnsiTheme="minorHAnsi" w:cstheme="minorHAnsi"/>
                <w:sz w:val="20"/>
                <w:szCs w:val="20"/>
                <w:lang w:val="el-GR" w:eastAsia="en-US"/>
              </w:rPr>
            </w:pPr>
            <w:r w:rsidRPr="00162DC0">
              <w:rPr>
                <w:rFonts w:asciiTheme="minorHAnsi" w:eastAsia="Calibri" w:hAnsiTheme="minorHAnsi" w:cstheme="minorHAnsi"/>
                <w:sz w:val="20"/>
                <w:szCs w:val="20"/>
                <w:lang w:val="el-GR" w:eastAsia="en-US"/>
              </w:rPr>
              <w:t>Εγγύηση: Τουλάχιστον ενός (1) έτους εκ του κατασκευαστή.</w:t>
            </w:r>
          </w:p>
        </w:tc>
        <w:tc>
          <w:tcPr>
            <w:tcW w:w="968" w:type="dxa"/>
            <w:tcBorders>
              <w:top w:val="single" w:sz="2" w:space="0" w:color="auto"/>
            </w:tcBorders>
            <w:shd w:val="clear" w:color="C0C0C0" w:fill="auto"/>
            <w:vAlign w:val="center"/>
          </w:tcPr>
          <w:p w:rsidR="0074781D" w:rsidRPr="00162DC0" w:rsidRDefault="0074781D" w:rsidP="00D52429">
            <w:pPr>
              <w:suppressAutoHyphens w:val="0"/>
              <w:spacing w:after="0" w:line="276" w:lineRule="auto"/>
              <w:jc w:val="center"/>
              <w:rPr>
                <w:rFonts w:eastAsia="Calibri" w:cs="Times New Roman"/>
                <w:b/>
                <w:sz w:val="20"/>
                <w:szCs w:val="20"/>
                <w:lang w:val="el-GR" w:eastAsia="en-US"/>
              </w:rPr>
            </w:pPr>
            <w:r w:rsidRPr="00162DC0">
              <w:rPr>
                <w:rFonts w:eastAsia="Calibri" w:cs="Times New Roman"/>
                <w:sz w:val="20"/>
                <w:szCs w:val="20"/>
                <w:lang w:val="el-GR" w:eastAsia="en-US"/>
              </w:rPr>
              <w:t>ΝΑΙ</w:t>
            </w:r>
          </w:p>
        </w:tc>
        <w:tc>
          <w:tcPr>
            <w:tcW w:w="1134" w:type="dxa"/>
            <w:tcBorders>
              <w:top w:val="single" w:sz="2" w:space="0" w:color="auto"/>
            </w:tcBorders>
            <w:shd w:val="clear" w:color="C0C0C0" w:fill="auto"/>
            <w:vAlign w:val="center"/>
          </w:tcPr>
          <w:p w:rsidR="0074781D" w:rsidRPr="00162DC0"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162DC0" w:rsidRDefault="0074781D" w:rsidP="00D52429">
            <w:pPr>
              <w:suppressAutoHyphens w:val="0"/>
              <w:spacing w:after="0" w:line="276" w:lineRule="auto"/>
              <w:ind w:left="73"/>
              <w:jc w:val="center"/>
              <w:rPr>
                <w:rFonts w:eastAsia="Calibri" w:cs="Times New Roman"/>
                <w:b/>
                <w:bCs/>
                <w:sz w:val="20"/>
                <w:szCs w:val="20"/>
                <w:lang w:val="el-GR" w:eastAsia="en-US"/>
              </w:rPr>
            </w:pPr>
          </w:p>
        </w:tc>
      </w:tr>
    </w:tbl>
    <w:p w:rsidR="0074781D" w:rsidRDefault="0074781D" w:rsidP="0074781D">
      <w:pPr>
        <w:spacing w:after="0"/>
        <w:contextualSpacing/>
        <w:jc w:val="center"/>
        <w:rPr>
          <w:rFonts w:cs="Times New Roman"/>
          <w:lang w:val="el-GR"/>
        </w:rPr>
      </w:pPr>
    </w:p>
    <w:p w:rsidR="0074781D" w:rsidRPr="00162DC0" w:rsidRDefault="0074781D" w:rsidP="0074781D">
      <w:pPr>
        <w:spacing w:after="0"/>
        <w:contextualSpacing/>
        <w:jc w:val="center"/>
        <w:rPr>
          <w:rFonts w:cs="Times New Roman"/>
          <w:lang w:val="el-GR"/>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01"/>
        <w:gridCol w:w="6096"/>
        <w:gridCol w:w="968"/>
        <w:gridCol w:w="1134"/>
        <w:gridCol w:w="1276"/>
      </w:tblGrid>
      <w:tr w:rsidR="0074781D" w:rsidRPr="00256059"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162DC0" w:rsidRDefault="0074781D" w:rsidP="00D52429">
            <w:pPr>
              <w:spacing w:after="0"/>
              <w:ind w:left="156"/>
              <w:jc w:val="left"/>
              <w:rPr>
                <w:rFonts w:eastAsia="Calibri" w:cs="Times New Roman"/>
                <w:b/>
                <w:sz w:val="24"/>
                <w:lang w:val="el-GR" w:eastAsia="en-US"/>
              </w:rPr>
            </w:pPr>
            <w:r w:rsidRPr="00162DC0">
              <w:rPr>
                <w:rFonts w:eastAsia="Calibri" w:cs="Times New Roman"/>
                <w:sz w:val="20"/>
                <w:szCs w:val="20"/>
                <w:lang w:val="el-GR" w:eastAsia="en-US"/>
              </w:rPr>
              <w:br w:type="page"/>
            </w:r>
            <w:r w:rsidRPr="00425D00">
              <w:rPr>
                <w:rFonts w:eastAsia="Calibri" w:cs="Times New Roman"/>
                <w:b/>
                <w:sz w:val="24"/>
                <w:lang w:val="el-GR" w:eastAsia="en-US"/>
              </w:rPr>
              <w:t>Πίνακας 6:</w:t>
            </w:r>
            <w:r w:rsidRPr="00162DC0">
              <w:rPr>
                <w:rFonts w:eastAsia="Calibri" w:cs="Times New Roman"/>
                <w:b/>
                <w:sz w:val="24"/>
                <w:lang w:val="el-GR" w:eastAsia="en-US"/>
              </w:rPr>
              <w:t xml:space="preserve"> • «</w:t>
            </w:r>
            <w:r w:rsidRPr="00162DC0">
              <w:rPr>
                <w:rFonts w:asciiTheme="minorHAnsi" w:eastAsia="Calibri" w:hAnsiTheme="minorHAnsi" w:cstheme="minorHAnsi"/>
                <w:b/>
                <w:color w:val="000000"/>
                <w:szCs w:val="22"/>
                <w:lang w:val="el-GR" w:eastAsia="en-US"/>
              </w:rPr>
              <w:t>Ανοξείδωτο «</w:t>
            </w:r>
            <w:r w:rsidRPr="00162DC0">
              <w:rPr>
                <w:rFonts w:asciiTheme="minorHAnsi" w:eastAsia="Calibri" w:hAnsiTheme="minorHAnsi" w:cstheme="minorHAnsi"/>
                <w:b/>
                <w:color w:val="000000"/>
                <w:szCs w:val="22"/>
                <w:lang w:val="en-US" w:eastAsia="en-US"/>
              </w:rPr>
              <w:t>ROLL</w:t>
            </w:r>
            <w:r w:rsidRPr="00162DC0">
              <w:rPr>
                <w:rFonts w:asciiTheme="minorHAnsi" w:eastAsia="Calibri" w:hAnsiTheme="minorHAnsi" w:cstheme="minorHAnsi"/>
                <w:b/>
                <w:color w:val="000000"/>
                <w:szCs w:val="22"/>
                <w:lang w:val="el-GR" w:eastAsia="en-US"/>
              </w:rPr>
              <w:t xml:space="preserve"> </w:t>
            </w:r>
            <w:r w:rsidRPr="00162DC0">
              <w:rPr>
                <w:rFonts w:asciiTheme="minorHAnsi" w:eastAsia="Calibri" w:hAnsiTheme="minorHAnsi" w:cstheme="minorHAnsi"/>
                <w:b/>
                <w:color w:val="000000"/>
                <w:szCs w:val="22"/>
                <w:lang w:val="en-US" w:eastAsia="en-US"/>
              </w:rPr>
              <w:t>BAR</w:t>
            </w:r>
            <w:r w:rsidRPr="00162DC0">
              <w:rPr>
                <w:rFonts w:asciiTheme="minorHAnsi" w:eastAsia="Calibri" w:hAnsiTheme="minorHAnsi" w:cstheme="minorHAnsi"/>
                <w:b/>
                <w:color w:val="000000"/>
                <w:szCs w:val="22"/>
                <w:lang w:val="el-GR" w:eastAsia="en-US"/>
              </w:rPr>
              <w:t>» σκάφους</w:t>
            </w:r>
            <w:r w:rsidRPr="00162DC0">
              <w:rPr>
                <w:rFonts w:eastAsia="Calibri" w:cs="Times New Roman"/>
                <w:b/>
                <w:sz w:val="24"/>
                <w:lang w:val="el-GR" w:eastAsia="en-US"/>
              </w:rPr>
              <w:t>» Τεμάχια 1.</w:t>
            </w:r>
          </w:p>
        </w:tc>
      </w:tr>
      <w:tr w:rsidR="0074781D" w:rsidRPr="00162DC0" w:rsidTr="00D52429">
        <w:tblPrEx>
          <w:tblBorders>
            <w:left w:val="double" w:sz="4" w:space="0" w:color="auto"/>
            <w:bottom w:val="double" w:sz="4" w:space="0" w:color="auto"/>
            <w:right w:val="double" w:sz="4" w:space="0" w:color="auto"/>
          </w:tblBorders>
        </w:tblPrEx>
        <w:trPr>
          <w:cantSplit/>
          <w:trHeight w:val="395"/>
          <w:tblHeader/>
          <w:jc w:val="center"/>
        </w:trPr>
        <w:tc>
          <w:tcPr>
            <w:tcW w:w="601" w:type="dxa"/>
            <w:vMerge w:val="restart"/>
            <w:tcMar>
              <w:top w:w="20" w:type="dxa"/>
              <w:left w:w="20" w:type="dxa"/>
              <w:bottom w:w="0" w:type="dxa"/>
              <w:right w:w="20" w:type="dxa"/>
            </w:tcMar>
            <w:vAlign w:val="center"/>
          </w:tcPr>
          <w:p w:rsidR="0074781D" w:rsidRPr="00162DC0" w:rsidRDefault="0074781D" w:rsidP="00D52429">
            <w:pPr>
              <w:suppressAutoHyphens w:val="0"/>
              <w:spacing w:after="60" w:line="276" w:lineRule="auto"/>
              <w:jc w:val="center"/>
              <w:rPr>
                <w:rFonts w:eastAsia="Arial Unicode MS" w:cs="Times New Roman"/>
                <w:b/>
                <w:sz w:val="20"/>
                <w:szCs w:val="20"/>
                <w:lang w:val="el-GR" w:eastAsia="en-US"/>
              </w:rPr>
            </w:pPr>
            <w:r w:rsidRPr="00162DC0">
              <w:rPr>
                <w:rFonts w:eastAsia="Arial Unicode MS" w:cs="Times New Roman"/>
                <w:b/>
                <w:sz w:val="20"/>
                <w:szCs w:val="20"/>
                <w:lang w:val="el-GR" w:eastAsia="en-US"/>
              </w:rPr>
              <w:t>Α/Α</w:t>
            </w:r>
          </w:p>
        </w:tc>
        <w:tc>
          <w:tcPr>
            <w:tcW w:w="7064" w:type="dxa"/>
            <w:gridSpan w:val="2"/>
            <w:tcMar>
              <w:top w:w="20" w:type="dxa"/>
              <w:left w:w="20" w:type="dxa"/>
              <w:bottom w:w="0" w:type="dxa"/>
              <w:right w:w="20" w:type="dxa"/>
            </w:tcMar>
            <w:vAlign w:val="center"/>
          </w:tcPr>
          <w:p w:rsidR="0074781D" w:rsidRPr="00162DC0" w:rsidRDefault="0074781D" w:rsidP="00D52429">
            <w:pPr>
              <w:suppressAutoHyphens w:val="0"/>
              <w:spacing w:after="60" w:line="276" w:lineRule="auto"/>
              <w:jc w:val="center"/>
              <w:rPr>
                <w:rFonts w:eastAsia="Calibri" w:cs="Times New Roman"/>
                <w:b/>
                <w:sz w:val="20"/>
                <w:szCs w:val="20"/>
                <w:lang w:val="el-GR" w:eastAsia="en-US"/>
              </w:rPr>
            </w:pPr>
            <w:r w:rsidRPr="00162DC0">
              <w:rPr>
                <w:rFonts w:eastAsia="Arial Unicode MS" w:cs="Times New Roman"/>
                <w:b/>
                <w:sz w:val="20"/>
                <w:szCs w:val="20"/>
                <w:lang w:val="el-GR" w:eastAsia="en-US"/>
              </w:rPr>
              <w:t>ΣΤΟΙΧΕΙΑ ΔΙΑΚΗΡΥΞΗΣ</w:t>
            </w:r>
          </w:p>
        </w:tc>
        <w:tc>
          <w:tcPr>
            <w:tcW w:w="2410" w:type="dxa"/>
            <w:gridSpan w:val="2"/>
            <w:vAlign w:val="center"/>
          </w:tcPr>
          <w:p w:rsidR="0074781D" w:rsidRPr="00162DC0" w:rsidRDefault="0074781D" w:rsidP="00D52429">
            <w:pPr>
              <w:suppressAutoHyphens w:val="0"/>
              <w:spacing w:after="60" w:line="276" w:lineRule="auto"/>
              <w:jc w:val="center"/>
              <w:rPr>
                <w:rFonts w:eastAsia="Calibri" w:cs="Times New Roman"/>
                <w:b/>
                <w:sz w:val="20"/>
                <w:szCs w:val="20"/>
                <w:lang w:val="el-GR" w:eastAsia="en-US"/>
              </w:rPr>
            </w:pPr>
            <w:r w:rsidRPr="00162DC0">
              <w:rPr>
                <w:rFonts w:eastAsia="Calibri" w:cs="Times New Roman"/>
                <w:b/>
                <w:sz w:val="20"/>
                <w:szCs w:val="20"/>
                <w:lang w:val="el-GR" w:eastAsia="en-US"/>
              </w:rPr>
              <w:t>ΣΤΟΙΧΕΙΑ ΠΡΟΣΦΟΡΑΣ</w:t>
            </w:r>
          </w:p>
        </w:tc>
      </w:tr>
      <w:tr w:rsidR="0074781D" w:rsidRPr="00162DC0" w:rsidTr="00D52429">
        <w:tblPrEx>
          <w:tblBorders>
            <w:left w:val="double" w:sz="4" w:space="0" w:color="auto"/>
            <w:bottom w:val="double" w:sz="4" w:space="0" w:color="auto"/>
            <w:right w:val="double" w:sz="4" w:space="0" w:color="auto"/>
          </w:tblBorders>
        </w:tblPrEx>
        <w:trPr>
          <w:cantSplit/>
          <w:trHeight w:val="367"/>
          <w:tblHeader/>
          <w:jc w:val="center"/>
        </w:trPr>
        <w:tc>
          <w:tcPr>
            <w:tcW w:w="601" w:type="dxa"/>
            <w:vMerge/>
            <w:tcBorders>
              <w:bottom w:val="single" w:sz="2" w:space="0" w:color="auto"/>
            </w:tcBorders>
            <w:tcMar>
              <w:top w:w="20" w:type="dxa"/>
              <w:left w:w="20" w:type="dxa"/>
              <w:bottom w:w="0" w:type="dxa"/>
              <w:right w:w="20" w:type="dxa"/>
            </w:tcMar>
            <w:vAlign w:val="center"/>
          </w:tcPr>
          <w:p w:rsidR="0074781D" w:rsidRPr="00162DC0" w:rsidRDefault="0074781D" w:rsidP="00D52429">
            <w:pPr>
              <w:suppressAutoHyphens w:val="0"/>
              <w:spacing w:after="60" w:line="276" w:lineRule="auto"/>
              <w:jc w:val="center"/>
              <w:rPr>
                <w:rFonts w:eastAsia="Arial Unicode MS" w:cs="Times New Roman"/>
                <w:b/>
                <w:sz w:val="20"/>
                <w:szCs w:val="20"/>
                <w:lang w:val="el-GR" w:eastAsia="en-US"/>
              </w:rPr>
            </w:pPr>
          </w:p>
        </w:tc>
        <w:tc>
          <w:tcPr>
            <w:tcW w:w="6096" w:type="dxa"/>
            <w:tcBorders>
              <w:bottom w:val="single" w:sz="2" w:space="0" w:color="auto"/>
            </w:tcBorders>
            <w:tcMar>
              <w:top w:w="20" w:type="dxa"/>
              <w:left w:w="20" w:type="dxa"/>
              <w:bottom w:w="0" w:type="dxa"/>
              <w:right w:w="20" w:type="dxa"/>
            </w:tcMar>
            <w:vAlign w:val="center"/>
          </w:tcPr>
          <w:p w:rsidR="0074781D" w:rsidRPr="00162DC0" w:rsidRDefault="0074781D" w:rsidP="00D52429">
            <w:pPr>
              <w:suppressAutoHyphens w:val="0"/>
              <w:spacing w:after="60" w:line="276" w:lineRule="auto"/>
              <w:ind w:right="155"/>
              <w:jc w:val="center"/>
              <w:rPr>
                <w:rFonts w:eastAsia="Arial Unicode MS" w:cs="Times New Roman"/>
                <w:b/>
                <w:sz w:val="20"/>
                <w:szCs w:val="20"/>
                <w:lang w:val="el-GR" w:eastAsia="en-US"/>
              </w:rPr>
            </w:pPr>
            <w:r w:rsidRPr="00162DC0">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162DC0" w:rsidRDefault="0074781D" w:rsidP="00D52429">
            <w:pPr>
              <w:suppressAutoHyphens w:val="0"/>
              <w:spacing w:after="60" w:line="276" w:lineRule="auto"/>
              <w:jc w:val="center"/>
              <w:rPr>
                <w:rFonts w:eastAsia="Calibri" w:cs="Times New Roman"/>
                <w:b/>
                <w:sz w:val="20"/>
                <w:szCs w:val="20"/>
                <w:lang w:val="el-GR" w:eastAsia="en-US"/>
              </w:rPr>
            </w:pPr>
            <w:r w:rsidRPr="00162DC0">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162DC0" w:rsidRDefault="0074781D" w:rsidP="00D52429">
            <w:pPr>
              <w:suppressAutoHyphens w:val="0"/>
              <w:spacing w:after="60" w:line="276" w:lineRule="auto"/>
              <w:jc w:val="center"/>
              <w:rPr>
                <w:rFonts w:eastAsia="Calibri" w:cs="Times New Roman"/>
                <w:b/>
                <w:sz w:val="20"/>
                <w:szCs w:val="20"/>
                <w:lang w:val="el-GR" w:eastAsia="en-US"/>
              </w:rPr>
            </w:pPr>
            <w:r w:rsidRPr="00162DC0">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162DC0" w:rsidRDefault="0074781D" w:rsidP="00D52429">
            <w:pPr>
              <w:suppressAutoHyphens w:val="0"/>
              <w:spacing w:after="60" w:line="276" w:lineRule="auto"/>
              <w:jc w:val="center"/>
              <w:rPr>
                <w:rFonts w:eastAsia="Calibri" w:cs="Times New Roman"/>
                <w:b/>
                <w:sz w:val="20"/>
                <w:szCs w:val="20"/>
                <w:lang w:val="el-GR" w:eastAsia="en-US"/>
              </w:rPr>
            </w:pPr>
            <w:r w:rsidRPr="00162DC0">
              <w:rPr>
                <w:rFonts w:eastAsia="Calibri" w:cs="Times New Roman"/>
                <w:b/>
                <w:sz w:val="20"/>
                <w:szCs w:val="20"/>
                <w:lang w:val="el-GR" w:eastAsia="en-US"/>
              </w:rPr>
              <w:t>ΠΑΡΑΠΟΜΠΗ</w:t>
            </w:r>
          </w:p>
        </w:tc>
      </w:tr>
      <w:tr w:rsidR="0074781D" w:rsidRPr="00162DC0" w:rsidTr="00D52429">
        <w:tblPrEx>
          <w:tblBorders>
            <w:left w:val="double" w:sz="4" w:space="0" w:color="auto"/>
            <w:bottom w:val="double" w:sz="4" w:space="0" w:color="auto"/>
            <w:right w:val="double" w:sz="4" w:space="0" w:color="auto"/>
          </w:tblBorders>
        </w:tblPrEx>
        <w:trPr>
          <w:trHeight w:val="185"/>
          <w:jc w:val="center"/>
        </w:trPr>
        <w:tc>
          <w:tcPr>
            <w:tcW w:w="601" w:type="dxa"/>
            <w:tcBorders>
              <w:top w:val="single" w:sz="2" w:space="0" w:color="auto"/>
            </w:tcBorders>
            <w:shd w:val="clear" w:color="C0C0C0" w:fill="auto"/>
            <w:tcMar>
              <w:top w:w="20" w:type="dxa"/>
              <w:left w:w="20" w:type="dxa"/>
              <w:bottom w:w="0" w:type="dxa"/>
              <w:right w:w="20" w:type="dxa"/>
            </w:tcMar>
            <w:vAlign w:val="center"/>
          </w:tcPr>
          <w:p w:rsidR="0074781D" w:rsidRPr="00162DC0" w:rsidRDefault="0074781D" w:rsidP="00D52429">
            <w:pPr>
              <w:suppressAutoHyphens w:val="0"/>
              <w:spacing w:after="0" w:line="276" w:lineRule="auto"/>
              <w:jc w:val="center"/>
              <w:rPr>
                <w:rFonts w:eastAsia="Calibri" w:cs="Times New Roman"/>
                <w:lang w:val="el-GR" w:eastAsia="en-US"/>
              </w:rPr>
            </w:pPr>
            <w:r w:rsidRPr="00162DC0">
              <w:rPr>
                <w:rFonts w:eastAsia="Calibri" w:cs="Times New Roman"/>
                <w:szCs w:val="22"/>
                <w:lang w:val="el-GR" w:eastAsia="en-US"/>
              </w:rPr>
              <w:t>1</w:t>
            </w:r>
          </w:p>
        </w:tc>
        <w:tc>
          <w:tcPr>
            <w:tcW w:w="6096" w:type="dxa"/>
            <w:tcBorders>
              <w:top w:val="single" w:sz="2" w:space="0" w:color="auto"/>
            </w:tcBorders>
            <w:shd w:val="clear" w:color="C0C0C0" w:fill="auto"/>
            <w:tcMar>
              <w:top w:w="20" w:type="dxa"/>
              <w:left w:w="20" w:type="dxa"/>
              <w:bottom w:w="0" w:type="dxa"/>
              <w:right w:w="20" w:type="dxa"/>
            </w:tcMar>
            <w:vAlign w:val="center"/>
          </w:tcPr>
          <w:p w:rsidR="0074781D" w:rsidRPr="00162DC0" w:rsidRDefault="0074781D" w:rsidP="00D52429">
            <w:pPr>
              <w:keepNext/>
              <w:suppressAutoHyphens w:val="0"/>
              <w:spacing w:after="0" w:line="276" w:lineRule="auto"/>
              <w:contextualSpacing/>
              <w:jc w:val="left"/>
              <w:rPr>
                <w:rFonts w:asciiTheme="minorHAnsi" w:hAnsiTheme="minorHAnsi" w:cstheme="minorHAnsi"/>
                <w:b/>
                <w:sz w:val="20"/>
                <w:lang w:val="el-GR" w:eastAsia="el-GR"/>
              </w:rPr>
            </w:pPr>
            <w:r w:rsidRPr="00162DC0">
              <w:rPr>
                <w:rFonts w:cs="Times New Roman"/>
                <w:b/>
                <w:color w:val="000000"/>
                <w:sz w:val="18"/>
                <w:szCs w:val="22"/>
                <w:lang w:val="el-GR"/>
              </w:rPr>
              <w:t xml:space="preserve">Ανοξείδωτο </w:t>
            </w:r>
            <w:r w:rsidRPr="00162DC0">
              <w:rPr>
                <w:rFonts w:asciiTheme="minorHAnsi" w:hAnsiTheme="minorHAnsi" w:cstheme="minorHAnsi"/>
                <w:b/>
                <w:color w:val="000000"/>
                <w:sz w:val="20"/>
                <w:szCs w:val="22"/>
                <w:lang w:val="el-GR" w:eastAsia="el-GR"/>
              </w:rPr>
              <w:t>«</w:t>
            </w:r>
            <w:r w:rsidRPr="00162DC0">
              <w:rPr>
                <w:rFonts w:asciiTheme="minorHAnsi" w:hAnsiTheme="minorHAnsi" w:cstheme="minorHAnsi"/>
                <w:b/>
                <w:color w:val="000000"/>
                <w:sz w:val="20"/>
                <w:szCs w:val="22"/>
                <w:lang w:val="en-US" w:eastAsia="el-GR"/>
              </w:rPr>
              <w:t>ROLL</w:t>
            </w:r>
            <w:r w:rsidRPr="00162DC0">
              <w:rPr>
                <w:rFonts w:asciiTheme="minorHAnsi" w:hAnsiTheme="minorHAnsi" w:cstheme="minorHAnsi"/>
                <w:b/>
                <w:color w:val="000000"/>
                <w:sz w:val="20"/>
                <w:szCs w:val="22"/>
                <w:lang w:val="el-GR" w:eastAsia="el-GR"/>
              </w:rPr>
              <w:t xml:space="preserve"> </w:t>
            </w:r>
            <w:r w:rsidRPr="00162DC0">
              <w:rPr>
                <w:rFonts w:asciiTheme="minorHAnsi" w:hAnsiTheme="minorHAnsi" w:cstheme="minorHAnsi"/>
                <w:b/>
                <w:color w:val="000000"/>
                <w:sz w:val="20"/>
                <w:szCs w:val="22"/>
                <w:lang w:val="en-US" w:eastAsia="el-GR"/>
              </w:rPr>
              <w:t>BAR</w:t>
            </w:r>
            <w:r w:rsidRPr="00162DC0">
              <w:rPr>
                <w:rFonts w:asciiTheme="minorHAnsi" w:hAnsiTheme="minorHAnsi" w:cstheme="minorHAnsi"/>
                <w:b/>
                <w:color w:val="000000"/>
                <w:sz w:val="20"/>
                <w:szCs w:val="22"/>
                <w:lang w:val="el-GR" w:eastAsia="el-GR"/>
              </w:rPr>
              <w:t>» σκάφους (</w:t>
            </w:r>
            <w:proofErr w:type="spellStart"/>
            <w:r w:rsidRPr="00162DC0">
              <w:rPr>
                <w:rFonts w:asciiTheme="minorHAnsi" w:hAnsiTheme="minorHAnsi" w:cstheme="minorHAnsi"/>
                <w:b/>
                <w:color w:val="000000"/>
                <w:sz w:val="20"/>
                <w:szCs w:val="22"/>
                <w:lang w:val="el-GR" w:eastAsia="el-GR"/>
              </w:rPr>
              <w:t>Τεμ</w:t>
            </w:r>
            <w:proofErr w:type="spellEnd"/>
            <w:r w:rsidRPr="00162DC0">
              <w:rPr>
                <w:rFonts w:asciiTheme="minorHAnsi" w:hAnsiTheme="minorHAnsi" w:cstheme="minorHAnsi"/>
                <w:b/>
                <w:color w:val="000000"/>
                <w:sz w:val="20"/>
                <w:szCs w:val="22"/>
                <w:lang w:val="el-GR" w:eastAsia="el-GR"/>
              </w:rPr>
              <w:t>. 1).</w:t>
            </w:r>
          </w:p>
          <w:p w:rsidR="0074781D" w:rsidRPr="00162DC0" w:rsidRDefault="0074781D" w:rsidP="00D52429">
            <w:pPr>
              <w:spacing w:line="276" w:lineRule="auto"/>
              <w:rPr>
                <w:rFonts w:asciiTheme="minorHAnsi" w:eastAsia="Calibri" w:hAnsiTheme="minorHAnsi" w:cstheme="minorHAnsi"/>
                <w:color w:val="000000"/>
                <w:sz w:val="20"/>
                <w:szCs w:val="20"/>
                <w:lang w:val="el-GR" w:eastAsia="en-US"/>
              </w:rPr>
            </w:pPr>
            <w:r w:rsidRPr="00162DC0">
              <w:rPr>
                <w:rFonts w:asciiTheme="minorHAnsi" w:eastAsia="Calibri" w:hAnsiTheme="minorHAnsi" w:cstheme="minorHAnsi"/>
                <w:color w:val="000000"/>
                <w:sz w:val="20"/>
                <w:szCs w:val="20"/>
                <w:lang w:val="el-GR" w:eastAsia="en-US"/>
              </w:rPr>
              <w:t xml:space="preserve">Τεχνικά </w:t>
            </w:r>
            <w:proofErr w:type="spellStart"/>
            <w:r w:rsidRPr="005C13F9">
              <w:rPr>
                <w:sz w:val="20"/>
                <w:szCs w:val="20"/>
              </w:rPr>
              <w:t>χαρακτηριστικά</w:t>
            </w:r>
            <w:proofErr w:type="spellEnd"/>
            <w:r w:rsidRPr="00162DC0">
              <w:rPr>
                <w:rFonts w:asciiTheme="minorHAnsi" w:eastAsia="Calibri" w:hAnsiTheme="minorHAnsi" w:cstheme="minorHAnsi"/>
                <w:color w:val="000000"/>
                <w:sz w:val="20"/>
                <w:szCs w:val="20"/>
                <w:lang w:val="el-GR" w:eastAsia="en-US"/>
              </w:rPr>
              <w:t xml:space="preserve"> -  απαιτήσεις:</w:t>
            </w:r>
          </w:p>
          <w:p w:rsidR="0074781D" w:rsidRPr="00162DC0" w:rsidRDefault="0074781D" w:rsidP="007318F8">
            <w:pPr>
              <w:numPr>
                <w:ilvl w:val="0"/>
                <w:numId w:val="1"/>
              </w:numPr>
              <w:suppressAutoHyphens w:val="0"/>
              <w:spacing w:after="240" w:line="276" w:lineRule="auto"/>
              <w:ind w:left="265" w:hanging="142"/>
              <w:contextualSpacing/>
              <w:jc w:val="left"/>
              <w:rPr>
                <w:rFonts w:asciiTheme="minorHAnsi" w:eastAsia="Calibri" w:hAnsiTheme="minorHAnsi" w:cstheme="minorHAnsi"/>
                <w:sz w:val="20"/>
                <w:szCs w:val="20"/>
                <w:lang w:val="el-GR" w:eastAsia="en-US"/>
              </w:rPr>
            </w:pPr>
            <w:r w:rsidRPr="00162DC0">
              <w:rPr>
                <w:rFonts w:asciiTheme="minorHAnsi" w:eastAsia="Calibri" w:hAnsiTheme="minorHAnsi" w:cstheme="minorHAnsi"/>
                <w:sz w:val="20"/>
                <w:szCs w:val="20"/>
                <w:lang w:val="el-GR" w:eastAsia="en-US"/>
              </w:rPr>
              <w:t>Ανοξείδωτο «</w:t>
            </w:r>
            <w:r w:rsidRPr="00162DC0">
              <w:rPr>
                <w:rFonts w:asciiTheme="minorHAnsi" w:eastAsia="Calibri" w:hAnsiTheme="minorHAnsi" w:cstheme="minorHAnsi"/>
                <w:sz w:val="20"/>
                <w:szCs w:val="20"/>
                <w:lang w:val="en-US" w:eastAsia="en-US"/>
              </w:rPr>
              <w:t>ROLL</w:t>
            </w:r>
            <w:r w:rsidRPr="00162DC0">
              <w:rPr>
                <w:rFonts w:asciiTheme="minorHAnsi" w:eastAsia="Calibri" w:hAnsiTheme="minorHAnsi" w:cstheme="minorHAnsi"/>
                <w:sz w:val="20"/>
                <w:szCs w:val="20"/>
                <w:lang w:val="el-GR" w:eastAsia="en-US"/>
              </w:rPr>
              <w:t xml:space="preserve"> </w:t>
            </w:r>
            <w:r w:rsidRPr="00162DC0">
              <w:rPr>
                <w:rFonts w:asciiTheme="minorHAnsi" w:eastAsia="Calibri" w:hAnsiTheme="minorHAnsi" w:cstheme="minorHAnsi"/>
                <w:sz w:val="20"/>
                <w:szCs w:val="20"/>
                <w:lang w:val="en-US" w:eastAsia="en-US"/>
              </w:rPr>
              <w:t>BAR</w:t>
            </w:r>
            <w:r w:rsidRPr="00162DC0">
              <w:rPr>
                <w:rFonts w:asciiTheme="minorHAnsi" w:eastAsia="Calibri" w:hAnsiTheme="minorHAnsi" w:cstheme="minorHAnsi"/>
                <w:sz w:val="20"/>
                <w:szCs w:val="20"/>
                <w:lang w:val="el-GR" w:eastAsia="en-US"/>
              </w:rPr>
              <w:t>» κατασκευασμένο από ανοξείδωτο ατσάλι (</w:t>
            </w:r>
            <w:r w:rsidRPr="00162DC0">
              <w:rPr>
                <w:rFonts w:asciiTheme="minorHAnsi" w:eastAsia="Calibri" w:hAnsiTheme="minorHAnsi" w:cstheme="minorHAnsi"/>
                <w:sz w:val="20"/>
                <w:szCs w:val="20"/>
                <w:lang w:val="en-US" w:eastAsia="en-US"/>
              </w:rPr>
              <w:t>stainless</w:t>
            </w:r>
            <w:r w:rsidRPr="00162DC0">
              <w:rPr>
                <w:rFonts w:asciiTheme="minorHAnsi" w:eastAsia="Calibri" w:hAnsiTheme="minorHAnsi" w:cstheme="minorHAnsi"/>
                <w:sz w:val="20"/>
                <w:szCs w:val="20"/>
                <w:lang w:val="el-GR" w:eastAsia="en-US"/>
              </w:rPr>
              <w:t xml:space="preserve"> </w:t>
            </w:r>
            <w:r w:rsidRPr="00162DC0">
              <w:rPr>
                <w:rFonts w:asciiTheme="minorHAnsi" w:eastAsia="Calibri" w:hAnsiTheme="minorHAnsi" w:cstheme="minorHAnsi"/>
                <w:sz w:val="20"/>
                <w:szCs w:val="20"/>
                <w:lang w:val="en-US" w:eastAsia="en-US"/>
              </w:rPr>
              <w:t>steal</w:t>
            </w:r>
            <w:r w:rsidRPr="00162DC0">
              <w:rPr>
                <w:rFonts w:asciiTheme="minorHAnsi" w:eastAsia="Calibri" w:hAnsiTheme="minorHAnsi" w:cstheme="minorHAnsi"/>
                <w:sz w:val="20"/>
                <w:szCs w:val="20"/>
                <w:lang w:val="el-GR" w:eastAsia="en-US"/>
              </w:rPr>
              <w:t xml:space="preserve"> 304) για τοποθέτηση στο υφιστάμενο, πολυεστερικό πλωτό μέσο της Περιφέρεια Ηπείρου.</w:t>
            </w:r>
          </w:p>
          <w:p w:rsidR="0074781D" w:rsidRPr="00162DC0" w:rsidRDefault="0074781D" w:rsidP="007318F8">
            <w:pPr>
              <w:numPr>
                <w:ilvl w:val="0"/>
                <w:numId w:val="1"/>
              </w:numPr>
              <w:suppressAutoHyphens w:val="0"/>
              <w:spacing w:after="240" w:line="276" w:lineRule="auto"/>
              <w:ind w:left="265" w:hanging="142"/>
              <w:contextualSpacing/>
              <w:jc w:val="left"/>
              <w:rPr>
                <w:rFonts w:asciiTheme="minorHAnsi" w:eastAsia="Calibri" w:hAnsiTheme="minorHAnsi" w:cstheme="minorHAnsi"/>
                <w:lang w:val="el-GR" w:eastAsia="en-US"/>
              </w:rPr>
            </w:pPr>
            <w:r w:rsidRPr="00162DC0">
              <w:rPr>
                <w:rFonts w:asciiTheme="minorHAnsi" w:eastAsia="Calibri" w:hAnsiTheme="minorHAnsi" w:cstheme="minorHAnsi"/>
                <w:sz w:val="20"/>
                <w:szCs w:val="20"/>
                <w:lang w:val="el-GR" w:eastAsia="en-US"/>
              </w:rPr>
              <w:t>Να παρέχεται η δυνατότητα ρύθμισης του πλάτους του, με ελάχιστη διάσταση τουλάχιστον τα 180</w:t>
            </w:r>
            <w:r w:rsidRPr="00162DC0">
              <w:rPr>
                <w:rFonts w:asciiTheme="minorHAnsi" w:eastAsia="Calibri" w:hAnsiTheme="minorHAnsi" w:cstheme="minorHAnsi"/>
                <w:sz w:val="20"/>
                <w:szCs w:val="20"/>
                <w:lang w:val="en-US" w:eastAsia="en-US"/>
              </w:rPr>
              <w:t>cm</w:t>
            </w:r>
            <w:r w:rsidRPr="00162DC0">
              <w:rPr>
                <w:rFonts w:asciiTheme="minorHAnsi" w:eastAsia="Calibri" w:hAnsiTheme="minorHAnsi" w:cstheme="minorHAnsi"/>
                <w:sz w:val="20"/>
                <w:szCs w:val="20"/>
                <w:lang w:val="el-GR" w:eastAsia="en-US"/>
              </w:rPr>
              <w:t xml:space="preserve"> και μέγιστη τουλάχιστον τα 220</w:t>
            </w:r>
            <w:r w:rsidRPr="00162DC0">
              <w:rPr>
                <w:rFonts w:asciiTheme="minorHAnsi" w:eastAsia="Calibri" w:hAnsiTheme="minorHAnsi" w:cstheme="minorHAnsi"/>
                <w:sz w:val="20"/>
                <w:szCs w:val="20"/>
                <w:lang w:val="en-US" w:eastAsia="en-US"/>
              </w:rPr>
              <w:t>cm</w:t>
            </w:r>
            <w:r w:rsidRPr="00162DC0">
              <w:rPr>
                <w:rFonts w:asciiTheme="minorHAnsi" w:eastAsia="Calibri" w:hAnsiTheme="minorHAnsi" w:cstheme="minorHAnsi"/>
                <w:sz w:val="20"/>
                <w:szCs w:val="20"/>
                <w:lang w:val="el-GR" w:eastAsia="en-US"/>
              </w:rPr>
              <w:t>.</w:t>
            </w:r>
          </w:p>
        </w:tc>
        <w:tc>
          <w:tcPr>
            <w:tcW w:w="968" w:type="dxa"/>
            <w:tcBorders>
              <w:top w:val="single" w:sz="2" w:space="0" w:color="auto"/>
            </w:tcBorders>
            <w:shd w:val="clear" w:color="C0C0C0" w:fill="auto"/>
            <w:vAlign w:val="center"/>
          </w:tcPr>
          <w:p w:rsidR="0074781D" w:rsidRPr="00162DC0" w:rsidRDefault="0074781D" w:rsidP="00D52429">
            <w:pPr>
              <w:suppressAutoHyphens w:val="0"/>
              <w:spacing w:after="0" w:line="276" w:lineRule="auto"/>
              <w:jc w:val="center"/>
              <w:rPr>
                <w:rFonts w:eastAsia="Calibri" w:cs="Times New Roman"/>
                <w:b/>
                <w:sz w:val="20"/>
                <w:szCs w:val="20"/>
                <w:lang w:val="el-GR" w:eastAsia="en-US"/>
              </w:rPr>
            </w:pPr>
            <w:r w:rsidRPr="00162DC0">
              <w:rPr>
                <w:rFonts w:eastAsia="Calibri" w:cs="Times New Roman"/>
                <w:sz w:val="20"/>
                <w:szCs w:val="20"/>
                <w:lang w:val="el-GR" w:eastAsia="en-US"/>
              </w:rPr>
              <w:t>ΝΑΙ</w:t>
            </w:r>
          </w:p>
        </w:tc>
        <w:tc>
          <w:tcPr>
            <w:tcW w:w="1134" w:type="dxa"/>
            <w:tcBorders>
              <w:top w:val="single" w:sz="2" w:space="0" w:color="auto"/>
            </w:tcBorders>
            <w:shd w:val="clear" w:color="C0C0C0" w:fill="auto"/>
            <w:vAlign w:val="center"/>
          </w:tcPr>
          <w:p w:rsidR="0074781D" w:rsidRPr="00162DC0"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162DC0" w:rsidRDefault="0074781D" w:rsidP="00D52429">
            <w:pPr>
              <w:suppressAutoHyphens w:val="0"/>
              <w:spacing w:after="0" w:line="276" w:lineRule="auto"/>
              <w:ind w:left="73"/>
              <w:jc w:val="center"/>
              <w:rPr>
                <w:rFonts w:eastAsia="Calibri" w:cs="Times New Roman"/>
                <w:b/>
                <w:bCs/>
                <w:sz w:val="20"/>
                <w:szCs w:val="20"/>
                <w:lang w:val="el-GR" w:eastAsia="en-US"/>
              </w:rPr>
            </w:pPr>
          </w:p>
        </w:tc>
      </w:tr>
    </w:tbl>
    <w:p w:rsidR="0074781D" w:rsidRDefault="0074781D" w:rsidP="0074781D">
      <w:pPr>
        <w:spacing w:after="0"/>
        <w:contextualSpacing/>
        <w:jc w:val="center"/>
        <w:rPr>
          <w:rFonts w:cs="Times New Roman"/>
          <w:lang w:val="el-GR"/>
        </w:rPr>
      </w:pPr>
    </w:p>
    <w:p w:rsidR="0074781D" w:rsidRDefault="0074781D" w:rsidP="0074781D">
      <w:pPr>
        <w:suppressAutoHyphens w:val="0"/>
        <w:spacing w:after="0"/>
        <w:jc w:val="left"/>
        <w:rPr>
          <w:rFonts w:cs="Times New Roman"/>
          <w:lang w:val="el-GR"/>
        </w:rPr>
      </w:pPr>
      <w:r>
        <w:rPr>
          <w:rFonts w:cs="Times New Roman"/>
          <w:lang w:val="el-GR"/>
        </w:rPr>
        <w:br w:type="page"/>
      </w: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01"/>
        <w:gridCol w:w="6096"/>
        <w:gridCol w:w="968"/>
        <w:gridCol w:w="1134"/>
        <w:gridCol w:w="1276"/>
      </w:tblGrid>
      <w:tr w:rsidR="0074781D" w:rsidRPr="00256059"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162DC0" w:rsidRDefault="0074781D" w:rsidP="00D52429">
            <w:pPr>
              <w:spacing w:after="0"/>
              <w:ind w:left="156"/>
              <w:jc w:val="left"/>
              <w:rPr>
                <w:rFonts w:eastAsia="Calibri" w:cs="Times New Roman"/>
                <w:b/>
                <w:sz w:val="24"/>
                <w:lang w:val="el-GR" w:eastAsia="en-US"/>
              </w:rPr>
            </w:pPr>
            <w:r w:rsidRPr="00162DC0">
              <w:rPr>
                <w:rFonts w:eastAsia="Calibri" w:cs="Times New Roman"/>
                <w:sz w:val="20"/>
                <w:szCs w:val="20"/>
                <w:lang w:val="el-GR" w:eastAsia="en-US"/>
              </w:rPr>
              <w:lastRenderedPageBreak/>
              <w:br w:type="page"/>
            </w:r>
            <w:r w:rsidRPr="00425D00">
              <w:rPr>
                <w:rFonts w:eastAsia="Calibri" w:cs="Times New Roman"/>
                <w:b/>
                <w:sz w:val="24"/>
                <w:lang w:val="el-GR" w:eastAsia="en-US"/>
              </w:rPr>
              <w:t>Πίνακας 7:</w:t>
            </w:r>
            <w:r w:rsidRPr="00162DC0">
              <w:rPr>
                <w:rFonts w:eastAsia="Calibri" w:cs="Times New Roman"/>
                <w:b/>
                <w:sz w:val="24"/>
                <w:lang w:val="el-GR" w:eastAsia="en-US"/>
              </w:rPr>
              <w:t xml:space="preserve"> • «</w:t>
            </w:r>
            <w:r w:rsidRPr="00162DC0">
              <w:rPr>
                <w:rFonts w:asciiTheme="minorHAnsi" w:eastAsia="Calibri" w:hAnsiTheme="minorHAnsi" w:cstheme="minorHAnsi"/>
                <w:b/>
                <w:color w:val="000000"/>
                <w:szCs w:val="22"/>
                <w:lang w:val="el-GR" w:eastAsia="en-US"/>
              </w:rPr>
              <w:t>Προβολείς σκάφους τεχνολογίας LED</w:t>
            </w:r>
            <w:r w:rsidRPr="00162DC0">
              <w:rPr>
                <w:rFonts w:eastAsia="Calibri" w:cs="Times New Roman"/>
                <w:b/>
                <w:sz w:val="24"/>
                <w:lang w:val="el-GR" w:eastAsia="en-US"/>
              </w:rPr>
              <w:t>» Τεμάχια 2.</w:t>
            </w:r>
          </w:p>
        </w:tc>
      </w:tr>
      <w:tr w:rsidR="0074781D" w:rsidRPr="00162DC0" w:rsidTr="00D52429">
        <w:tblPrEx>
          <w:tblBorders>
            <w:left w:val="double" w:sz="4" w:space="0" w:color="auto"/>
            <w:bottom w:val="double" w:sz="4" w:space="0" w:color="auto"/>
            <w:right w:val="double" w:sz="4" w:space="0" w:color="auto"/>
          </w:tblBorders>
        </w:tblPrEx>
        <w:trPr>
          <w:cantSplit/>
          <w:trHeight w:val="395"/>
          <w:tblHeader/>
          <w:jc w:val="center"/>
        </w:trPr>
        <w:tc>
          <w:tcPr>
            <w:tcW w:w="601" w:type="dxa"/>
            <w:vMerge w:val="restart"/>
            <w:tcMar>
              <w:top w:w="20" w:type="dxa"/>
              <w:left w:w="20" w:type="dxa"/>
              <w:bottom w:w="0" w:type="dxa"/>
              <w:right w:w="20" w:type="dxa"/>
            </w:tcMar>
            <w:vAlign w:val="center"/>
          </w:tcPr>
          <w:p w:rsidR="0074781D" w:rsidRPr="00162DC0" w:rsidRDefault="0074781D" w:rsidP="00D52429">
            <w:pPr>
              <w:suppressAutoHyphens w:val="0"/>
              <w:spacing w:after="60" w:line="276" w:lineRule="auto"/>
              <w:jc w:val="center"/>
              <w:rPr>
                <w:rFonts w:eastAsia="Arial Unicode MS" w:cs="Times New Roman"/>
                <w:b/>
                <w:sz w:val="20"/>
                <w:szCs w:val="20"/>
                <w:lang w:val="el-GR" w:eastAsia="en-US"/>
              </w:rPr>
            </w:pPr>
            <w:r w:rsidRPr="00162DC0">
              <w:rPr>
                <w:rFonts w:eastAsia="Arial Unicode MS" w:cs="Times New Roman"/>
                <w:b/>
                <w:sz w:val="20"/>
                <w:szCs w:val="20"/>
                <w:lang w:val="el-GR" w:eastAsia="en-US"/>
              </w:rPr>
              <w:t>Α/Α</w:t>
            </w:r>
          </w:p>
        </w:tc>
        <w:tc>
          <w:tcPr>
            <w:tcW w:w="7064" w:type="dxa"/>
            <w:gridSpan w:val="2"/>
            <w:tcMar>
              <w:top w:w="20" w:type="dxa"/>
              <w:left w:w="20" w:type="dxa"/>
              <w:bottom w:w="0" w:type="dxa"/>
              <w:right w:w="20" w:type="dxa"/>
            </w:tcMar>
            <w:vAlign w:val="center"/>
          </w:tcPr>
          <w:p w:rsidR="0074781D" w:rsidRPr="00162DC0" w:rsidRDefault="0074781D" w:rsidP="00D52429">
            <w:pPr>
              <w:suppressAutoHyphens w:val="0"/>
              <w:spacing w:after="60" w:line="276" w:lineRule="auto"/>
              <w:jc w:val="center"/>
              <w:rPr>
                <w:rFonts w:eastAsia="Calibri" w:cs="Times New Roman"/>
                <w:b/>
                <w:sz w:val="20"/>
                <w:szCs w:val="20"/>
                <w:lang w:val="el-GR" w:eastAsia="en-US"/>
              </w:rPr>
            </w:pPr>
            <w:r w:rsidRPr="00162DC0">
              <w:rPr>
                <w:rFonts w:eastAsia="Arial Unicode MS" w:cs="Times New Roman"/>
                <w:b/>
                <w:sz w:val="20"/>
                <w:szCs w:val="20"/>
                <w:lang w:val="el-GR" w:eastAsia="en-US"/>
              </w:rPr>
              <w:t>ΣΤΟΙΧΕΙΑ ΔΙΑΚΗΡΥΞΗΣ</w:t>
            </w:r>
          </w:p>
        </w:tc>
        <w:tc>
          <w:tcPr>
            <w:tcW w:w="2410" w:type="dxa"/>
            <w:gridSpan w:val="2"/>
            <w:vAlign w:val="center"/>
          </w:tcPr>
          <w:p w:rsidR="0074781D" w:rsidRPr="00162DC0" w:rsidRDefault="0074781D" w:rsidP="00D52429">
            <w:pPr>
              <w:suppressAutoHyphens w:val="0"/>
              <w:spacing w:after="60" w:line="276" w:lineRule="auto"/>
              <w:jc w:val="center"/>
              <w:rPr>
                <w:rFonts w:eastAsia="Calibri" w:cs="Times New Roman"/>
                <w:b/>
                <w:sz w:val="20"/>
                <w:szCs w:val="20"/>
                <w:lang w:val="el-GR" w:eastAsia="en-US"/>
              </w:rPr>
            </w:pPr>
            <w:r w:rsidRPr="00162DC0">
              <w:rPr>
                <w:rFonts w:eastAsia="Calibri" w:cs="Times New Roman"/>
                <w:b/>
                <w:sz w:val="20"/>
                <w:szCs w:val="20"/>
                <w:lang w:val="el-GR" w:eastAsia="en-US"/>
              </w:rPr>
              <w:t>ΣΤΟΙΧΕΙΑ ΠΡΟΣΦΟΡΑΣ</w:t>
            </w:r>
          </w:p>
        </w:tc>
      </w:tr>
      <w:tr w:rsidR="0074781D" w:rsidRPr="00162DC0" w:rsidTr="00D52429">
        <w:tblPrEx>
          <w:tblBorders>
            <w:left w:val="double" w:sz="4" w:space="0" w:color="auto"/>
            <w:bottom w:val="double" w:sz="4" w:space="0" w:color="auto"/>
            <w:right w:val="double" w:sz="4" w:space="0" w:color="auto"/>
          </w:tblBorders>
        </w:tblPrEx>
        <w:trPr>
          <w:cantSplit/>
          <w:trHeight w:val="367"/>
          <w:tblHeader/>
          <w:jc w:val="center"/>
        </w:trPr>
        <w:tc>
          <w:tcPr>
            <w:tcW w:w="601" w:type="dxa"/>
            <w:vMerge/>
            <w:tcBorders>
              <w:bottom w:val="single" w:sz="2" w:space="0" w:color="auto"/>
            </w:tcBorders>
            <w:tcMar>
              <w:top w:w="20" w:type="dxa"/>
              <w:left w:w="20" w:type="dxa"/>
              <w:bottom w:w="0" w:type="dxa"/>
              <w:right w:w="20" w:type="dxa"/>
            </w:tcMar>
            <w:vAlign w:val="center"/>
          </w:tcPr>
          <w:p w:rsidR="0074781D" w:rsidRPr="00162DC0" w:rsidRDefault="0074781D" w:rsidP="00D52429">
            <w:pPr>
              <w:suppressAutoHyphens w:val="0"/>
              <w:spacing w:after="60" w:line="276" w:lineRule="auto"/>
              <w:jc w:val="center"/>
              <w:rPr>
                <w:rFonts w:eastAsia="Arial Unicode MS" w:cs="Times New Roman"/>
                <w:b/>
                <w:sz w:val="20"/>
                <w:szCs w:val="20"/>
                <w:lang w:val="el-GR" w:eastAsia="en-US"/>
              </w:rPr>
            </w:pPr>
          </w:p>
        </w:tc>
        <w:tc>
          <w:tcPr>
            <w:tcW w:w="6096" w:type="dxa"/>
            <w:tcBorders>
              <w:bottom w:val="single" w:sz="2" w:space="0" w:color="auto"/>
            </w:tcBorders>
            <w:tcMar>
              <w:top w:w="20" w:type="dxa"/>
              <w:left w:w="20" w:type="dxa"/>
              <w:bottom w:w="0" w:type="dxa"/>
              <w:right w:w="20" w:type="dxa"/>
            </w:tcMar>
            <w:vAlign w:val="center"/>
          </w:tcPr>
          <w:p w:rsidR="0074781D" w:rsidRPr="00162DC0" w:rsidRDefault="0074781D" w:rsidP="00D52429">
            <w:pPr>
              <w:suppressAutoHyphens w:val="0"/>
              <w:spacing w:after="60" w:line="276" w:lineRule="auto"/>
              <w:ind w:right="155"/>
              <w:jc w:val="center"/>
              <w:rPr>
                <w:rFonts w:eastAsia="Arial Unicode MS" w:cs="Times New Roman"/>
                <w:b/>
                <w:sz w:val="20"/>
                <w:szCs w:val="20"/>
                <w:lang w:val="el-GR" w:eastAsia="en-US"/>
              </w:rPr>
            </w:pPr>
            <w:r w:rsidRPr="00162DC0">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162DC0" w:rsidRDefault="0074781D" w:rsidP="00D52429">
            <w:pPr>
              <w:suppressAutoHyphens w:val="0"/>
              <w:spacing w:after="60" w:line="276" w:lineRule="auto"/>
              <w:jc w:val="center"/>
              <w:rPr>
                <w:rFonts w:eastAsia="Calibri" w:cs="Times New Roman"/>
                <w:b/>
                <w:sz w:val="20"/>
                <w:szCs w:val="20"/>
                <w:lang w:val="el-GR" w:eastAsia="en-US"/>
              </w:rPr>
            </w:pPr>
            <w:r w:rsidRPr="00162DC0">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162DC0" w:rsidRDefault="0074781D" w:rsidP="00D52429">
            <w:pPr>
              <w:suppressAutoHyphens w:val="0"/>
              <w:spacing w:after="60" w:line="276" w:lineRule="auto"/>
              <w:jc w:val="center"/>
              <w:rPr>
                <w:rFonts w:eastAsia="Calibri" w:cs="Times New Roman"/>
                <w:b/>
                <w:sz w:val="20"/>
                <w:szCs w:val="20"/>
                <w:lang w:val="el-GR" w:eastAsia="en-US"/>
              </w:rPr>
            </w:pPr>
            <w:r w:rsidRPr="00162DC0">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162DC0" w:rsidRDefault="0074781D" w:rsidP="00D52429">
            <w:pPr>
              <w:suppressAutoHyphens w:val="0"/>
              <w:spacing w:after="60" w:line="276" w:lineRule="auto"/>
              <w:jc w:val="center"/>
              <w:rPr>
                <w:rFonts w:eastAsia="Calibri" w:cs="Times New Roman"/>
                <w:b/>
                <w:sz w:val="20"/>
                <w:szCs w:val="20"/>
                <w:lang w:val="el-GR" w:eastAsia="en-US"/>
              </w:rPr>
            </w:pPr>
            <w:r w:rsidRPr="00162DC0">
              <w:rPr>
                <w:rFonts w:eastAsia="Calibri" w:cs="Times New Roman"/>
                <w:b/>
                <w:sz w:val="20"/>
                <w:szCs w:val="20"/>
                <w:lang w:val="el-GR" w:eastAsia="en-US"/>
              </w:rPr>
              <w:t>ΠΑΡΑΠΟΜΠΗ</w:t>
            </w:r>
          </w:p>
        </w:tc>
      </w:tr>
      <w:tr w:rsidR="0074781D" w:rsidRPr="00162DC0" w:rsidTr="00D52429">
        <w:tblPrEx>
          <w:tblBorders>
            <w:left w:val="double" w:sz="4" w:space="0" w:color="auto"/>
            <w:bottom w:val="double" w:sz="4" w:space="0" w:color="auto"/>
            <w:right w:val="double" w:sz="4" w:space="0" w:color="auto"/>
          </w:tblBorders>
        </w:tblPrEx>
        <w:trPr>
          <w:trHeight w:val="185"/>
          <w:jc w:val="center"/>
        </w:trPr>
        <w:tc>
          <w:tcPr>
            <w:tcW w:w="601" w:type="dxa"/>
            <w:tcBorders>
              <w:top w:val="single" w:sz="2" w:space="0" w:color="auto"/>
            </w:tcBorders>
            <w:shd w:val="clear" w:color="C0C0C0" w:fill="auto"/>
            <w:tcMar>
              <w:top w:w="20" w:type="dxa"/>
              <w:left w:w="20" w:type="dxa"/>
              <w:bottom w:w="0" w:type="dxa"/>
              <w:right w:w="20" w:type="dxa"/>
            </w:tcMar>
            <w:vAlign w:val="center"/>
          </w:tcPr>
          <w:p w:rsidR="0074781D" w:rsidRPr="00162DC0" w:rsidRDefault="0074781D" w:rsidP="00D52429">
            <w:pPr>
              <w:suppressAutoHyphens w:val="0"/>
              <w:spacing w:after="0" w:line="276" w:lineRule="auto"/>
              <w:jc w:val="center"/>
              <w:rPr>
                <w:rFonts w:eastAsia="Calibri" w:cs="Times New Roman"/>
                <w:lang w:val="el-GR" w:eastAsia="en-US"/>
              </w:rPr>
            </w:pPr>
            <w:r w:rsidRPr="00162DC0">
              <w:rPr>
                <w:rFonts w:eastAsia="Calibri" w:cs="Times New Roman"/>
                <w:szCs w:val="22"/>
                <w:lang w:val="el-GR" w:eastAsia="en-US"/>
              </w:rPr>
              <w:t>1</w:t>
            </w:r>
          </w:p>
        </w:tc>
        <w:tc>
          <w:tcPr>
            <w:tcW w:w="6096" w:type="dxa"/>
            <w:tcBorders>
              <w:top w:val="single" w:sz="2" w:space="0" w:color="auto"/>
            </w:tcBorders>
            <w:shd w:val="clear" w:color="C0C0C0" w:fill="auto"/>
            <w:tcMar>
              <w:top w:w="20" w:type="dxa"/>
              <w:left w:w="20" w:type="dxa"/>
              <w:bottom w:w="0" w:type="dxa"/>
              <w:right w:w="20" w:type="dxa"/>
            </w:tcMar>
            <w:vAlign w:val="center"/>
          </w:tcPr>
          <w:p w:rsidR="0074781D" w:rsidRPr="00162DC0" w:rsidRDefault="0074781D" w:rsidP="00D52429">
            <w:pPr>
              <w:keepNext/>
              <w:suppressAutoHyphens w:val="0"/>
              <w:spacing w:after="0" w:line="276" w:lineRule="auto"/>
              <w:contextualSpacing/>
              <w:jc w:val="left"/>
              <w:rPr>
                <w:rFonts w:asciiTheme="minorHAnsi" w:hAnsiTheme="minorHAnsi" w:cstheme="minorHAnsi"/>
                <w:b/>
                <w:sz w:val="20"/>
                <w:lang w:val="el-GR" w:eastAsia="el-GR"/>
              </w:rPr>
            </w:pPr>
            <w:r w:rsidRPr="00162DC0">
              <w:rPr>
                <w:rFonts w:cs="Times New Roman"/>
                <w:b/>
                <w:color w:val="000000"/>
                <w:sz w:val="18"/>
                <w:szCs w:val="22"/>
                <w:lang w:val="el-GR"/>
              </w:rPr>
              <w:t xml:space="preserve">Προβολείς </w:t>
            </w:r>
            <w:r w:rsidRPr="00162DC0">
              <w:rPr>
                <w:rFonts w:asciiTheme="minorHAnsi" w:hAnsiTheme="minorHAnsi" w:cstheme="minorHAnsi"/>
                <w:b/>
                <w:color w:val="000000"/>
                <w:sz w:val="20"/>
                <w:szCs w:val="22"/>
                <w:lang w:val="el-GR" w:eastAsia="el-GR"/>
              </w:rPr>
              <w:t xml:space="preserve">σκάφους τεχνολογίας </w:t>
            </w:r>
            <w:r w:rsidRPr="00162DC0">
              <w:rPr>
                <w:rFonts w:asciiTheme="minorHAnsi" w:hAnsiTheme="minorHAnsi" w:cstheme="minorHAnsi"/>
                <w:b/>
                <w:color w:val="000000"/>
                <w:sz w:val="20"/>
                <w:szCs w:val="22"/>
                <w:lang w:eastAsia="el-GR"/>
              </w:rPr>
              <w:t>LED</w:t>
            </w:r>
            <w:r w:rsidRPr="00162DC0">
              <w:rPr>
                <w:rFonts w:asciiTheme="minorHAnsi" w:hAnsiTheme="minorHAnsi" w:cstheme="minorHAnsi"/>
                <w:b/>
                <w:color w:val="000000"/>
                <w:sz w:val="20"/>
                <w:szCs w:val="22"/>
                <w:lang w:val="el-GR" w:eastAsia="el-GR"/>
              </w:rPr>
              <w:t xml:space="preserve"> (</w:t>
            </w:r>
            <w:proofErr w:type="spellStart"/>
            <w:r w:rsidRPr="00162DC0">
              <w:rPr>
                <w:rFonts w:asciiTheme="minorHAnsi" w:hAnsiTheme="minorHAnsi" w:cstheme="minorHAnsi"/>
                <w:b/>
                <w:color w:val="000000"/>
                <w:sz w:val="20"/>
                <w:szCs w:val="22"/>
                <w:lang w:val="el-GR" w:eastAsia="el-GR"/>
              </w:rPr>
              <w:t>Τεμ</w:t>
            </w:r>
            <w:proofErr w:type="spellEnd"/>
            <w:r w:rsidRPr="00162DC0">
              <w:rPr>
                <w:rFonts w:asciiTheme="minorHAnsi" w:hAnsiTheme="minorHAnsi" w:cstheme="minorHAnsi"/>
                <w:b/>
                <w:color w:val="000000"/>
                <w:sz w:val="20"/>
                <w:szCs w:val="22"/>
                <w:lang w:val="el-GR" w:eastAsia="el-GR"/>
              </w:rPr>
              <w:t>. 2).</w:t>
            </w:r>
          </w:p>
          <w:p w:rsidR="0074781D" w:rsidRPr="00162DC0" w:rsidRDefault="0074781D" w:rsidP="00D52429">
            <w:pPr>
              <w:spacing w:line="276" w:lineRule="auto"/>
              <w:rPr>
                <w:rFonts w:asciiTheme="minorHAnsi" w:eastAsia="Calibri" w:hAnsiTheme="minorHAnsi" w:cstheme="minorHAnsi"/>
                <w:color w:val="000000"/>
                <w:sz w:val="20"/>
                <w:szCs w:val="20"/>
                <w:lang w:val="el-GR" w:eastAsia="en-US"/>
              </w:rPr>
            </w:pPr>
            <w:r w:rsidRPr="00162DC0">
              <w:rPr>
                <w:rFonts w:asciiTheme="minorHAnsi" w:eastAsia="Calibri" w:hAnsiTheme="minorHAnsi" w:cstheme="minorHAnsi"/>
                <w:color w:val="000000"/>
                <w:sz w:val="20"/>
                <w:szCs w:val="20"/>
                <w:lang w:val="el-GR" w:eastAsia="en-US"/>
              </w:rPr>
              <w:t xml:space="preserve">Τεχνικά </w:t>
            </w:r>
            <w:proofErr w:type="spellStart"/>
            <w:r w:rsidRPr="005C13F9">
              <w:rPr>
                <w:sz w:val="20"/>
                <w:szCs w:val="20"/>
              </w:rPr>
              <w:t>χαρακτηριστικά</w:t>
            </w:r>
            <w:proofErr w:type="spellEnd"/>
            <w:r w:rsidRPr="00162DC0">
              <w:rPr>
                <w:rFonts w:asciiTheme="minorHAnsi" w:eastAsia="Calibri" w:hAnsiTheme="minorHAnsi" w:cstheme="minorHAnsi"/>
                <w:color w:val="000000"/>
                <w:sz w:val="20"/>
                <w:szCs w:val="20"/>
                <w:lang w:val="el-GR" w:eastAsia="en-US"/>
              </w:rPr>
              <w:t xml:space="preserve"> -  απαιτήσεις:</w:t>
            </w:r>
          </w:p>
          <w:p w:rsidR="0074781D" w:rsidRPr="00162DC0" w:rsidRDefault="0074781D" w:rsidP="007318F8">
            <w:pPr>
              <w:numPr>
                <w:ilvl w:val="0"/>
                <w:numId w:val="1"/>
              </w:numPr>
              <w:suppressAutoHyphens w:val="0"/>
              <w:spacing w:after="240" w:line="276" w:lineRule="auto"/>
              <w:ind w:left="265" w:hanging="142"/>
              <w:contextualSpacing/>
              <w:jc w:val="left"/>
              <w:rPr>
                <w:rFonts w:asciiTheme="minorHAnsi" w:eastAsia="Calibri" w:hAnsiTheme="minorHAnsi" w:cstheme="minorHAnsi"/>
                <w:sz w:val="20"/>
                <w:szCs w:val="20"/>
                <w:lang w:val="el-GR" w:eastAsia="en-US"/>
              </w:rPr>
            </w:pPr>
            <w:r w:rsidRPr="00162DC0">
              <w:rPr>
                <w:rFonts w:asciiTheme="minorHAnsi" w:eastAsia="Calibri" w:hAnsiTheme="minorHAnsi" w:cstheme="minorHAnsi"/>
                <w:sz w:val="20"/>
                <w:szCs w:val="20"/>
                <w:lang w:val="el-GR" w:eastAsia="en-US"/>
              </w:rPr>
              <w:t xml:space="preserve">Προβολείς σκάφους τεχνολογίας </w:t>
            </w:r>
            <w:proofErr w:type="spellStart"/>
            <w:r w:rsidRPr="00162DC0">
              <w:rPr>
                <w:rFonts w:asciiTheme="minorHAnsi" w:eastAsia="Calibri" w:hAnsiTheme="minorHAnsi" w:cstheme="minorHAnsi"/>
                <w:sz w:val="20"/>
                <w:szCs w:val="20"/>
                <w:lang w:val="el-GR" w:eastAsia="en-US"/>
              </w:rPr>
              <w:t>led</w:t>
            </w:r>
            <w:proofErr w:type="spellEnd"/>
            <w:r w:rsidRPr="00162DC0">
              <w:rPr>
                <w:rFonts w:asciiTheme="minorHAnsi" w:eastAsia="Calibri" w:hAnsiTheme="minorHAnsi" w:cstheme="minorHAnsi"/>
                <w:sz w:val="20"/>
                <w:szCs w:val="20"/>
                <w:lang w:val="el-GR" w:eastAsia="en-US"/>
              </w:rPr>
              <w:t xml:space="preserve"> ισχύος τουλάχιστον σαράντα (40) </w:t>
            </w:r>
            <w:proofErr w:type="spellStart"/>
            <w:r w:rsidRPr="00162DC0">
              <w:rPr>
                <w:rFonts w:asciiTheme="minorHAnsi" w:eastAsia="Calibri" w:hAnsiTheme="minorHAnsi" w:cstheme="minorHAnsi"/>
                <w:sz w:val="20"/>
                <w:szCs w:val="20"/>
                <w:lang w:val="el-GR" w:eastAsia="en-US"/>
              </w:rPr>
              <w:t>watt</w:t>
            </w:r>
            <w:proofErr w:type="spellEnd"/>
            <w:r w:rsidRPr="00162DC0">
              <w:rPr>
                <w:rFonts w:asciiTheme="minorHAnsi" w:eastAsia="Calibri" w:hAnsiTheme="minorHAnsi" w:cstheme="minorHAnsi"/>
                <w:sz w:val="20"/>
                <w:szCs w:val="20"/>
                <w:lang w:val="el-GR" w:eastAsia="en-US"/>
              </w:rPr>
              <w:t>.</w:t>
            </w:r>
          </w:p>
          <w:p w:rsidR="0074781D" w:rsidRPr="00162DC0" w:rsidRDefault="0074781D" w:rsidP="007318F8">
            <w:pPr>
              <w:numPr>
                <w:ilvl w:val="0"/>
                <w:numId w:val="1"/>
              </w:numPr>
              <w:suppressAutoHyphens w:val="0"/>
              <w:spacing w:after="240" w:line="276" w:lineRule="auto"/>
              <w:ind w:left="265" w:hanging="142"/>
              <w:contextualSpacing/>
              <w:jc w:val="left"/>
              <w:rPr>
                <w:rFonts w:asciiTheme="minorHAnsi" w:eastAsia="Calibri" w:hAnsiTheme="minorHAnsi" w:cstheme="minorHAnsi"/>
                <w:sz w:val="20"/>
                <w:szCs w:val="20"/>
                <w:lang w:val="el-GR" w:eastAsia="en-US"/>
              </w:rPr>
            </w:pPr>
            <w:r w:rsidRPr="00162DC0">
              <w:rPr>
                <w:rFonts w:asciiTheme="minorHAnsi" w:eastAsia="Calibri" w:hAnsiTheme="minorHAnsi" w:cstheme="minorHAnsi"/>
                <w:sz w:val="20"/>
                <w:szCs w:val="20"/>
                <w:lang w:val="el-GR" w:eastAsia="en-US"/>
              </w:rPr>
              <w:t xml:space="preserve">Να έχει τάση λειτουργίας από 10 έως 30 </w:t>
            </w:r>
            <w:proofErr w:type="spellStart"/>
            <w:r w:rsidRPr="00162DC0">
              <w:rPr>
                <w:rFonts w:asciiTheme="minorHAnsi" w:eastAsia="Calibri" w:hAnsiTheme="minorHAnsi" w:cstheme="minorHAnsi"/>
                <w:sz w:val="20"/>
                <w:szCs w:val="20"/>
                <w:lang w:val="el-GR" w:eastAsia="en-US"/>
              </w:rPr>
              <w:t>Volt</w:t>
            </w:r>
            <w:proofErr w:type="spellEnd"/>
            <w:r w:rsidRPr="00162DC0">
              <w:rPr>
                <w:rFonts w:asciiTheme="minorHAnsi" w:eastAsia="Calibri" w:hAnsiTheme="minorHAnsi" w:cstheme="minorHAnsi"/>
                <w:sz w:val="20"/>
                <w:szCs w:val="20"/>
                <w:lang w:val="el-GR" w:eastAsia="en-US"/>
              </w:rPr>
              <w:t>.</w:t>
            </w:r>
          </w:p>
          <w:p w:rsidR="0074781D" w:rsidRPr="00162DC0" w:rsidRDefault="0074781D" w:rsidP="007318F8">
            <w:pPr>
              <w:numPr>
                <w:ilvl w:val="0"/>
                <w:numId w:val="1"/>
              </w:numPr>
              <w:suppressAutoHyphens w:val="0"/>
              <w:spacing w:after="200" w:line="276" w:lineRule="auto"/>
              <w:ind w:left="265" w:hanging="142"/>
              <w:contextualSpacing/>
              <w:jc w:val="left"/>
              <w:rPr>
                <w:rFonts w:asciiTheme="minorHAnsi" w:eastAsia="Calibri" w:hAnsiTheme="minorHAnsi" w:cstheme="minorHAnsi"/>
                <w:sz w:val="20"/>
                <w:szCs w:val="20"/>
                <w:lang w:val="el-GR" w:eastAsia="en-US"/>
              </w:rPr>
            </w:pPr>
            <w:r w:rsidRPr="00162DC0">
              <w:rPr>
                <w:rFonts w:asciiTheme="minorHAnsi" w:eastAsia="Calibri" w:hAnsiTheme="minorHAnsi" w:cstheme="minorHAnsi"/>
                <w:sz w:val="20"/>
                <w:szCs w:val="20"/>
                <w:lang w:val="el-GR" w:eastAsia="en-US"/>
              </w:rPr>
              <w:t xml:space="preserve">Να διαθέτει μέγιστη φωτεινότητα (φωτεινή ροή) τουλάχιστον 200 </w:t>
            </w:r>
            <w:proofErr w:type="spellStart"/>
            <w:r w:rsidRPr="00162DC0">
              <w:rPr>
                <w:rFonts w:asciiTheme="minorHAnsi" w:eastAsia="Calibri" w:hAnsiTheme="minorHAnsi" w:cstheme="minorHAnsi"/>
                <w:sz w:val="20"/>
                <w:szCs w:val="20"/>
                <w:lang w:val="el-GR" w:eastAsia="en-US"/>
              </w:rPr>
              <w:t>lumen</w:t>
            </w:r>
            <w:proofErr w:type="spellEnd"/>
            <w:r w:rsidRPr="00162DC0">
              <w:rPr>
                <w:rFonts w:asciiTheme="minorHAnsi" w:eastAsia="Calibri" w:hAnsiTheme="minorHAnsi" w:cstheme="minorHAnsi"/>
                <w:sz w:val="20"/>
                <w:szCs w:val="20"/>
                <w:lang w:val="en-US" w:eastAsia="en-US"/>
              </w:rPr>
              <w:t>s</w:t>
            </w:r>
            <w:r w:rsidRPr="00162DC0">
              <w:rPr>
                <w:rFonts w:asciiTheme="minorHAnsi" w:eastAsia="Calibri" w:hAnsiTheme="minorHAnsi" w:cstheme="minorHAnsi"/>
                <w:sz w:val="20"/>
                <w:szCs w:val="20"/>
                <w:lang w:val="el-GR" w:eastAsia="en-US"/>
              </w:rPr>
              <w:t xml:space="preserve"> </w:t>
            </w:r>
          </w:p>
          <w:p w:rsidR="0074781D" w:rsidRPr="00162DC0" w:rsidRDefault="0074781D" w:rsidP="007318F8">
            <w:pPr>
              <w:numPr>
                <w:ilvl w:val="0"/>
                <w:numId w:val="1"/>
              </w:numPr>
              <w:suppressAutoHyphens w:val="0"/>
              <w:spacing w:after="200" w:line="276" w:lineRule="auto"/>
              <w:ind w:left="265" w:hanging="142"/>
              <w:contextualSpacing/>
              <w:jc w:val="left"/>
              <w:rPr>
                <w:rFonts w:asciiTheme="minorHAnsi" w:eastAsia="Calibri" w:hAnsiTheme="minorHAnsi" w:cstheme="minorHAnsi"/>
                <w:sz w:val="20"/>
                <w:szCs w:val="20"/>
                <w:lang w:val="el-GR" w:eastAsia="en-US"/>
              </w:rPr>
            </w:pPr>
            <w:r w:rsidRPr="00162DC0">
              <w:rPr>
                <w:rFonts w:asciiTheme="minorHAnsi" w:eastAsia="Calibri" w:hAnsiTheme="minorHAnsi" w:cstheme="minorHAnsi"/>
                <w:sz w:val="20"/>
                <w:szCs w:val="20"/>
                <w:lang w:val="el-GR" w:eastAsia="en-US"/>
              </w:rPr>
              <w:t>Να έχει κλάση αδιαβροχοποίησης τουλάχιστον IP65.</w:t>
            </w:r>
          </w:p>
          <w:p w:rsidR="0074781D" w:rsidRPr="00162DC0" w:rsidRDefault="0074781D" w:rsidP="007318F8">
            <w:pPr>
              <w:numPr>
                <w:ilvl w:val="0"/>
                <w:numId w:val="1"/>
              </w:numPr>
              <w:suppressAutoHyphens w:val="0"/>
              <w:spacing w:after="200" w:line="276" w:lineRule="auto"/>
              <w:ind w:left="265" w:hanging="142"/>
              <w:contextualSpacing/>
              <w:jc w:val="left"/>
              <w:rPr>
                <w:rFonts w:asciiTheme="minorHAnsi" w:eastAsia="Calibri" w:hAnsiTheme="minorHAnsi" w:cstheme="minorHAnsi"/>
                <w:sz w:val="20"/>
                <w:szCs w:val="20"/>
                <w:lang w:val="el-GR" w:eastAsia="en-US"/>
              </w:rPr>
            </w:pPr>
            <w:r w:rsidRPr="00162DC0">
              <w:rPr>
                <w:rFonts w:asciiTheme="minorHAnsi" w:eastAsia="Calibri" w:hAnsiTheme="minorHAnsi" w:cstheme="minorHAnsi"/>
                <w:sz w:val="20"/>
                <w:szCs w:val="20"/>
                <w:lang w:val="el-GR" w:eastAsia="en-US"/>
              </w:rPr>
              <w:t xml:space="preserve">Πιστοποιήσεις: </w:t>
            </w:r>
            <w:r w:rsidRPr="00162DC0">
              <w:rPr>
                <w:rFonts w:asciiTheme="minorHAnsi" w:eastAsia="Calibri" w:hAnsiTheme="minorHAnsi" w:cstheme="minorHAnsi"/>
                <w:sz w:val="20"/>
                <w:szCs w:val="20"/>
                <w:lang w:val="en-US" w:eastAsia="en-US"/>
              </w:rPr>
              <w:t>CE</w:t>
            </w:r>
          </w:p>
          <w:p w:rsidR="0074781D" w:rsidRPr="00162DC0" w:rsidRDefault="0074781D" w:rsidP="007318F8">
            <w:pPr>
              <w:numPr>
                <w:ilvl w:val="0"/>
                <w:numId w:val="1"/>
              </w:numPr>
              <w:suppressAutoHyphens w:val="0"/>
              <w:spacing w:after="200" w:line="276" w:lineRule="auto"/>
              <w:ind w:left="265" w:hanging="142"/>
              <w:contextualSpacing/>
              <w:jc w:val="left"/>
              <w:rPr>
                <w:rFonts w:asciiTheme="minorHAnsi" w:eastAsia="Calibri" w:hAnsiTheme="minorHAnsi" w:cstheme="minorHAnsi"/>
                <w:sz w:val="20"/>
                <w:szCs w:val="20"/>
                <w:lang w:val="el-GR" w:eastAsia="en-US"/>
              </w:rPr>
            </w:pPr>
            <w:r w:rsidRPr="00162DC0">
              <w:rPr>
                <w:rFonts w:asciiTheme="minorHAnsi" w:eastAsia="Calibri" w:hAnsiTheme="minorHAnsi" w:cstheme="minorHAnsi"/>
                <w:sz w:val="20"/>
                <w:szCs w:val="20"/>
                <w:lang w:val="el-GR" w:eastAsia="en-US"/>
              </w:rPr>
              <w:t>Εγγύηση: Τουλάχιστον ενός (1) έτους.</w:t>
            </w:r>
          </w:p>
        </w:tc>
        <w:tc>
          <w:tcPr>
            <w:tcW w:w="968" w:type="dxa"/>
            <w:tcBorders>
              <w:top w:val="single" w:sz="2" w:space="0" w:color="auto"/>
            </w:tcBorders>
            <w:shd w:val="clear" w:color="C0C0C0" w:fill="auto"/>
            <w:vAlign w:val="center"/>
          </w:tcPr>
          <w:p w:rsidR="0074781D" w:rsidRPr="00162DC0" w:rsidRDefault="0074781D" w:rsidP="00D52429">
            <w:pPr>
              <w:suppressAutoHyphens w:val="0"/>
              <w:spacing w:after="0" w:line="276" w:lineRule="auto"/>
              <w:jc w:val="center"/>
              <w:rPr>
                <w:rFonts w:eastAsia="Calibri" w:cs="Times New Roman"/>
                <w:b/>
                <w:sz w:val="20"/>
                <w:szCs w:val="20"/>
                <w:lang w:val="el-GR" w:eastAsia="en-US"/>
              </w:rPr>
            </w:pPr>
            <w:r w:rsidRPr="00162DC0">
              <w:rPr>
                <w:rFonts w:eastAsia="Calibri" w:cs="Times New Roman"/>
                <w:sz w:val="20"/>
                <w:szCs w:val="20"/>
                <w:lang w:val="el-GR" w:eastAsia="en-US"/>
              </w:rPr>
              <w:t>ΝΑΙ</w:t>
            </w:r>
          </w:p>
        </w:tc>
        <w:tc>
          <w:tcPr>
            <w:tcW w:w="1134" w:type="dxa"/>
            <w:tcBorders>
              <w:top w:val="single" w:sz="2" w:space="0" w:color="auto"/>
            </w:tcBorders>
            <w:shd w:val="clear" w:color="C0C0C0" w:fill="auto"/>
            <w:vAlign w:val="center"/>
          </w:tcPr>
          <w:p w:rsidR="0074781D" w:rsidRPr="00162DC0"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162DC0" w:rsidRDefault="0074781D" w:rsidP="00D52429">
            <w:pPr>
              <w:suppressAutoHyphens w:val="0"/>
              <w:spacing w:after="0" w:line="276" w:lineRule="auto"/>
              <w:ind w:left="73"/>
              <w:jc w:val="center"/>
              <w:rPr>
                <w:rFonts w:eastAsia="Calibri" w:cs="Times New Roman"/>
                <w:b/>
                <w:bCs/>
                <w:sz w:val="20"/>
                <w:szCs w:val="20"/>
                <w:lang w:val="el-GR" w:eastAsia="en-US"/>
              </w:rPr>
            </w:pPr>
          </w:p>
        </w:tc>
      </w:tr>
    </w:tbl>
    <w:p w:rsidR="0074781D" w:rsidRDefault="0074781D" w:rsidP="0074781D">
      <w:pPr>
        <w:spacing w:after="0"/>
        <w:contextualSpacing/>
        <w:jc w:val="center"/>
        <w:rPr>
          <w:rFonts w:cs="Times New Roman"/>
          <w:lang w:val="el-GR"/>
        </w:rPr>
      </w:pPr>
    </w:p>
    <w:p w:rsidR="0074781D" w:rsidRPr="00162DC0" w:rsidRDefault="0074781D" w:rsidP="0074781D">
      <w:pPr>
        <w:spacing w:after="0"/>
        <w:contextualSpacing/>
        <w:jc w:val="center"/>
        <w:rPr>
          <w:rFonts w:cs="Times New Roman"/>
          <w:lang w:val="el-GR"/>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01"/>
        <w:gridCol w:w="6096"/>
        <w:gridCol w:w="968"/>
        <w:gridCol w:w="1134"/>
        <w:gridCol w:w="1276"/>
      </w:tblGrid>
      <w:tr w:rsidR="0074781D" w:rsidRPr="00256059"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162DC0" w:rsidRDefault="0074781D" w:rsidP="00D52429">
            <w:pPr>
              <w:spacing w:after="0"/>
              <w:ind w:left="156"/>
              <w:jc w:val="left"/>
              <w:rPr>
                <w:rFonts w:eastAsia="Calibri" w:cs="Times New Roman"/>
                <w:b/>
                <w:sz w:val="24"/>
                <w:lang w:val="el-GR" w:eastAsia="en-US"/>
              </w:rPr>
            </w:pPr>
            <w:r w:rsidRPr="00162DC0">
              <w:rPr>
                <w:rFonts w:eastAsia="Calibri" w:cs="Times New Roman"/>
                <w:sz w:val="20"/>
                <w:szCs w:val="20"/>
                <w:lang w:val="el-GR" w:eastAsia="en-US"/>
              </w:rPr>
              <w:br w:type="page"/>
            </w:r>
            <w:r w:rsidRPr="00425D00">
              <w:rPr>
                <w:rFonts w:eastAsia="Calibri" w:cs="Times New Roman"/>
                <w:b/>
                <w:sz w:val="24"/>
                <w:lang w:val="el-GR" w:eastAsia="en-US"/>
              </w:rPr>
              <w:t>Πίνακας 8: • «</w:t>
            </w:r>
            <w:r w:rsidRPr="00425D00">
              <w:rPr>
                <w:rFonts w:asciiTheme="minorHAnsi" w:eastAsia="Calibri" w:hAnsiTheme="minorHAnsi" w:cstheme="minorHAnsi"/>
                <w:b/>
                <w:szCs w:val="22"/>
                <w:lang w:val="el-GR" w:eastAsia="en-US"/>
              </w:rPr>
              <w:t>Φ</w:t>
            </w:r>
            <w:r w:rsidRPr="00162DC0">
              <w:rPr>
                <w:rFonts w:asciiTheme="minorHAnsi" w:eastAsia="Calibri" w:hAnsiTheme="minorHAnsi" w:cstheme="minorHAnsi"/>
                <w:b/>
                <w:szCs w:val="22"/>
                <w:lang w:val="el-GR" w:eastAsia="en-US"/>
              </w:rPr>
              <w:t>ωτεινός φάρος οροφής, τεχνολογίας LED</w:t>
            </w:r>
            <w:r w:rsidRPr="00162DC0">
              <w:rPr>
                <w:rFonts w:eastAsia="Calibri" w:cs="Times New Roman"/>
                <w:b/>
                <w:color w:val="000000"/>
                <w:sz w:val="24"/>
                <w:lang w:val="el-GR" w:eastAsia="en-US"/>
              </w:rPr>
              <w:t xml:space="preserve"> </w:t>
            </w:r>
            <w:r w:rsidRPr="00162DC0">
              <w:rPr>
                <w:rFonts w:eastAsia="Calibri" w:cs="Times New Roman"/>
                <w:b/>
                <w:sz w:val="24"/>
                <w:lang w:val="el-GR" w:eastAsia="en-US"/>
              </w:rPr>
              <w:t>» Τεμάχια 1.</w:t>
            </w:r>
          </w:p>
        </w:tc>
      </w:tr>
      <w:tr w:rsidR="0074781D" w:rsidRPr="00162DC0" w:rsidTr="00D52429">
        <w:tblPrEx>
          <w:tblBorders>
            <w:left w:val="double" w:sz="4" w:space="0" w:color="auto"/>
            <w:bottom w:val="double" w:sz="4" w:space="0" w:color="auto"/>
            <w:right w:val="double" w:sz="4" w:space="0" w:color="auto"/>
          </w:tblBorders>
        </w:tblPrEx>
        <w:trPr>
          <w:cantSplit/>
          <w:trHeight w:val="395"/>
          <w:tblHeader/>
          <w:jc w:val="center"/>
        </w:trPr>
        <w:tc>
          <w:tcPr>
            <w:tcW w:w="601" w:type="dxa"/>
            <w:vMerge w:val="restart"/>
            <w:tcMar>
              <w:top w:w="20" w:type="dxa"/>
              <w:left w:w="20" w:type="dxa"/>
              <w:bottom w:w="0" w:type="dxa"/>
              <w:right w:w="20" w:type="dxa"/>
            </w:tcMar>
            <w:vAlign w:val="center"/>
          </w:tcPr>
          <w:p w:rsidR="0074781D" w:rsidRPr="00162DC0" w:rsidRDefault="0074781D" w:rsidP="00D52429">
            <w:pPr>
              <w:suppressAutoHyphens w:val="0"/>
              <w:spacing w:after="60" w:line="276" w:lineRule="auto"/>
              <w:jc w:val="center"/>
              <w:rPr>
                <w:rFonts w:eastAsia="Arial Unicode MS" w:cs="Times New Roman"/>
                <w:b/>
                <w:sz w:val="20"/>
                <w:szCs w:val="20"/>
                <w:lang w:val="el-GR" w:eastAsia="en-US"/>
              </w:rPr>
            </w:pPr>
            <w:r w:rsidRPr="00162DC0">
              <w:rPr>
                <w:rFonts w:eastAsia="Arial Unicode MS" w:cs="Times New Roman"/>
                <w:b/>
                <w:sz w:val="20"/>
                <w:szCs w:val="20"/>
                <w:lang w:val="el-GR" w:eastAsia="en-US"/>
              </w:rPr>
              <w:t>Α/Α</w:t>
            </w:r>
          </w:p>
        </w:tc>
        <w:tc>
          <w:tcPr>
            <w:tcW w:w="7064" w:type="dxa"/>
            <w:gridSpan w:val="2"/>
            <w:tcMar>
              <w:top w:w="20" w:type="dxa"/>
              <w:left w:w="20" w:type="dxa"/>
              <w:bottom w:w="0" w:type="dxa"/>
              <w:right w:w="20" w:type="dxa"/>
            </w:tcMar>
            <w:vAlign w:val="center"/>
          </w:tcPr>
          <w:p w:rsidR="0074781D" w:rsidRPr="00162DC0" w:rsidRDefault="0074781D" w:rsidP="00D52429">
            <w:pPr>
              <w:suppressAutoHyphens w:val="0"/>
              <w:spacing w:after="60" w:line="276" w:lineRule="auto"/>
              <w:jc w:val="center"/>
              <w:rPr>
                <w:rFonts w:eastAsia="Calibri" w:cs="Times New Roman"/>
                <w:b/>
                <w:sz w:val="20"/>
                <w:szCs w:val="20"/>
                <w:lang w:val="el-GR" w:eastAsia="en-US"/>
              </w:rPr>
            </w:pPr>
            <w:r w:rsidRPr="00162DC0">
              <w:rPr>
                <w:rFonts w:eastAsia="Arial Unicode MS" w:cs="Times New Roman"/>
                <w:b/>
                <w:sz w:val="20"/>
                <w:szCs w:val="20"/>
                <w:lang w:val="el-GR" w:eastAsia="en-US"/>
              </w:rPr>
              <w:t>ΣΤΟΙΧΕΙΑ ΔΙΑΚΗΡΥΞΗΣ</w:t>
            </w:r>
          </w:p>
        </w:tc>
        <w:tc>
          <w:tcPr>
            <w:tcW w:w="2410" w:type="dxa"/>
            <w:gridSpan w:val="2"/>
            <w:vAlign w:val="center"/>
          </w:tcPr>
          <w:p w:rsidR="0074781D" w:rsidRPr="00162DC0" w:rsidRDefault="0074781D" w:rsidP="00D52429">
            <w:pPr>
              <w:suppressAutoHyphens w:val="0"/>
              <w:spacing w:after="60" w:line="276" w:lineRule="auto"/>
              <w:jc w:val="center"/>
              <w:rPr>
                <w:rFonts w:eastAsia="Calibri" w:cs="Times New Roman"/>
                <w:b/>
                <w:sz w:val="20"/>
                <w:szCs w:val="20"/>
                <w:lang w:val="el-GR" w:eastAsia="en-US"/>
              </w:rPr>
            </w:pPr>
            <w:r w:rsidRPr="00162DC0">
              <w:rPr>
                <w:rFonts w:eastAsia="Calibri" w:cs="Times New Roman"/>
                <w:b/>
                <w:sz w:val="20"/>
                <w:szCs w:val="20"/>
                <w:lang w:val="el-GR" w:eastAsia="en-US"/>
              </w:rPr>
              <w:t>ΣΤΟΙΧΕΙΑ ΠΡΟΣΦΟΡΑΣ</w:t>
            </w:r>
          </w:p>
        </w:tc>
      </w:tr>
      <w:tr w:rsidR="0074781D" w:rsidRPr="00162DC0" w:rsidTr="00D52429">
        <w:tblPrEx>
          <w:tblBorders>
            <w:left w:val="double" w:sz="4" w:space="0" w:color="auto"/>
            <w:bottom w:val="double" w:sz="4" w:space="0" w:color="auto"/>
            <w:right w:val="double" w:sz="4" w:space="0" w:color="auto"/>
          </w:tblBorders>
        </w:tblPrEx>
        <w:trPr>
          <w:cantSplit/>
          <w:trHeight w:val="367"/>
          <w:tblHeader/>
          <w:jc w:val="center"/>
        </w:trPr>
        <w:tc>
          <w:tcPr>
            <w:tcW w:w="601" w:type="dxa"/>
            <w:vMerge/>
            <w:tcBorders>
              <w:bottom w:val="single" w:sz="2" w:space="0" w:color="auto"/>
            </w:tcBorders>
            <w:tcMar>
              <w:top w:w="20" w:type="dxa"/>
              <w:left w:w="20" w:type="dxa"/>
              <w:bottom w:w="0" w:type="dxa"/>
              <w:right w:w="20" w:type="dxa"/>
            </w:tcMar>
            <w:vAlign w:val="center"/>
          </w:tcPr>
          <w:p w:rsidR="0074781D" w:rsidRPr="00162DC0" w:rsidRDefault="0074781D" w:rsidP="00D52429">
            <w:pPr>
              <w:suppressAutoHyphens w:val="0"/>
              <w:spacing w:after="60" w:line="276" w:lineRule="auto"/>
              <w:jc w:val="center"/>
              <w:rPr>
                <w:rFonts w:eastAsia="Arial Unicode MS" w:cs="Times New Roman"/>
                <w:b/>
                <w:sz w:val="20"/>
                <w:szCs w:val="20"/>
                <w:lang w:val="el-GR" w:eastAsia="en-US"/>
              </w:rPr>
            </w:pPr>
          </w:p>
        </w:tc>
        <w:tc>
          <w:tcPr>
            <w:tcW w:w="6096" w:type="dxa"/>
            <w:tcBorders>
              <w:bottom w:val="single" w:sz="2" w:space="0" w:color="auto"/>
            </w:tcBorders>
            <w:tcMar>
              <w:top w:w="20" w:type="dxa"/>
              <w:left w:w="20" w:type="dxa"/>
              <w:bottom w:w="0" w:type="dxa"/>
              <w:right w:w="20" w:type="dxa"/>
            </w:tcMar>
            <w:vAlign w:val="center"/>
          </w:tcPr>
          <w:p w:rsidR="0074781D" w:rsidRPr="00162DC0" w:rsidRDefault="0074781D" w:rsidP="00D52429">
            <w:pPr>
              <w:suppressAutoHyphens w:val="0"/>
              <w:spacing w:after="60" w:line="276" w:lineRule="auto"/>
              <w:ind w:right="155"/>
              <w:jc w:val="center"/>
              <w:rPr>
                <w:rFonts w:eastAsia="Arial Unicode MS" w:cs="Times New Roman"/>
                <w:b/>
                <w:sz w:val="20"/>
                <w:szCs w:val="20"/>
                <w:lang w:val="el-GR" w:eastAsia="en-US"/>
              </w:rPr>
            </w:pPr>
            <w:r w:rsidRPr="00162DC0">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162DC0" w:rsidRDefault="0074781D" w:rsidP="00D52429">
            <w:pPr>
              <w:suppressAutoHyphens w:val="0"/>
              <w:spacing w:after="60" w:line="276" w:lineRule="auto"/>
              <w:jc w:val="center"/>
              <w:rPr>
                <w:rFonts w:eastAsia="Calibri" w:cs="Times New Roman"/>
                <w:b/>
                <w:sz w:val="20"/>
                <w:szCs w:val="20"/>
                <w:lang w:val="el-GR" w:eastAsia="en-US"/>
              </w:rPr>
            </w:pPr>
            <w:r w:rsidRPr="00162DC0">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162DC0" w:rsidRDefault="0074781D" w:rsidP="00D52429">
            <w:pPr>
              <w:suppressAutoHyphens w:val="0"/>
              <w:spacing w:after="60" w:line="276" w:lineRule="auto"/>
              <w:jc w:val="center"/>
              <w:rPr>
                <w:rFonts w:eastAsia="Calibri" w:cs="Times New Roman"/>
                <w:b/>
                <w:sz w:val="20"/>
                <w:szCs w:val="20"/>
                <w:lang w:val="el-GR" w:eastAsia="en-US"/>
              </w:rPr>
            </w:pPr>
            <w:r w:rsidRPr="00162DC0">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162DC0" w:rsidRDefault="0074781D" w:rsidP="00D52429">
            <w:pPr>
              <w:suppressAutoHyphens w:val="0"/>
              <w:spacing w:after="60" w:line="276" w:lineRule="auto"/>
              <w:jc w:val="center"/>
              <w:rPr>
                <w:rFonts w:eastAsia="Calibri" w:cs="Times New Roman"/>
                <w:b/>
                <w:sz w:val="20"/>
                <w:szCs w:val="20"/>
                <w:lang w:val="el-GR" w:eastAsia="en-US"/>
              </w:rPr>
            </w:pPr>
            <w:r w:rsidRPr="00162DC0">
              <w:rPr>
                <w:rFonts w:eastAsia="Calibri" w:cs="Times New Roman"/>
                <w:b/>
                <w:sz w:val="20"/>
                <w:szCs w:val="20"/>
                <w:lang w:val="el-GR" w:eastAsia="en-US"/>
              </w:rPr>
              <w:t>ΠΑΡΑΠΟΜΠΗ</w:t>
            </w:r>
          </w:p>
        </w:tc>
      </w:tr>
      <w:tr w:rsidR="0074781D" w:rsidRPr="00162DC0" w:rsidTr="00D52429">
        <w:tblPrEx>
          <w:tblBorders>
            <w:left w:val="double" w:sz="4" w:space="0" w:color="auto"/>
            <w:bottom w:val="double" w:sz="4" w:space="0" w:color="auto"/>
            <w:right w:val="double" w:sz="4" w:space="0" w:color="auto"/>
          </w:tblBorders>
        </w:tblPrEx>
        <w:trPr>
          <w:trHeight w:val="185"/>
          <w:jc w:val="center"/>
        </w:trPr>
        <w:tc>
          <w:tcPr>
            <w:tcW w:w="601" w:type="dxa"/>
            <w:tcBorders>
              <w:top w:val="single" w:sz="2" w:space="0" w:color="auto"/>
            </w:tcBorders>
            <w:shd w:val="clear" w:color="C0C0C0" w:fill="auto"/>
            <w:tcMar>
              <w:top w:w="20" w:type="dxa"/>
              <w:left w:w="20" w:type="dxa"/>
              <w:bottom w:w="0" w:type="dxa"/>
              <w:right w:w="20" w:type="dxa"/>
            </w:tcMar>
            <w:vAlign w:val="center"/>
          </w:tcPr>
          <w:p w:rsidR="0074781D" w:rsidRPr="00162DC0" w:rsidRDefault="0074781D" w:rsidP="00D52429">
            <w:pPr>
              <w:suppressAutoHyphens w:val="0"/>
              <w:spacing w:after="0" w:line="276" w:lineRule="auto"/>
              <w:jc w:val="center"/>
              <w:rPr>
                <w:rFonts w:eastAsia="Calibri" w:cs="Times New Roman"/>
                <w:lang w:val="el-GR" w:eastAsia="en-US"/>
              </w:rPr>
            </w:pPr>
            <w:r w:rsidRPr="00162DC0">
              <w:rPr>
                <w:rFonts w:eastAsia="Calibri" w:cs="Times New Roman"/>
                <w:szCs w:val="22"/>
                <w:lang w:val="el-GR" w:eastAsia="en-US"/>
              </w:rPr>
              <w:t>1</w:t>
            </w:r>
          </w:p>
        </w:tc>
        <w:tc>
          <w:tcPr>
            <w:tcW w:w="6096" w:type="dxa"/>
            <w:tcBorders>
              <w:top w:val="single" w:sz="2" w:space="0" w:color="auto"/>
            </w:tcBorders>
            <w:shd w:val="clear" w:color="C0C0C0" w:fill="auto"/>
            <w:tcMar>
              <w:top w:w="20" w:type="dxa"/>
              <w:left w:w="20" w:type="dxa"/>
              <w:bottom w:w="0" w:type="dxa"/>
              <w:right w:w="20" w:type="dxa"/>
            </w:tcMar>
            <w:vAlign w:val="center"/>
          </w:tcPr>
          <w:p w:rsidR="0074781D" w:rsidRPr="00162DC0" w:rsidRDefault="0074781D" w:rsidP="00D52429">
            <w:pPr>
              <w:keepNext/>
              <w:suppressAutoHyphens w:val="0"/>
              <w:spacing w:after="0" w:line="276" w:lineRule="auto"/>
              <w:contextualSpacing/>
              <w:jc w:val="left"/>
              <w:rPr>
                <w:rFonts w:asciiTheme="minorHAnsi" w:hAnsiTheme="minorHAnsi" w:cstheme="minorHAnsi"/>
                <w:b/>
                <w:sz w:val="20"/>
                <w:lang w:val="el-GR" w:eastAsia="el-GR"/>
              </w:rPr>
            </w:pPr>
            <w:r w:rsidRPr="00162DC0">
              <w:rPr>
                <w:rFonts w:cs="Times New Roman"/>
                <w:b/>
                <w:color w:val="000000"/>
                <w:sz w:val="18"/>
                <w:szCs w:val="22"/>
                <w:lang w:val="el-GR"/>
              </w:rPr>
              <w:t>Φ</w:t>
            </w:r>
            <w:r w:rsidRPr="00162DC0">
              <w:rPr>
                <w:rFonts w:asciiTheme="minorHAnsi" w:hAnsiTheme="minorHAnsi" w:cstheme="minorHAnsi"/>
                <w:b/>
                <w:sz w:val="20"/>
                <w:szCs w:val="22"/>
                <w:lang w:val="el-GR" w:eastAsia="el-GR"/>
              </w:rPr>
              <w:t xml:space="preserve">ωτεινός φάρος οροφής, τεχνολογίας </w:t>
            </w:r>
            <w:r w:rsidRPr="00162DC0">
              <w:rPr>
                <w:rFonts w:asciiTheme="minorHAnsi" w:hAnsiTheme="minorHAnsi" w:cstheme="minorHAnsi"/>
                <w:b/>
                <w:sz w:val="20"/>
                <w:szCs w:val="22"/>
                <w:lang w:eastAsia="el-GR"/>
              </w:rPr>
              <w:t>LED</w:t>
            </w:r>
            <w:r w:rsidRPr="007D4B4C">
              <w:rPr>
                <w:rFonts w:asciiTheme="minorHAnsi" w:hAnsiTheme="minorHAnsi" w:cstheme="minorHAnsi"/>
                <w:b/>
                <w:sz w:val="20"/>
                <w:szCs w:val="22"/>
                <w:lang w:val="el-GR" w:eastAsia="el-GR"/>
              </w:rPr>
              <w:t xml:space="preserve"> (</w:t>
            </w:r>
            <w:proofErr w:type="spellStart"/>
            <w:r>
              <w:rPr>
                <w:rFonts w:asciiTheme="minorHAnsi" w:hAnsiTheme="minorHAnsi" w:cstheme="minorHAnsi"/>
                <w:b/>
                <w:sz w:val="20"/>
                <w:szCs w:val="22"/>
                <w:lang w:val="el-GR" w:eastAsia="el-GR"/>
              </w:rPr>
              <w:t>Τεμ</w:t>
            </w:r>
            <w:proofErr w:type="spellEnd"/>
            <w:r>
              <w:rPr>
                <w:rFonts w:asciiTheme="minorHAnsi" w:hAnsiTheme="minorHAnsi" w:cstheme="minorHAnsi"/>
                <w:b/>
                <w:sz w:val="20"/>
                <w:szCs w:val="22"/>
                <w:lang w:val="el-GR" w:eastAsia="el-GR"/>
              </w:rPr>
              <w:t>. 1</w:t>
            </w:r>
            <w:r w:rsidRPr="007D4B4C">
              <w:rPr>
                <w:rFonts w:asciiTheme="minorHAnsi" w:hAnsiTheme="minorHAnsi" w:cstheme="minorHAnsi"/>
                <w:b/>
                <w:sz w:val="20"/>
                <w:szCs w:val="22"/>
                <w:lang w:val="el-GR" w:eastAsia="el-GR"/>
              </w:rPr>
              <w:t>)</w:t>
            </w:r>
            <w:r w:rsidRPr="00162DC0">
              <w:rPr>
                <w:rFonts w:asciiTheme="minorHAnsi" w:hAnsiTheme="minorHAnsi" w:cstheme="minorHAnsi"/>
                <w:b/>
                <w:color w:val="000000"/>
                <w:sz w:val="20"/>
                <w:szCs w:val="22"/>
                <w:lang w:val="el-GR" w:eastAsia="el-GR"/>
              </w:rPr>
              <w:t>.</w:t>
            </w:r>
          </w:p>
          <w:p w:rsidR="0074781D" w:rsidRPr="00162DC0" w:rsidRDefault="0074781D" w:rsidP="00D52429">
            <w:pPr>
              <w:spacing w:line="276" w:lineRule="auto"/>
              <w:rPr>
                <w:rFonts w:asciiTheme="minorHAnsi" w:eastAsia="Calibri" w:hAnsiTheme="minorHAnsi" w:cstheme="minorHAnsi"/>
                <w:color w:val="000000"/>
                <w:sz w:val="20"/>
                <w:szCs w:val="20"/>
                <w:lang w:val="el-GR" w:eastAsia="en-US"/>
              </w:rPr>
            </w:pPr>
            <w:r w:rsidRPr="00162DC0">
              <w:rPr>
                <w:rFonts w:asciiTheme="minorHAnsi" w:eastAsia="Calibri" w:hAnsiTheme="minorHAnsi" w:cstheme="minorHAnsi"/>
                <w:color w:val="000000"/>
                <w:sz w:val="20"/>
                <w:szCs w:val="20"/>
                <w:lang w:val="el-GR" w:eastAsia="en-US"/>
              </w:rPr>
              <w:t xml:space="preserve">Τεχνικά </w:t>
            </w:r>
            <w:proofErr w:type="spellStart"/>
            <w:r w:rsidRPr="005C13F9">
              <w:rPr>
                <w:sz w:val="20"/>
                <w:szCs w:val="20"/>
              </w:rPr>
              <w:t>χαρακτηριστικά</w:t>
            </w:r>
            <w:proofErr w:type="spellEnd"/>
            <w:r w:rsidRPr="00162DC0">
              <w:rPr>
                <w:rFonts w:asciiTheme="minorHAnsi" w:eastAsia="Calibri" w:hAnsiTheme="minorHAnsi" w:cstheme="minorHAnsi"/>
                <w:color w:val="000000"/>
                <w:sz w:val="20"/>
                <w:szCs w:val="20"/>
                <w:lang w:val="el-GR" w:eastAsia="en-US"/>
              </w:rPr>
              <w:t xml:space="preserve"> -  απαιτήσεις:</w:t>
            </w:r>
          </w:p>
          <w:p w:rsidR="0074781D" w:rsidRPr="00162DC0" w:rsidRDefault="0074781D" w:rsidP="007318F8">
            <w:pPr>
              <w:numPr>
                <w:ilvl w:val="0"/>
                <w:numId w:val="1"/>
              </w:numPr>
              <w:suppressAutoHyphens w:val="0"/>
              <w:spacing w:after="240" w:line="276" w:lineRule="auto"/>
              <w:ind w:left="265" w:hanging="142"/>
              <w:contextualSpacing/>
              <w:jc w:val="left"/>
              <w:rPr>
                <w:rFonts w:asciiTheme="minorHAnsi" w:eastAsia="Calibri" w:hAnsiTheme="minorHAnsi" w:cstheme="minorHAnsi"/>
                <w:sz w:val="20"/>
                <w:szCs w:val="20"/>
                <w:lang w:val="el-GR" w:eastAsia="en-US"/>
              </w:rPr>
            </w:pPr>
            <w:proofErr w:type="spellStart"/>
            <w:r w:rsidRPr="00162DC0">
              <w:rPr>
                <w:rFonts w:asciiTheme="minorHAnsi" w:eastAsia="Calibri" w:hAnsiTheme="minorHAnsi" w:cstheme="minorHAnsi"/>
                <w:sz w:val="20"/>
                <w:szCs w:val="20"/>
                <w:lang w:val="el-GR" w:eastAsia="en-US"/>
              </w:rPr>
              <w:t>Πολυφαρικό</w:t>
            </w:r>
            <w:proofErr w:type="spellEnd"/>
            <w:r w:rsidRPr="00162DC0">
              <w:rPr>
                <w:rFonts w:asciiTheme="minorHAnsi" w:eastAsia="Calibri" w:hAnsiTheme="minorHAnsi" w:cstheme="minorHAnsi"/>
                <w:sz w:val="20"/>
                <w:szCs w:val="20"/>
                <w:lang w:val="el-GR" w:eastAsia="en-US"/>
              </w:rPr>
              <w:t xml:space="preserve"> σύστημα τύπου «μπάρας», τεχνολογίας LED.</w:t>
            </w:r>
          </w:p>
          <w:p w:rsidR="0074781D" w:rsidRPr="00162DC0" w:rsidRDefault="0074781D" w:rsidP="007318F8">
            <w:pPr>
              <w:numPr>
                <w:ilvl w:val="0"/>
                <w:numId w:val="1"/>
              </w:numPr>
              <w:suppressAutoHyphens w:val="0"/>
              <w:spacing w:after="240" w:line="276" w:lineRule="auto"/>
              <w:ind w:left="265" w:hanging="142"/>
              <w:contextualSpacing/>
              <w:jc w:val="left"/>
              <w:rPr>
                <w:rFonts w:asciiTheme="minorHAnsi" w:eastAsia="Calibri" w:hAnsiTheme="minorHAnsi" w:cstheme="minorHAnsi"/>
                <w:sz w:val="20"/>
                <w:szCs w:val="20"/>
                <w:lang w:val="el-GR" w:eastAsia="en-US"/>
              </w:rPr>
            </w:pPr>
            <w:r w:rsidRPr="00162DC0">
              <w:rPr>
                <w:rFonts w:asciiTheme="minorHAnsi" w:eastAsia="Calibri" w:hAnsiTheme="minorHAnsi" w:cstheme="minorHAnsi"/>
                <w:sz w:val="20"/>
                <w:szCs w:val="20"/>
                <w:lang w:val="el-GR" w:eastAsia="en-US"/>
              </w:rPr>
              <w:t xml:space="preserve">Να έχει μήκος τουλάχιστον πεντακόσια (500) </w:t>
            </w:r>
            <w:proofErr w:type="spellStart"/>
            <w:r w:rsidRPr="00162DC0">
              <w:rPr>
                <w:rFonts w:asciiTheme="minorHAnsi" w:eastAsia="Calibri" w:hAnsiTheme="minorHAnsi" w:cstheme="minorHAnsi"/>
                <w:sz w:val="20"/>
                <w:szCs w:val="20"/>
                <w:lang w:val="el-GR" w:eastAsia="en-US"/>
              </w:rPr>
              <w:t>cm</w:t>
            </w:r>
            <w:proofErr w:type="spellEnd"/>
            <w:r w:rsidRPr="00162DC0">
              <w:rPr>
                <w:rFonts w:asciiTheme="minorHAnsi" w:eastAsia="Calibri" w:hAnsiTheme="minorHAnsi" w:cstheme="minorHAnsi"/>
                <w:sz w:val="20"/>
                <w:szCs w:val="20"/>
                <w:lang w:val="el-GR" w:eastAsia="en-US"/>
              </w:rPr>
              <w:t>.</w:t>
            </w:r>
          </w:p>
          <w:p w:rsidR="0074781D" w:rsidRPr="00162DC0" w:rsidRDefault="0074781D" w:rsidP="007318F8">
            <w:pPr>
              <w:numPr>
                <w:ilvl w:val="0"/>
                <w:numId w:val="1"/>
              </w:numPr>
              <w:suppressAutoHyphens w:val="0"/>
              <w:spacing w:after="240" w:line="276" w:lineRule="auto"/>
              <w:ind w:left="265" w:hanging="142"/>
              <w:contextualSpacing/>
              <w:jc w:val="left"/>
              <w:rPr>
                <w:rFonts w:asciiTheme="minorHAnsi" w:eastAsia="Calibri" w:hAnsiTheme="minorHAnsi" w:cstheme="minorHAnsi"/>
                <w:sz w:val="20"/>
                <w:szCs w:val="20"/>
                <w:lang w:val="el-GR" w:eastAsia="en-US"/>
              </w:rPr>
            </w:pPr>
            <w:r w:rsidRPr="00162DC0">
              <w:rPr>
                <w:rFonts w:asciiTheme="minorHAnsi" w:eastAsia="Calibri" w:hAnsiTheme="minorHAnsi" w:cstheme="minorHAnsi"/>
                <w:sz w:val="20"/>
                <w:szCs w:val="20"/>
                <w:lang w:val="el-GR" w:eastAsia="en-US"/>
              </w:rPr>
              <w:t xml:space="preserve">Να έχει δυνατότητα λειτουργίας με τάση 12 και 24 </w:t>
            </w:r>
            <w:proofErr w:type="spellStart"/>
            <w:r w:rsidRPr="00162DC0">
              <w:rPr>
                <w:rFonts w:asciiTheme="minorHAnsi" w:eastAsia="Calibri" w:hAnsiTheme="minorHAnsi" w:cstheme="minorHAnsi"/>
                <w:sz w:val="20"/>
                <w:szCs w:val="20"/>
                <w:lang w:val="el-GR" w:eastAsia="en-US"/>
              </w:rPr>
              <w:t>Volt</w:t>
            </w:r>
            <w:proofErr w:type="spellEnd"/>
            <w:r w:rsidRPr="00162DC0">
              <w:rPr>
                <w:rFonts w:asciiTheme="minorHAnsi" w:eastAsia="Calibri" w:hAnsiTheme="minorHAnsi" w:cstheme="minorHAnsi"/>
                <w:sz w:val="20"/>
                <w:szCs w:val="20"/>
                <w:lang w:val="el-GR" w:eastAsia="en-US"/>
              </w:rPr>
              <w:t>.</w:t>
            </w:r>
          </w:p>
          <w:p w:rsidR="0074781D" w:rsidRPr="00162DC0" w:rsidRDefault="0074781D" w:rsidP="007318F8">
            <w:pPr>
              <w:numPr>
                <w:ilvl w:val="0"/>
                <w:numId w:val="1"/>
              </w:numPr>
              <w:suppressAutoHyphens w:val="0"/>
              <w:spacing w:after="200" w:line="276" w:lineRule="auto"/>
              <w:ind w:left="265" w:hanging="142"/>
              <w:contextualSpacing/>
              <w:jc w:val="left"/>
              <w:rPr>
                <w:rFonts w:asciiTheme="minorHAnsi" w:eastAsia="Calibri" w:hAnsiTheme="minorHAnsi" w:cstheme="minorHAnsi"/>
                <w:sz w:val="20"/>
                <w:szCs w:val="20"/>
                <w:lang w:val="el-GR" w:eastAsia="en-US"/>
              </w:rPr>
            </w:pPr>
            <w:r w:rsidRPr="00162DC0">
              <w:rPr>
                <w:rFonts w:asciiTheme="minorHAnsi" w:eastAsia="Calibri" w:hAnsiTheme="minorHAnsi" w:cstheme="minorHAnsi"/>
                <w:sz w:val="20"/>
                <w:szCs w:val="20"/>
                <w:lang w:val="el-GR" w:eastAsia="en-US"/>
              </w:rPr>
              <w:t xml:space="preserve">Να έχει χρώμα εκπομπής δέσμης, πορτοκαλί και να διαθέτει επιλογές μοτίβου αναλαμπής. </w:t>
            </w:r>
          </w:p>
          <w:p w:rsidR="0074781D" w:rsidRPr="00162DC0" w:rsidRDefault="0074781D" w:rsidP="007318F8">
            <w:pPr>
              <w:numPr>
                <w:ilvl w:val="0"/>
                <w:numId w:val="1"/>
              </w:numPr>
              <w:suppressAutoHyphens w:val="0"/>
              <w:spacing w:after="200" w:line="276" w:lineRule="auto"/>
              <w:ind w:left="265" w:hanging="142"/>
              <w:contextualSpacing/>
              <w:jc w:val="left"/>
              <w:rPr>
                <w:rFonts w:asciiTheme="minorHAnsi" w:eastAsia="Calibri" w:hAnsiTheme="minorHAnsi" w:cstheme="minorHAnsi"/>
                <w:sz w:val="20"/>
                <w:szCs w:val="20"/>
                <w:lang w:val="el-GR" w:eastAsia="en-US"/>
              </w:rPr>
            </w:pPr>
            <w:r w:rsidRPr="00162DC0">
              <w:rPr>
                <w:rFonts w:asciiTheme="minorHAnsi" w:eastAsia="Calibri" w:hAnsiTheme="minorHAnsi" w:cstheme="minorHAnsi"/>
                <w:sz w:val="20"/>
                <w:szCs w:val="20"/>
                <w:lang w:val="el-GR" w:eastAsia="en-US"/>
              </w:rPr>
              <w:t>Να έχει κλάση αδιαβροχοποίησης τουλάχιστον IP65.</w:t>
            </w:r>
          </w:p>
          <w:p w:rsidR="0074781D" w:rsidRPr="00162DC0" w:rsidRDefault="0074781D" w:rsidP="007318F8">
            <w:pPr>
              <w:numPr>
                <w:ilvl w:val="0"/>
                <w:numId w:val="1"/>
              </w:numPr>
              <w:suppressAutoHyphens w:val="0"/>
              <w:spacing w:after="200" w:line="276" w:lineRule="auto"/>
              <w:ind w:left="265" w:hanging="142"/>
              <w:contextualSpacing/>
              <w:jc w:val="left"/>
              <w:rPr>
                <w:rFonts w:asciiTheme="minorHAnsi" w:eastAsia="Calibri" w:hAnsiTheme="minorHAnsi" w:cstheme="minorHAnsi"/>
                <w:sz w:val="20"/>
                <w:szCs w:val="20"/>
                <w:lang w:val="el-GR" w:eastAsia="en-US"/>
              </w:rPr>
            </w:pPr>
            <w:r w:rsidRPr="00162DC0">
              <w:rPr>
                <w:rFonts w:asciiTheme="minorHAnsi" w:eastAsia="Calibri" w:hAnsiTheme="minorHAnsi" w:cstheme="minorHAnsi"/>
                <w:sz w:val="20"/>
                <w:szCs w:val="20"/>
                <w:lang w:val="el-GR" w:eastAsia="en-US"/>
              </w:rPr>
              <w:t>Να περιλαμβάνει βάσει στήριξης και κατάλληλο χειριστήριο λειτουργίας του.</w:t>
            </w:r>
          </w:p>
          <w:p w:rsidR="0074781D" w:rsidRPr="00162DC0" w:rsidRDefault="0074781D" w:rsidP="007318F8">
            <w:pPr>
              <w:numPr>
                <w:ilvl w:val="0"/>
                <w:numId w:val="1"/>
              </w:numPr>
              <w:suppressAutoHyphens w:val="0"/>
              <w:spacing w:after="200" w:line="276" w:lineRule="auto"/>
              <w:ind w:left="265" w:hanging="142"/>
              <w:contextualSpacing/>
              <w:jc w:val="left"/>
              <w:rPr>
                <w:rFonts w:asciiTheme="minorHAnsi" w:eastAsia="Calibri" w:hAnsiTheme="minorHAnsi" w:cstheme="minorHAnsi"/>
                <w:sz w:val="20"/>
                <w:szCs w:val="20"/>
                <w:lang w:val="el-GR" w:eastAsia="en-US"/>
              </w:rPr>
            </w:pPr>
            <w:r w:rsidRPr="00162DC0">
              <w:rPr>
                <w:rFonts w:asciiTheme="minorHAnsi" w:eastAsia="Calibri" w:hAnsiTheme="minorHAnsi" w:cstheme="minorHAnsi"/>
                <w:sz w:val="20"/>
                <w:szCs w:val="20"/>
                <w:lang w:val="el-GR" w:eastAsia="en-US"/>
              </w:rPr>
              <w:t xml:space="preserve">Πιστοποιήσεις: </w:t>
            </w:r>
            <w:r w:rsidRPr="00162DC0">
              <w:rPr>
                <w:rFonts w:asciiTheme="minorHAnsi" w:eastAsia="Calibri" w:hAnsiTheme="minorHAnsi" w:cstheme="minorHAnsi"/>
                <w:sz w:val="20"/>
                <w:szCs w:val="20"/>
                <w:lang w:val="en-US" w:eastAsia="en-US"/>
              </w:rPr>
              <w:t>CE</w:t>
            </w:r>
          </w:p>
          <w:p w:rsidR="0074781D" w:rsidRPr="00162DC0" w:rsidRDefault="0074781D" w:rsidP="007318F8">
            <w:pPr>
              <w:numPr>
                <w:ilvl w:val="0"/>
                <w:numId w:val="1"/>
              </w:numPr>
              <w:suppressAutoHyphens w:val="0"/>
              <w:spacing w:after="200" w:line="276" w:lineRule="auto"/>
              <w:ind w:left="265" w:hanging="142"/>
              <w:contextualSpacing/>
              <w:jc w:val="left"/>
              <w:rPr>
                <w:rFonts w:asciiTheme="minorHAnsi" w:eastAsia="Calibri" w:hAnsiTheme="minorHAnsi" w:cstheme="minorHAnsi"/>
                <w:sz w:val="20"/>
                <w:szCs w:val="20"/>
                <w:lang w:val="el-GR" w:eastAsia="en-US"/>
              </w:rPr>
            </w:pPr>
            <w:r w:rsidRPr="00162DC0">
              <w:rPr>
                <w:rFonts w:asciiTheme="minorHAnsi" w:eastAsia="Calibri" w:hAnsiTheme="minorHAnsi" w:cstheme="minorHAnsi"/>
                <w:sz w:val="20"/>
                <w:szCs w:val="20"/>
                <w:lang w:val="el-GR" w:eastAsia="en-US"/>
              </w:rPr>
              <w:t>Εγγύηση: Τουλάχιστον ενός (1) έτους.</w:t>
            </w:r>
          </w:p>
        </w:tc>
        <w:tc>
          <w:tcPr>
            <w:tcW w:w="968" w:type="dxa"/>
            <w:tcBorders>
              <w:top w:val="single" w:sz="2" w:space="0" w:color="auto"/>
            </w:tcBorders>
            <w:shd w:val="clear" w:color="C0C0C0" w:fill="auto"/>
            <w:vAlign w:val="center"/>
          </w:tcPr>
          <w:p w:rsidR="0074781D" w:rsidRPr="00162DC0" w:rsidRDefault="0074781D" w:rsidP="00D52429">
            <w:pPr>
              <w:suppressAutoHyphens w:val="0"/>
              <w:spacing w:after="0" w:line="276" w:lineRule="auto"/>
              <w:jc w:val="center"/>
              <w:rPr>
                <w:rFonts w:eastAsia="Calibri" w:cs="Times New Roman"/>
                <w:b/>
                <w:sz w:val="20"/>
                <w:szCs w:val="20"/>
                <w:lang w:val="el-GR" w:eastAsia="en-US"/>
              </w:rPr>
            </w:pPr>
            <w:r w:rsidRPr="00162DC0">
              <w:rPr>
                <w:rFonts w:eastAsia="Calibri" w:cs="Times New Roman"/>
                <w:sz w:val="20"/>
                <w:szCs w:val="20"/>
                <w:lang w:val="el-GR" w:eastAsia="en-US"/>
              </w:rPr>
              <w:t>ΝΑΙ</w:t>
            </w:r>
          </w:p>
        </w:tc>
        <w:tc>
          <w:tcPr>
            <w:tcW w:w="1134" w:type="dxa"/>
            <w:tcBorders>
              <w:top w:val="single" w:sz="2" w:space="0" w:color="auto"/>
            </w:tcBorders>
            <w:shd w:val="clear" w:color="C0C0C0" w:fill="auto"/>
            <w:vAlign w:val="center"/>
          </w:tcPr>
          <w:p w:rsidR="0074781D" w:rsidRPr="00162DC0"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162DC0" w:rsidRDefault="0074781D" w:rsidP="00D52429">
            <w:pPr>
              <w:suppressAutoHyphens w:val="0"/>
              <w:spacing w:after="0" w:line="276" w:lineRule="auto"/>
              <w:ind w:left="73"/>
              <w:jc w:val="center"/>
              <w:rPr>
                <w:rFonts w:eastAsia="Calibri" w:cs="Times New Roman"/>
                <w:b/>
                <w:bCs/>
                <w:sz w:val="20"/>
                <w:szCs w:val="20"/>
                <w:lang w:val="el-GR" w:eastAsia="en-US"/>
              </w:rPr>
            </w:pPr>
          </w:p>
        </w:tc>
      </w:tr>
    </w:tbl>
    <w:p w:rsidR="0074781D" w:rsidRDefault="0074781D" w:rsidP="0074781D">
      <w:pPr>
        <w:spacing w:after="0"/>
        <w:contextualSpacing/>
        <w:jc w:val="center"/>
        <w:rPr>
          <w:rFonts w:cs="Times New Roman"/>
          <w:lang w:val="el-GR"/>
        </w:rPr>
      </w:pPr>
    </w:p>
    <w:p w:rsidR="0074781D" w:rsidRDefault="0074781D" w:rsidP="0074781D">
      <w:pPr>
        <w:suppressAutoHyphens w:val="0"/>
        <w:spacing w:after="0"/>
        <w:jc w:val="left"/>
        <w:rPr>
          <w:rFonts w:eastAsia="Calibri" w:cs="Times New Roman"/>
          <w:b/>
          <w:i/>
          <w:iCs/>
          <w:sz w:val="28"/>
          <w:szCs w:val="28"/>
          <w:lang w:val="el-GR" w:eastAsia="en-US"/>
        </w:rPr>
      </w:pPr>
      <w:r>
        <w:rPr>
          <w:rFonts w:eastAsia="Calibri" w:cs="Times New Roman"/>
          <w:b/>
          <w:i/>
          <w:iCs/>
          <w:sz w:val="28"/>
          <w:szCs w:val="28"/>
          <w:lang w:val="el-GR" w:eastAsia="en-US"/>
        </w:rPr>
        <w:br w:type="page"/>
      </w:r>
    </w:p>
    <w:p w:rsidR="0074781D" w:rsidRPr="004827F7" w:rsidRDefault="0074781D" w:rsidP="0074781D">
      <w:pPr>
        <w:suppressAutoHyphens w:val="0"/>
        <w:autoSpaceDE w:val="0"/>
        <w:spacing w:after="0" w:line="276" w:lineRule="auto"/>
        <w:jc w:val="center"/>
        <w:rPr>
          <w:rFonts w:eastAsia="Calibri" w:cs="Times New Roman"/>
          <w:b/>
          <w:iCs/>
          <w:sz w:val="24"/>
          <w:lang w:val="el-GR" w:eastAsia="en-US"/>
        </w:rPr>
      </w:pPr>
      <w:r w:rsidRPr="004827F7">
        <w:rPr>
          <w:rFonts w:eastAsia="Calibri" w:cs="Times New Roman"/>
          <w:b/>
          <w:iCs/>
          <w:sz w:val="24"/>
          <w:lang w:val="el-GR" w:eastAsia="en-US"/>
        </w:rPr>
        <w:lastRenderedPageBreak/>
        <w:t>ΟΜΑΔΑ V</w:t>
      </w:r>
      <w:r w:rsidRPr="004827F7">
        <w:rPr>
          <w:rFonts w:eastAsia="Calibri" w:cs="Times New Roman"/>
          <w:b/>
          <w:iCs/>
          <w:sz w:val="24"/>
          <w:lang w:val="en-US" w:eastAsia="en-US"/>
        </w:rPr>
        <w:t>I</w:t>
      </w:r>
    </w:p>
    <w:p w:rsidR="0074781D" w:rsidRPr="004827F7" w:rsidRDefault="0074781D" w:rsidP="0074781D">
      <w:pPr>
        <w:suppressAutoHyphens w:val="0"/>
        <w:autoSpaceDE w:val="0"/>
        <w:spacing w:after="0" w:line="276" w:lineRule="auto"/>
        <w:jc w:val="center"/>
        <w:rPr>
          <w:rFonts w:eastAsia="Calibri" w:cs="Times New Roman"/>
          <w:b/>
          <w:iCs/>
          <w:sz w:val="24"/>
          <w:lang w:val="el-GR" w:eastAsia="en-US"/>
        </w:rPr>
      </w:pPr>
      <w:r w:rsidRPr="004827F7">
        <w:rPr>
          <w:rFonts w:eastAsia="Calibri" w:cs="Times New Roman"/>
          <w:b/>
          <w:iCs/>
          <w:sz w:val="24"/>
          <w:lang w:val="el-GR" w:eastAsia="en-US"/>
        </w:rPr>
        <w:t>Θερμικά κιάλια επιτήρησης</w:t>
      </w:r>
    </w:p>
    <w:p w:rsidR="0074781D" w:rsidRPr="00162DC0" w:rsidRDefault="0074781D" w:rsidP="0074781D">
      <w:pPr>
        <w:spacing w:after="0"/>
        <w:contextualSpacing/>
        <w:jc w:val="center"/>
        <w:rPr>
          <w:rFonts w:cs="Times New Roman"/>
          <w:lang w:val="el-GR"/>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01"/>
        <w:gridCol w:w="6096"/>
        <w:gridCol w:w="968"/>
        <w:gridCol w:w="1134"/>
        <w:gridCol w:w="1276"/>
      </w:tblGrid>
      <w:tr w:rsidR="0074781D" w:rsidRPr="00256059"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162DC0" w:rsidRDefault="0074781D" w:rsidP="00D52429">
            <w:pPr>
              <w:spacing w:after="0"/>
              <w:ind w:left="156"/>
              <w:jc w:val="left"/>
              <w:rPr>
                <w:rFonts w:eastAsia="Calibri" w:cs="Times New Roman"/>
                <w:b/>
                <w:sz w:val="24"/>
                <w:lang w:val="el-GR" w:eastAsia="en-US"/>
              </w:rPr>
            </w:pPr>
            <w:bookmarkStart w:id="3" w:name="_Hlk70539649"/>
            <w:r w:rsidRPr="00162DC0">
              <w:rPr>
                <w:rFonts w:eastAsia="Calibri" w:cs="Times New Roman"/>
                <w:sz w:val="20"/>
                <w:szCs w:val="20"/>
                <w:lang w:val="el-GR" w:eastAsia="en-US"/>
              </w:rPr>
              <w:br w:type="page"/>
            </w:r>
            <w:r w:rsidRPr="00162DC0">
              <w:rPr>
                <w:rFonts w:eastAsia="Calibri" w:cs="Times New Roman"/>
                <w:b/>
                <w:sz w:val="24"/>
                <w:lang w:val="el-GR" w:eastAsia="en-US"/>
              </w:rPr>
              <w:t xml:space="preserve">Πίνακας </w:t>
            </w:r>
            <w:r>
              <w:rPr>
                <w:rFonts w:eastAsia="Calibri" w:cs="Times New Roman"/>
                <w:b/>
                <w:sz w:val="24"/>
                <w:lang w:val="el-GR" w:eastAsia="en-US"/>
              </w:rPr>
              <w:t xml:space="preserve">1: </w:t>
            </w:r>
            <w:r w:rsidRPr="00162DC0">
              <w:rPr>
                <w:rFonts w:eastAsia="Calibri" w:cs="Times New Roman"/>
                <w:b/>
                <w:sz w:val="24"/>
                <w:lang w:val="el-GR" w:eastAsia="en-US"/>
              </w:rPr>
              <w:t>«</w:t>
            </w:r>
            <w:r>
              <w:rPr>
                <w:rFonts w:eastAsia="Calibri" w:cs="Times New Roman"/>
                <w:b/>
                <w:color w:val="000000"/>
                <w:sz w:val="24"/>
                <w:lang w:val="el-GR" w:eastAsia="en-US"/>
              </w:rPr>
              <w:t>Θερμικά Κιάλια Επιτήρησης</w:t>
            </w:r>
            <w:r w:rsidRPr="00162DC0">
              <w:rPr>
                <w:rFonts w:eastAsia="Calibri" w:cs="Times New Roman"/>
                <w:b/>
                <w:sz w:val="24"/>
                <w:lang w:val="el-GR" w:eastAsia="en-US"/>
              </w:rPr>
              <w:t xml:space="preserve">» Τεμάχια </w:t>
            </w:r>
            <w:r>
              <w:rPr>
                <w:rFonts w:eastAsia="Calibri" w:cs="Times New Roman"/>
                <w:b/>
                <w:sz w:val="24"/>
                <w:lang w:val="el-GR" w:eastAsia="en-US"/>
              </w:rPr>
              <w:t>2</w:t>
            </w:r>
            <w:r w:rsidRPr="00162DC0">
              <w:rPr>
                <w:rFonts w:eastAsia="Calibri" w:cs="Times New Roman"/>
                <w:b/>
                <w:sz w:val="24"/>
                <w:lang w:val="el-GR" w:eastAsia="en-US"/>
              </w:rPr>
              <w:t>.</w:t>
            </w:r>
          </w:p>
        </w:tc>
      </w:tr>
      <w:tr w:rsidR="0074781D" w:rsidRPr="00162DC0" w:rsidTr="00D52429">
        <w:tblPrEx>
          <w:tblBorders>
            <w:left w:val="double" w:sz="4" w:space="0" w:color="auto"/>
            <w:bottom w:val="double" w:sz="4" w:space="0" w:color="auto"/>
            <w:right w:val="double" w:sz="4" w:space="0" w:color="auto"/>
          </w:tblBorders>
        </w:tblPrEx>
        <w:trPr>
          <w:cantSplit/>
          <w:trHeight w:val="395"/>
          <w:tblHeader/>
          <w:jc w:val="center"/>
        </w:trPr>
        <w:tc>
          <w:tcPr>
            <w:tcW w:w="601" w:type="dxa"/>
            <w:vMerge w:val="restart"/>
            <w:tcMar>
              <w:top w:w="20" w:type="dxa"/>
              <w:left w:w="20" w:type="dxa"/>
              <w:bottom w:w="0" w:type="dxa"/>
              <w:right w:w="20" w:type="dxa"/>
            </w:tcMar>
            <w:vAlign w:val="center"/>
          </w:tcPr>
          <w:p w:rsidR="0074781D" w:rsidRPr="00162DC0" w:rsidRDefault="0074781D" w:rsidP="00D52429">
            <w:pPr>
              <w:suppressAutoHyphens w:val="0"/>
              <w:spacing w:after="60" w:line="276" w:lineRule="auto"/>
              <w:jc w:val="center"/>
              <w:rPr>
                <w:rFonts w:eastAsia="Arial Unicode MS" w:cs="Times New Roman"/>
                <w:b/>
                <w:sz w:val="20"/>
                <w:szCs w:val="20"/>
                <w:lang w:val="el-GR" w:eastAsia="en-US"/>
              </w:rPr>
            </w:pPr>
            <w:r w:rsidRPr="00162DC0">
              <w:rPr>
                <w:rFonts w:eastAsia="Arial Unicode MS" w:cs="Times New Roman"/>
                <w:b/>
                <w:sz w:val="20"/>
                <w:szCs w:val="20"/>
                <w:lang w:val="el-GR" w:eastAsia="en-US"/>
              </w:rPr>
              <w:t>Α/Α</w:t>
            </w:r>
          </w:p>
        </w:tc>
        <w:tc>
          <w:tcPr>
            <w:tcW w:w="7064" w:type="dxa"/>
            <w:gridSpan w:val="2"/>
            <w:tcMar>
              <w:top w:w="20" w:type="dxa"/>
              <w:left w:w="20" w:type="dxa"/>
              <w:bottom w:w="0" w:type="dxa"/>
              <w:right w:w="20" w:type="dxa"/>
            </w:tcMar>
            <w:vAlign w:val="center"/>
          </w:tcPr>
          <w:p w:rsidR="0074781D" w:rsidRPr="00162DC0" w:rsidRDefault="0074781D" w:rsidP="00D52429">
            <w:pPr>
              <w:suppressAutoHyphens w:val="0"/>
              <w:spacing w:after="60" w:line="276" w:lineRule="auto"/>
              <w:jc w:val="center"/>
              <w:rPr>
                <w:rFonts w:eastAsia="Calibri" w:cs="Times New Roman"/>
                <w:b/>
                <w:sz w:val="20"/>
                <w:szCs w:val="20"/>
                <w:lang w:val="el-GR" w:eastAsia="en-US"/>
              </w:rPr>
            </w:pPr>
            <w:r w:rsidRPr="00162DC0">
              <w:rPr>
                <w:rFonts w:eastAsia="Arial Unicode MS" w:cs="Times New Roman"/>
                <w:b/>
                <w:sz w:val="20"/>
                <w:szCs w:val="20"/>
                <w:lang w:val="el-GR" w:eastAsia="en-US"/>
              </w:rPr>
              <w:t>ΣΤΟΙΧΕΙΑ ΔΙΑΚΗΡΥΞΗΣ</w:t>
            </w:r>
          </w:p>
        </w:tc>
        <w:tc>
          <w:tcPr>
            <w:tcW w:w="2410" w:type="dxa"/>
            <w:gridSpan w:val="2"/>
            <w:vAlign w:val="center"/>
          </w:tcPr>
          <w:p w:rsidR="0074781D" w:rsidRPr="00162DC0" w:rsidRDefault="0074781D" w:rsidP="00D52429">
            <w:pPr>
              <w:suppressAutoHyphens w:val="0"/>
              <w:spacing w:after="60" w:line="276" w:lineRule="auto"/>
              <w:jc w:val="center"/>
              <w:rPr>
                <w:rFonts w:eastAsia="Calibri" w:cs="Times New Roman"/>
                <w:b/>
                <w:sz w:val="20"/>
                <w:szCs w:val="20"/>
                <w:lang w:val="el-GR" w:eastAsia="en-US"/>
              </w:rPr>
            </w:pPr>
            <w:r w:rsidRPr="00162DC0">
              <w:rPr>
                <w:rFonts w:eastAsia="Calibri" w:cs="Times New Roman"/>
                <w:b/>
                <w:sz w:val="20"/>
                <w:szCs w:val="20"/>
                <w:lang w:val="el-GR" w:eastAsia="en-US"/>
              </w:rPr>
              <w:t>ΣΤΟΙΧΕΙΑ ΠΡΟΣΦΟΡΑΣ</w:t>
            </w:r>
          </w:p>
        </w:tc>
      </w:tr>
      <w:tr w:rsidR="0074781D" w:rsidRPr="00162DC0" w:rsidTr="00D52429">
        <w:tblPrEx>
          <w:tblBorders>
            <w:left w:val="double" w:sz="4" w:space="0" w:color="auto"/>
            <w:bottom w:val="double" w:sz="4" w:space="0" w:color="auto"/>
            <w:right w:val="double" w:sz="4" w:space="0" w:color="auto"/>
          </w:tblBorders>
        </w:tblPrEx>
        <w:trPr>
          <w:cantSplit/>
          <w:trHeight w:val="367"/>
          <w:tblHeader/>
          <w:jc w:val="center"/>
        </w:trPr>
        <w:tc>
          <w:tcPr>
            <w:tcW w:w="601" w:type="dxa"/>
            <w:vMerge/>
            <w:tcBorders>
              <w:bottom w:val="single" w:sz="2" w:space="0" w:color="auto"/>
            </w:tcBorders>
            <w:tcMar>
              <w:top w:w="20" w:type="dxa"/>
              <w:left w:w="20" w:type="dxa"/>
              <w:bottom w:w="0" w:type="dxa"/>
              <w:right w:w="20" w:type="dxa"/>
            </w:tcMar>
            <w:vAlign w:val="center"/>
          </w:tcPr>
          <w:p w:rsidR="0074781D" w:rsidRPr="00162DC0" w:rsidRDefault="0074781D" w:rsidP="00D52429">
            <w:pPr>
              <w:suppressAutoHyphens w:val="0"/>
              <w:spacing w:after="60" w:line="276" w:lineRule="auto"/>
              <w:jc w:val="center"/>
              <w:rPr>
                <w:rFonts w:eastAsia="Arial Unicode MS" w:cs="Times New Roman"/>
                <w:b/>
                <w:sz w:val="20"/>
                <w:szCs w:val="20"/>
                <w:lang w:val="el-GR" w:eastAsia="en-US"/>
              </w:rPr>
            </w:pPr>
          </w:p>
        </w:tc>
        <w:tc>
          <w:tcPr>
            <w:tcW w:w="6096" w:type="dxa"/>
            <w:tcBorders>
              <w:bottom w:val="single" w:sz="2" w:space="0" w:color="auto"/>
            </w:tcBorders>
            <w:tcMar>
              <w:top w:w="20" w:type="dxa"/>
              <w:left w:w="20" w:type="dxa"/>
              <w:bottom w:w="0" w:type="dxa"/>
              <w:right w:w="20" w:type="dxa"/>
            </w:tcMar>
            <w:vAlign w:val="center"/>
          </w:tcPr>
          <w:p w:rsidR="0074781D" w:rsidRPr="00162DC0" w:rsidRDefault="0074781D" w:rsidP="00D52429">
            <w:pPr>
              <w:suppressAutoHyphens w:val="0"/>
              <w:spacing w:after="60" w:line="276" w:lineRule="auto"/>
              <w:ind w:right="155"/>
              <w:jc w:val="center"/>
              <w:rPr>
                <w:rFonts w:eastAsia="Arial Unicode MS" w:cs="Times New Roman"/>
                <w:b/>
                <w:sz w:val="20"/>
                <w:szCs w:val="20"/>
                <w:lang w:val="el-GR" w:eastAsia="en-US"/>
              </w:rPr>
            </w:pPr>
            <w:r w:rsidRPr="00162DC0">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162DC0" w:rsidRDefault="0074781D" w:rsidP="00D52429">
            <w:pPr>
              <w:suppressAutoHyphens w:val="0"/>
              <w:spacing w:after="60" w:line="276" w:lineRule="auto"/>
              <w:jc w:val="center"/>
              <w:rPr>
                <w:rFonts w:eastAsia="Calibri" w:cs="Times New Roman"/>
                <w:b/>
                <w:sz w:val="20"/>
                <w:szCs w:val="20"/>
                <w:lang w:val="el-GR" w:eastAsia="en-US"/>
              </w:rPr>
            </w:pPr>
            <w:r w:rsidRPr="00162DC0">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162DC0" w:rsidRDefault="0074781D" w:rsidP="00D52429">
            <w:pPr>
              <w:suppressAutoHyphens w:val="0"/>
              <w:spacing w:after="60" w:line="276" w:lineRule="auto"/>
              <w:jc w:val="center"/>
              <w:rPr>
                <w:rFonts w:eastAsia="Calibri" w:cs="Times New Roman"/>
                <w:b/>
                <w:sz w:val="20"/>
                <w:szCs w:val="20"/>
                <w:lang w:val="el-GR" w:eastAsia="en-US"/>
              </w:rPr>
            </w:pPr>
            <w:r w:rsidRPr="00162DC0">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162DC0" w:rsidRDefault="0074781D" w:rsidP="00D52429">
            <w:pPr>
              <w:suppressAutoHyphens w:val="0"/>
              <w:spacing w:after="60" w:line="276" w:lineRule="auto"/>
              <w:jc w:val="center"/>
              <w:rPr>
                <w:rFonts w:eastAsia="Calibri" w:cs="Times New Roman"/>
                <w:b/>
                <w:sz w:val="20"/>
                <w:szCs w:val="20"/>
                <w:lang w:val="el-GR" w:eastAsia="en-US"/>
              </w:rPr>
            </w:pPr>
            <w:r w:rsidRPr="00162DC0">
              <w:rPr>
                <w:rFonts w:eastAsia="Calibri" w:cs="Times New Roman"/>
                <w:b/>
                <w:sz w:val="20"/>
                <w:szCs w:val="20"/>
                <w:lang w:val="el-GR" w:eastAsia="en-US"/>
              </w:rPr>
              <w:t>ΠΑΡΑΠΟΜΠΗ</w:t>
            </w:r>
          </w:p>
        </w:tc>
      </w:tr>
      <w:tr w:rsidR="0074781D" w:rsidRPr="00162DC0" w:rsidTr="00D52429">
        <w:tblPrEx>
          <w:tblBorders>
            <w:left w:val="double" w:sz="4" w:space="0" w:color="auto"/>
            <w:bottom w:val="double" w:sz="4" w:space="0" w:color="auto"/>
            <w:right w:val="double" w:sz="4" w:space="0" w:color="auto"/>
          </w:tblBorders>
        </w:tblPrEx>
        <w:trPr>
          <w:trHeight w:val="185"/>
          <w:jc w:val="center"/>
        </w:trPr>
        <w:tc>
          <w:tcPr>
            <w:tcW w:w="601" w:type="dxa"/>
            <w:tcBorders>
              <w:top w:val="single" w:sz="2" w:space="0" w:color="auto"/>
            </w:tcBorders>
            <w:shd w:val="clear" w:color="C0C0C0" w:fill="auto"/>
            <w:tcMar>
              <w:top w:w="20" w:type="dxa"/>
              <w:left w:w="20" w:type="dxa"/>
              <w:bottom w:w="0" w:type="dxa"/>
              <w:right w:w="20" w:type="dxa"/>
            </w:tcMar>
            <w:vAlign w:val="center"/>
          </w:tcPr>
          <w:p w:rsidR="0074781D" w:rsidRPr="00162DC0" w:rsidRDefault="0074781D" w:rsidP="00D52429">
            <w:pPr>
              <w:suppressAutoHyphens w:val="0"/>
              <w:spacing w:after="0" w:line="276" w:lineRule="auto"/>
              <w:jc w:val="center"/>
              <w:rPr>
                <w:rFonts w:eastAsia="Calibri" w:cs="Times New Roman"/>
                <w:lang w:val="el-GR" w:eastAsia="en-US"/>
              </w:rPr>
            </w:pPr>
            <w:r w:rsidRPr="00162DC0">
              <w:rPr>
                <w:rFonts w:eastAsia="Calibri" w:cs="Times New Roman"/>
                <w:szCs w:val="22"/>
                <w:lang w:val="el-GR" w:eastAsia="en-US"/>
              </w:rPr>
              <w:t>1</w:t>
            </w:r>
          </w:p>
        </w:tc>
        <w:tc>
          <w:tcPr>
            <w:tcW w:w="6096" w:type="dxa"/>
            <w:tcBorders>
              <w:top w:val="single" w:sz="2" w:space="0" w:color="auto"/>
            </w:tcBorders>
            <w:shd w:val="clear" w:color="C0C0C0" w:fill="auto"/>
            <w:tcMar>
              <w:top w:w="20" w:type="dxa"/>
              <w:left w:w="20" w:type="dxa"/>
              <w:bottom w:w="0" w:type="dxa"/>
              <w:right w:w="20" w:type="dxa"/>
            </w:tcMar>
            <w:vAlign w:val="center"/>
          </w:tcPr>
          <w:p w:rsidR="0074781D" w:rsidRPr="009E7B05" w:rsidRDefault="0074781D" w:rsidP="00D52429">
            <w:pPr>
              <w:keepNext/>
              <w:suppressAutoHyphens w:val="0"/>
              <w:spacing w:after="0" w:line="276" w:lineRule="auto"/>
              <w:ind w:left="2"/>
              <w:contextualSpacing/>
              <w:jc w:val="left"/>
              <w:rPr>
                <w:rFonts w:cs="Times New Roman"/>
                <w:b/>
                <w:sz w:val="20"/>
                <w:szCs w:val="20"/>
                <w:lang w:val="el-GR"/>
              </w:rPr>
            </w:pPr>
            <w:r w:rsidRPr="009E7B05">
              <w:rPr>
                <w:rFonts w:cs="Times New Roman"/>
                <w:b/>
                <w:sz w:val="20"/>
                <w:szCs w:val="20"/>
                <w:lang w:val="el-GR"/>
              </w:rPr>
              <w:t>Θερμικά κ</w:t>
            </w:r>
            <w:r>
              <w:rPr>
                <w:rFonts w:cs="Times New Roman"/>
                <w:b/>
                <w:sz w:val="20"/>
                <w:szCs w:val="20"/>
                <w:lang w:val="el-GR"/>
              </w:rPr>
              <w:t>ι</w:t>
            </w:r>
            <w:r w:rsidRPr="009E7B05">
              <w:rPr>
                <w:rFonts w:cs="Times New Roman"/>
                <w:b/>
                <w:sz w:val="20"/>
                <w:szCs w:val="20"/>
                <w:lang w:val="el-GR"/>
              </w:rPr>
              <w:t>άλια</w:t>
            </w:r>
            <w:r w:rsidRPr="009E7B05">
              <w:rPr>
                <w:rFonts w:eastAsia="Calibri" w:cs="Times New Roman"/>
                <w:b/>
                <w:color w:val="000000"/>
                <w:sz w:val="20"/>
                <w:szCs w:val="20"/>
                <w:lang w:val="el-GR" w:eastAsia="en-US"/>
              </w:rPr>
              <w:t xml:space="preserve"> επιτήρησης (</w:t>
            </w:r>
            <w:proofErr w:type="spellStart"/>
            <w:r w:rsidRPr="009E7B05">
              <w:rPr>
                <w:rFonts w:eastAsia="Calibri" w:cs="Times New Roman"/>
                <w:b/>
                <w:color w:val="000000"/>
                <w:sz w:val="20"/>
                <w:szCs w:val="20"/>
                <w:lang w:val="el-GR" w:eastAsia="en-US"/>
              </w:rPr>
              <w:t>Τεμ</w:t>
            </w:r>
            <w:proofErr w:type="spellEnd"/>
            <w:r w:rsidRPr="009E7B05">
              <w:rPr>
                <w:rFonts w:eastAsia="Calibri" w:cs="Times New Roman"/>
                <w:b/>
                <w:color w:val="000000"/>
                <w:sz w:val="20"/>
                <w:szCs w:val="20"/>
                <w:lang w:val="el-GR" w:eastAsia="en-US"/>
              </w:rPr>
              <w:t>. 2 ).</w:t>
            </w:r>
          </w:p>
          <w:p w:rsidR="0074781D" w:rsidRPr="009E7B05" w:rsidRDefault="0074781D" w:rsidP="00D52429">
            <w:pPr>
              <w:spacing w:line="276" w:lineRule="auto"/>
              <w:rPr>
                <w:rFonts w:eastAsia="Calibri" w:cs="Times New Roman"/>
                <w:color w:val="000000"/>
                <w:sz w:val="20"/>
                <w:szCs w:val="20"/>
                <w:lang w:val="el-GR" w:eastAsia="en-US"/>
              </w:rPr>
            </w:pPr>
            <w:r w:rsidRPr="009E7B05">
              <w:rPr>
                <w:rFonts w:eastAsia="Calibri" w:cs="Times New Roman"/>
                <w:color w:val="000000"/>
                <w:sz w:val="20"/>
                <w:szCs w:val="20"/>
                <w:lang w:val="el-GR" w:eastAsia="en-US"/>
              </w:rPr>
              <w:t xml:space="preserve">Τεχνικά </w:t>
            </w:r>
            <w:r w:rsidRPr="00983439">
              <w:rPr>
                <w:sz w:val="20"/>
                <w:szCs w:val="20"/>
                <w:lang w:val="el-GR"/>
              </w:rPr>
              <w:t>χαρακτηριστικά</w:t>
            </w:r>
            <w:r w:rsidRPr="009E7B05">
              <w:rPr>
                <w:rFonts w:eastAsia="Calibri" w:cs="Times New Roman"/>
                <w:color w:val="000000"/>
                <w:sz w:val="20"/>
                <w:szCs w:val="20"/>
                <w:lang w:val="el-GR" w:eastAsia="en-US"/>
              </w:rPr>
              <w:t xml:space="preserve"> -  απαιτήσεις:</w:t>
            </w:r>
          </w:p>
          <w:p w:rsidR="0074781D" w:rsidRPr="00734260" w:rsidRDefault="0074781D" w:rsidP="007318F8">
            <w:pPr>
              <w:numPr>
                <w:ilvl w:val="0"/>
                <w:numId w:val="1"/>
              </w:numPr>
              <w:suppressAutoHyphens w:val="0"/>
              <w:spacing w:after="240" w:line="276" w:lineRule="auto"/>
              <w:ind w:left="286" w:hanging="142"/>
              <w:contextualSpacing/>
              <w:jc w:val="left"/>
              <w:rPr>
                <w:rFonts w:eastAsia="Calibri" w:cs="Times New Roman"/>
                <w:sz w:val="20"/>
                <w:szCs w:val="20"/>
                <w:lang w:val="el-GR" w:eastAsia="en-US"/>
              </w:rPr>
            </w:pPr>
            <w:proofErr w:type="spellStart"/>
            <w:r w:rsidRPr="00734260">
              <w:rPr>
                <w:rFonts w:eastAsia="Calibri" w:cs="Times New Roman"/>
                <w:sz w:val="20"/>
                <w:szCs w:val="20"/>
                <w:lang w:val="el-GR" w:eastAsia="en-US"/>
              </w:rPr>
              <w:t>Δίκιαλο</w:t>
            </w:r>
            <w:proofErr w:type="spellEnd"/>
            <w:r w:rsidRPr="00734260">
              <w:rPr>
                <w:rFonts w:eastAsia="Calibri" w:cs="Times New Roman"/>
                <w:sz w:val="20"/>
                <w:szCs w:val="20"/>
                <w:lang w:val="el-GR" w:eastAsia="en-US"/>
              </w:rPr>
              <w:t xml:space="preserve"> χειρός με δυνατότητα θερμικής απεικόνισης.</w:t>
            </w:r>
          </w:p>
          <w:p w:rsidR="0074781D" w:rsidRPr="00734260" w:rsidRDefault="0074781D" w:rsidP="007318F8">
            <w:pPr>
              <w:numPr>
                <w:ilvl w:val="0"/>
                <w:numId w:val="1"/>
              </w:numPr>
              <w:suppressAutoHyphens w:val="0"/>
              <w:spacing w:after="240" w:line="276" w:lineRule="auto"/>
              <w:ind w:left="286" w:hanging="142"/>
              <w:contextualSpacing/>
              <w:jc w:val="left"/>
              <w:rPr>
                <w:rFonts w:eastAsia="Calibri" w:cs="Times New Roman"/>
                <w:sz w:val="20"/>
                <w:szCs w:val="20"/>
                <w:lang w:val="el-GR" w:eastAsia="en-US"/>
              </w:rPr>
            </w:pPr>
            <w:r w:rsidRPr="00734260">
              <w:rPr>
                <w:rFonts w:eastAsia="Calibri" w:cs="Times New Roman"/>
                <w:sz w:val="20"/>
                <w:szCs w:val="20"/>
                <w:lang w:val="el-GR" w:eastAsia="en-US"/>
              </w:rPr>
              <w:t xml:space="preserve">Να διαθέτει θερμικό αισθητήρα ανάλυσης τουλάχιστον 640Χ480 </w:t>
            </w:r>
            <w:r w:rsidRPr="00734260">
              <w:rPr>
                <w:rFonts w:eastAsia="Calibri" w:cs="Times New Roman"/>
                <w:sz w:val="20"/>
                <w:szCs w:val="20"/>
                <w:lang w:val="en-US" w:eastAsia="en-US"/>
              </w:rPr>
              <w:t>pixels</w:t>
            </w:r>
            <w:r w:rsidRPr="00734260">
              <w:rPr>
                <w:rFonts w:eastAsia="Calibri" w:cs="Times New Roman"/>
                <w:sz w:val="20"/>
                <w:szCs w:val="20"/>
                <w:lang w:val="el-GR" w:eastAsia="en-US"/>
              </w:rPr>
              <w:t xml:space="preserve">,  μη </w:t>
            </w:r>
            <w:proofErr w:type="spellStart"/>
            <w:r w:rsidRPr="00734260">
              <w:rPr>
                <w:rFonts w:eastAsia="Calibri" w:cs="Times New Roman"/>
                <w:sz w:val="20"/>
                <w:szCs w:val="20"/>
                <w:lang w:val="el-GR" w:eastAsia="en-US"/>
              </w:rPr>
              <w:t>ψυχόμενο</w:t>
            </w:r>
            <w:proofErr w:type="spellEnd"/>
            <w:r w:rsidRPr="00734260">
              <w:rPr>
                <w:rFonts w:eastAsia="Calibri" w:cs="Times New Roman"/>
                <w:sz w:val="20"/>
                <w:szCs w:val="20"/>
                <w:lang w:val="el-GR" w:eastAsia="en-US"/>
              </w:rPr>
              <w:t xml:space="preserve"> (</w:t>
            </w:r>
            <w:proofErr w:type="spellStart"/>
            <w:r w:rsidRPr="00734260">
              <w:rPr>
                <w:rFonts w:eastAsia="Calibri" w:cs="Times New Roman"/>
                <w:sz w:val="20"/>
                <w:szCs w:val="20"/>
                <w:lang w:val="en-US" w:eastAsia="en-US"/>
              </w:rPr>
              <w:t>uncooled</w:t>
            </w:r>
            <w:proofErr w:type="spellEnd"/>
            <w:r w:rsidRPr="00734260">
              <w:rPr>
                <w:rFonts w:eastAsia="Calibri" w:cs="Times New Roman"/>
                <w:sz w:val="20"/>
                <w:szCs w:val="20"/>
                <w:lang w:val="el-GR" w:eastAsia="en-US"/>
              </w:rPr>
              <w:t>), θερμικής ευαισθησίας (</w:t>
            </w:r>
            <w:r w:rsidRPr="00734260">
              <w:rPr>
                <w:rFonts w:eastAsia="Calibri" w:cs="Times New Roman"/>
                <w:sz w:val="20"/>
                <w:szCs w:val="20"/>
                <w:lang w:val="en-US" w:eastAsia="en-US"/>
              </w:rPr>
              <w:t>NETD</w:t>
            </w:r>
            <w:r w:rsidRPr="00734260">
              <w:rPr>
                <w:rFonts w:eastAsia="Calibri" w:cs="Times New Roman"/>
                <w:sz w:val="20"/>
                <w:szCs w:val="20"/>
                <w:lang w:val="el-GR" w:eastAsia="en-US"/>
              </w:rPr>
              <w:t>) &lt;= 50</w:t>
            </w:r>
            <w:proofErr w:type="spellStart"/>
            <w:r w:rsidRPr="00734260">
              <w:rPr>
                <w:rFonts w:eastAsia="Calibri" w:cs="Times New Roman"/>
                <w:sz w:val="20"/>
                <w:szCs w:val="20"/>
                <w:lang w:val="en-US" w:eastAsia="en-US"/>
              </w:rPr>
              <w:t>mK</w:t>
            </w:r>
            <w:proofErr w:type="spellEnd"/>
            <w:r w:rsidRPr="00734260">
              <w:rPr>
                <w:rFonts w:eastAsia="Calibri" w:cs="Times New Roman"/>
                <w:sz w:val="20"/>
                <w:szCs w:val="20"/>
                <w:lang w:val="el-GR" w:eastAsia="en-US"/>
              </w:rPr>
              <w:t xml:space="preserve">, </w:t>
            </w:r>
          </w:p>
          <w:p w:rsidR="0074781D" w:rsidRPr="00734260" w:rsidRDefault="0074781D" w:rsidP="007318F8">
            <w:pPr>
              <w:numPr>
                <w:ilvl w:val="0"/>
                <w:numId w:val="1"/>
              </w:numPr>
              <w:suppressAutoHyphens w:val="0"/>
              <w:spacing w:after="240" w:line="276" w:lineRule="auto"/>
              <w:ind w:left="286" w:hanging="142"/>
              <w:contextualSpacing/>
              <w:jc w:val="left"/>
              <w:rPr>
                <w:rFonts w:eastAsia="Calibri" w:cs="Times New Roman"/>
                <w:sz w:val="20"/>
                <w:szCs w:val="20"/>
                <w:lang w:val="el-GR" w:eastAsia="en-US"/>
              </w:rPr>
            </w:pPr>
            <w:r w:rsidRPr="00734260">
              <w:rPr>
                <w:rFonts w:eastAsia="Calibri" w:cs="Times New Roman"/>
                <w:sz w:val="20"/>
                <w:szCs w:val="20"/>
                <w:lang w:val="el-GR" w:eastAsia="en-US"/>
              </w:rPr>
              <w:t xml:space="preserve">Να διαθέτει  φακό εβδομήντα πέντε (75) </w:t>
            </w:r>
            <w:r w:rsidRPr="00734260">
              <w:rPr>
                <w:rFonts w:eastAsia="Calibri" w:cs="Times New Roman"/>
                <w:sz w:val="20"/>
                <w:szCs w:val="20"/>
                <w:lang w:val="en-US" w:eastAsia="en-US"/>
              </w:rPr>
              <w:t>mm</w:t>
            </w:r>
            <w:r w:rsidRPr="00734260">
              <w:rPr>
                <w:rFonts w:eastAsia="Calibri" w:cs="Times New Roman"/>
                <w:sz w:val="20"/>
                <w:szCs w:val="20"/>
                <w:lang w:val="el-GR" w:eastAsia="en-US"/>
              </w:rPr>
              <w:t xml:space="preserve"> και δυνατότητα μεγέθυνσης οπτικής τουλάχιστον 6</w:t>
            </w:r>
            <w:r w:rsidRPr="00734260">
              <w:rPr>
                <w:rFonts w:eastAsia="Calibri" w:cs="Times New Roman"/>
                <w:sz w:val="20"/>
                <w:szCs w:val="20"/>
                <w:lang w:val="en-US" w:eastAsia="en-US"/>
              </w:rPr>
              <w:t>x</w:t>
            </w:r>
            <w:r w:rsidRPr="00734260">
              <w:rPr>
                <w:rFonts w:eastAsia="Calibri" w:cs="Times New Roman"/>
                <w:sz w:val="20"/>
                <w:szCs w:val="20"/>
                <w:lang w:val="el-GR" w:eastAsia="en-US"/>
              </w:rPr>
              <w:t xml:space="preserve"> και ψηφιακής τουλάχιστον 4</w:t>
            </w:r>
            <w:r w:rsidRPr="00734260">
              <w:rPr>
                <w:rFonts w:eastAsia="Calibri" w:cs="Times New Roman"/>
                <w:sz w:val="20"/>
                <w:szCs w:val="20"/>
                <w:lang w:val="en-US" w:eastAsia="en-US"/>
              </w:rPr>
              <w:t>x</w:t>
            </w:r>
            <w:r w:rsidRPr="00734260">
              <w:rPr>
                <w:rFonts w:eastAsia="Calibri" w:cs="Times New Roman"/>
                <w:sz w:val="20"/>
                <w:szCs w:val="20"/>
                <w:lang w:val="el-GR" w:eastAsia="en-US"/>
              </w:rPr>
              <w:t>.</w:t>
            </w:r>
          </w:p>
          <w:p w:rsidR="0074781D" w:rsidRPr="00734260" w:rsidRDefault="0074781D" w:rsidP="007318F8">
            <w:pPr>
              <w:numPr>
                <w:ilvl w:val="0"/>
                <w:numId w:val="1"/>
              </w:numPr>
              <w:suppressAutoHyphens w:val="0"/>
              <w:spacing w:after="240" w:line="276" w:lineRule="auto"/>
              <w:ind w:left="286" w:hanging="142"/>
              <w:contextualSpacing/>
              <w:jc w:val="left"/>
              <w:rPr>
                <w:rFonts w:eastAsia="Calibri" w:cs="Times New Roman"/>
                <w:sz w:val="20"/>
                <w:szCs w:val="20"/>
                <w:lang w:val="el-GR" w:eastAsia="en-US"/>
              </w:rPr>
            </w:pPr>
            <w:r w:rsidRPr="00734260">
              <w:rPr>
                <w:rFonts w:eastAsia="Calibri" w:cs="Times New Roman"/>
                <w:sz w:val="20"/>
                <w:szCs w:val="20"/>
                <w:lang w:val="en-US" w:eastAsia="en-US"/>
              </w:rPr>
              <w:t>N</w:t>
            </w:r>
            <w:r w:rsidRPr="00734260">
              <w:rPr>
                <w:rFonts w:eastAsia="Calibri" w:cs="Times New Roman"/>
                <w:sz w:val="20"/>
                <w:szCs w:val="20"/>
                <w:lang w:val="el-GR" w:eastAsia="en-US"/>
              </w:rPr>
              <w:t>α διαθέτει ενσωματωμένο αισθητήρα απεικόνισης ορατού φάσματος (</w:t>
            </w:r>
            <w:r w:rsidRPr="00734260">
              <w:rPr>
                <w:rFonts w:eastAsia="Calibri" w:cs="Times New Roman"/>
                <w:sz w:val="20"/>
                <w:szCs w:val="20"/>
                <w:lang w:val="en-US" w:eastAsia="en-US"/>
              </w:rPr>
              <w:t>day</w:t>
            </w:r>
            <w:r w:rsidRPr="00734260">
              <w:rPr>
                <w:rFonts w:eastAsia="Calibri" w:cs="Times New Roman"/>
                <w:sz w:val="20"/>
                <w:szCs w:val="20"/>
                <w:lang w:val="el-GR" w:eastAsia="en-US"/>
              </w:rPr>
              <w:t xml:space="preserve"> </w:t>
            </w:r>
            <w:r w:rsidRPr="00734260">
              <w:rPr>
                <w:rFonts w:eastAsia="Calibri" w:cs="Times New Roman"/>
                <w:sz w:val="20"/>
                <w:szCs w:val="20"/>
                <w:lang w:val="en-US" w:eastAsia="en-US"/>
              </w:rPr>
              <w:t>camera</w:t>
            </w:r>
            <w:r w:rsidRPr="00734260">
              <w:rPr>
                <w:rFonts w:eastAsia="Calibri" w:cs="Times New Roman"/>
                <w:sz w:val="20"/>
                <w:szCs w:val="20"/>
                <w:lang w:val="el-GR" w:eastAsia="en-US"/>
              </w:rPr>
              <w:t xml:space="preserve">) </w:t>
            </w:r>
          </w:p>
          <w:p w:rsidR="0074781D" w:rsidRPr="00734260" w:rsidRDefault="0074781D" w:rsidP="007318F8">
            <w:pPr>
              <w:numPr>
                <w:ilvl w:val="0"/>
                <w:numId w:val="1"/>
              </w:numPr>
              <w:suppressAutoHyphens w:val="0"/>
              <w:spacing w:after="240" w:line="276" w:lineRule="auto"/>
              <w:ind w:left="286" w:hanging="142"/>
              <w:contextualSpacing/>
              <w:jc w:val="left"/>
              <w:rPr>
                <w:rFonts w:eastAsia="Calibri" w:cs="Times New Roman"/>
                <w:sz w:val="20"/>
                <w:szCs w:val="20"/>
                <w:lang w:val="el-GR" w:eastAsia="en-US"/>
              </w:rPr>
            </w:pPr>
            <w:r w:rsidRPr="00734260">
              <w:rPr>
                <w:rFonts w:eastAsia="Calibri" w:cs="Times New Roman"/>
                <w:sz w:val="20"/>
                <w:szCs w:val="20"/>
                <w:lang w:val="el-GR" w:eastAsia="en-US"/>
              </w:rPr>
              <w:t>Να έχει την δυνατότητα καταγραφής εικόνας και αποθήκευσή της σε αφαιρούμενο αποθηκευτικό μέσο (κάρτα μνήμης), καθώς και κατάλληλη έξοδο για προβολή της εικόνας σε εξωτερικό μέσο (</w:t>
            </w:r>
            <w:r w:rsidRPr="00734260">
              <w:rPr>
                <w:rFonts w:eastAsia="Calibri" w:cs="Times New Roman"/>
                <w:sz w:val="20"/>
                <w:szCs w:val="20"/>
                <w:lang w:val="en-US" w:eastAsia="en-US"/>
              </w:rPr>
              <w:t>monitor</w:t>
            </w:r>
            <w:r w:rsidRPr="00734260">
              <w:rPr>
                <w:rFonts w:eastAsia="Calibri" w:cs="Times New Roman"/>
                <w:sz w:val="20"/>
                <w:szCs w:val="20"/>
                <w:lang w:val="el-GR" w:eastAsia="en-US"/>
              </w:rPr>
              <w:t>).</w:t>
            </w:r>
          </w:p>
          <w:p w:rsidR="0074781D" w:rsidRPr="00734260" w:rsidRDefault="0074781D" w:rsidP="007318F8">
            <w:pPr>
              <w:numPr>
                <w:ilvl w:val="0"/>
                <w:numId w:val="1"/>
              </w:numPr>
              <w:suppressAutoHyphens w:val="0"/>
              <w:spacing w:after="240" w:line="276" w:lineRule="auto"/>
              <w:ind w:left="286" w:hanging="142"/>
              <w:contextualSpacing/>
              <w:jc w:val="left"/>
              <w:rPr>
                <w:rFonts w:eastAsia="Calibri" w:cs="Times New Roman"/>
                <w:sz w:val="20"/>
                <w:szCs w:val="20"/>
                <w:lang w:val="el-GR" w:eastAsia="en-US"/>
              </w:rPr>
            </w:pPr>
            <w:r w:rsidRPr="00734260">
              <w:rPr>
                <w:rFonts w:eastAsia="Calibri" w:cs="Times New Roman"/>
                <w:sz w:val="20"/>
                <w:szCs w:val="20"/>
                <w:lang w:val="el-GR" w:eastAsia="en-US"/>
              </w:rPr>
              <w:t>Θερμοκρασι</w:t>
            </w:r>
            <w:r>
              <w:rPr>
                <w:rFonts w:eastAsia="Calibri" w:cs="Times New Roman"/>
                <w:sz w:val="20"/>
                <w:szCs w:val="20"/>
                <w:lang w:val="el-GR" w:eastAsia="en-US"/>
              </w:rPr>
              <w:t>α</w:t>
            </w:r>
            <w:r w:rsidRPr="00734260">
              <w:rPr>
                <w:rFonts w:eastAsia="Calibri" w:cs="Times New Roman"/>
                <w:sz w:val="20"/>
                <w:szCs w:val="20"/>
                <w:lang w:val="el-GR" w:eastAsia="en-US"/>
              </w:rPr>
              <w:t>κό εύρος λειτουργίας: -25</w:t>
            </w:r>
            <w:r w:rsidRPr="00734260">
              <w:rPr>
                <w:rFonts w:eastAsia="Calibri" w:cs="Times New Roman"/>
                <w:sz w:val="20"/>
                <w:szCs w:val="20"/>
                <w:vertAlign w:val="superscript"/>
                <w:lang w:val="en-US" w:eastAsia="en-US"/>
              </w:rPr>
              <w:t>o</w:t>
            </w:r>
            <w:r>
              <w:rPr>
                <w:rFonts w:eastAsia="Calibri" w:cs="Times New Roman"/>
                <w:sz w:val="20"/>
                <w:szCs w:val="20"/>
                <w:vertAlign w:val="superscript"/>
                <w:lang w:val="el-GR" w:eastAsia="en-US"/>
              </w:rPr>
              <w:t xml:space="preserve"> </w:t>
            </w:r>
            <w:r w:rsidRPr="00734260">
              <w:rPr>
                <w:rFonts w:eastAsia="Calibri" w:cs="Times New Roman"/>
                <w:sz w:val="20"/>
                <w:szCs w:val="20"/>
                <w:lang w:val="en-US" w:eastAsia="en-US"/>
              </w:rPr>
              <w:t>C</w:t>
            </w:r>
            <w:r w:rsidRPr="00734260">
              <w:rPr>
                <w:rFonts w:eastAsia="Calibri" w:cs="Times New Roman"/>
                <w:sz w:val="20"/>
                <w:szCs w:val="20"/>
                <w:lang w:val="el-GR" w:eastAsia="en-US"/>
              </w:rPr>
              <w:t xml:space="preserve">  έως +60</w:t>
            </w:r>
            <w:r w:rsidRPr="00734260">
              <w:rPr>
                <w:rFonts w:eastAsia="Calibri" w:cs="Times New Roman"/>
                <w:sz w:val="20"/>
                <w:szCs w:val="20"/>
                <w:vertAlign w:val="superscript"/>
                <w:lang w:val="en-US" w:eastAsia="en-US"/>
              </w:rPr>
              <w:t>o</w:t>
            </w:r>
            <w:r>
              <w:rPr>
                <w:rFonts w:eastAsia="Calibri" w:cs="Times New Roman"/>
                <w:sz w:val="20"/>
                <w:szCs w:val="20"/>
                <w:vertAlign w:val="superscript"/>
                <w:lang w:val="el-GR" w:eastAsia="en-US"/>
              </w:rPr>
              <w:t xml:space="preserve"> </w:t>
            </w:r>
            <w:r w:rsidRPr="00734260">
              <w:rPr>
                <w:rFonts w:eastAsia="Calibri" w:cs="Times New Roman"/>
                <w:sz w:val="20"/>
                <w:szCs w:val="20"/>
                <w:lang w:val="en-US" w:eastAsia="en-US"/>
              </w:rPr>
              <w:t>C</w:t>
            </w:r>
            <w:r>
              <w:rPr>
                <w:rFonts w:eastAsia="Calibri" w:cs="Times New Roman"/>
                <w:sz w:val="20"/>
                <w:szCs w:val="20"/>
                <w:lang w:val="el-GR" w:eastAsia="en-US"/>
              </w:rPr>
              <w:t>.</w:t>
            </w:r>
          </w:p>
          <w:p w:rsidR="0074781D" w:rsidRPr="00734260" w:rsidRDefault="0074781D" w:rsidP="007318F8">
            <w:pPr>
              <w:numPr>
                <w:ilvl w:val="0"/>
                <w:numId w:val="1"/>
              </w:numPr>
              <w:suppressAutoHyphens w:val="0"/>
              <w:spacing w:after="240" w:line="276" w:lineRule="auto"/>
              <w:ind w:left="286" w:hanging="142"/>
              <w:contextualSpacing/>
              <w:jc w:val="left"/>
              <w:rPr>
                <w:rFonts w:eastAsia="Calibri" w:cs="Times New Roman"/>
                <w:sz w:val="20"/>
                <w:szCs w:val="20"/>
                <w:lang w:val="el-GR" w:eastAsia="en-US"/>
              </w:rPr>
            </w:pPr>
            <w:r w:rsidRPr="00734260">
              <w:rPr>
                <w:rFonts w:eastAsia="Calibri" w:cs="Times New Roman"/>
                <w:sz w:val="20"/>
                <w:szCs w:val="20"/>
                <w:lang w:val="el-GR" w:eastAsia="en-US"/>
              </w:rPr>
              <w:t>Να μπορεί να λειτουργήσει με κοινές μπαταρίες του εμπορίου.</w:t>
            </w:r>
          </w:p>
          <w:p w:rsidR="0074781D" w:rsidRPr="00734260" w:rsidRDefault="0074781D" w:rsidP="007318F8">
            <w:pPr>
              <w:numPr>
                <w:ilvl w:val="0"/>
                <w:numId w:val="1"/>
              </w:numPr>
              <w:suppressAutoHyphens w:val="0"/>
              <w:spacing w:after="240" w:line="276" w:lineRule="auto"/>
              <w:ind w:left="286" w:hanging="142"/>
              <w:contextualSpacing/>
              <w:jc w:val="left"/>
              <w:rPr>
                <w:rFonts w:eastAsia="Calibri" w:cs="Times New Roman"/>
                <w:sz w:val="20"/>
                <w:szCs w:val="20"/>
                <w:lang w:val="el-GR" w:eastAsia="en-US"/>
              </w:rPr>
            </w:pPr>
            <w:r w:rsidRPr="00734260">
              <w:rPr>
                <w:rFonts w:eastAsia="Calibri" w:cs="Times New Roman"/>
                <w:sz w:val="20"/>
                <w:szCs w:val="20"/>
                <w:lang w:val="el-GR" w:eastAsia="en-US"/>
              </w:rPr>
              <w:t>Να περιλαμβάνει τρίποδο στήριξης και θήκη μεταφοράς.</w:t>
            </w:r>
          </w:p>
          <w:p w:rsidR="0074781D" w:rsidRPr="00734260" w:rsidRDefault="0074781D" w:rsidP="007318F8">
            <w:pPr>
              <w:numPr>
                <w:ilvl w:val="0"/>
                <w:numId w:val="1"/>
              </w:numPr>
              <w:suppressAutoHyphens w:val="0"/>
              <w:spacing w:after="240" w:line="276" w:lineRule="auto"/>
              <w:ind w:left="286" w:hanging="142"/>
              <w:contextualSpacing/>
              <w:jc w:val="left"/>
              <w:rPr>
                <w:rFonts w:eastAsia="Calibri" w:cs="Times New Roman"/>
                <w:sz w:val="20"/>
                <w:szCs w:val="20"/>
                <w:lang w:val="el-GR" w:eastAsia="en-US"/>
              </w:rPr>
            </w:pPr>
            <w:r w:rsidRPr="00734260">
              <w:rPr>
                <w:rFonts w:eastAsia="Calibri" w:cs="Times New Roman"/>
                <w:sz w:val="20"/>
                <w:szCs w:val="20"/>
                <w:lang w:val="el-GR" w:eastAsia="en-US"/>
              </w:rPr>
              <w:t>Εγγύηση: Τουλάχιστον ενός (1) έτους εκ του κατασκευαστή.</w:t>
            </w:r>
          </w:p>
        </w:tc>
        <w:tc>
          <w:tcPr>
            <w:tcW w:w="968" w:type="dxa"/>
            <w:tcBorders>
              <w:top w:val="single" w:sz="2" w:space="0" w:color="auto"/>
            </w:tcBorders>
            <w:shd w:val="clear" w:color="C0C0C0" w:fill="auto"/>
            <w:vAlign w:val="center"/>
          </w:tcPr>
          <w:p w:rsidR="0074781D" w:rsidRPr="00162DC0" w:rsidRDefault="0074781D" w:rsidP="00D52429">
            <w:pPr>
              <w:suppressAutoHyphens w:val="0"/>
              <w:spacing w:after="0" w:line="276" w:lineRule="auto"/>
              <w:jc w:val="center"/>
              <w:rPr>
                <w:rFonts w:eastAsia="Calibri" w:cs="Times New Roman"/>
                <w:b/>
                <w:sz w:val="20"/>
                <w:szCs w:val="20"/>
                <w:lang w:val="el-GR" w:eastAsia="en-US"/>
              </w:rPr>
            </w:pPr>
            <w:r w:rsidRPr="00162DC0">
              <w:rPr>
                <w:rFonts w:eastAsia="Calibri" w:cs="Times New Roman"/>
                <w:sz w:val="20"/>
                <w:szCs w:val="20"/>
                <w:lang w:val="el-GR" w:eastAsia="en-US"/>
              </w:rPr>
              <w:t>ΝΑΙ</w:t>
            </w:r>
          </w:p>
        </w:tc>
        <w:tc>
          <w:tcPr>
            <w:tcW w:w="1134" w:type="dxa"/>
            <w:tcBorders>
              <w:top w:val="single" w:sz="2" w:space="0" w:color="auto"/>
            </w:tcBorders>
            <w:shd w:val="clear" w:color="C0C0C0" w:fill="auto"/>
            <w:vAlign w:val="center"/>
          </w:tcPr>
          <w:p w:rsidR="0074781D" w:rsidRPr="00162DC0"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162DC0" w:rsidRDefault="0074781D" w:rsidP="00D52429">
            <w:pPr>
              <w:suppressAutoHyphens w:val="0"/>
              <w:spacing w:after="0" w:line="276" w:lineRule="auto"/>
              <w:ind w:left="73"/>
              <w:jc w:val="center"/>
              <w:rPr>
                <w:rFonts w:eastAsia="Calibri" w:cs="Times New Roman"/>
                <w:b/>
                <w:bCs/>
                <w:sz w:val="20"/>
                <w:szCs w:val="20"/>
                <w:lang w:val="el-GR" w:eastAsia="en-US"/>
              </w:rPr>
            </w:pPr>
          </w:p>
        </w:tc>
      </w:tr>
      <w:bookmarkEnd w:id="3"/>
    </w:tbl>
    <w:p w:rsidR="0074781D" w:rsidRDefault="0074781D" w:rsidP="0074781D">
      <w:pPr>
        <w:autoSpaceDE w:val="0"/>
        <w:spacing w:before="57" w:after="57"/>
        <w:jc w:val="center"/>
        <w:rPr>
          <w:rFonts w:eastAsia="SimSun"/>
          <w:b/>
          <w:iCs/>
          <w:szCs w:val="22"/>
          <w:u w:val="single"/>
          <w:lang w:val="el-GR"/>
        </w:rPr>
      </w:pPr>
    </w:p>
    <w:p w:rsidR="0074781D" w:rsidRDefault="0074781D" w:rsidP="0074781D">
      <w:pPr>
        <w:suppressAutoHyphens w:val="0"/>
        <w:spacing w:after="0"/>
        <w:jc w:val="left"/>
        <w:rPr>
          <w:rFonts w:eastAsia="Calibri" w:cs="Times New Roman"/>
          <w:b/>
          <w:i/>
          <w:iCs/>
          <w:sz w:val="28"/>
          <w:szCs w:val="28"/>
          <w:lang w:val="el-GR" w:eastAsia="en-US"/>
        </w:rPr>
      </w:pPr>
      <w:r>
        <w:rPr>
          <w:rFonts w:eastAsia="Calibri" w:cs="Times New Roman"/>
          <w:b/>
          <w:i/>
          <w:iCs/>
          <w:sz w:val="28"/>
          <w:szCs w:val="28"/>
          <w:lang w:val="el-GR" w:eastAsia="en-US"/>
        </w:rPr>
        <w:br w:type="page"/>
      </w:r>
    </w:p>
    <w:p w:rsidR="0074781D" w:rsidRPr="004827F7" w:rsidRDefault="0074781D" w:rsidP="0074781D">
      <w:pPr>
        <w:suppressAutoHyphens w:val="0"/>
        <w:autoSpaceDE w:val="0"/>
        <w:spacing w:after="0" w:line="276" w:lineRule="auto"/>
        <w:jc w:val="center"/>
        <w:rPr>
          <w:rFonts w:eastAsia="Calibri" w:cs="Times New Roman"/>
          <w:b/>
          <w:iCs/>
          <w:sz w:val="24"/>
          <w:lang w:val="el-GR" w:eastAsia="en-US"/>
        </w:rPr>
      </w:pPr>
      <w:r w:rsidRPr="004827F7">
        <w:rPr>
          <w:rFonts w:eastAsia="Calibri" w:cs="Times New Roman"/>
          <w:b/>
          <w:iCs/>
          <w:sz w:val="24"/>
          <w:lang w:val="el-GR" w:eastAsia="en-US"/>
        </w:rPr>
        <w:lastRenderedPageBreak/>
        <w:t>ΟΜΑΔΑ VII</w:t>
      </w:r>
    </w:p>
    <w:p w:rsidR="0074781D" w:rsidRDefault="0074781D" w:rsidP="0074781D">
      <w:pPr>
        <w:suppressAutoHyphens w:val="0"/>
        <w:autoSpaceDE w:val="0"/>
        <w:spacing w:after="0" w:line="276" w:lineRule="auto"/>
        <w:jc w:val="center"/>
        <w:rPr>
          <w:rFonts w:eastAsia="Calibri" w:cs="Times New Roman"/>
          <w:b/>
          <w:iCs/>
          <w:sz w:val="24"/>
          <w:lang w:val="el-GR" w:eastAsia="en-US"/>
        </w:rPr>
      </w:pPr>
      <w:proofErr w:type="spellStart"/>
      <w:r w:rsidRPr="004827F7">
        <w:rPr>
          <w:rFonts w:eastAsia="Calibri" w:cs="Times New Roman"/>
          <w:b/>
          <w:iCs/>
          <w:sz w:val="24"/>
          <w:lang w:val="el-GR" w:eastAsia="en-US"/>
        </w:rPr>
        <w:t>Τετρακότερα</w:t>
      </w:r>
      <w:proofErr w:type="spellEnd"/>
      <w:r w:rsidRPr="004827F7">
        <w:rPr>
          <w:rFonts w:eastAsia="Calibri" w:cs="Times New Roman"/>
          <w:b/>
          <w:iCs/>
          <w:sz w:val="24"/>
          <w:lang w:val="el-GR" w:eastAsia="en-US"/>
        </w:rPr>
        <w:t xml:space="preserve"> (DRONE) </w:t>
      </w:r>
    </w:p>
    <w:p w:rsidR="0074781D" w:rsidRPr="004827F7" w:rsidRDefault="0074781D" w:rsidP="0074781D">
      <w:pPr>
        <w:suppressAutoHyphens w:val="0"/>
        <w:autoSpaceDE w:val="0"/>
        <w:spacing w:after="0" w:line="276" w:lineRule="auto"/>
        <w:jc w:val="center"/>
        <w:rPr>
          <w:rFonts w:eastAsia="Calibri" w:cs="Times New Roman"/>
          <w:b/>
          <w:iCs/>
          <w:sz w:val="24"/>
          <w:lang w:val="el-GR" w:eastAsia="en-US"/>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01"/>
        <w:gridCol w:w="6096"/>
        <w:gridCol w:w="968"/>
        <w:gridCol w:w="1134"/>
        <w:gridCol w:w="1276"/>
      </w:tblGrid>
      <w:tr w:rsidR="0074781D" w:rsidRPr="00993DFC"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74781D" w:rsidRPr="00162DC0" w:rsidRDefault="0074781D" w:rsidP="00D52429">
            <w:pPr>
              <w:spacing w:after="0"/>
              <w:ind w:left="156"/>
              <w:jc w:val="left"/>
              <w:rPr>
                <w:rFonts w:eastAsia="Calibri" w:cs="Times New Roman"/>
                <w:b/>
                <w:sz w:val="24"/>
                <w:lang w:val="el-GR" w:eastAsia="en-US"/>
              </w:rPr>
            </w:pPr>
            <w:r w:rsidRPr="00162DC0">
              <w:rPr>
                <w:rFonts w:eastAsia="Calibri" w:cs="Times New Roman"/>
                <w:sz w:val="20"/>
                <w:szCs w:val="20"/>
                <w:lang w:val="el-GR" w:eastAsia="en-US"/>
              </w:rPr>
              <w:br w:type="page"/>
            </w:r>
            <w:r w:rsidRPr="00162DC0">
              <w:rPr>
                <w:rFonts w:eastAsia="Calibri" w:cs="Times New Roman"/>
                <w:b/>
                <w:sz w:val="24"/>
                <w:lang w:val="el-GR" w:eastAsia="en-US"/>
              </w:rPr>
              <w:t xml:space="preserve">Πίνακας </w:t>
            </w:r>
            <w:r>
              <w:rPr>
                <w:rFonts w:eastAsia="Calibri" w:cs="Times New Roman"/>
                <w:b/>
                <w:sz w:val="24"/>
                <w:lang w:val="el-GR" w:eastAsia="en-US"/>
              </w:rPr>
              <w:t>1</w:t>
            </w:r>
            <w:r w:rsidRPr="00162DC0">
              <w:rPr>
                <w:rFonts w:eastAsia="Calibri" w:cs="Times New Roman"/>
                <w:b/>
                <w:sz w:val="24"/>
                <w:lang w:val="el-GR" w:eastAsia="en-US"/>
              </w:rPr>
              <w:t>: • «</w:t>
            </w:r>
            <w:proofErr w:type="spellStart"/>
            <w:r>
              <w:rPr>
                <w:rFonts w:eastAsia="Calibri" w:cs="Times New Roman"/>
                <w:b/>
                <w:sz w:val="24"/>
                <w:lang w:val="el-GR" w:eastAsia="en-US"/>
              </w:rPr>
              <w:t>Τετρακόπτερα</w:t>
            </w:r>
            <w:proofErr w:type="spellEnd"/>
            <w:r>
              <w:rPr>
                <w:rFonts w:eastAsia="Calibri" w:cs="Times New Roman"/>
                <w:b/>
                <w:sz w:val="24"/>
                <w:lang w:val="el-GR" w:eastAsia="en-US"/>
              </w:rPr>
              <w:t xml:space="preserve"> (</w:t>
            </w:r>
            <w:r>
              <w:rPr>
                <w:rFonts w:eastAsia="Calibri" w:cs="Times New Roman"/>
                <w:b/>
                <w:sz w:val="24"/>
                <w:lang w:val="en-US" w:eastAsia="en-US"/>
              </w:rPr>
              <w:t>DRONE</w:t>
            </w:r>
            <w:r>
              <w:rPr>
                <w:rFonts w:eastAsia="Calibri" w:cs="Times New Roman"/>
                <w:b/>
                <w:sz w:val="24"/>
                <w:lang w:val="el-GR" w:eastAsia="en-US"/>
              </w:rPr>
              <w:t>)</w:t>
            </w:r>
            <w:r w:rsidRPr="00162DC0">
              <w:rPr>
                <w:rFonts w:eastAsia="Calibri" w:cs="Times New Roman"/>
                <w:b/>
                <w:sz w:val="24"/>
                <w:lang w:val="el-GR" w:eastAsia="en-US"/>
              </w:rPr>
              <w:t xml:space="preserve">» Τεμάχια </w:t>
            </w:r>
            <w:r>
              <w:rPr>
                <w:rFonts w:eastAsia="Calibri" w:cs="Times New Roman"/>
                <w:b/>
                <w:sz w:val="24"/>
                <w:lang w:val="el-GR" w:eastAsia="en-US"/>
              </w:rPr>
              <w:t>2</w:t>
            </w:r>
            <w:r w:rsidRPr="00162DC0">
              <w:rPr>
                <w:rFonts w:eastAsia="Calibri" w:cs="Times New Roman"/>
                <w:b/>
                <w:sz w:val="24"/>
                <w:lang w:val="el-GR" w:eastAsia="en-US"/>
              </w:rPr>
              <w:t>.</w:t>
            </w:r>
          </w:p>
        </w:tc>
      </w:tr>
      <w:tr w:rsidR="0074781D" w:rsidRPr="00162DC0" w:rsidTr="00D52429">
        <w:tblPrEx>
          <w:tblBorders>
            <w:left w:val="double" w:sz="4" w:space="0" w:color="auto"/>
            <w:bottom w:val="double" w:sz="4" w:space="0" w:color="auto"/>
            <w:right w:val="double" w:sz="4" w:space="0" w:color="auto"/>
          </w:tblBorders>
        </w:tblPrEx>
        <w:trPr>
          <w:cantSplit/>
          <w:trHeight w:val="395"/>
          <w:tblHeader/>
          <w:jc w:val="center"/>
        </w:trPr>
        <w:tc>
          <w:tcPr>
            <w:tcW w:w="601" w:type="dxa"/>
            <w:vMerge w:val="restart"/>
            <w:tcMar>
              <w:top w:w="20" w:type="dxa"/>
              <w:left w:w="20" w:type="dxa"/>
              <w:bottom w:w="0" w:type="dxa"/>
              <w:right w:w="20" w:type="dxa"/>
            </w:tcMar>
            <w:vAlign w:val="center"/>
          </w:tcPr>
          <w:p w:rsidR="0074781D" w:rsidRPr="00162DC0" w:rsidRDefault="0074781D" w:rsidP="00D52429">
            <w:pPr>
              <w:suppressAutoHyphens w:val="0"/>
              <w:spacing w:after="60" w:line="276" w:lineRule="auto"/>
              <w:jc w:val="center"/>
              <w:rPr>
                <w:rFonts w:eastAsia="Arial Unicode MS" w:cs="Times New Roman"/>
                <w:b/>
                <w:sz w:val="20"/>
                <w:szCs w:val="20"/>
                <w:lang w:val="el-GR" w:eastAsia="en-US"/>
              </w:rPr>
            </w:pPr>
            <w:r w:rsidRPr="00162DC0">
              <w:rPr>
                <w:rFonts w:eastAsia="Arial Unicode MS" w:cs="Times New Roman"/>
                <w:b/>
                <w:sz w:val="20"/>
                <w:szCs w:val="20"/>
                <w:lang w:val="el-GR" w:eastAsia="en-US"/>
              </w:rPr>
              <w:t>Α/Α</w:t>
            </w:r>
          </w:p>
        </w:tc>
        <w:tc>
          <w:tcPr>
            <w:tcW w:w="7064" w:type="dxa"/>
            <w:gridSpan w:val="2"/>
            <w:tcMar>
              <w:top w:w="20" w:type="dxa"/>
              <w:left w:w="20" w:type="dxa"/>
              <w:bottom w:w="0" w:type="dxa"/>
              <w:right w:w="20" w:type="dxa"/>
            </w:tcMar>
            <w:vAlign w:val="center"/>
          </w:tcPr>
          <w:p w:rsidR="0074781D" w:rsidRPr="00162DC0" w:rsidRDefault="0074781D" w:rsidP="00D52429">
            <w:pPr>
              <w:suppressAutoHyphens w:val="0"/>
              <w:spacing w:after="60" w:line="276" w:lineRule="auto"/>
              <w:jc w:val="center"/>
              <w:rPr>
                <w:rFonts w:eastAsia="Calibri" w:cs="Times New Roman"/>
                <w:b/>
                <w:sz w:val="20"/>
                <w:szCs w:val="20"/>
                <w:lang w:val="el-GR" w:eastAsia="en-US"/>
              </w:rPr>
            </w:pPr>
            <w:r w:rsidRPr="00162DC0">
              <w:rPr>
                <w:rFonts w:eastAsia="Arial Unicode MS" w:cs="Times New Roman"/>
                <w:b/>
                <w:sz w:val="20"/>
                <w:szCs w:val="20"/>
                <w:lang w:val="el-GR" w:eastAsia="en-US"/>
              </w:rPr>
              <w:t>ΣΤΟΙΧΕΙΑ ΔΙΑΚΗΡΥΞΗΣ</w:t>
            </w:r>
          </w:p>
        </w:tc>
        <w:tc>
          <w:tcPr>
            <w:tcW w:w="2410" w:type="dxa"/>
            <w:gridSpan w:val="2"/>
            <w:vAlign w:val="center"/>
          </w:tcPr>
          <w:p w:rsidR="0074781D" w:rsidRPr="00162DC0" w:rsidRDefault="0074781D" w:rsidP="00D52429">
            <w:pPr>
              <w:suppressAutoHyphens w:val="0"/>
              <w:spacing w:after="60" w:line="276" w:lineRule="auto"/>
              <w:jc w:val="center"/>
              <w:rPr>
                <w:rFonts w:eastAsia="Calibri" w:cs="Times New Roman"/>
                <w:b/>
                <w:sz w:val="20"/>
                <w:szCs w:val="20"/>
                <w:lang w:val="el-GR" w:eastAsia="en-US"/>
              </w:rPr>
            </w:pPr>
            <w:r w:rsidRPr="00162DC0">
              <w:rPr>
                <w:rFonts w:eastAsia="Calibri" w:cs="Times New Roman"/>
                <w:b/>
                <w:sz w:val="20"/>
                <w:szCs w:val="20"/>
                <w:lang w:val="el-GR" w:eastAsia="en-US"/>
              </w:rPr>
              <w:t>ΣΤΟΙΧΕΙΑ ΠΡΟΣΦΟΡΑΣ</w:t>
            </w:r>
          </w:p>
        </w:tc>
      </w:tr>
      <w:tr w:rsidR="0074781D" w:rsidRPr="00162DC0" w:rsidTr="00D52429">
        <w:tblPrEx>
          <w:tblBorders>
            <w:left w:val="double" w:sz="4" w:space="0" w:color="auto"/>
            <w:bottom w:val="double" w:sz="4" w:space="0" w:color="auto"/>
            <w:right w:val="double" w:sz="4" w:space="0" w:color="auto"/>
          </w:tblBorders>
        </w:tblPrEx>
        <w:trPr>
          <w:cantSplit/>
          <w:trHeight w:val="367"/>
          <w:tblHeader/>
          <w:jc w:val="center"/>
        </w:trPr>
        <w:tc>
          <w:tcPr>
            <w:tcW w:w="601" w:type="dxa"/>
            <w:vMerge/>
            <w:tcBorders>
              <w:bottom w:val="single" w:sz="2" w:space="0" w:color="auto"/>
            </w:tcBorders>
            <w:tcMar>
              <w:top w:w="20" w:type="dxa"/>
              <w:left w:w="20" w:type="dxa"/>
              <w:bottom w:w="0" w:type="dxa"/>
              <w:right w:w="20" w:type="dxa"/>
            </w:tcMar>
            <w:vAlign w:val="center"/>
          </w:tcPr>
          <w:p w:rsidR="0074781D" w:rsidRPr="00162DC0" w:rsidRDefault="0074781D" w:rsidP="00D52429">
            <w:pPr>
              <w:suppressAutoHyphens w:val="0"/>
              <w:spacing w:after="60" w:line="276" w:lineRule="auto"/>
              <w:jc w:val="center"/>
              <w:rPr>
                <w:rFonts w:eastAsia="Arial Unicode MS" w:cs="Times New Roman"/>
                <w:b/>
                <w:sz w:val="20"/>
                <w:szCs w:val="20"/>
                <w:lang w:val="el-GR" w:eastAsia="en-US"/>
              </w:rPr>
            </w:pPr>
          </w:p>
        </w:tc>
        <w:tc>
          <w:tcPr>
            <w:tcW w:w="6096" w:type="dxa"/>
            <w:tcBorders>
              <w:bottom w:val="single" w:sz="2" w:space="0" w:color="auto"/>
            </w:tcBorders>
            <w:tcMar>
              <w:top w:w="20" w:type="dxa"/>
              <w:left w:w="20" w:type="dxa"/>
              <w:bottom w:w="0" w:type="dxa"/>
              <w:right w:w="20" w:type="dxa"/>
            </w:tcMar>
            <w:vAlign w:val="center"/>
          </w:tcPr>
          <w:p w:rsidR="0074781D" w:rsidRPr="00162DC0" w:rsidRDefault="0074781D" w:rsidP="00D52429">
            <w:pPr>
              <w:suppressAutoHyphens w:val="0"/>
              <w:spacing w:after="60" w:line="276" w:lineRule="auto"/>
              <w:ind w:right="155"/>
              <w:jc w:val="center"/>
              <w:rPr>
                <w:rFonts w:eastAsia="Arial Unicode MS" w:cs="Times New Roman"/>
                <w:b/>
                <w:sz w:val="20"/>
                <w:szCs w:val="20"/>
                <w:lang w:val="el-GR" w:eastAsia="en-US"/>
              </w:rPr>
            </w:pPr>
            <w:r w:rsidRPr="00162DC0">
              <w:rPr>
                <w:rFonts w:eastAsia="Arial Unicode MS" w:cs="Times New Roman"/>
                <w:b/>
                <w:sz w:val="20"/>
                <w:szCs w:val="20"/>
                <w:lang w:val="el-GR" w:eastAsia="en-US"/>
              </w:rPr>
              <w:t>ΠΡΟΔΙΑΓΡΑΦΗ</w:t>
            </w:r>
          </w:p>
        </w:tc>
        <w:tc>
          <w:tcPr>
            <w:tcW w:w="968" w:type="dxa"/>
            <w:tcBorders>
              <w:bottom w:val="single" w:sz="2" w:space="0" w:color="auto"/>
            </w:tcBorders>
            <w:vAlign w:val="center"/>
          </w:tcPr>
          <w:p w:rsidR="0074781D" w:rsidRPr="00162DC0" w:rsidRDefault="0074781D" w:rsidP="00D52429">
            <w:pPr>
              <w:suppressAutoHyphens w:val="0"/>
              <w:spacing w:after="60" w:line="276" w:lineRule="auto"/>
              <w:jc w:val="center"/>
              <w:rPr>
                <w:rFonts w:eastAsia="Calibri" w:cs="Times New Roman"/>
                <w:b/>
                <w:sz w:val="20"/>
                <w:szCs w:val="20"/>
                <w:lang w:val="el-GR" w:eastAsia="en-US"/>
              </w:rPr>
            </w:pPr>
            <w:r w:rsidRPr="00162DC0">
              <w:rPr>
                <w:rFonts w:eastAsia="Calibri" w:cs="Times New Roman"/>
                <w:b/>
                <w:sz w:val="20"/>
                <w:szCs w:val="20"/>
                <w:lang w:val="el-GR" w:eastAsia="en-US"/>
              </w:rPr>
              <w:t>ΑΠΑΙΤΗΣΗ</w:t>
            </w:r>
          </w:p>
        </w:tc>
        <w:tc>
          <w:tcPr>
            <w:tcW w:w="1134" w:type="dxa"/>
            <w:tcBorders>
              <w:bottom w:val="single" w:sz="2" w:space="0" w:color="auto"/>
            </w:tcBorders>
            <w:vAlign w:val="center"/>
          </w:tcPr>
          <w:p w:rsidR="0074781D" w:rsidRPr="00162DC0" w:rsidRDefault="0074781D" w:rsidP="00D52429">
            <w:pPr>
              <w:suppressAutoHyphens w:val="0"/>
              <w:spacing w:after="60" w:line="276" w:lineRule="auto"/>
              <w:jc w:val="center"/>
              <w:rPr>
                <w:rFonts w:eastAsia="Calibri" w:cs="Times New Roman"/>
                <w:b/>
                <w:sz w:val="20"/>
                <w:szCs w:val="20"/>
                <w:lang w:val="el-GR" w:eastAsia="en-US"/>
              </w:rPr>
            </w:pPr>
            <w:r w:rsidRPr="00162DC0">
              <w:rPr>
                <w:rFonts w:eastAsia="Calibri" w:cs="Times New Roman"/>
                <w:b/>
                <w:sz w:val="20"/>
                <w:szCs w:val="20"/>
                <w:lang w:val="el-GR" w:eastAsia="en-US"/>
              </w:rPr>
              <w:t>ΑΠΑΝΤΗΣΗ</w:t>
            </w:r>
          </w:p>
        </w:tc>
        <w:tc>
          <w:tcPr>
            <w:tcW w:w="1276" w:type="dxa"/>
            <w:tcBorders>
              <w:bottom w:val="single" w:sz="2" w:space="0" w:color="auto"/>
            </w:tcBorders>
            <w:vAlign w:val="center"/>
          </w:tcPr>
          <w:p w:rsidR="0074781D" w:rsidRPr="00162DC0" w:rsidRDefault="0074781D" w:rsidP="00D52429">
            <w:pPr>
              <w:suppressAutoHyphens w:val="0"/>
              <w:spacing w:after="60" w:line="276" w:lineRule="auto"/>
              <w:jc w:val="center"/>
              <w:rPr>
                <w:rFonts w:eastAsia="Calibri" w:cs="Times New Roman"/>
                <w:b/>
                <w:sz w:val="20"/>
                <w:szCs w:val="20"/>
                <w:lang w:val="el-GR" w:eastAsia="en-US"/>
              </w:rPr>
            </w:pPr>
            <w:r w:rsidRPr="00162DC0">
              <w:rPr>
                <w:rFonts w:eastAsia="Calibri" w:cs="Times New Roman"/>
                <w:b/>
                <w:sz w:val="20"/>
                <w:szCs w:val="20"/>
                <w:lang w:val="el-GR" w:eastAsia="en-US"/>
              </w:rPr>
              <w:t>ΠΑΡΑΠΟΜΠΗ</w:t>
            </w:r>
          </w:p>
        </w:tc>
      </w:tr>
      <w:tr w:rsidR="0074781D" w:rsidRPr="00162DC0" w:rsidTr="00D52429">
        <w:tblPrEx>
          <w:tblBorders>
            <w:left w:val="double" w:sz="4" w:space="0" w:color="auto"/>
            <w:bottom w:val="double" w:sz="4" w:space="0" w:color="auto"/>
            <w:right w:val="double" w:sz="4" w:space="0" w:color="auto"/>
          </w:tblBorders>
        </w:tblPrEx>
        <w:trPr>
          <w:trHeight w:val="185"/>
          <w:jc w:val="center"/>
        </w:trPr>
        <w:tc>
          <w:tcPr>
            <w:tcW w:w="601" w:type="dxa"/>
            <w:tcBorders>
              <w:top w:val="single" w:sz="2" w:space="0" w:color="auto"/>
            </w:tcBorders>
            <w:shd w:val="clear" w:color="C0C0C0" w:fill="auto"/>
            <w:tcMar>
              <w:top w:w="20" w:type="dxa"/>
              <w:left w:w="20" w:type="dxa"/>
              <w:bottom w:w="0" w:type="dxa"/>
              <w:right w:w="20" w:type="dxa"/>
            </w:tcMar>
            <w:vAlign w:val="center"/>
          </w:tcPr>
          <w:p w:rsidR="0074781D" w:rsidRPr="00162DC0" w:rsidRDefault="0074781D" w:rsidP="00D52429">
            <w:pPr>
              <w:suppressAutoHyphens w:val="0"/>
              <w:spacing w:after="0" w:line="276" w:lineRule="auto"/>
              <w:jc w:val="center"/>
              <w:rPr>
                <w:rFonts w:eastAsia="Calibri" w:cs="Times New Roman"/>
                <w:lang w:val="el-GR" w:eastAsia="en-US"/>
              </w:rPr>
            </w:pPr>
            <w:r w:rsidRPr="00162DC0">
              <w:rPr>
                <w:rFonts w:eastAsia="Calibri" w:cs="Times New Roman"/>
                <w:szCs w:val="22"/>
                <w:lang w:val="el-GR" w:eastAsia="en-US"/>
              </w:rPr>
              <w:t>1</w:t>
            </w:r>
          </w:p>
        </w:tc>
        <w:tc>
          <w:tcPr>
            <w:tcW w:w="6096" w:type="dxa"/>
            <w:tcBorders>
              <w:top w:val="single" w:sz="2" w:space="0" w:color="auto"/>
            </w:tcBorders>
            <w:shd w:val="clear" w:color="C0C0C0" w:fill="auto"/>
            <w:tcMar>
              <w:top w:w="20" w:type="dxa"/>
              <w:left w:w="20" w:type="dxa"/>
              <w:bottom w:w="0" w:type="dxa"/>
              <w:right w:w="20" w:type="dxa"/>
            </w:tcMar>
            <w:vAlign w:val="center"/>
          </w:tcPr>
          <w:p w:rsidR="0074781D" w:rsidRPr="00A118B3" w:rsidRDefault="0074781D" w:rsidP="00D52429">
            <w:pPr>
              <w:keepNext/>
              <w:suppressAutoHyphens w:val="0"/>
              <w:spacing w:after="0" w:line="276" w:lineRule="auto"/>
              <w:ind w:left="2"/>
              <w:contextualSpacing/>
              <w:jc w:val="left"/>
              <w:rPr>
                <w:rFonts w:cs="Times New Roman"/>
                <w:b/>
                <w:sz w:val="20"/>
                <w:lang w:val="el-GR"/>
              </w:rPr>
            </w:pPr>
            <w:proofErr w:type="spellStart"/>
            <w:r w:rsidRPr="007D4B4C">
              <w:rPr>
                <w:rFonts w:cs="Times New Roman"/>
                <w:b/>
                <w:sz w:val="20"/>
                <w:szCs w:val="22"/>
                <w:lang w:val="el-GR"/>
              </w:rPr>
              <w:t>Τ</w:t>
            </w:r>
            <w:r w:rsidRPr="00A118B3">
              <w:rPr>
                <w:rFonts w:cs="Times New Roman"/>
                <w:b/>
                <w:sz w:val="20"/>
                <w:szCs w:val="22"/>
                <w:lang w:val="el-GR"/>
              </w:rPr>
              <w:t>ετρακόπτερα</w:t>
            </w:r>
            <w:proofErr w:type="spellEnd"/>
            <w:r w:rsidRPr="00A118B3">
              <w:rPr>
                <w:rFonts w:cs="Times New Roman"/>
                <w:b/>
                <w:sz w:val="20"/>
                <w:szCs w:val="22"/>
                <w:lang w:val="el-GR"/>
              </w:rPr>
              <w:t xml:space="preserve"> </w:t>
            </w:r>
            <w:r w:rsidRPr="007D4B4C">
              <w:rPr>
                <w:rFonts w:cs="Times New Roman"/>
                <w:b/>
                <w:sz w:val="20"/>
                <w:szCs w:val="22"/>
                <w:lang w:val="el-GR"/>
              </w:rPr>
              <w:t>(</w:t>
            </w:r>
            <w:r w:rsidRPr="007D4B4C">
              <w:rPr>
                <w:rFonts w:cs="Times New Roman"/>
                <w:b/>
                <w:sz w:val="20"/>
                <w:szCs w:val="22"/>
                <w:lang w:val="en-US"/>
              </w:rPr>
              <w:t>DRONE</w:t>
            </w:r>
            <w:r w:rsidRPr="007D4B4C">
              <w:rPr>
                <w:rFonts w:cs="Times New Roman"/>
                <w:b/>
                <w:sz w:val="20"/>
                <w:szCs w:val="22"/>
                <w:lang w:val="el-GR"/>
              </w:rPr>
              <w:t xml:space="preserve">) </w:t>
            </w:r>
            <w:r>
              <w:rPr>
                <w:rFonts w:cs="Times New Roman"/>
                <w:b/>
                <w:sz w:val="20"/>
                <w:szCs w:val="22"/>
                <w:lang w:val="el-GR"/>
              </w:rPr>
              <w:t>(</w:t>
            </w:r>
            <w:proofErr w:type="spellStart"/>
            <w:r>
              <w:rPr>
                <w:rFonts w:cs="Times New Roman"/>
                <w:b/>
                <w:sz w:val="20"/>
                <w:szCs w:val="22"/>
                <w:lang w:val="el-GR"/>
              </w:rPr>
              <w:t>Τεμ</w:t>
            </w:r>
            <w:proofErr w:type="spellEnd"/>
            <w:r>
              <w:rPr>
                <w:rFonts w:cs="Times New Roman"/>
                <w:b/>
                <w:sz w:val="20"/>
                <w:szCs w:val="22"/>
                <w:lang w:val="el-GR"/>
              </w:rPr>
              <w:t>. 2)</w:t>
            </w:r>
            <w:r w:rsidRPr="00A118B3">
              <w:rPr>
                <w:rFonts w:cs="Times New Roman"/>
                <w:b/>
                <w:sz w:val="20"/>
                <w:szCs w:val="22"/>
                <w:lang w:val="el-GR"/>
              </w:rPr>
              <w:t>.</w:t>
            </w:r>
          </w:p>
          <w:p w:rsidR="0074781D" w:rsidRPr="00A118B3" w:rsidRDefault="0074781D" w:rsidP="00D52429">
            <w:pPr>
              <w:spacing w:line="276" w:lineRule="auto"/>
              <w:rPr>
                <w:rFonts w:eastAsia="Calibri" w:cs="Times New Roman"/>
                <w:color w:val="000000"/>
                <w:sz w:val="20"/>
                <w:szCs w:val="20"/>
                <w:lang w:val="el-GR" w:eastAsia="en-US"/>
              </w:rPr>
            </w:pPr>
            <w:r w:rsidRPr="00A118B3">
              <w:rPr>
                <w:rFonts w:eastAsia="Calibri" w:cs="Times New Roman"/>
                <w:color w:val="000000"/>
                <w:sz w:val="20"/>
                <w:szCs w:val="20"/>
                <w:lang w:val="el-GR" w:eastAsia="en-US"/>
              </w:rPr>
              <w:t>Τεχνικά χαρακτηριστικά -  απαιτήσεις:</w:t>
            </w:r>
          </w:p>
          <w:p w:rsidR="0074781D" w:rsidRPr="00A118B3" w:rsidRDefault="0074781D" w:rsidP="007318F8">
            <w:pPr>
              <w:numPr>
                <w:ilvl w:val="0"/>
                <w:numId w:val="1"/>
              </w:numPr>
              <w:suppressAutoHyphens w:val="0"/>
              <w:spacing w:after="240" w:line="276" w:lineRule="auto"/>
              <w:ind w:left="286" w:hanging="142"/>
              <w:contextualSpacing/>
              <w:jc w:val="left"/>
              <w:rPr>
                <w:rFonts w:eastAsia="Calibri" w:cs="Times New Roman"/>
                <w:sz w:val="20"/>
                <w:szCs w:val="20"/>
                <w:lang w:val="el-GR" w:eastAsia="en-US"/>
              </w:rPr>
            </w:pPr>
            <w:proofErr w:type="spellStart"/>
            <w:r w:rsidRPr="00A118B3">
              <w:rPr>
                <w:rFonts w:eastAsia="Calibri" w:cs="Times New Roman"/>
                <w:sz w:val="20"/>
                <w:szCs w:val="20"/>
                <w:lang w:val="el-GR" w:eastAsia="en-US"/>
              </w:rPr>
              <w:t>Τετρακόπτερο</w:t>
            </w:r>
            <w:proofErr w:type="spellEnd"/>
            <w:r w:rsidRPr="00A118B3">
              <w:rPr>
                <w:rFonts w:eastAsia="Calibri" w:cs="Times New Roman"/>
                <w:sz w:val="20"/>
                <w:szCs w:val="20"/>
                <w:lang w:val="el-GR" w:eastAsia="en-US"/>
              </w:rPr>
              <w:t xml:space="preserve"> τηλεχειριζόμενο (</w:t>
            </w:r>
            <w:r w:rsidRPr="00A118B3">
              <w:rPr>
                <w:rFonts w:eastAsia="Calibri" w:cs="Times New Roman"/>
                <w:sz w:val="20"/>
                <w:szCs w:val="20"/>
                <w:lang w:val="en-US" w:eastAsia="en-US"/>
              </w:rPr>
              <w:t>DRONE</w:t>
            </w:r>
            <w:r w:rsidRPr="00A118B3">
              <w:rPr>
                <w:rFonts w:eastAsia="Calibri" w:cs="Times New Roman"/>
                <w:sz w:val="20"/>
                <w:szCs w:val="20"/>
                <w:lang w:val="el-GR" w:eastAsia="en-US"/>
              </w:rPr>
              <w:t>), με έγχρωμη κάμερα.</w:t>
            </w:r>
          </w:p>
          <w:p w:rsidR="0074781D" w:rsidRPr="00A118B3" w:rsidRDefault="0074781D" w:rsidP="007318F8">
            <w:pPr>
              <w:numPr>
                <w:ilvl w:val="0"/>
                <w:numId w:val="1"/>
              </w:numPr>
              <w:suppressAutoHyphens w:val="0"/>
              <w:spacing w:after="240" w:line="276" w:lineRule="auto"/>
              <w:ind w:left="286" w:hanging="142"/>
              <w:contextualSpacing/>
              <w:jc w:val="left"/>
              <w:rPr>
                <w:rFonts w:eastAsia="Calibri" w:cs="Times New Roman"/>
                <w:sz w:val="20"/>
                <w:szCs w:val="20"/>
                <w:lang w:val="el-GR" w:eastAsia="en-US"/>
              </w:rPr>
            </w:pPr>
            <w:r w:rsidRPr="00A118B3">
              <w:rPr>
                <w:rFonts w:eastAsia="Calibri" w:cs="Times New Roman"/>
                <w:sz w:val="20"/>
                <w:szCs w:val="20"/>
                <w:lang w:val="el-GR" w:eastAsia="en-US"/>
              </w:rPr>
              <w:t xml:space="preserve">Να έχει δυνατότητα χρόνου πτήσης, τουλάχιστον τριάντα (30) λεπτών και εμβέλεια πτήσης  (ανεμπόδιστη μετάδοση, χωρίς παρεμβολές) που να ξεπερνά τα πέντε (5) </w:t>
            </w:r>
            <w:r w:rsidRPr="00A118B3">
              <w:rPr>
                <w:rFonts w:eastAsia="Calibri" w:cs="Times New Roman"/>
                <w:sz w:val="20"/>
                <w:szCs w:val="20"/>
                <w:lang w:val="en-US" w:eastAsia="en-US"/>
              </w:rPr>
              <w:t>Km</w:t>
            </w:r>
            <w:r w:rsidRPr="00A118B3">
              <w:rPr>
                <w:rFonts w:eastAsia="Calibri" w:cs="Times New Roman"/>
                <w:sz w:val="20"/>
                <w:szCs w:val="20"/>
                <w:lang w:val="el-GR" w:eastAsia="en-US"/>
              </w:rPr>
              <w:t>.</w:t>
            </w:r>
          </w:p>
          <w:p w:rsidR="0074781D" w:rsidRPr="00A118B3" w:rsidRDefault="0074781D" w:rsidP="007318F8">
            <w:pPr>
              <w:numPr>
                <w:ilvl w:val="0"/>
                <w:numId w:val="1"/>
              </w:numPr>
              <w:suppressAutoHyphens w:val="0"/>
              <w:spacing w:after="240" w:line="276" w:lineRule="auto"/>
              <w:ind w:left="286" w:hanging="142"/>
              <w:contextualSpacing/>
              <w:jc w:val="left"/>
              <w:rPr>
                <w:rFonts w:eastAsia="Calibri" w:cs="Times New Roman"/>
                <w:sz w:val="20"/>
                <w:szCs w:val="20"/>
                <w:lang w:val="el-GR" w:eastAsia="en-US"/>
              </w:rPr>
            </w:pPr>
            <w:r w:rsidRPr="00A118B3">
              <w:rPr>
                <w:rFonts w:eastAsia="Calibri" w:cs="Times New Roman"/>
                <w:sz w:val="20"/>
                <w:szCs w:val="20"/>
                <w:lang w:val="el-GR" w:eastAsia="en-US"/>
              </w:rPr>
              <w:t xml:space="preserve">Να διαθέτει περιμετρικά του σκάφους, αισθητήρες αποφυγής εμποδίων και σύστημα </w:t>
            </w:r>
            <w:r w:rsidRPr="00A118B3">
              <w:rPr>
                <w:rFonts w:eastAsia="Calibri" w:cs="Times New Roman"/>
                <w:sz w:val="20"/>
                <w:szCs w:val="20"/>
                <w:lang w:val="en-US" w:eastAsia="en-US"/>
              </w:rPr>
              <w:t>GPS</w:t>
            </w:r>
            <w:r w:rsidRPr="00A118B3">
              <w:rPr>
                <w:rFonts w:eastAsia="Calibri" w:cs="Times New Roman"/>
                <w:sz w:val="20"/>
                <w:szCs w:val="20"/>
                <w:lang w:val="el-GR" w:eastAsia="en-US"/>
              </w:rPr>
              <w:t>.</w:t>
            </w:r>
          </w:p>
          <w:p w:rsidR="0074781D" w:rsidRPr="00A118B3" w:rsidRDefault="0074781D" w:rsidP="007318F8">
            <w:pPr>
              <w:numPr>
                <w:ilvl w:val="0"/>
                <w:numId w:val="1"/>
              </w:numPr>
              <w:suppressAutoHyphens w:val="0"/>
              <w:spacing w:after="240" w:line="276" w:lineRule="auto"/>
              <w:ind w:left="286" w:hanging="142"/>
              <w:contextualSpacing/>
              <w:jc w:val="left"/>
              <w:rPr>
                <w:rFonts w:eastAsia="Calibri" w:cs="Times New Roman"/>
                <w:sz w:val="20"/>
                <w:szCs w:val="20"/>
                <w:lang w:val="el-GR" w:eastAsia="en-US"/>
              </w:rPr>
            </w:pPr>
            <w:r w:rsidRPr="00A118B3">
              <w:rPr>
                <w:rFonts w:eastAsia="Calibri" w:cs="Times New Roman"/>
                <w:sz w:val="20"/>
                <w:szCs w:val="20"/>
                <w:lang w:val="el-GR" w:eastAsia="en-US"/>
              </w:rPr>
              <w:t xml:space="preserve">Να διαθέτει έγχρωμη κάμερα με ανάλυση τουλάχιστον 5472χ3648 </w:t>
            </w:r>
            <w:r w:rsidRPr="00A118B3">
              <w:rPr>
                <w:rFonts w:eastAsia="Calibri" w:cs="Times New Roman"/>
                <w:sz w:val="20"/>
                <w:szCs w:val="20"/>
                <w:lang w:val="en-US" w:eastAsia="en-US"/>
              </w:rPr>
              <w:t>pixels</w:t>
            </w:r>
            <w:r w:rsidRPr="00A118B3">
              <w:rPr>
                <w:rFonts w:eastAsia="Calibri" w:cs="Times New Roman"/>
                <w:sz w:val="20"/>
                <w:szCs w:val="20"/>
                <w:lang w:val="el-GR" w:eastAsia="en-US"/>
              </w:rPr>
              <w:t xml:space="preserve">, με δυνατότητά περιστροφής της και στους τρείς άξονες και λήψης βίντεο με ανάλυση τουλάχιστον 3840Χ2160 </w:t>
            </w:r>
            <w:r w:rsidRPr="00A118B3">
              <w:rPr>
                <w:rFonts w:eastAsia="Calibri" w:cs="Times New Roman"/>
                <w:sz w:val="20"/>
                <w:szCs w:val="20"/>
                <w:lang w:val="en-US" w:eastAsia="en-US"/>
              </w:rPr>
              <w:t>pixels</w:t>
            </w:r>
            <w:r w:rsidRPr="00A118B3">
              <w:rPr>
                <w:rFonts w:eastAsia="Calibri" w:cs="Times New Roman"/>
                <w:sz w:val="20"/>
                <w:szCs w:val="20"/>
                <w:lang w:val="el-GR" w:eastAsia="en-US"/>
              </w:rPr>
              <w:t xml:space="preserve"> (4Κ) 30</w:t>
            </w:r>
            <w:r w:rsidRPr="00A118B3">
              <w:rPr>
                <w:rFonts w:eastAsia="Calibri" w:cs="Times New Roman"/>
                <w:sz w:val="20"/>
                <w:szCs w:val="20"/>
                <w:lang w:val="en-US" w:eastAsia="en-US"/>
              </w:rPr>
              <w:t>p</w:t>
            </w:r>
            <w:r w:rsidRPr="00A118B3">
              <w:rPr>
                <w:rFonts w:eastAsia="Calibri" w:cs="Times New Roman"/>
                <w:sz w:val="20"/>
                <w:szCs w:val="20"/>
                <w:lang w:val="el-GR" w:eastAsia="en-US"/>
              </w:rPr>
              <w:t>.</w:t>
            </w:r>
          </w:p>
          <w:p w:rsidR="0074781D" w:rsidRPr="00A118B3" w:rsidRDefault="0074781D" w:rsidP="007318F8">
            <w:pPr>
              <w:numPr>
                <w:ilvl w:val="0"/>
                <w:numId w:val="1"/>
              </w:numPr>
              <w:suppressAutoHyphens w:val="0"/>
              <w:spacing w:after="240" w:line="276" w:lineRule="auto"/>
              <w:ind w:left="286" w:hanging="142"/>
              <w:contextualSpacing/>
              <w:jc w:val="left"/>
              <w:rPr>
                <w:rFonts w:eastAsia="Calibri" w:cs="Times New Roman"/>
                <w:sz w:val="20"/>
                <w:szCs w:val="20"/>
                <w:lang w:val="el-GR" w:eastAsia="en-US"/>
              </w:rPr>
            </w:pPr>
            <w:r w:rsidRPr="00A118B3">
              <w:rPr>
                <w:rFonts w:eastAsia="Calibri" w:cs="Times New Roman"/>
                <w:sz w:val="20"/>
                <w:szCs w:val="20"/>
                <w:lang w:val="el-GR" w:eastAsia="en-US"/>
              </w:rPr>
              <w:t xml:space="preserve">Να συνοδεύεται από τρείς (3) επαναφορτιζόμενες μπαταρίες, ισχύς τουλάχιστον 59 </w:t>
            </w:r>
            <w:proofErr w:type="spellStart"/>
            <w:r w:rsidRPr="00A118B3">
              <w:rPr>
                <w:rFonts w:eastAsia="Calibri" w:cs="Times New Roman"/>
                <w:sz w:val="20"/>
                <w:szCs w:val="20"/>
                <w:lang w:val="en-US" w:eastAsia="en-US"/>
              </w:rPr>
              <w:t>Wh</w:t>
            </w:r>
            <w:proofErr w:type="spellEnd"/>
            <w:r w:rsidRPr="00A118B3">
              <w:rPr>
                <w:rFonts w:eastAsia="Calibri" w:cs="Times New Roman"/>
                <w:sz w:val="20"/>
                <w:szCs w:val="20"/>
                <w:lang w:val="el-GR" w:eastAsia="en-US"/>
              </w:rPr>
              <w:t xml:space="preserve"> (3850 </w:t>
            </w:r>
            <w:proofErr w:type="spellStart"/>
            <w:r w:rsidRPr="00A118B3">
              <w:rPr>
                <w:rFonts w:eastAsia="Calibri" w:cs="Times New Roman"/>
                <w:sz w:val="20"/>
                <w:szCs w:val="20"/>
                <w:lang w:val="en-US" w:eastAsia="en-US"/>
              </w:rPr>
              <w:t>mAh</w:t>
            </w:r>
            <w:proofErr w:type="spellEnd"/>
            <w:r w:rsidRPr="00A118B3">
              <w:rPr>
                <w:rFonts w:eastAsia="Calibri" w:cs="Times New Roman"/>
                <w:sz w:val="20"/>
                <w:szCs w:val="20"/>
                <w:lang w:val="el-GR" w:eastAsia="en-US"/>
              </w:rPr>
              <w:t xml:space="preserve"> στα 15.4 </w:t>
            </w:r>
            <w:r w:rsidRPr="00A118B3">
              <w:rPr>
                <w:rFonts w:eastAsia="Calibri" w:cs="Times New Roman"/>
                <w:sz w:val="20"/>
                <w:szCs w:val="20"/>
                <w:lang w:val="en-US" w:eastAsia="en-US"/>
              </w:rPr>
              <w:t>V</w:t>
            </w:r>
            <w:r w:rsidRPr="00A118B3">
              <w:rPr>
                <w:rFonts w:eastAsia="Calibri" w:cs="Times New Roman"/>
                <w:sz w:val="20"/>
                <w:szCs w:val="20"/>
                <w:lang w:val="el-GR" w:eastAsia="en-US"/>
              </w:rPr>
              <w:t xml:space="preserve"> ή ενεργειακά ισοδύναμη για διαφορετική τάση λειτουργίας) η κάθε μία, οι οποίες να φέρουν ενδεικτική λυχνία κατάστασης φόρτισης και κατάλληλο για αυτές φορτιστή. </w:t>
            </w:r>
          </w:p>
          <w:p w:rsidR="0074781D" w:rsidRPr="00A118B3" w:rsidRDefault="0074781D" w:rsidP="007318F8">
            <w:pPr>
              <w:numPr>
                <w:ilvl w:val="0"/>
                <w:numId w:val="1"/>
              </w:numPr>
              <w:suppressAutoHyphens w:val="0"/>
              <w:spacing w:after="240" w:line="276" w:lineRule="auto"/>
              <w:ind w:left="286" w:hanging="142"/>
              <w:contextualSpacing/>
              <w:jc w:val="left"/>
              <w:rPr>
                <w:rFonts w:eastAsia="Calibri" w:cs="Times New Roman"/>
                <w:sz w:val="20"/>
                <w:szCs w:val="20"/>
                <w:lang w:val="el-GR" w:eastAsia="en-US"/>
              </w:rPr>
            </w:pPr>
            <w:r w:rsidRPr="00A118B3">
              <w:rPr>
                <w:rFonts w:eastAsia="Calibri" w:cs="Times New Roman"/>
                <w:sz w:val="20"/>
                <w:szCs w:val="20"/>
                <w:lang w:val="el-GR" w:eastAsia="en-US"/>
              </w:rPr>
              <w:t xml:space="preserve">Να έχει ενσωματωμένο αποθηκευτικό χώρο, τουλάχιστον οχτώ (8) </w:t>
            </w:r>
            <w:r w:rsidRPr="00A118B3">
              <w:rPr>
                <w:rFonts w:eastAsia="Calibri" w:cs="Times New Roman"/>
                <w:sz w:val="20"/>
                <w:szCs w:val="20"/>
                <w:lang w:val="en-US" w:eastAsia="en-US"/>
              </w:rPr>
              <w:t>GB</w:t>
            </w:r>
            <w:r w:rsidRPr="00A118B3">
              <w:rPr>
                <w:rFonts w:eastAsia="Calibri" w:cs="Times New Roman"/>
                <w:sz w:val="20"/>
                <w:szCs w:val="20"/>
                <w:lang w:val="el-GR" w:eastAsia="en-US"/>
              </w:rPr>
              <w:t>.</w:t>
            </w:r>
          </w:p>
          <w:p w:rsidR="0074781D" w:rsidRPr="00A118B3" w:rsidRDefault="0074781D" w:rsidP="007318F8">
            <w:pPr>
              <w:numPr>
                <w:ilvl w:val="0"/>
                <w:numId w:val="1"/>
              </w:numPr>
              <w:suppressAutoHyphens w:val="0"/>
              <w:spacing w:after="200" w:line="276" w:lineRule="auto"/>
              <w:ind w:left="286" w:hanging="142"/>
              <w:contextualSpacing/>
              <w:jc w:val="left"/>
              <w:rPr>
                <w:rFonts w:eastAsia="Calibri" w:cs="Times New Roman"/>
                <w:sz w:val="20"/>
                <w:szCs w:val="20"/>
                <w:lang w:val="el-GR" w:eastAsia="en-US"/>
              </w:rPr>
            </w:pPr>
            <w:r w:rsidRPr="00A118B3">
              <w:rPr>
                <w:rFonts w:eastAsia="Calibri" w:cs="Times New Roman"/>
                <w:sz w:val="20"/>
                <w:szCs w:val="20"/>
                <w:lang w:val="el-GR" w:eastAsia="en-US"/>
              </w:rPr>
              <w:t xml:space="preserve">Να περιλαμβάνει ασύρματο χειριστήριο και στήριγμα το οποίο να προσαρμόζεται στο χειριστήριο, ώστε να μπορεί να λειτουργήσει με </w:t>
            </w:r>
            <w:r w:rsidRPr="00A118B3">
              <w:rPr>
                <w:rFonts w:eastAsia="Calibri" w:cs="Times New Roman"/>
                <w:sz w:val="20"/>
                <w:szCs w:val="20"/>
                <w:lang w:val="en-US" w:eastAsia="en-US"/>
              </w:rPr>
              <w:t>tablet</w:t>
            </w:r>
            <w:r w:rsidRPr="00A118B3">
              <w:rPr>
                <w:rFonts w:eastAsia="Calibri" w:cs="Times New Roman"/>
                <w:sz w:val="20"/>
                <w:szCs w:val="20"/>
                <w:lang w:val="el-GR" w:eastAsia="en-US"/>
              </w:rPr>
              <w:t xml:space="preserve"> που διαθέτει οθόνη τουλάχιστον 10 </w:t>
            </w:r>
            <w:r w:rsidRPr="00A118B3">
              <w:rPr>
                <w:rFonts w:eastAsia="Calibri" w:cs="Times New Roman"/>
                <w:sz w:val="20"/>
                <w:szCs w:val="20"/>
                <w:lang w:val="en-US" w:eastAsia="en-US"/>
              </w:rPr>
              <w:t>inch</w:t>
            </w:r>
            <w:r w:rsidRPr="00A118B3">
              <w:rPr>
                <w:rFonts w:eastAsia="Calibri" w:cs="Times New Roman"/>
                <w:sz w:val="20"/>
                <w:szCs w:val="20"/>
                <w:lang w:val="el-GR" w:eastAsia="en-US"/>
              </w:rPr>
              <w:t>.</w:t>
            </w:r>
          </w:p>
          <w:p w:rsidR="0074781D" w:rsidRPr="00425D00" w:rsidRDefault="0074781D" w:rsidP="007318F8">
            <w:pPr>
              <w:numPr>
                <w:ilvl w:val="0"/>
                <w:numId w:val="1"/>
              </w:numPr>
              <w:suppressAutoHyphens w:val="0"/>
              <w:spacing w:after="200" w:line="276" w:lineRule="auto"/>
              <w:ind w:left="286" w:hanging="142"/>
              <w:contextualSpacing/>
              <w:jc w:val="left"/>
              <w:rPr>
                <w:rFonts w:eastAsia="Calibri" w:cs="Times New Roman"/>
                <w:sz w:val="20"/>
                <w:szCs w:val="20"/>
                <w:lang w:val="el-GR" w:eastAsia="en-US"/>
              </w:rPr>
            </w:pPr>
            <w:r w:rsidRPr="00A118B3">
              <w:rPr>
                <w:rFonts w:eastAsia="Calibri" w:cs="Times New Roman"/>
                <w:sz w:val="20"/>
                <w:szCs w:val="20"/>
                <w:lang w:val="el-GR" w:eastAsia="en-US"/>
              </w:rPr>
              <w:t xml:space="preserve">Να συνοδεύεται από </w:t>
            </w:r>
            <w:r w:rsidRPr="00A118B3">
              <w:rPr>
                <w:rFonts w:eastAsia="Calibri" w:cs="Times New Roman"/>
                <w:sz w:val="20"/>
                <w:szCs w:val="20"/>
                <w:lang w:val="en-US" w:eastAsia="en-US"/>
              </w:rPr>
              <w:t>tablet</w:t>
            </w:r>
            <w:r w:rsidRPr="00A118B3">
              <w:rPr>
                <w:rFonts w:eastAsia="Calibri" w:cs="Times New Roman"/>
                <w:sz w:val="20"/>
                <w:szCs w:val="20"/>
                <w:lang w:val="el-GR" w:eastAsia="en-US"/>
              </w:rPr>
              <w:t xml:space="preserve">, διαστάσεων οθόνης τουλάχιστον 10 </w:t>
            </w:r>
            <w:r w:rsidRPr="00A118B3">
              <w:rPr>
                <w:rFonts w:eastAsia="Calibri" w:cs="Times New Roman"/>
                <w:sz w:val="20"/>
                <w:szCs w:val="20"/>
                <w:lang w:val="en-US" w:eastAsia="en-US"/>
              </w:rPr>
              <w:t>inch</w:t>
            </w:r>
            <w:r w:rsidRPr="00A118B3">
              <w:rPr>
                <w:rFonts w:eastAsia="Calibri" w:cs="Times New Roman"/>
                <w:sz w:val="20"/>
                <w:szCs w:val="20"/>
                <w:lang w:val="el-GR" w:eastAsia="en-US"/>
              </w:rPr>
              <w:t>, με λειτουργικό πρόγραμμα “</w:t>
            </w:r>
            <w:r w:rsidRPr="00A118B3">
              <w:rPr>
                <w:rFonts w:eastAsia="Calibri" w:cs="Times New Roman"/>
                <w:sz w:val="20"/>
                <w:szCs w:val="20"/>
                <w:lang w:val="en-US" w:eastAsia="en-US"/>
              </w:rPr>
              <w:t>android</w:t>
            </w:r>
            <w:r w:rsidRPr="00A118B3">
              <w:rPr>
                <w:rFonts w:eastAsia="Calibri" w:cs="Times New Roman"/>
                <w:sz w:val="20"/>
                <w:szCs w:val="20"/>
                <w:lang w:val="el-GR" w:eastAsia="en-US"/>
              </w:rPr>
              <w:t>”, με δυνατότητα σύνδεσης στο διαδίκτυο μέσω τεχνολογίας 4</w:t>
            </w:r>
            <w:r w:rsidRPr="00A118B3">
              <w:rPr>
                <w:rFonts w:eastAsia="Calibri" w:cs="Times New Roman"/>
                <w:sz w:val="20"/>
                <w:szCs w:val="20"/>
                <w:lang w:val="en-US" w:eastAsia="en-US"/>
              </w:rPr>
              <w:t>G</w:t>
            </w:r>
            <w:r w:rsidRPr="00A118B3">
              <w:rPr>
                <w:rFonts w:eastAsia="Calibri" w:cs="Times New Roman"/>
                <w:sz w:val="20"/>
                <w:szCs w:val="20"/>
                <w:lang w:val="el-GR" w:eastAsia="en-US"/>
              </w:rPr>
              <w:t xml:space="preserve"> και </w:t>
            </w:r>
            <w:proofErr w:type="spellStart"/>
            <w:r w:rsidRPr="00A118B3">
              <w:rPr>
                <w:rFonts w:eastAsia="Calibri" w:cs="Times New Roman"/>
                <w:sz w:val="20"/>
                <w:szCs w:val="20"/>
                <w:lang w:val="en-US" w:eastAsia="en-US"/>
              </w:rPr>
              <w:t>Wi</w:t>
            </w:r>
            <w:proofErr w:type="spellEnd"/>
            <w:r w:rsidRPr="00A118B3">
              <w:rPr>
                <w:rFonts w:eastAsia="Calibri" w:cs="Times New Roman"/>
                <w:sz w:val="20"/>
                <w:szCs w:val="20"/>
                <w:lang w:val="el-GR" w:eastAsia="en-US"/>
              </w:rPr>
              <w:t>-</w:t>
            </w:r>
            <w:proofErr w:type="spellStart"/>
            <w:r w:rsidRPr="00A118B3">
              <w:rPr>
                <w:rFonts w:eastAsia="Calibri" w:cs="Times New Roman"/>
                <w:sz w:val="20"/>
                <w:szCs w:val="20"/>
                <w:lang w:val="en-US" w:eastAsia="en-US"/>
              </w:rPr>
              <w:t>Fi</w:t>
            </w:r>
            <w:proofErr w:type="spellEnd"/>
            <w:r w:rsidRPr="00A118B3">
              <w:rPr>
                <w:rFonts w:eastAsia="Calibri" w:cs="Times New Roman"/>
                <w:sz w:val="20"/>
                <w:szCs w:val="20"/>
                <w:lang w:val="el-GR" w:eastAsia="en-US"/>
              </w:rPr>
              <w:t xml:space="preserve">. Να διαθέτει επεξεργαστή τεχνολογίας </w:t>
            </w:r>
            <w:proofErr w:type="spellStart"/>
            <w:r w:rsidRPr="00A118B3">
              <w:rPr>
                <w:rFonts w:eastAsia="Calibri" w:cs="Times New Roman"/>
                <w:sz w:val="20"/>
                <w:szCs w:val="20"/>
                <w:lang w:val="en-US" w:eastAsia="en-US"/>
              </w:rPr>
              <w:t>Octa</w:t>
            </w:r>
            <w:proofErr w:type="spellEnd"/>
            <w:r w:rsidRPr="00A118B3">
              <w:rPr>
                <w:rFonts w:eastAsia="Calibri" w:cs="Times New Roman"/>
                <w:sz w:val="20"/>
                <w:szCs w:val="20"/>
                <w:lang w:val="el-GR" w:eastAsia="en-US"/>
              </w:rPr>
              <w:t>-</w:t>
            </w:r>
            <w:r w:rsidRPr="00A118B3">
              <w:rPr>
                <w:rFonts w:eastAsia="Calibri" w:cs="Times New Roman"/>
                <w:sz w:val="20"/>
                <w:szCs w:val="20"/>
                <w:lang w:val="en-US" w:eastAsia="en-US"/>
              </w:rPr>
              <w:t>Core</w:t>
            </w:r>
            <w:r w:rsidRPr="00A118B3">
              <w:rPr>
                <w:rFonts w:eastAsia="Calibri" w:cs="Times New Roman"/>
                <w:sz w:val="20"/>
                <w:szCs w:val="20"/>
                <w:lang w:val="el-GR" w:eastAsia="en-US"/>
              </w:rPr>
              <w:t xml:space="preserve"> ταχύτητας τουλάχιστον 2 </w:t>
            </w:r>
            <w:r w:rsidRPr="00A118B3">
              <w:rPr>
                <w:rFonts w:eastAsia="Calibri" w:cs="Times New Roman"/>
                <w:sz w:val="20"/>
                <w:szCs w:val="20"/>
                <w:lang w:val="en-US" w:eastAsia="en-US"/>
              </w:rPr>
              <w:t>GHz</w:t>
            </w:r>
            <w:r w:rsidRPr="00A118B3">
              <w:rPr>
                <w:rFonts w:eastAsia="Calibri" w:cs="Times New Roman"/>
                <w:sz w:val="20"/>
                <w:szCs w:val="20"/>
                <w:lang w:val="el-GR" w:eastAsia="en-US"/>
              </w:rPr>
              <w:t xml:space="preserve"> και εσωτερική μνήμη </w:t>
            </w:r>
            <w:r w:rsidRPr="00425D00">
              <w:rPr>
                <w:rFonts w:eastAsia="Calibri" w:cs="Times New Roman"/>
                <w:sz w:val="20"/>
                <w:szCs w:val="20"/>
                <w:lang w:val="el-GR" w:eastAsia="en-US"/>
              </w:rPr>
              <w:t xml:space="preserve">τουλάχιστον </w:t>
            </w:r>
            <w:r>
              <w:rPr>
                <w:rFonts w:eastAsia="Calibri" w:cs="Times New Roman"/>
                <w:sz w:val="20"/>
                <w:szCs w:val="20"/>
                <w:lang w:val="el-GR" w:eastAsia="en-US"/>
              </w:rPr>
              <w:t>64</w:t>
            </w:r>
            <w:r w:rsidRPr="00425D00">
              <w:rPr>
                <w:rFonts w:eastAsia="Calibri" w:cs="Times New Roman"/>
                <w:sz w:val="20"/>
                <w:szCs w:val="20"/>
                <w:lang w:val="el-GR" w:eastAsia="en-US"/>
              </w:rPr>
              <w:t xml:space="preserve"> </w:t>
            </w:r>
            <w:r w:rsidRPr="00425D00">
              <w:rPr>
                <w:rFonts w:eastAsia="Calibri" w:cs="Times New Roman"/>
                <w:sz w:val="20"/>
                <w:szCs w:val="20"/>
                <w:lang w:val="en-US" w:eastAsia="en-US"/>
              </w:rPr>
              <w:t>GB</w:t>
            </w:r>
            <w:r w:rsidRPr="00425D00">
              <w:rPr>
                <w:rFonts w:eastAsia="Calibri" w:cs="Times New Roman"/>
                <w:sz w:val="20"/>
                <w:szCs w:val="20"/>
                <w:lang w:val="el-GR" w:eastAsia="en-US"/>
              </w:rPr>
              <w:t>.</w:t>
            </w:r>
          </w:p>
          <w:p w:rsidR="0074781D" w:rsidRPr="00A118B3" w:rsidRDefault="0074781D" w:rsidP="007318F8">
            <w:pPr>
              <w:numPr>
                <w:ilvl w:val="0"/>
                <w:numId w:val="1"/>
              </w:numPr>
              <w:suppressAutoHyphens w:val="0"/>
              <w:spacing w:after="200" w:line="276" w:lineRule="auto"/>
              <w:ind w:left="286" w:hanging="142"/>
              <w:contextualSpacing/>
              <w:jc w:val="left"/>
              <w:rPr>
                <w:rFonts w:eastAsia="Calibri" w:cs="Times New Roman"/>
                <w:sz w:val="20"/>
                <w:szCs w:val="20"/>
                <w:lang w:val="el-GR" w:eastAsia="en-US"/>
              </w:rPr>
            </w:pPr>
            <w:r w:rsidRPr="00A118B3">
              <w:rPr>
                <w:rFonts w:eastAsia="Calibri" w:cs="Times New Roman"/>
                <w:sz w:val="20"/>
                <w:szCs w:val="20"/>
                <w:lang w:val="el-GR" w:eastAsia="en-US"/>
              </w:rPr>
              <w:t>Να περιλαμβάνεται αδιάβροχη, σκληρή θήκη μεταφοράς, ιδιαίτερα ανθεκτική στα χτυπήματα.</w:t>
            </w:r>
          </w:p>
          <w:p w:rsidR="0074781D" w:rsidRPr="00A118B3" w:rsidRDefault="0074781D" w:rsidP="007318F8">
            <w:pPr>
              <w:numPr>
                <w:ilvl w:val="0"/>
                <w:numId w:val="1"/>
              </w:numPr>
              <w:suppressAutoHyphens w:val="0"/>
              <w:spacing w:after="200" w:line="276" w:lineRule="auto"/>
              <w:ind w:left="286" w:hanging="142"/>
              <w:contextualSpacing/>
              <w:jc w:val="left"/>
              <w:rPr>
                <w:rFonts w:eastAsia="Calibri" w:cs="Times New Roman"/>
                <w:sz w:val="20"/>
                <w:szCs w:val="20"/>
                <w:lang w:val="el-GR" w:eastAsia="en-US"/>
              </w:rPr>
            </w:pPr>
            <w:r w:rsidRPr="00A118B3">
              <w:rPr>
                <w:rFonts w:eastAsia="Calibri" w:cs="Times New Roman"/>
                <w:sz w:val="20"/>
                <w:szCs w:val="20"/>
                <w:lang w:val="el-GR" w:eastAsia="en-US"/>
              </w:rPr>
              <w:t xml:space="preserve">Πιστοποιήσεις: </w:t>
            </w:r>
            <w:r w:rsidRPr="00A118B3">
              <w:rPr>
                <w:rFonts w:eastAsia="Calibri" w:cs="Times New Roman"/>
                <w:sz w:val="20"/>
                <w:szCs w:val="20"/>
                <w:lang w:val="en-US" w:eastAsia="en-US"/>
              </w:rPr>
              <w:t>CE</w:t>
            </w:r>
          </w:p>
          <w:p w:rsidR="0074781D" w:rsidRPr="00A118B3" w:rsidRDefault="0074781D" w:rsidP="007318F8">
            <w:pPr>
              <w:numPr>
                <w:ilvl w:val="0"/>
                <w:numId w:val="1"/>
              </w:numPr>
              <w:suppressAutoHyphens w:val="0"/>
              <w:spacing w:after="200" w:line="276" w:lineRule="auto"/>
              <w:ind w:left="286" w:hanging="142"/>
              <w:contextualSpacing/>
              <w:jc w:val="left"/>
              <w:rPr>
                <w:rFonts w:eastAsia="Calibri" w:cs="Times New Roman"/>
                <w:lang w:val="el-GR" w:eastAsia="en-US"/>
              </w:rPr>
            </w:pPr>
            <w:r w:rsidRPr="00A118B3">
              <w:rPr>
                <w:rFonts w:eastAsia="Calibri" w:cs="Times New Roman"/>
                <w:sz w:val="20"/>
                <w:szCs w:val="20"/>
                <w:lang w:val="el-GR" w:eastAsia="en-US"/>
              </w:rPr>
              <w:t>Εγγύηση: Τουλάχιστον ενός (1) έτους εκ του κατασκευαστή.</w:t>
            </w:r>
          </w:p>
        </w:tc>
        <w:tc>
          <w:tcPr>
            <w:tcW w:w="968" w:type="dxa"/>
            <w:tcBorders>
              <w:top w:val="single" w:sz="2" w:space="0" w:color="auto"/>
            </w:tcBorders>
            <w:shd w:val="clear" w:color="C0C0C0" w:fill="auto"/>
            <w:vAlign w:val="center"/>
          </w:tcPr>
          <w:p w:rsidR="0074781D" w:rsidRPr="00162DC0" w:rsidRDefault="0074781D" w:rsidP="00D52429">
            <w:pPr>
              <w:suppressAutoHyphens w:val="0"/>
              <w:spacing w:after="0" w:line="276" w:lineRule="auto"/>
              <w:jc w:val="center"/>
              <w:rPr>
                <w:rFonts w:eastAsia="Calibri" w:cs="Times New Roman"/>
                <w:b/>
                <w:sz w:val="20"/>
                <w:szCs w:val="20"/>
                <w:lang w:val="el-GR" w:eastAsia="en-US"/>
              </w:rPr>
            </w:pPr>
            <w:r w:rsidRPr="00162DC0">
              <w:rPr>
                <w:rFonts w:eastAsia="Calibri" w:cs="Times New Roman"/>
                <w:sz w:val="20"/>
                <w:szCs w:val="20"/>
                <w:lang w:val="el-GR" w:eastAsia="en-US"/>
              </w:rPr>
              <w:t>ΝΑΙ</w:t>
            </w:r>
          </w:p>
        </w:tc>
        <w:tc>
          <w:tcPr>
            <w:tcW w:w="1134" w:type="dxa"/>
            <w:tcBorders>
              <w:top w:val="single" w:sz="2" w:space="0" w:color="auto"/>
            </w:tcBorders>
            <w:shd w:val="clear" w:color="C0C0C0" w:fill="auto"/>
            <w:vAlign w:val="center"/>
          </w:tcPr>
          <w:p w:rsidR="0074781D" w:rsidRPr="00162DC0" w:rsidRDefault="0074781D" w:rsidP="00D52429">
            <w:pPr>
              <w:suppressAutoHyphens w:val="0"/>
              <w:spacing w:after="0" w:line="276" w:lineRule="auto"/>
              <w:jc w:val="center"/>
              <w:rPr>
                <w:rFonts w:eastAsia="Calibri" w:cs="Times New Roman"/>
                <w:b/>
                <w:bCs/>
                <w:sz w:val="20"/>
                <w:szCs w:val="20"/>
                <w:lang w:val="el-GR" w:eastAsia="en-US"/>
              </w:rPr>
            </w:pPr>
          </w:p>
        </w:tc>
        <w:tc>
          <w:tcPr>
            <w:tcW w:w="1276" w:type="dxa"/>
            <w:tcBorders>
              <w:top w:val="single" w:sz="2" w:space="0" w:color="auto"/>
            </w:tcBorders>
            <w:shd w:val="clear" w:color="C0C0C0" w:fill="auto"/>
            <w:vAlign w:val="center"/>
          </w:tcPr>
          <w:p w:rsidR="0074781D" w:rsidRPr="00162DC0" w:rsidRDefault="0074781D" w:rsidP="00D52429">
            <w:pPr>
              <w:suppressAutoHyphens w:val="0"/>
              <w:spacing w:after="0" w:line="276" w:lineRule="auto"/>
              <w:ind w:left="73"/>
              <w:jc w:val="center"/>
              <w:rPr>
                <w:rFonts w:eastAsia="Calibri" w:cs="Times New Roman"/>
                <w:b/>
                <w:bCs/>
                <w:sz w:val="20"/>
                <w:szCs w:val="20"/>
                <w:lang w:val="el-GR" w:eastAsia="en-US"/>
              </w:rPr>
            </w:pPr>
          </w:p>
        </w:tc>
      </w:tr>
    </w:tbl>
    <w:p w:rsidR="0074781D" w:rsidRDefault="0074781D" w:rsidP="0074781D">
      <w:pPr>
        <w:suppressAutoHyphens w:val="0"/>
        <w:spacing w:after="0"/>
        <w:jc w:val="left"/>
        <w:rPr>
          <w:rFonts w:eastAsia="SimSun"/>
          <w:b/>
          <w:iCs/>
          <w:szCs w:val="22"/>
          <w:u w:val="single"/>
          <w:lang w:val="el-GR"/>
        </w:rPr>
      </w:pPr>
    </w:p>
    <w:p w:rsidR="0074781D" w:rsidRDefault="0074781D" w:rsidP="0074781D">
      <w:pPr>
        <w:suppressAutoHyphens w:val="0"/>
        <w:spacing w:after="0"/>
        <w:jc w:val="left"/>
        <w:rPr>
          <w:rFonts w:eastAsia="SimSun"/>
          <w:b/>
          <w:iCs/>
          <w:szCs w:val="22"/>
          <w:u w:val="single"/>
          <w:lang w:val="el-GR"/>
        </w:rPr>
      </w:pPr>
      <w:r>
        <w:rPr>
          <w:rFonts w:eastAsia="SimSun"/>
          <w:b/>
          <w:iCs/>
          <w:szCs w:val="22"/>
          <w:u w:val="single"/>
          <w:lang w:val="el-GR"/>
        </w:rPr>
        <w:br w:type="page"/>
      </w:r>
    </w:p>
    <w:p w:rsidR="0074781D" w:rsidRPr="006877BD" w:rsidRDefault="0074781D" w:rsidP="0074781D">
      <w:pPr>
        <w:autoSpaceDE w:val="0"/>
        <w:spacing w:before="57" w:after="57"/>
        <w:jc w:val="center"/>
        <w:rPr>
          <w:rFonts w:eastAsia="Calibri" w:cs="Times New Roman"/>
          <w:b/>
          <w:iCs/>
          <w:sz w:val="24"/>
          <w:lang w:val="el-GR" w:eastAsia="en-US"/>
        </w:rPr>
      </w:pPr>
      <w:r w:rsidRPr="006877BD">
        <w:rPr>
          <w:rFonts w:eastAsia="Calibri" w:cs="Times New Roman"/>
          <w:b/>
          <w:iCs/>
          <w:sz w:val="24"/>
          <w:lang w:val="el-GR" w:eastAsia="en-US"/>
        </w:rPr>
        <w:lastRenderedPageBreak/>
        <w:t>Ομάδα VIII</w:t>
      </w:r>
    </w:p>
    <w:p w:rsidR="0074781D" w:rsidRDefault="0074781D" w:rsidP="0074781D">
      <w:pPr>
        <w:autoSpaceDE w:val="0"/>
        <w:spacing w:before="57" w:after="57"/>
        <w:jc w:val="center"/>
        <w:rPr>
          <w:rFonts w:eastAsia="Calibri" w:cs="Times New Roman"/>
          <w:b/>
          <w:iCs/>
          <w:sz w:val="24"/>
          <w:lang w:val="el-GR" w:eastAsia="en-US"/>
        </w:rPr>
      </w:pPr>
      <w:r w:rsidRPr="006877BD">
        <w:rPr>
          <w:rFonts w:eastAsia="Calibri" w:cs="Times New Roman"/>
          <w:b/>
          <w:iCs/>
          <w:sz w:val="24"/>
          <w:lang w:val="el-GR" w:eastAsia="en-US"/>
        </w:rPr>
        <w:t>«Εξοπλισμός υπαίθριων εγκαταστάσεων προσωρινής φιλοξενίας πληγέντων»</w:t>
      </w:r>
    </w:p>
    <w:p w:rsidR="0074781D" w:rsidRPr="008B6770" w:rsidRDefault="0074781D" w:rsidP="0074781D">
      <w:pPr>
        <w:autoSpaceDE w:val="0"/>
        <w:spacing w:before="57" w:after="57"/>
        <w:jc w:val="center"/>
        <w:rPr>
          <w:rFonts w:eastAsia="Calibri" w:cs="Times New Roman"/>
          <w:b/>
          <w:iCs/>
          <w:sz w:val="12"/>
          <w:szCs w:val="12"/>
          <w:lang w:val="el-GR" w:eastAsia="en-US"/>
        </w:rPr>
      </w:pPr>
    </w:p>
    <w:tbl>
      <w:tblPr>
        <w:tblW w:w="100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tblPr>
      <w:tblGrid>
        <w:gridCol w:w="645"/>
        <w:gridCol w:w="6055"/>
        <w:gridCol w:w="968"/>
        <w:gridCol w:w="1135"/>
        <w:gridCol w:w="1277"/>
      </w:tblGrid>
      <w:tr w:rsidR="0074781D" w:rsidRPr="00256059"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hideMark/>
          </w:tcPr>
          <w:p w:rsidR="0074781D" w:rsidRPr="005A18A6" w:rsidRDefault="0074781D" w:rsidP="00D52429">
            <w:pPr>
              <w:spacing w:after="0"/>
              <w:ind w:left="156"/>
              <w:rPr>
                <w:rFonts w:eastAsia="Calibri"/>
                <w:b/>
                <w:sz w:val="24"/>
                <w:lang w:val="el-GR" w:eastAsia="en-US"/>
              </w:rPr>
            </w:pPr>
            <w:bookmarkStart w:id="4" w:name="_Hlk71462773"/>
            <w:r w:rsidRPr="005A18A6">
              <w:rPr>
                <w:rFonts w:eastAsia="Calibri" w:cs="Times New Roman"/>
                <w:sz w:val="20"/>
                <w:szCs w:val="20"/>
                <w:lang w:val="el-GR"/>
              </w:rPr>
              <w:br w:type="page"/>
            </w:r>
            <w:r w:rsidRPr="005A18A6">
              <w:rPr>
                <w:rFonts w:eastAsia="Calibri"/>
                <w:b/>
                <w:sz w:val="24"/>
                <w:lang w:val="el-GR"/>
              </w:rPr>
              <w:t>Πίνακας 1: «</w:t>
            </w:r>
            <w:r w:rsidRPr="005A18A6">
              <w:rPr>
                <w:rFonts w:eastAsia="Calibri"/>
                <w:b/>
                <w:color w:val="000000"/>
                <w:sz w:val="24"/>
                <w:lang w:val="el-GR"/>
              </w:rPr>
              <w:t xml:space="preserve">Μεγάλη σκηνή καταυλισμού» </w:t>
            </w:r>
            <w:r w:rsidRPr="005A18A6">
              <w:rPr>
                <w:rFonts w:eastAsia="Calibri"/>
                <w:b/>
                <w:sz w:val="24"/>
                <w:lang w:val="el-GR"/>
              </w:rPr>
              <w:t>Τεμάχια 1.</w:t>
            </w:r>
          </w:p>
        </w:tc>
      </w:tr>
      <w:tr w:rsidR="0074781D" w:rsidTr="00D52429">
        <w:trPr>
          <w:cantSplit/>
          <w:trHeight w:val="395"/>
          <w:tblHeader/>
          <w:jc w:val="center"/>
        </w:trPr>
        <w:tc>
          <w:tcPr>
            <w:tcW w:w="645" w:type="dxa"/>
            <w:vMerge w:val="restart"/>
            <w:tcBorders>
              <w:top w:val="single" w:sz="2" w:space="0" w:color="auto"/>
              <w:left w:val="double" w:sz="4" w:space="0" w:color="auto"/>
              <w:bottom w:val="single" w:sz="2" w:space="0" w:color="auto"/>
              <w:right w:val="single" w:sz="2" w:space="0" w:color="auto"/>
            </w:tcBorders>
            <w:tcMar>
              <w:top w:w="20" w:type="dxa"/>
              <w:left w:w="20" w:type="dxa"/>
              <w:bottom w:w="0" w:type="dxa"/>
              <w:right w:w="20" w:type="dxa"/>
            </w:tcMar>
            <w:vAlign w:val="center"/>
            <w:hideMark/>
          </w:tcPr>
          <w:p w:rsidR="0074781D" w:rsidRDefault="0074781D" w:rsidP="00D52429">
            <w:pPr>
              <w:spacing w:after="60" w:line="276" w:lineRule="auto"/>
              <w:jc w:val="center"/>
              <w:rPr>
                <w:rFonts w:asciiTheme="minorHAnsi" w:eastAsia="Arial Unicode MS" w:hAnsiTheme="minorHAnsi" w:cs="Times New Roman"/>
                <w:b/>
                <w:sz w:val="20"/>
                <w:szCs w:val="20"/>
              </w:rPr>
            </w:pPr>
            <w:r>
              <w:rPr>
                <w:rFonts w:eastAsia="Arial Unicode MS" w:cs="Times New Roman"/>
                <w:b/>
                <w:sz w:val="20"/>
                <w:szCs w:val="20"/>
              </w:rPr>
              <w:t>Α/Α</w:t>
            </w:r>
          </w:p>
        </w:tc>
        <w:tc>
          <w:tcPr>
            <w:tcW w:w="7020" w:type="dxa"/>
            <w:gridSpan w:val="2"/>
            <w:tcBorders>
              <w:top w:val="single" w:sz="2" w:space="0" w:color="auto"/>
              <w:left w:val="single" w:sz="2" w:space="0" w:color="auto"/>
              <w:bottom w:val="single" w:sz="2" w:space="0" w:color="auto"/>
              <w:right w:val="single" w:sz="2" w:space="0" w:color="auto"/>
            </w:tcBorders>
            <w:tcMar>
              <w:top w:w="20" w:type="dxa"/>
              <w:left w:w="20" w:type="dxa"/>
              <w:bottom w:w="0" w:type="dxa"/>
              <w:right w:w="20" w:type="dxa"/>
            </w:tcMar>
            <w:vAlign w:val="center"/>
            <w:hideMark/>
          </w:tcPr>
          <w:p w:rsidR="0074781D" w:rsidRDefault="0074781D" w:rsidP="00D52429">
            <w:pPr>
              <w:spacing w:after="60" w:line="276" w:lineRule="auto"/>
              <w:jc w:val="center"/>
              <w:rPr>
                <w:rFonts w:eastAsia="Calibri" w:cs="Times New Roman"/>
                <w:b/>
                <w:sz w:val="20"/>
                <w:szCs w:val="20"/>
              </w:rPr>
            </w:pPr>
            <w:r>
              <w:rPr>
                <w:rFonts w:eastAsia="Arial Unicode MS" w:cs="Times New Roman"/>
                <w:b/>
                <w:sz w:val="20"/>
                <w:szCs w:val="20"/>
              </w:rPr>
              <w:t>ΣΤΟΙΧΕΙΑ ΔΙΑΚΗΡΥΞΗΣ</w:t>
            </w:r>
          </w:p>
        </w:tc>
        <w:tc>
          <w:tcPr>
            <w:tcW w:w="2410" w:type="dxa"/>
            <w:gridSpan w:val="2"/>
            <w:tcBorders>
              <w:top w:val="single" w:sz="2" w:space="0" w:color="auto"/>
              <w:left w:val="single" w:sz="2" w:space="0" w:color="auto"/>
              <w:bottom w:val="single" w:sz="2" w:space="0" w:color="auto"/>
              <w:right w:val="double" w:sz="4" w:space="0" w:color="auto"/>
            </w:tcBorders>
            <w:vAlign w:val="center"/>
            <w:hideMark/>
          </w:tcPr>
          <w:p w:rsidR="0074781D" w:rsidRDefault="0074781D" w:rsidP="00D52429">
            <w:pPr>
              <w:spacing w:after="60" w:line="276" w:lineRule="auto"/>
              <w:jc w:val="center"/>
              <w:rPr>
                <w:rFonts w:eastAsia="Calibri" w:cs="Times New Roman"/>
                <w:b/>
                <w:sz w:val="20"/>
                <w:szCs w:val="20"/>
              </w:rPr>
            </w:pPr>
            <w:r>
              <w:rPr>
                <w:rFonts w:eastAsia="Calibri" w:cs="Times New Roman"/>
                <w:b/>
                <w:sz w:val="20"/>
                <w:szCs w:val="20"/>
              </w:rPr>
              <w:t>ΣΤΟΙΧΕΙΑ ΠΡΟΣΦΟΡΑΣ</w:t>
            </w:r>
          </w:p>
        </w:tc>
      </w:tr>
      <w:tr w:rsidR="0074781D" w:rsidTr="00D52429">
        <w:trPr>
          <w:cantSplit/>
          <w:trHeight w:val="367"/>
          <w:tblHeader/>
          <w:jc w:val="center"/>
        </w:trPr>
        <w:tc>
          <w:tcPr>
            <w:tcW w:w="10075" w:type="dxa"/>
            <w:vMerge/>
            <w:tcBorders>
              <w:top w:val="single" w:sz="2" w:space="0" w:color="auto"/>
              <w:left w:val="double" w:sz="4" w:space="0" w:color="auto"/>
              <w:bottom w:val="single" w:sz="2" w:space="0" w:color="auto"/>
              <w:right w:val="single" w:sz="2" w:space="0" w:color="auto"/>
            </w:tcBorders>
            <w:vAlign w:val="center"/>
            <w:hideMark/>
          </w:tcPr>
          <w:p w:rsidR="0074781D" w:rsidRDefault="0074781D" w:rsidP="00D52429">
            <w:pPr>
              <w:spacing w:after="0"/>
              <w:rPr>
                <w:rFonts w:eastAsia="Arial Unicode MS" w:cs="Times New Roman"/>
                <w:b/>
                <w:sz w:val="20"/>
                <w:szCs w:val="20"/>
                <w:lang w:eastAsia="en-US"/>
              </w:rPr>
            </w:pPr>
          </w:p>
        </w:tc>
        <w:tc>
          <w:tcPr>
            <w:tcW w:w="6052" w:type="dxa"/>
            <w:tcBorders>
              <w:top w:val="single" w:sz="2" w:space="0" w:color="auto"/>
              <w:left w:val="single" w:sz="2" w:space="0" w:color="auto"/>
              <w:bottom w:val="single" w:sz="2" w:space="0" w:color="auto"/>
              <w:right w:val="single" w:sz="2" w:space="0" w:color="auto"/>
            </w:tcBorders>
            <w:tcMar>
              <w:top w:w="20" w:type="dxa"/>
              <w:left w:w="20" w:type="dxa"/>
              <w:bottom w:w="0" w:type="dxa"/>
              <w:right w:w="20" w:type="dxa"/>
            </w:tcMar>
            <w:vAlign w:val="center"/>
            <w:hideMark/>
          </w:tcPr>
          <w:p w:rsidR="0074781D" w:rsidRDefault="0074781D" w:rsidP="00D52429">
            <w:pPr>
              <w:spacing w:after="60" w:line="276" w:lineRule="auto"/>
              <w:ind w:right="155"/>
              <w:jc w:val="center"/>
              <w:rPr>
                <w:rFonts w:eastAsia="Arial Unicode MS" w:cs="Times New Roman"/>
                <w:b/>
                <w:sz w:val="20"/>
                <w:szCs w:val="20"/>
              </w:rPr>
            </w:pPr>
            <w:r>
              <w:rPr>
                <w:rFonts w:eastAsia="Arial Unicode MS" w:cs="Times New Roman"/>
                <w:b/>
                <w:sz w:val="20"/>
                <w:szCs w:val="20"/>
              </w:rPr>
              <w:t>ΠΡΟΔΙΑΓΡΑΦΗ</w:t>
            </w:r>
          </w:p>
        </w:tc>
        <w:tc>
          <w:tcPr>
            <w:tcW w:w="968" w:type="dxa"/>
            <w:tcBorders>
              <w:top w:val="single" w:sz="2" w:space="0" w:color="auto"/>
              <w:left w:val="single" w:sz="2" w:space="0" w:color="auto"/>
              <w:bottom w:val="single" w:sz="2" w:space="0" w:color="auto"/>
              <w:right w:val="single" w:sz="2" w:space="0" w:color="auto"/>
            </w:tcBorders>
            <w:vAlign w:val="center"/>
            <w:hideMark/>
          </w:tcPr>
          <w:p w:rsidR="0074781D" w:rsidRDefault="0074781D" w:rsidP="00D52429">
            <w:pPr>
              <w:spacing w:after="60" w:line="276" w:lineRule="auto"/>
              <w:jc w:val="center"/>
              <w:rPr>
                <w:rFonts w:eastAsia="Calibri" w:cs="Times New Roman"/>
                <w:b/>
                <w:sz w:val="20"/>
                <w:szCs w:val="20"/>
              </w:rPr>
            </w:pPr>
            <w:r>
              <w:rPr>
                <w:rFonts w:eastAsia="Calibri" w:cs="Times New Roman"/>
                <w:b/>
                <w:sz w:val="20"/>
                <w:szCs w:val="20"/>
              </w:rPr>
              <w:t>ΑΠΑΙΤΗΣΗ</w:t>
            </w:r>
          </w:p>
        </w:tc>
        <w:tc>
          <w:tcPr>
            <w:tcW w:w="1134" w:type="dxa"/>
            <w:tcBorders>
              <w:top w:val="single" w:sz="2" w:space="0" w:color="auto"/>
              <w:left w:val="single" w:sz="2" w:space="0" w:color="auto"/>
              <w:bottom w:val="single" w:sz="2" w:space="0" w:color="auto"/>
              <w:right w:val="single" w:sz="2" w:space="0" w:color="auto"/>
            </w:tcBorders>
            <w:vAlign w:val="center"/>
            <w:hideMark/>
          </w:tcPr>
          <w:p w:rsidR="0074781D" w:rsidRDefault="0074781D" w:rsidP="00D52429">
            <w:pPr>
              <w:spacing w:after="60" w:line="276" w:lineRule="auto"/>
              <w:jc w:val="center"/>
              <w:rPr>
                <w:rFonts w:eastAsia="Calibri" w:cs="Times New Roman"/>
                <w:b/>
                <w:sz w:val="20"/>
                <w:szCs w:val="20"/>
              </w:rPr>
            </w:pPr>
            <w:r>
              <w:rPr>
                <w:rFonts w:eastAsia="Calibri" w:cs="Times New Roman"/>
                <w:b/>
                <w:sz w:val="20"/>
                <w:szCs w:val="20"/>
              </w:rPr>
              <w:t>ΑΠΑΝΤΗΣΗ</w:t>
            </w:r>
          </w:p>
        </w:tc>
        <w:tc>
          <w:tcPr>
            <w:tcW w:w="1276" w:type="dxa"/>
            <w:tcBorders>
              <w:top w:val="single" w:sz="2" w:space="0" w:color="auto"/>
              <w:left w:val="single" w:sz="2" w:space="0" w:color="auto"/>
              <w:bottom w:val="single" w:sz="2" w:space="0" w:color="auto"/>
              <w:right w:val="double" w:sz="4" w:space="0" w:color="auto"/>
            </w:tcBorders>
            <w:vAlign w:val="center"/>
            <w:hideMark/>
          </w:tcPr>
          <w:p w:rsidR="0074781D" w:rsidRDefault="0074781D" w:rsidP="00D52429">
            <w:pPr>
              <w:spacing w:after="60" w:line="276" w:lineRule="auto"/>
              <w:jc w:val="center"/>
              <w:rPr>
                <w:rFonts w:eastAsia="Calibri" w:cs="Times New Roman"/>
                <w:b/>
                <w:sz w:val="20"/>
                <w:szCs w:val="20"/>
              </w:rPr>
            </w:pPr>
            <w:r>
              <w:rPr>
                <w:rFonts w:eastAsia="Calibri" w:cs="Times New Roman"/>
                <w:b/>
                <w:sz w:val="20"/>
                <w:szCs w:val="20"/>
              </w:rPr>
              <w:t>ΠΑΡΑΠΟΜΠΗ</w:t>
            </w:r>
          </w:p>
        </w:tc>
      </w:tr>
      <w:tr w:rsidR="0074781D" w:rsidTr="00D52429">
        <w:trPr>
          <w:trHeight w:val="185"/>
          <w:jc w:val="center"/>
        </w:trPr>
        <w:tc>
          <w:tcPr>
            <w:tcW w:w="645" w:type="dxa"/>
            <w:tcBorders>
              <w:top w:val="single" w:sz="2" w:space="0" w:color="auto"/>
              <w:left w:val="double" w:sz="4" w:space="0" w:color="auto"/>
              <w:bottom w:val="double" w:sz="4" w:space="0" w:color="auto"/>
              <w:right w:val="single" w:sz="2" w:space="0" w:color="auto"/>
            </w:tcBorders>
            <w:tcMar>
              <w:top w:w="20" w:type="dxa"/>
              <w:left w:w="20" w:type="dxa"/>
              <w:bottom w:w="0" w:type="dxa"/>
              <w:right w:w="20" w:type="dxa"/>
            </w:tcMar>
            <w:vAlign w:val="center"/>
            <w:hideMark/>
          </w:tcPr>
          <w:p w:rsidR="0074781D" w:rsidRDefault="0074781D" w:rsidP="00D52429">
            <w:pPr>
              <w:spacing w:after="0" w:line="276" w:lineRule="auto"/>
              <w:jc w:val="center"/>
              <w:rPr>
                <w:rFonts w:eastAsia="Calibri" w:cs="Times New Roman"/>
              </w:rPr>
            </w:pPr>
            <w:r>
              <w:rPr>
                <w:rFonts w:eastAsia="Calibri" w:cs="Times New Roman"/>
              </w:rPr>
              <w:t>1</w:t>
            </w:r>
          </w:p>
        </w:tc>
        <w:tc>
          <w:tcPr>
            <w:tcW w:w="6052" w:type="dxa"/>
            <w:tcBorders>
              <w:top w:val="single" w:sz="2" w:space="0" w:color="auto"/>
              <w:left w:val="single" w:sz="2" w:space="0" w:color="auto"/>
              <w:bottom w:val="double" w:sz="4" w:space="0" w:color="auto"/>
              <w:right w:val="single" w:sz="2" w:space="0" w:color="auto"/>
            </w:tcBorders>
            <w:tcMar>
              <w:top w:w="20" w:type="dxa"/>
              <w:left w:w="20" w:type="dxa"/>
              <w:bottom w:w="0" w:type="dxa"/>
              <w:right w:w="20" w:type="dxa"/>
            </w:tcMar>
            <w:vAlign w:val="center"/>
            <w:hideMark/>
          </w:tcPr>
          <w:p w:rsidR="0074781D" w:rsidRPr="005A18A6" w:rsidRDefault="0074781D" w:rsidP="00D52429">
            <w:pPr>
              <w:spacing w:after="0" w:line="276" w:lineRule="auto"/>
              <w:rPr>
                <w:rFonts w:eastAsia="Calibri" w:cs="Times New Roman"/>
                <w:b/>
                <w:color w:val="000000"/>
                <w:lang w:val="el-GR"/>
              </w:rPr>
            </w:pPr>
            <w:r w:rsidRPr="005A18A6">
              <w:rPr>
                <w:rFonts w:eastAsia="Calibri" w:cs="Times New Roman"/>
                <w:b/>
                <w:color w:val="000000"/>
                <w:sz w:val="20"/>
                <w:szCs w:val="20"/>
                <w:lang w:val="el-GR"/>
              </w:rPr>
              <w:t>Μεγάλη</w:t>
            </w:r>
            <w:r w:rsidRPr="005A18A6">
              <w:rPr>
                <w:rFonts w:eastAsia="Calibri" w:cs="Times New Roman"/>
                <w:b/>
                <w:color w:val="000000"/>
                <w:lang w:val="el-GR"/>
              </w:rPr>
              <w:t xml:space="preserve"> </w:t>
            </w:r>
            <w:r w:rsidRPr="005A18A6">
              <w:rPr>
                <w:rFonts w:eastAsia="Calibri" w:cs="Times New Roman"/>
                <w:b/>
                <w:color w:val="000000"/>
                <w:sz w:val="20"/>
                <w:szCs w:val="20"/>
                <w:lang w:val="el-GR"/>
              </w:rPr>
              <w:t>σκηνή</w:t>
            </w:r>
            <w:r w:rsidRPr="005A18A6">
              <w:rPr>
                <w:rFonts w:eastAsia="Calibri" w:cs="Times New Roman"/>
                <w:b/>
                <w:color w:val="000000"/>
                <w:lang w:val="el-GR"/>
              </w:rPr>
              <w:t xml:space="preserve"> </w:t>
            </w:r>
            <w:r w:rsidRPr="005A18A6">
              <w:rPr>
                <w:rFonts w:eastAsia="Calibri" w:cs="Times New Roman"/>
                <w:b/>
                <w:color w:val="000000"/>
                <w:sz w:val="20"/>
                <w:szCs w:val="20"/>
                <w:lang w:val="el-GR"/>
              </w:rPr>
              <w:t>καταυλισμού</w:t>
            </w:r>
            <w:r w:rsidRPr="005A18A6">
              <w:rPr>
                <w:rFonts w:eastAsia="Calibri" w:cs="Times New Roman"/>
                <w:b/>
                <w:color w:val="000000"/>
                <w:lang w:val="el-GR"/>
              </w:rPr>
              <w:t xml:space="preserve"> </w:t>
            </w:r>
            <w:r w:rsidRPr="005A18A6">
              <w:rPr>
                <w:rFonts w:eastAsia="Calibri" w:cs="Times New Roman"/>
                <w:b/>
                <w:color w:val="000000"/>
                <w:sz w:val="20"/>
                <w:szCs w:val="20"/>
                <w:lang w:val="el-GR"/>
              </w:rPr>
              <w:t>(</w:t>
            </w:r>
            <w:proofErr w:type="spellStart"/>
            <w:r w:rsidRPr="005A18A6">
              <w:rPr>
                <w:rFonts w:eastAsia="Calibri" w:cs="Times New Roman"/>
                <w:b/>
                <w:color w:val="000000"/>
                <w:sz w:val="18"/>
                <w:szCs w:val="18"/>
                <w:lang w:val="el-GR"/>
              </w:rPr>
              <w:t>Τεμ</w:t>
            </w:r>
            <w:proofErr w:type="spellEnd"/>
            <w:r w:rsidRPr="005A18A6">
              <w:rPr>
                <w:rFonts w:eastAsia="Calibri" w:cs="Times New Roman"/>
                <w:b/>
                <w:color w:val="000000"/>
                <w:sz w:val="20"/>
                <w:szCs w:val="20"/>
                <w:lang w:val="el-GR"/>
              </w:rPr>
              <w:t>. 1).</w:t>
            </w:r>
          </w:p>
          <w:p w:rsidR="0074781D" w:rsidRPr="005A18A6" w:rsidRDefault="0074781D" w:rsidP="00D52429">
            <w:pPr>
              <w:spacing w:after="60" w:line="276" w:lineRule="auto"/>
              <w:rPr>
                <w:rFonts w:asciiTheme="minorHAnsi" w:eastAsiaTheme="minorHAnsi" w:hAnsiTheme="minorHAnsi" w:cstheme="minorBidi"/>
                <w:lang w:val="el-GR"/>
              </w:rPr>
            </w:pPr>
            <w:r w:rsidRPr="005A18A6">
              <w:rPr>
                <w:rFonts w:eastAsia="Calibri" w:cs="Times New Roman"/>
                <w:color w:val="000000"/>
                <w:sz w:val="20"/>
                <w:szCs w:val="20"/>
                <w:lang w:val="el-GR"/>
              </w:rPr>
              <w:t>Τεχνικά</w:t>
            </w:r>
            <w:r w:rsidRPr="005A18A6">
              <w:rPr>
                <w:lang w:val="el-GR"/>
              </w:rPr>
              <w:t xml:space="preserve"> </w:t>
            </w:r>
            <w:r w:rsidRPr="005A18A6">
              <w:rPr>
                <w:rFonts w:eastAsia="Calibri" w:cs="Times New Roman"/>
                <w:color w:val="000000"/>
                <w:sz w:val="20"/>
                <w:szCs w:val="20"/>
                <w:lang w:val="el-GR"/>
              </w:rPr>
              <w:t>χαρακτηριστικά</w:t>
            </w:r>
            <w:r w:rsidRPr="005A18A6">
              <w:rPr>
                <w:lang w:val="el-GR"/>
              </w:rPr>
              <w:t xml:space="preserve"> - </w:t>
            </w:r>
            <w:r w:rsidRPr="00983439">
              <w:rPr>
                <w:sz w:val="20"/>
                <w:szCs w:val="20"/>
                <w:lang w:val="el-GR"/>
              </w:rPr>
              <w:t>απαιτήσεις</w:t>
            </w:r>
            <w:r w:rsidRPr="005A18A6">
              <w:rPr>
                <w:lang w:val="el-GR"/>
              </w:rPr>
              <w:t>:</w:t>
            </w:r>
          </w:p>
          <w:p w:rsidR="0074781D" w:rsidRPr="005A18A6" w:rsidRDefault="0074781D" w:rsidP="007318F8">
            <w:pPr>
              <w:numPr>
                <w:ilvl w:val="0"/>
                <w:numId w:val="1"/>
              </w:numPr>
              <w:suppressAutoHyphens w:val="0"/>
              <w:spacing w:after="0"/>
              <w:ind w:left="216" w:hanging="144"/>
              <w:contextualSpacing/>
              <w:jc w:val="left"/>
              <w:rPr>
                <w:rFonts w:eastAsia="Calibri" w:cs="Times New Roman"/>
                <w:sz w:val="20"/>
                <w:szCs w:val="20"/>
                <w:lang w:val="el-GR"/>
              </w:rPr>
            </w:pPr>
            <w:r w:rsidRPr="005A18A6">
              <w:rPr>
                <w:rFonts w:eastAsia="Calibri" w:cs="Times New Roman"/>
                <w:sz w:val="20"/>
                <w:szCs w:val="20"/>
                <w:lang w:val="el-GR"/>
              </w:rPr>
              <w:t xml:space="preserve">Μεγάλη σκηνή καταυλισμού (τέντα) με </w:t>
            </w:r>
            <w:proofErr w:type="spellStart"/>
            <w:r w:rsidRPr="005A18A6">
              <w:rPr>
                <w:rFonts w:eastAsia="Calibri" w:cs="Times New Roman"/>
                <w:sz w:val="20"/>
                <w:szCs w:val="20"/>
                <w:lang w:val="el-GR"/>
              </w:rPr>
              <w:t>δίρριχτη</w:t>
            </w:r>
            <w:proofErr w:type="spellEnd"/>
            <w:r w:rsidRPr="005A18A6">
              <w:rPr>
                <w:rFonts w:eastAsia="Calibri" w:cs="Times New Roman"/>
                <w:sz w:val="20"/>
                <w:szCs w:val="20"/>
                <w:lang w:val="el-GR"/>
              </w:rPr>
              <w:t xml:space="preserve"> οροφή.</w:t>
            </w:r>
          </w:p>
          <w:p w:rsidR="0074781D" w:rsidRPr="005A18A6" w:rsidRDefault="0074781D" w:rsidP="007318F8">
            <w:pPr>
              <w:numPr>
                <w:ilvl w:val="0"/>
                <w:numId w:val="1"/>
              </w:numPr>
              <w:suppressAutoHyphens w:val="0"/>
              <w:spacing w:after="0"/>
              <w:ind w:left="216" w:hanging="144"/>
              <w:contextualSpacing/>
              <w:jc w:val="left"/>
              <w:rPr>
                <w:rFonts w:eastAsia="Calibri" w:cs="Times New Roman"/>
                <w:sz w:val="20"/>
                <w:szCs w:val="20"/>
                <w:lang w:val="el-GR"/>
              </w:rPr>
            </w:pPr>
            <w:r w:rsidRPr="005A18A6">
              <w:rPr>
                <w:rFonts w:eastAsia="Calibri" w:cs="Times New Roman"/>
                <w:sz w:val="20"/>
                <w:szCs w:val="20"/>
                <w:lang w:val="el-GR"/>
              </w:rPr>
              <w:t xml:space="preserve">Να καλύπτεται από μουσαμά πολυεστέρα, βάρους τουλάχιστον εξακοσίων (600) </w:t>
            </w:r>
            <w:proofErr w:type="spellStart"/>
            <w:r>
              <w:rPr>
                <w:rFonts w:eastAsia="Calibri" w:cs="Times New Roman"/>
                <w:sz w:val="20"/>
                <w:szCs w:val="20"/>
              </w:rPr>
              <w:t>gr</w:t>
            </w:r>
            <w:proofErr w:type="spellEnd"/>
            <w:r w:rsidRPr="005A18A6">
              <w:rPr>
                <w:rFonts w:eastAsia="Calibri" w:cs="Times New Roman"/>
                <w:sz w:val="20"/>
                <w:szCs w:val="20"/>
                <w:lang w:val="el-GR"/>
              </w:rPr>
              <w:t>/</w:t>
            </w:r>
            <w:r>
              <w:rPr>
                <w:rFonts w:eastAsia="Calibri" w:cs="Times New Roman"/>
                <w:sz w:val="20"/>
                <w:szCs w:val="20"/>
              </w:rPr>
              <w:t>m</w:t>
            </w:r>
            <w:r w:rsidRPr="005A18A6">
              <w:rPr>
                <w:rFonts w:eastAsia="Calibri" w:cs="Times New Roman"/>
                <w:sz w:val="20"/>
                <w:szCs w:val="20"/>
                <w:lang w:val="el-GR"/>
              </w:rPr>
              <w:t>2.</w:t>
            </w:r>
          </w:p>
          <w:p w:rsidR="0074781D" w:rsidRPr="005A18A6" w:rsidRDefault="0074781D" w:rsidP="007318F8">
            <w:pPr>
              <w:numPr>
                <w:ilvl w:val="0"/>
                <w:numId w:val="1"/>
              </w:numPr>
              <w:suppressAutoHyphens w:val="0"/>
              <w:spacing w:after="0"/>
              <w:ind w:left="216" w:hanging="144"/>
              <w:contextualSpacing/>
              <w:jc w:val="left"/>
              <w:rPr>
                <w:rFonts w:eastAsia="Calibri" w:cs="Times New Roman"/>
                <w:sz w:val="20"/>
                <w:szCs w:val="20"/>
                <w:lang w:val="el-GR"/>
              </w:rPr>
            </w:pPr>
            <w:r w:rsidRPr="005A18A6">
              <w:rPr>
                <w:rFonts w:eastAsia="Calibri" w:cs="Times New Roman"/>
                <w:sz w:val="20"/>
                <w:szCs w:val="20"/>
                <w:lang w:val="el-GR"/>
              </w:rPr>
              <w:t xml:space="preserve">Να καλύπτει ωφέλιμη επιφάνεια, τουλάχιστον διακοσίων (200) </w:t>
            </w:r>
            <w:r>
              <w:rPr>
                <w:rFonts w:eastAsia="Calibri" w:cs="Times New Roman"/>
                <w:sz w:val="20"/>
                <w:szCs w:val="20"/>
              </w:rPr>
              <w:t>m</w:t>
            </w:r>
            <w:r w:rsidRPr="005A18A6">
              <w:rPr>
                <w:rFonts w:eastAsia="Calibri" w:cs="Times New Roman"/>
                <w:sz w:val="20"/>
                <w:szCs w:val="20"/>
                <w:lang w:val="el-GR"/>
              </w:rPr>
              <w:t>2.</w:t>
            </w:r>
          </w:p>
          <w:p w:rsidR="0074781D" w:rsidRPr="005A18A6" w:rsidRDefault="0074781D" w:rsidP="007318F8">
            <w:pPr>
              <w:numPr>
                <w:ilvl w:val="0"/>
                <w:numId w:val="1"/>
              </w:numPr>
              <w:suppressAutoHyphens w:val="0"/>
              <w:spacing w:after="0"/>
              <w:ind w:left="216" w:hanging="144"/>
              <w:contextualSpacing/>
              <w:jc w:val="left"/>
              <w:rPr>
                <w:rFonts w:eastAsia="Calibri" w:cs="Times New Roman"/>
                <w:sz w:val="20"/>
                <w:szCs w:val="20"/>
                <w:lang w:val="el-GR"/>
              </w:rPr>
            </w:pPr>
            <w:r w:rsidRPr="005A18A6">
              <w:rPr>
                <w:rFonts w:eastAsia="Calibri" w:cs="Times New Roman"/>
                <w:sz w:val="20"/>
                <w:szCs w:val="20"/>
                <w:lang w:val="el-GR"/>
              </w:rPr>
              <w:t>Να διαθέτει σε δύο (2) πλευρές της, εισόδους.</w:t>
            </w:r>
          </w:p>
          <w:p w:rsidR="0074781D" w:rsidRPr="005A18A6" w:rsidRDefault="0074781D" w:rsidP="007318F8">
            <w:pPr>
              <w:numPr>
                <w:ilvl w:val="0"/>
                <w:numId w:val="1"/>
              </w:numPr>
              <w:suppressAutoHyphens w:val="0"/>
              <w:spacing w:after="0"/>
              <w:ind w:left="216" w:hanging="144"/>
              <w:contextualSpacing/>
              <w:jc w:val="left"/>
              <w:rPr>
                <w:rFonts w:eastAsia="Calibri" w:cs="Times New Roman"/>
                <w:sz w:val="20"/>
                <w:szCs w:val="20"/>
                <w:lang w:val="el-GR"/>
              </w:rPr>
            </w:pPr>
            <w:r w:rsidRPr="005A18A6">
              <w:rPr>
                <w:rFonts w:eastAsia="Calibri" w:cs="Times New Roman"/>
                <w:sz w:val="20"/>
                <w:szCs w:val="20"/>
                <w:lang w:val="el-GR"/>
              </w:rPr>
              <w:t xml:space="preserve">Να έχει μεταλλικό σκελετό με αντιδιαβρωτική προστασία. </w:t>
            </w:r>
          </w:p>
          <w:p w:rsidR="0074781D" w:rsidRDefault="0074781D" w:rsidP="007318F8">
            <w:pPr>
              <w:numPr>
                <w:ilvl w:val="0"/>
                <w:numId w:val="1"/>
              </w:numPr>
              <w:suppressAutoHyphens w:val="0"/>
              <w:spacing w:after="60"/>
              <w:ind w:left="216" w:hanging="144"/>
              <w:jc w:val="left"/>
              <w:rPr>
                <w:rFonts w:cs="Times New Roman"/>
              </w:rPr>
            </w:pPr>
            <w:proofErr w:type="spellStart"/>
            <w:r>
              <w:rPr>
                <w:rFonts w:eastAsia="Calibri" w:cs="Times New Roman"/>
                <w:sz w:val="20"/>
                <w:szCs w:val="20"/>
              </w:rPr>
              <w:t>Εγγύηση</w:t>
            </w:r>
            <w:proofErr w:type="spellEnd"/>
            <w:r>
              <w:rPr>
                <w:rFonts w:eastAsia="Calibri" w:cs="Times New Roman"/>
                <w:sz w:val="20"/>
                <w:szCs w:val="20"/>
              </w:rPr>
              <w:t xml:space="preserve">: </w:t>
            </w:r>
            <w:proofErr w:type="spellStart"/>
            <w:r>
              <w:rPr>
                <w:rFonts w:eastAsia="Calibri" w:cs="Times New Roman"/>
                <w:sz w:val="20"/>
                <w:szCs w:val="20"/>
              </w:rPr>
              <w:t>Τουλάχιστον</w:t>
            </w:r>
            <w:proofErr w:type="spellEnd"/>
            <w:r>
              <w:rPr>
                <w:rFonts w:eastAsia="Calibri" w:cs="Times New Roman"/>
                <w:sz w:val="20"/>
                <w:szCs w:val="20"/>
              </w:rPr>
              <w:t xml:space="preserve"> </w:t>
            </w:r>
            <w:proofErr w:type="spellStart"/>
            <w:r>
              <w:rPr>
                <w:rFonts w:eastAsia="Calibri" w:cs="Times New Roman"/>
                <w:sz w:val="20"/>
                <w:szCs w:val="20"/>
              </w:rPr>
              <w:t>δύο</w:t>
            </w:r>
            <w:proofErr w:type="spellEnd"/>
            <w:r>
              <w:rPr>
                <w:rFonts w:eastAsia="Calibri" w:cs="Times New Roman"/>
                <w:sz w:val="20"/>
                <w:szCs w:val="20"/>
              </w:rPr>
              <w:t xml:space="preserve"> (2) </w:t>
            </w:r>
            <w:proofErr w:type="spellStart"/>
            <w:r>
              <w:rPr>
                <w:rFonts w:eastAsia="Calibri" w:cs="Times New Roman"/>
                <w:sz w:val="20"/>
                <w:szCs w:val="20"/>
              </w:rPr>
              <w:t>έτη</w:t>
            </w:r>
            <w:proofErr w:type="spellEnd"/>
            <w:r>
              <w:rPr>
                <w:rFonts w:eastAsia="Calibri" w:cs="Times New Roman"/>
                <w:sz w:val="20"/>
                <w:szCs w:val="20"/>
              </w:rPr>
              <w:t>.</w:t>
            </w:r>
          </w:p>
        </w:tc>
        <w:tc>
          <w:tcPr>
            <w:tcW w:w="968" w:type="dxa"/>
            <w:tcBorders>
              <w:top w:val="single" w:sz="2" w:space="0" w:color="auto"/>
              <w:left w:val="single" w:sz="2" w:space="0" w:color="auto"/>
              <w:bottom w:val="double" w:sz="4" w:space="0" w:color="auto"/>
              <w:right w:val="single" w:sz="2" w:space="0" w:color="auto"/>
            </w:tcBorders>
            <w:vAlign w:val="center"/>
            <w:hideMark/>
          </w:tcPr>
          <w:p w:rsidR="0074781D" w:rsidRDefault="0074781D" w:rsidP="00D52429">
            <w:pPr>
              <w:spacing w:after="0" w:line="276" w:lineRule="auto"/>
              <w:jc w:val="center"/>
              <w:rPr>
                <w:rFonts w:asciiTheme="minorHAnsi" w:eastAsia="Calibri" w:hAnsiTheme="minorHAnsi" w:cs="Times New Roman"/>
                <w:b/>
                <w:sz w:val="20"/>
                <w:szCs w:val="20"/>
                <w:lang w:eastAsia="en-US"/>
              </w:rPr>
            </w:pPr>
            <w:r>
              <w:rPr>
                <w:rFonts w:eastAsia="Calibri" w:cs="Times New Roman"/>
                <w:sz w:val="20"/>
                <w:szCs w:val="20"/>
              </w:rPr>
              <w:t>ΝΑΙ</w:t>
            </w:r>
          </w:p>
        </w:tc>
        <w:tc>
          <w:tcPr>
            <w:tcW w:w="1134" w:type="dxa"/>
            <w:tcBorders>
              <w:top w:val="single" w:sz="2" w:space="0" w:color="auto"/>
              <w:left w:val="single" w:sz="2" w:space="0" w:color="auto"/>
              <w:bottom w:val="double" w:sz="4" w:space="0" w:color="auto"/>
              <w:right w:val="single" w:sz="2" w:space="0" w:color="auto"/>
            </w:tcBorders>
            <w:vAlign w:val="center"/>
          </w:tcPr>
          <w:p w:rsidR="0074781D" w:rsidRDefault="0074781D" w:rsidP="00D52429">
            <w:pPr>
              <w:spacing w:after="0" w:line="276" w:lineRule="auto"/>
              <w:jc w:val="center"/>
              <w:rPr>
                <w:rFonts w:eastAsia="Calibri" w:cs="Times New Roman"/>
                <w:b/>
                <w:bCs/>
                <w:sz w:val="20"/>
                <w:szCs w:val="20"/>
              </w:rPr>
            </w:pPr>
          </w:p>
        </w:tc>
        <w:tc>
          <w:tcPr>
            <w:tcW w:w="1276" w:type="dxa"/>
            <w:tcBorders>
              <w:top w:val="single" w:sz="2" w:space="0" w:color="auto"/>
              <w:left w:val="single" w:sz="2" w:space="0" w:color="auto"/>
              <w:bottom w:val="double" w:sz="4" w:space="0" w:color="auto"/>
              <w:right w:val="double" w:sz="4" w:space="0" w:color="auto"/>
            </w:tcBorders>
            <w:vAlign w:val="center"/>
          </w:tcPr>
          <w:p w:rsidR="0074781D" w:rsidRDefault="0074781D" w:rsidP="00D52429">
            <w:pPr>
              <w:spacing w:after="0" w:line="276" w:lineRule="auto"/>
              <w:ind w:left="73"/>
              <w:jc w:val="center"/>
              <w:rPr>
                <w:rFonts w:eastAsia="Calibri" w:cs="Times New Roman"/>
                <w:b/>
                <w:bCs/>
                <w:sz w:val="20"/>
                <w:szCs w:val="20"/>
              </w:rPr>
            </w:pPr>
          </w:p>
        </w:tc>
      </w:tr>
      <w:bookmarkEnd w:id="4"/>
    </w:tbl>
    <w:p w:rsidR="0074781D" w:rsidRPr="008B6770" w:rsidRDefault="0074781D" w:rsidP="0074781D">
      <w:pPr>
        <w:spacing w:line="276" w:lineRule="auto"/>
        <w:contextualSpacing/>
        <w:jc w:val="center"/>
        <w:rPr>
          <w:rFonts w:cs="Times New Roman"/>
          <w:sz w:val="12"/>
          <w:szCs w:val="12"/>
        </w:rPr>
      </w:pPr>
    </w:p>
    <w:tbl>
      <w:tblPr>
        <w:tblW w:w="100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tblPr>
      <w:tblGrid>
        <w:gridCol w:w="645"/>
        <w:gridCol w:w="6055"/>
        <w:gridCol w:w="968"/>
        <w:gridCol w:w="1135"/>
        <w:gridCol w:w="1277"/>
      </w:tblGrid>
      <w:tr w:rsidR="0074781D" w:rsidRPr="00256059"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hideMark/>
          </w:tcPr>
          <w:p w:rsidR="0074781D" w:rsidRPr="005A18A6" w:rsidRDefault="0074781D" w:rsidP="00D52429">
            <w:pPr>
              <w:spacing w:after="0"/>
              <w:ind w:left="156"/>
              <w:rPr>
                <w:rFonts w:eastAsia="Calibri"/>
                <w:b/>
                <w:sz w:val="24"/>
                <w:lang w:val="el-GR" w:eastAsia="en-US"/>
              </w:rPr>
            </w:pPr>
            <w:r w:rsidRPr="005A18A6">
              <w:rPr>
                <w:rFonts w:eastAsia="Calibri" w:cs="Times New Roman"/>
                <w:sz w:val="20"/>
                <w:szCs w:val="20"/>
                <w:lang w:val="el-GR"/>
              </w:rPr>
              <w:br w:type="page"/>
            </w:r>
            <w:r w:rsidRPr="005A18A6">
              <w:rPr>
                <w:rFonts w:eastAsia="Calibri"/>
                <w:b/>
                <w:sz w:val="24"/>
                <w:lang w:val="el-GR"/>
              </w:rPr>
              <w:t>Πίνακας 2: «</w:t>
            </w:r>
            <w:r w:rsidRPr="005A18A6">
              <w:rPr>
                <w:rFonts w:eastAsia="Calibri"/>
                <w:b/>
                <w:color w:val="000000"/>
                <w:sz w:val="24"/>
                <w:lang w:val="el-GR"/>
              </w:rPr>
              <w:t xml:space="preserve">Κυλινδρικές δεξαμενές Νερού, </w:t>
            </w:r>
            <w:proofErr w:type="spellStart"/>
            <w:r>
              <w:rPr>
                <w:rFonts w:eastAsia="Calibri"/>
                <w:b/>
                <w:color w:val="000000"/>
                <w:sz w:val="24"/>
              </w:rPr>
              <w:t>inox</w:t>
            </w:r>
            <w:proofErr w:type="spellEnd"/>
            <w:r w:rsidRPr="005A18A6">
              <w:rPr>
                <w:rFonts w:eastAsia="Calibri"/>
                <w:b/>
                <w:color w:val="000000"/>
                <w:sz w:val="24"/>
                <w:lang w:val="el-GR"/>
              </w:rPr>
              <w:t xml:space="preserve">  χωρητικότητας πέντε (5) τόνων</w:t>
            </w:r>
            <w:r w:rsidRPr="005A18A6">
              <w:rPr>
                <w:rFonts w:eastAsia="Calibri"/>
                <w:b/>
                <w:sz w:val="24"/>
                <w:lang w:val="el-GR"/>
              </w:rPr>
              <w:t>» Τεμάχια 2.</w:t>
            </w:r>
          </w:p>
        </w:tc>
      </w:tr>
      <w:tr w:rsidR="0074781D" w:rsidTr="00D52429">
        <w:trPr>
          <w:cantSplit/>
          <w:trHeight w:val="395"/>
          <w:tblHeader/>
          <w:jc w:val="center"/>
        </w:trPr>
        <w:tc>
          <w:tcPr>
            <w:tcW w:w="645" w:type="dxa"/>
            <w:vMerge w:val="restart"/>
            <w:tcBorders>
              <w:top w:val="single" w:sz="2" w:space="0" w:color="auto"/>
              <w:left w:val="double" w:sz="4" w:space="0" w:color="auto"/>
              <w:bottom w:val="single" w:sz="2" w:space="0" w:color="auto"/>
              <w:right w:val="single" w:sz="2" w:space="0" w:color="auto"/>
            </w:tcBorders>
            <w:tcMar>
              <w:top w:w="20" w:type="dxa"/>
              <w:left w:w="20" w:type="dxa"/>
              <w:bottom w:w="0" w:type="dxa"/>
              <w:right w:w="20" w:type="dxa"/>
            </w:tcMar>
            <w:vAlign w:val="center"/>
            <w:hideMark/>
          </w:tcPr>
          <w:p w:rsidR="0074781D" w:rsidRDefault="0074781D" w:rsidP="00D52429">
            <w:pPr>
              <w:spacing w:after="60" w:line="276" w:lineRule="auto"/>
              <w:jc w:val="center"/>
              <w:rPr>
                <w:rFonts w:asciiTheme="minorHAnsi" w:eastAsia="Arial Unicode MS" w:hAnsiTheme="minorHAnsi" w:cs="Times New Roman"/>
                <w:b/>
                <w:sz w:val="20"/>
                <w:szCs w:val="20"/>
              </w:rPr>
            </w:pPr>
            <w:r>
              <w:rPr>
                <w:rFonts w:eastAsia="Arial Unicode MS" w:cs="Times New Roman"/>
                <w:b/>
                <w:sz w:val="20"/>
                <w:szCs w:val="20"/>
              </w:rPr>
              <w:t>Α/Α</w:t>
            </w:r>
          </w:p>
        </w:tc>
        <w:tc>
          <w:tcPr>
            <w:tcW w:w="7020" w:type="dxa"/>
            <w:gridSpan w:val="2"/>
            <w:tcBorders>
              <w:top w:val="single" w:sz="2" w:space="0" w:color="auto"/>
              <w:left w:val="single" w:sz="2" w:space="0" w:color="auto"/>
              <w:bottom w:val="single" w:sz="2" w:space="0" w:color="auto"/>
              <w:right w:val="single" w:sz="2" w:space="0" w:color="auto"/>
            </w:tcBorders>
            <w:tcMar>
              <w:top w:w="20" w:type="dxa"/>
              <w:left w:w="20" w:type="dxa"/>
              <w:bottom w:w="0" w:type="dxa"/>
              <w:right w:w="20" w:type="dxa"/>
            </w:tcMar>
            <w:vAlign w:val="center"/>
            <w:hideMark/>
          </w:tcPr>
          <w:p w:rsidR="0074781D" w:rsidRDefault="0074781D" w:rsidP="00D52429">
            <w:pPr>
              <w:spacing w:after="60" w:line="276" w:lineRule="auto"/>
              <w:jc w:val="center"/>
              <w:rPr>
                <w:rFonts w:eastAsia="Calibri" w:cs="Times New Roman"/>
                <w:b/>
                <w:sz w:val="20"/>
                <w:szCs w:val="20"/>
              </w:rPr>
            </w:pPr>
            <w:r>
              <w:rPr>
                <w:rFonts w:eastAsia="Arial Unicode MS" w:cs="Times New Roman"/>
                <w:b/>
                <w:sz w:val="20"/>
                <w:szCs w:val="20"/>
              </w:rPr>
              <w:t>ΣΤΟΙΧΕΙΑ ΔΙΑΚΗΡΥΞΗΣ</w:t>
            </w:r>
          </w:p>
        </w:tc>
        <w:tc>
          <w:tcPr>
            <w:tcW w:w="2410" w:type="dxa"/>
            <w:gridSpan w:val="2"/>
            <w:tcBorders>
              <w:top w:val="single" w:sz="2" w:space="0" w:color="auto"/>
              <w:left w:val="single" w:sz="2" w:space="0" w:color="auto"/>
              <w:bottom w:val="single" w:sz="2" w:space="0" w:color="auto"/>
              <w:right w:val="double" w:sz="4" w:space="0" w:color="auto"/>
            </w:tcBorders>
            <w:vAlign w:val="center"/>
            <w:hideMark/>
          </w:tcPr>
          <w:p w:rsidR="0074781D" w:rsidRDefault="0074781D" w:rsidP="00D52429">
            <w:pPr>
              <w:spacing w:after="60" w:line="276" w:lineRule="auto"/>
              <w:jc w:val="center"/>
              <w:rPr>
                <w:rFonts w:eastAsia="Calibri" w:cs="Times New Roman"/>
                <w:b/>
                <w:sz w:val="20"/>
                <w:szCs w:val="20"/>
              </w:rPr>
            </w:pPr>
            <w:r>
              <w:rPr>
                <w:rFonts w:eastAsia="Calibri" w:cs="Times New Roman"/>
                <w:b/>
                <w:sz w:val="20"/>
                <w:szCs w:val="20"/>
              </w:rPr>
              <w:t>ΣΤΟΙΧΕΙΑ ΠΡΟΣΦΟΡΑΣ</w:t>
            </w:r>
          </w:p>
        </w:tc>
      </w:tr>
      <w:tr w:rsidR="0074781D" w:rsidTr="00D52429">
        <w:trPr>
          <w:cantSplit/>
          <w:trHeight w:val="367"/>
          <w:tblHeader/>
          <w:jc w:val="center"/>
        </w:trPr>
        <w:tc>
          <w:tcPr>
            <w:tcW w:w="10075" w:type="dxa"/>
            <w:vMerge/>
            <w:tcBorders>
              <w:top w:val="single" w:sz="2" w:space="0" w:color="auto"/>
              <w:left w:val="double" w:sz="4" w:space="0" w:color="auto"/>
              <w:bottom w:val="single" w:sz="2" w:space="0" w:color="auto"/>
              <w:right w:val="single" w:sz="2" w:space="0" w:color="auto"/>
            </w:tcBorders>
            <w:vAlign w:val="center"/>
            <w:hideMark/>
          </w:tcPr>
          <w:p w:rsidR="0074781D" w:rsidRDefault="0074781D" w:rsidP="00D52429">
            <w:pPr>
              <w:spacing w:after="0"/>
              <w:rPr>
                <w:rFonts w:eastAsia="Arial Unicode MS" w:cs="Times New Roman"/>
                <w:b/>
                <w:sz w:val="20"/>
                <w:szCs w:val="20"/>
                <w:lang w:eastAsia="en-US"/>
              </w:rPr>
            </w:pPr>
          </w:p>
        </w:tc>
        <w:tc>
          <w:tcPr>
            <w:tcW w:w="6052" w:type="dxa"/>
            <w:tcBorders>
              <w:top w:val="single" w:sz="2" w:space="0" w:color="auto"/>
              <w:left w:val="single" w:sz="2" w:space="0" w:color="auto"/>
              <w:bottom w:val="single" w:sz="2" w:space="0" w:color="auto"/>
              <w:right w:val="single" w:sz="2" w:space="0" w:color="auto"/>
            </w:tcBorders>
            <w:tcMar>
              <w:top w:w="20" w:type="dxa"/>
              <w:left w:w="20" w:type="dxa"/>
              <w:bottom w:w="0" w:type="dxa"/>
              <w:right w:w="20" w:type="dxa"/>
            </w:tcMar>
            <w:vAlign w:val="center"/>
            <w:hideMark/>
          </w:tcPr>
          <w:p w:rsidR="0074781D" w:rsidRDefault="0074781D" w:rsidP="00D52429">
            <w:pPr>
              <w:spacing w:after="60" w:line="276" w:lineRule="auto"/>
              <w:ind w:right="155"/>
              <w:jc w:val="center"/>
              <w:rPr>
                <w:rFonts w:eastAsia="Arial Unicode MS" w:cs="Times New Roman"/>
                <w:b/>
                <w:sz w:val="20"/>
                <w:szCs w:val="20"/>
              </w:rPr>
            </w:pPr>
            <w:r>
              <w:rPr>
                <w:rFonts w:eastAsia="Arial Unicode MS" w:cs="Times New Roman"/>
                <w:b/>
                <w:sz w:val="20"/>
                <w:szCs w:val="20"/>
              </w:rPr>
              <w:t>ΠΡΟΔΙΑΓΡΑΦΗ</w:t>
            </w:r>
          </w:p>
        </w:tc>
        <w:tc>
          <w:tcPr>
            <w:tcW w:w="968" w:type="dxa"/>
            <w:tcBorders>
              <w:top w:val="single" w:sz="2" w:space="0" w:color="auto"/>
              <w:left w:val="single" w:sz="2" w:space="0" w:color="auto"/>
              <w:bottom w:val="single" w:sz="2" w:space="0" w:color="auto"/>
              <w:right w:val="single" w:sz="2" w:space="0" w:color="auto"/>
            </w:tcBorders>
            <w:vAlign w:val="center"/>
            <w:hideMark/>
          </w:tcPr>
          <w:p w:rsidR="0074781D" w:rsidRDefault="0074781D" w:rsidP="00D52429">
            <w:pPr>
              <w:spacing w:after="60" w:line="276" w:lineRule="auto"/>
              <w:jc w:val="center"/>
              <w:rPr>
                <w:rFonts w:eastAsia="Calibri" w:cs="Times New Roman"/>
                <w:b/>
                <w:sz w:val="20"/>
                <w:szCs w:val="20"/>
              </w:rPr>
            </w:pPr>
            <w:r>
              <w:rPr>
                <w:rFonts w:eastAsia="Calibri" w:cs="Times New Roman"/>
                <w:b/>
                <w:sz w:val="20"/>
                <w:szCs w:val="20"/>
              </w:rPr>
              <w:t>ΑΠΑΙΤΗΣΗ</w:t>
            </w:r>
          </w:p>
        </w:tc>
        <w:tc>
          <w:tcPr>
            <w:tcW w:w="1134" w:type="dxa"/>
            <w:tcBorders>
              <w:top w:val="single" w:sz="2" w:space="0" w:color="auto"/>
              <w:left w:val="single" w:sz="2" w:space="0" w:color="auto"/>
              <w:bottom w:val="single" w:sz="2" w:space="0" w:color="auto"/>
              <w:right w:val="single" w:sz="2" w:space="0" w:color="auto"/>
            </w:tcBorders>
            <w:vAlign w:val="center"/>
            <w:hideMark/>
          </w:tcPr>
          <w:p w:rsidR="0074781D" w:rsidRDefault="0074781D" w:rsidP="00D52429">
            <w:pPr>
              <w:spacing w:after="60" w:line="276" w:lineRule="auto"/>
              <w:jc w:val="center"/>
              <w:rPr>
                <w:rFonts w:eastAsia="Calibri" w:cs="Times New Roman"/>
                <w:b/>
                <w:sz w:val="20"/>
                <w:szCs w:val="20"/>
              </w:rPr>
            </w:pPr>
            <w:r>
              <w:rPr>
                <w:rFonts w:eastAsia="Calibri" w:cs="Times New Roman"/>
                <w:b/>
                <w:sz w:val="20"/>
                <w:szCs w:val="20"/>
              </w:rPr>
              <w:t>ΑΠΑΝΤΗΣΗ</w:t>
            </w:r>
          </w:p>
        </w:tc>
        <w:tc>
          <w:tcPr>
            <w:tcW w:w="1276" w:type="dxa"/>
            <w:tcBorders>
              <w:top w:val="single" w:sz="2" w:space="0" w:color="auto"/>
              <w:left w:val="single" w:sz="2" w:space="0" w:color="auto"/>
              <w:bottom w:val="single" w:sz="2" w:space="0" w:color="auto"/>
              <w:right w:val="double" w:sz="4" w:space="0" w:color="auto"/>
            </w:tcBorders>
            <w:vAlign w:val="center"/>
            <w:hideMark/>
          </w:tcPr>
          <w:p w:rsidR="0074781D" w:rsidRDefault="0074781D" w:rsidP="00D52429">
            <w:pPr>
              <w:spacing w:after="60" w:line="276" w:lineRule="auto"/>
              <w:jc w:val="center"/>
              <w:rPr>
                <w:rFonts w:eastAsia="Calibri" w:cs="Times New Roman"/>
                <w:b/>
                <w:sz w:val="20"/>
                <w:szCs w:val="20"/>
              </w:rPr>
            </w:pPr>
            <w:r>
              <w:rPr>
                <w:rFonts w:eastAsia="Calibri" w:cs="Times New Roman"/>
                <w:b/>
                <w:sz w:val="20"/>
                <w:szCs w:val="20"/>
              </w:rPr>
              <w:t>ΠΑΡΑΠΟΜΠΗ</w:t>
            </w:r>
          </w:p>
        </w:tc>
      </w:tr>
      <w:tr w:rsidR="0074781D" w:rsidTr="00D52429">
        <w:trPr>
          <w:trHeight w:val="185"/>
          <w:jc w:val="center"/>
        </w:trPr>
        <w:tc>
          <w:tcPr>
            <w:tcW w:w="645" w:type="dxa"/>
            <w:tcBorders>
              <w:top w:val="single" w:sz="2" w:space="0" w:color="auto"/>
              <w:left w:val="double" w:sz="4" w:space="0" w:color="auto"/>
              <w:bottom w:val="double" w:sz="4" w:space="0" w:color="auto"/>
              <w:right w:val="single" w:sz="2" w:space="0" w:color="auto"/>
            </w:tcBorders>
            <w:tcMar>
              <w:top w:w="20" w:type="dxa"/>
              <w:left w:w="20" w:type="dxa"/>
              <w:bottom w:w="0" w:type="dxa"/>
              <w:right w:w="20" w:type="dxa"/>
            </w:tcMar>
            <w:vAlign w:val="center"/>
            <w:hideMark/>
          </w:tcPr>
          <w:p w:rsidR="0074781D" w:rsidRDefault="0074781D" w:rsidP="00D52429">
            <w:pPr>
              <w:spacing w:after="0" w:line="276" w:lineRule="auto"/>
              <w:jc w:val="center"/>
              <w:rPr>
                <w:rFonts w:eastAsia="Calibri" w:cs="Times New Roman"/>
              </w:rPr>
            </w:pPr>
            <w:r>
              <w:rPr>
                <w:rFonts w:eastAsia="Calibri" w:cs="Times New Roman"/>
              </w:rPr>
              <w:t>1</w:t>
            </w:r>
          </w:p>
        </w:tc>
        <w:tc>
          <w:tcPr>
            <w:tcW w:w="6052" w:type="dxa"/>
            <w:tcBorders>
              <w:top w:val="single" w:sz="2" w:space="0" w:color="auto"/>
              <w:left w:val="single" w:sz="2" w:space="0" w:color="auto"/>
              <w:bottom w:val="double" w:sz="4" w:space="0" w:color="auto"/>
              <w:right w:val="single" w:sz="2" w:space="0" w:color="auto"/>
            </w:tcBorders>
            <w:tcMar>
              <w:top w:w="20" w:type="dxa"/>
              <w:left w:w="20" w:type="dxa"/>
              <w:bottom w:w="0" w:type="dxa"/>
              <w:right w:w="20" w:type="dxa"/>
            </w:tcMar>
            <w:vAlign w:val="center"/>
            <w:hideMark/>
          </w:tcPr>
          <w:p w:rsidR="0074781D" w:rsidRPr="005A18A6" w:rsidRDefault="0074781D" w:rsidP="00D52429">
            <w:pPr>
              <w:spacing w:after="0" w:line="276" w:lineRule="auto"/>
              <w:rPr>
                <w:rFonts w:eastAsia="Calibri" w:cs="Times New Roman"/>
                <w:b/>
                <w:color w:val="000000"/>
                <w:sz w:val="20"/>
                <w:szCs w:val="20"/>
                <w:lang w:val="el-GR"/>
              </w:rPr>
            </w:pPr>
            <w:r w:rsidRPr="005A18A6">
              <w:rPr>
                <w:rFonts w:eastAsia="Calibri" w:cs="Times New Roman"/>
                <w:b/>
                <w:color w:val="000000"/>
                <w:sz w:val="18"/>
                <w:szCs w:val="18"/>
                <w:lang w:val="el-GR"/>
              </w:rPr>
              <w:t>Κυλινδρικές</w:t>
            </w:r>
            <w:r w:rsidRPr="005A18A6">
              <w:rPr>
                <w:rFonts w:eastAsia="Calibri" w:cs="Times New Roman"/>
                <w:b/>
                <w:color w:val="000000"/>
                <w:sz w:val="20"/>
                <w:szCs w:val="20"/>
                <w:lang w:val="el-GR"/>
              </w:rPr>
              <w:t xml:space="preserve"> δεξαμενές Νερού, </w:t>
            </w:r>
            <w:proofErr w:type="spellStart"/>
            <w:r>
              <w:rPr>
                <w:rFonts w:eastAsia="Calibri" w:cs="Times New Roman"/>
                <w:b/>
                <w:color w:val="000000"/>
                <w:sz w:val="20"/>
                <w:szCs w:val="20"/>
              </w:rPr>
              <w:t>inox</w:t>
            </w:r>
            <w:proofErr w:type="spellEnd"/>
            <w:r w:rsidRPr="005A18A6">
              <w:rPr>
                <w:rFonts w:eastAsia="Calibri" w:cs="Times New Roman"/>
                <w:b/>
                <w:color w:val="000000"/>
                <w:sz w:val="20"/>
                <w:szCs w:val="20"/>
                <w:lang w:val="el-GR"/>
              </w:rPr>
              <w:t xml:space="preserve">  χωρητικότητας πέντε (5) τόνων (</w:t>
            </w:r>
            <w:proofErr w:type="spellStart"/>
            <w:r w:rsidRPr="005A18A6">
              <w:rPr>
                <w:rFonts w:eastAsia="Calibri" w:cs="Times New Roman"/>
                <w:b/>
                <w:color w:val="000000"/>
                <w:sz w:val="20"/>
                <w:szCs w:val="20"/>
                <w:lang w:val="el-GR"/>
              </w:rPr>
              <w:t>Τεμ</w:t>
            </w:r>
            <w:proofErr w:type="spellEnd"/>
            <w:r w:rsidRPr="005A18A6">
              <w:rPr>
                <w:rFonts w:eastAsia="Calibri" w:cs="Times New Roman"/>
                <w:b/>
                <w:color w:val="000000"/>
                <w:sz w:val="20"/>
                <w:szCs w:val="20"/>
                <w:lang w:val="el-GR"/>
              </w:rPr>
              <w:t>. 2).</w:t>
            </w:r>
          </w:p>
          <w:p w:rsidR="0074781D" w:rsidRDefault="0074781D" w:rsidP="00D52429">
            <w:pPr>
              <w:spacing w:after="60" w:line="276" w:lineRule="auto"/>
              <w:rPr>
                <w:rFonts w:eastAsia="Calibri" w:cs="Times New Roman"/>
                <w:b/>
                <w:color w:val="000000"/>
                <w:sz w:val="18"/>
                <w:szCs w:val="18"/>
              </w:rPr>
            </w:pPr>
            <w:proofErr w:type="spellStart"/>
            <w:r>
              <w:rPr>
                <w:rFonts w:eastAsia="Calibri" w:cs="Times New Roman"/>
                <w:color w:val="000000"/>
                <w:sz w:val="20"/>
                <w:szCs w:val="20"/>
              </w:rPr>
              <w:t>Τεχνικά</w:t>
            </w:r>
            <w:proofErr w:type="spellEnd"/>
            <w:r>
              <w:rPr>
                <w:sz w:val="20"/>
                <w:szCs w:val="20"/>
              </w:rPr>
              <w:t xml:space="preserve"> </w:t>
            </w:r>
            <w:proofErr w:type="spellStart"/>
            <w:r>
              <w:rPr>
                <w:sz w:val="20"/>
                <w:szCs w:val="20"/>
              </w:rPr>
              <w:t>χαρακτηριστικά</w:t>
            </w:r>
            <w:proofErr w:type="spellEnd"/>
            <w:r>
              <w:rPr>
                <w:sz w:val="20"/>
                <w:szCs w:val="20"/>
              </w:rPr>
              <w:t xml:space="preserve"> - </w:t>
            </w:r>
            <w:proofErr w:type="spellStart"/>
            <w:r>
              <w:rPr>
                <w:sz w:val="20"/>
                <w:szCs w:val="20"/>
              </w:rPr>
              <w:t>απαιτήσεις</w:t>
            </w:r>
            <w:proofErr w:type="spellEnd"/>
            <w:r>
              <w:rPr>
                <w:sz w:val="20"/>
                <w:szCs w:val="20"/>
              </w:rPr>
              <w:t>:</w:t>
            </w:r>
          </w:p>
          <w:p w:rsidR="0074781D" w:rsidRPr="005A18A6" w:rsidRDefault="0074781D" w:rsidP="007318F8">
            <w:pPr>
              <w:numPr>
                <w:ilvl w:val="0"/>
                <w:numId w:val="1"/>
              </w:numPr>
              <w:suppressAutoHyphens w:val="0"/>
              <w:spacing w:after="0"/>
              <w:ind w:left="216" w:hanging="144"/>
              <w:contextualSpacing/>
              <w:jc w:val="left"/>
              <w:rPr>
                <w:rFonts w:eastAsia="Calibri" w:cs="Times New Roman"/>
                <w:sz w:val="20"/>
                <w:szCs w:val="20"/>
                <w:lang w:val="el-GR"/>
              </w:rPr>
            </w:pPr>
            <w:r w:rsidRPr="005A18A6">
              <w:rPr>
                <w:rFonts w:eastAsia="Calibri" w:cs="Times New Roman"/>
                <w:sz w:val="20"/>
                <w:szCs w:val="20"/>
                <w:lang w:val="el-GR"/>
              </w:rPr>
              <w:t>Κυλινδρική δεξαμενή κατάλληλη για αποθήκευση νερού, χωρητικότητας τουλάχιστον πέντε (5) τόνων, κλειστού τύπου.</w:t>
            </w:r>
          </w:p>
          <w:p w:rsidR="0074781D" w:rsidRPr="005A18A6" w:rsidRDefault="0074781D" w:rsidP="007318F8">
            <w:pPr>
              <w:numPr>
                <w:ilvl w:val="0"/>
                <w:numId w:val="1"/>
              </w:numPr>
              <w:suppressAutoHyphens w:val="0"/>
              <w:spacing w:after="0"/>
              <w:ind w:left="216" w:hanging="144"/>
              <w:contextualSpacing/>
              <w:jc w:val="left"/>
              <w:rPr>
                <w:rFonts w:eastAsia="Calibri" w:cs="Times New Roman"/>
                <w:sz w:val="20"/>
                <w:szCs w:val="20"/>
                <w:lang w:val="el-GR"/>
              </w:rPr>
            </w:pPr>
            <w:r w:rsidRPr="005A18A6">
              <w:rPr>
                <w:rFonts w:eastAsia="Calibri" w:cs="Times New Roman"/>
                <w:sz w:val="20"/>
                <w:szCs w:val="20"/>
                <w:lang w:val="el-GR"/>
              </w:rPr>
              <w:t xml:space="preserve">Να είναι κατασκευασμένη από ανοξείδωτο χάλυβα τύπου </w:t>
            </w:r>
            <w:r>
              <w:rPr>
                <w:rFonts w:eastAsia="Calibri" w:cs="Times New Roman"/>
                <w:sz w:val="20"/>
                <w:szCs w:val="20"/>
              </w:rPr>
              <w:t>AISI</w:t>
            </w:r>
            <w:r w:rsidRPr="005A18A6">
              <w:rPr>
                <w:rFonts w:eastAsia="Calibri" w:cs="Times New Roman"/>
                <w:sz w:val="20"/>
                <w:szCs w:val="20"/>
                <w:lang w:val="el-GR"/>
              </w:rPr>
              <w:t xml:space="preserve"> 316 ή άλλης ανώτερης ποιότητας.</w:t>
            </w:r>
          </w:p>
          <w:p w:rsidR="0074781D" w:rsidRPr="005A18A6" w:rsidRDefault="0074781D" w:rsidP="007318F8">
            <w:pPr>
              <w:numPr>
                <w:ilvl w:val="0"/>
                <w:numId w:val="1"/>
              </w:numPr>
              <w:suppressAutoHyphens w:val="0"/>
              <w:spacing w:after="0"/>
              <w:ind w:left="216" w:hanging="144"/>
              <w:contextualSpacing/>
              <w:jc w:val="left"/>
              <w:rPr>
                <w:rFonts w:eastAsia="Calibri" w:cs="Times New Roman"/>
                <w:sz w:val="20"/>
                <w:szCs w:val="20"/>
                <w:lang w:val="el-GR"/>
              </w:rPr>
            </w:pPr>
            <w:r w:rsidRPr="005A18A6">
              <w:rPr>
                <w:rFonts w:eastAsia="Calibri" w:cs="Times New Roman"/>
                <w:sz w:val="20"/>
                <w:szCs w:val="20"/>
                <w:lang w:val="el-GR"/>
              </w:rPr>
              <w:t xml:space="preserve">Να διαθέτει έξοδο απορροής με διακόπτη (βάνα), διατομής  τουλάχιστον μίας (1) </w:t>
            </w:r>
            <w:r>
              <w:rPr>
                <w:rFonts w:eastAsia="Calibri" w:cs="Times New Roman"/>
                <w:sz w:val="20"/>
                <w:szCs w:val="20"/>
              </w:rPr>
              <w:t>inch</w:t>
            </w:r>
            <w:r w:rsidRPr="005A18A6">
              <w:rPr>
                <w:rFonts w:eastAsia="Calibri" w:cs="Times New Roman"/>
                <w:sz w:val="20"/>
                <w:szCs w:val="20"/>
                <w:lang w:val="el-GR"/>
              </w:rPr>
              <w:t>.</w:t>
            </w:r>
          </w:p>
          <w:p w:rsidR="0074781D" w:rsidRDefault="0074781D" w:rsidP="007318F8">
            <w:pPr>
              <w:numPr>
                <w:ilvl w:val="0"/>
                <w:numId w:val="1"/>
              </w:numPr>
              <w:suppressAutoHyphens w:val="0"/>
              <w:spacing w:after="60"/>
              <w:ind w:left="216" w:hanging="144"/>
              <w:jc w:val="left"/>
              <w:rPr>
                <w:rFonts w:cs="Times New Roman"/>
              </w:rPr>
            </w:pPr>
            <w:proofErr w:type="spellStart"/>
            <w:r>
              <w:rPr>
                <w:rFonts w:eastAsia="Calibri" w:cs="Times New Roman"/>
                <w:sz w:val="20"/>
                <w:szCs w:val="20"/>
              </w:rPr>
              <w:t>Εγγύηση</w:t>
            </w:r>
            <w:proofErr w:type="spellEnd"/>
            <w:r>
              <w:rPr>
                <w:rFonts w:eastAsia="Calibri" w:cs="Times New Roman"/>
                <w:sz w:val="20"/>
                <w:szCs w:val="20"/>
              </w:rPr>
              <w:t xml:space="preserve">: </w:t>
            </w:r>
            <w:proofErr w:type="spellStart"/>
            <w:r>
              <w:rPr>
                <w:rFonts w:eastAsia="Calibri" w:cs="Times New Roman"/>
                <w:sz w:val="20"/>
                <w:szCs w:val="20"/>
              </w:rPr>
              <w:t>Τουλάχιστον</w:t>
            </w:r>
            <w:proofErr w:type="spellEnd"/>
            <w:r>
              <w:rPr>
                <w:rFonts w:eastAsia="Calibri" w:cs="Times New Roman"/>
                <w:sz w:val="20"/>
                <w:szCs w:val="20"/>
              </w:rPr>
              <w:t xml:space="preserve"> </w:t>
            </w:r>
            <w:proofErr w:type="spellStart"/>
            <w:r>
              <w:rPr>
                <w:rFonts w:eastAsia="Calibri" w:cs="Times New Roman"/>
                <w:sz w:val="20"/>
                <w:szCs w:val="20"/>
              </w:rPr>
              <w:t>δύο</w:t>
            </w:r>
            <w:proofErr w:type="spellEnd"/>
            <w:r>
              <w:rPr>
                <w:rFonts w:eastAsia="Calibri" w:cs="Times New Roman"/>
                <w:sz w:val="20"/>
                <w:szCs w:val="20"/>
              </w:rPr>
              <w:t xml:space="preserve"> (2) </w:t>
            </w:r>
            <w:proofErr w:type="spellStart"/>
            <w:r>
              <w:rPr>
                <w:rFonts w:eastAsia="Calibri" w:cs="Times New Roman"/>
                <w:sz w:val="20"/>
                <w:szCs w:val="20"/>
              </w:rPr>
              <w:t>έτη</w:t>
            </w:r>
            <w:proofErr w:type="spellEnd"/>
            <w:r>
              <w:rPr>
                <w:rFonts w:eastAsia="Calibri" w:cs="Times New Roman"/>
                <w:sz w:val="20"/>
                <w:szCs w:val="20"/>
              </w:rPr>
              <w:t>.</w:t>
            </w:r>
            <w:r>
              <w:rPr>
                <w:rFonts w:cs="Times New Roman"/>
                <w:sz w:val="20"/>
              </w:rPr>
              <w:t xml:space="preserve"> </w:t>
            </w:r>
          </w:p>
        </w:tc>
        <w:tc>
          <w:tcPr>
            <w:tcW w:w="968" w:type="dxa"/>
            <w:tcBorders>
              <w:top w:val="single" w:sz="2" w:space="0" w:color="auto"/>
              <w:left w:val="single" w:sz="2" w:space="0" w:color="auto"/>
              <w:bottom w:val="double" w:sz="4" w:space="0" w:color="auto"/>
              <w:right w:val="single" w:sz="2" w:space="0" w:color="auto"/>
            </w:tcBorders>
            <w:vAlign w:val="center"/>
            <w:hideMark/>
          </w:tcPr>
          <w:p w:rsidR="0074781D" w:rsidRDefault="0074781D" w:rsidP="00D52429">
            <w:pPr>
              <w:spacing w:after="0" w:line="276" w:lineRule="auto"/>
              <w:jc w:val="center"/>
              <w:rPr>
                <w:rFonts w:asciiTheme="minorHAnsi" w:eastAsia="Calibri" w:hAnsiTheme="minorHAnsi" w:cs="Times New Roman"/>
                <w:b/>
                <w:sz w:val="20"/>
                <w:szCs w:val="20"/>
                <w:lang w:eastAsia="en-US"/>
              </w:rPr>
            </w:pPr>
            <w:r>
              <w:rPr>
                <w:rFonts w:eastAsia="Calibri" w:cs="Times New Roman"/>
                <w:sz w:val="20"/>
                <w:szCs w:val="20"/>
              </w:rPr>
              <w:t>ΝΑΙ</w:t>
            </w:r>
          </w:p>
        </w:tc>
        <w:tc>
          <w:tcPr>
            <w:tcW w:w="1134" w:type="dxa"/>
            <w:tcBorders>
              <w:top w:val="single" w:sz="2" w:space="0" w:color="auto"/>
              <w:left w:val="single" w:sz="2" w:space="0" w:color="auto"/>
              <w:bottom w:val="double" w:sz="4" w:space="0" w:color="auto"/>
              <w:right w:val="single" w:sz="2" w:space="0" w:color="auto"/>
            </w:tcBorders>
            <w:vAlign w:val="center"/>
          </w:tcPr>
          <w:p w:rsidR="0074781D" w:rsidRDefault="0074781D" w:rsidP="00D52429">
            <w:pPr>
              <w:spacing w:after="0" w:line="276" w:lineRule="auto"/>
              <w:jc w:val="center"/>
              <w:rPr>
                <w:rFonts w:eastAsia="Calibri" w:cs="Times New Roman"/>
                <w:b/>
                <w:bCs/>
                <w:sz w:val="20"/>
                <w:szCs w:val="20"/>
              </w:rPr>
            </w:pPr>
          </w:p>
        </w:tc>
        <w:tc>
          <w:tcPr>
            <w:tcW w:w="1276" w:type="dxa"/>
            <w:tcBorders>
              <w:top w:val="single" w:sz="2" w:space="0" w:color="auto"/>
              <w:left w:val="single" w:sz="2" w:space="0" w:color="auto"/>
              <w:bottom w:val="double" w:sz="4" w:space="0" w:color="auto"/>
              <w:right w:val="double" w:sz="4" w:space="0" w:color="auto"/>
            </w:tcBorders>
            <w:vAlign w:val="center"/>
          </w:tcPr>
          <w:p w:rsidR="0074781D" w:rsidRDefault="0074781D" w:rsidP="00D52429">
            <w:pPr>
              <w:spacing w:after="0" w:line="276" w:lineRule="auto"/>
              <w:ind w:left="73"/>
              <w:jc w:val="center"/>
              <w:rPr>
                <w:rFonts w:eastAsia="Calibri" w:cs="Times New Roman"/>
                <w:b/>
                <w:bCs/>
                <w:sz w:val="20"/>
                <w:szCs w:val="20"/>
              </w:rPr>
            </w:pPr>
          </w:p>
        </w:tc>
      </w:tr>
    </w:tbl>
    <w:p w:rsidR="0074781D" w:rsidRPr="008B6770" w:rsidRDefault="0074781D" w:rsidP="0074781D">
      <w:pPr>
        <w:spacing w:line="276" w:lineRule="auto"/>
        <w:contextualSpacing/>
        <w:rPr>
          <w:rFonts w:cs="Times New Roman"/>
          <w:sz w:val="12"/>
          <w:szCs w:val="12"/>
          <w:lang w:val="el-GR"/>
        </w:rPr>
      </w:pPr>
    </w:p>
    <w:tbl>
      <w:tblPr>
        <w:tblW w:w="100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tblPr>
      <w:tblGrid>
        <w:gridCol w:w="645"/>
        <w:gridCol w:w="6055"/>
        <w:gridCol w:w="968"/>
        <w:gridCol w:w="1135"/>
        <w:gridCol w:w="1277"/>
      </w:tblGrid>
      <w:tr w:rsidR="0074781D" w:rsidRPr="00256059" w:rsidTr="00D52429">
        <w:trPr>
          <w:cantSplit/>
          <w:trHeight w:val="495"/>
          <w:tblHeader/>
          <w:jc w:val="center"/>
        </w:trPr>
        <w:tc>
          <w:tcPr>
            <w:tcW w:w="10080"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hideMark/>
          </w:tcPr>
          <w:p w:rsidR="0074781D" w:rsidRPr="005A18A6" w:rsidRDefault="0074781D" w:rsidP="00D52429">
            <w:pPr>
              <w:spacing w:after="0"/>
              <w:ind w:left="156"/>
              <w:rPr>
                <w:rFonts w:asciiTheme="minorHAnsi" w:eastAsiaTheme="minorHAnsi" w:hAnsiTheme="minorHAnsi" w:cstheme="minorBidi"/>
                <w:sz w:val="24"/>
                <w:lang w:val="el-GR" w:eastAsia="en-US"/>
              </w:rPr>
            </w:pPr>
            <w:r w:rsidRPr="005A18A6">
              <w:rPr>
                <w:rFonts w:eastAsia="Calibri"/>
                <w:b/>
                <w:color w:val="000000"/>
                <w:sz w:val="24"/>
                <w:lang w:val="el-GR"/>
              </w:rPr>
              <w:t>Πίνακας</w:t>
            </w:r>
            <w:r w:rsidRPr="005A18A6">
              <w:rPr>
                <w:rFonts w:eastAsia="Calibri" w:cs="Times New Roman"/>
                <w:b/>
                <w:sz w:val="24"/>
                <w:lang w:val="el-GR"/>
              </w:rPr>
              <w:t xml:space="preserve"> 3: «</w:t>
            </w:r>
            <w:r w:rsidRPr="005A18A6">
              <w:rPr>
                <w:rFonts w:eastAsia="Calibri" w:cs="Times New Roman"/>
                <w:b/>
                <w:color w:val="000000"/>
                <w:sz w:val="24"/>
                <w:lang w:val="el-GR"/>
              </w:rPr>
              <w:t>Δεξαμενές νερού, πλαστικές χωρητικότητας δύο και μισό (2,5) τόνων</w:t>
            </w:r>
            <w:r w:rsidRPr="005A18A6">
              <w:rPr>
                <w:rFonts w:eastAsia="Calibri" w:cs="Times New Roman"/>
                <w:b/>
                <w:sz w:val="24"/>
                <w:lang w:val="el-GR"/>
              </w:rPr>
              <w:t>» Τεμάχια 2.</w:t>
            </w:r>
          </w:p>
        </w:tc>
      </w:tr>
      <w:tr w:rsidR="0074781D" w:rsidTr="00D52429">
        <w:trPr>
          <w:cantSplit/>
          <w:trHeight w:val="395"/>
          <w:tblHeader/>
          <w:jc w:val="center"/>
        </w:trPr>
        <w:tc>
          <w:tcPr>
            <w:tcW w:w="645" w:type="dxa"/>
            <w:vMerge w:val="restart"/>
            <w:tcBorders>
              <w:top w:val="single" w:sz="2" w:space="0" w:color="auto"/>
              <w:left w:val="double" w:sz="4" w:space="0" w:color="auto"/>
              <w:bottom w:val="single" w:sz="2" w:space="0" w:color="auto"/>
              <w:right w:val="single" w:sz="2" w:space="0" w:color="auto"/>
            </w:tcBorders>
            <w:tcMar>
              <w:top w:w="20" w:type="dxa"/>
              <w:left w:w="20" w:type="dxa"/>
              <w:bottom w:w="0" w:type="dxa"/>
              <w:right w:w="20" w:type="dxa"/>
            </w:tcMar>
            <w:vAlign w:val="center"/>
            <w:hideMark/>
          </w:tcPr>
          <w:p w:rsidR="0074781D" w:rsidRDefault="0074781D" w:rsidP="00D52429">
            <w:pPr>
              <w:spacing w:after="60" w:line="276" w:lineRule="auto"/>
              <w:jc w:val="center"/>
              <w:rPr>
                <w:rFonts w:eastAsia="Arial Unicode MS" w:cs="Times New Roman"/>
                <w:b/>
                <w:sz w:val="20"/>
                <w:szCs w:val="20"/>
              </w:rPr>
            </w:pPr>
            <w:r>
              <w:rPr>
                <w:rFonts w:eastAsia="Arial Unicode MS" w:cs="Times New Roman"/>
                <w:b/>
                <w:sz w:val="20"/>
                <w:szCs w:val="20"/>
              </w:rPr>
              <w:t>Α/Α</w:t>
            </w:r>
          </w:p>
        </w:tc>
        <w:tc>
          <w:tcPr>
            <w:tcW w:w="7023" w:type="dxa"/>
            <w:gridSpan w:val="2"/>
            <w:tcBorders>
              <w:top w:val="single" w:sz="2" w:space="0" w:color="auto"/>
              <w:left w:val="single" w:sz="2" w:space="0" w:color="auto"/>
              <w:bottom w:val="single" w:sz="2" w:space="0" w:color="auto"/>
              <w:right w:val="single" w:sz="2" w:space="0" w:color="auto"/>
            </w:tcBorders>
            <w:tcMar>
              <w:top w:w="20" w:type="dxa"/>
              <w:left w:w="20" w:type="dxa"/>
              <w:bottom w:w="0" w:type="dxa"/>
              <w:right w:w="20" w:type="dxa"/>
            </w:tcMar>
            <w:vAlign w:val="center"/>
            <w:hideMark/>
          </w:tcPr>
          <w:p w:rsidR="0074781D" w:rsidRDefault="0074781D" w:rsidP="00D52429">
            <w:pPr>
              <w:spacing w:after="60" w:line="276" w:lineRule="auto"/>
              <w:jc w:val="center"/>
              <w:rPr>
                <w:rFonts w:eastAsia="Calibri" w:cs="Times New Roman"/>
                <w:b/>
                <w:sz w:val="20"/>
                <w:szCs w:val="20"/>
              </w:rPr>
            </w:pPr>
            <w:r>
              <w:rPr>
                <w:rFonts w:eastAsia="Arial Unicode MS" w:cs="Times New Roman"/>
                <w:b/>
                <w:sz w:val="20"/>
                <w:szCs w:val="20"/>
              </w:rPr>
              <w:t>ΣΤΟΙΧΕΙΑ ΔΙΑΚΗΡΥΞΗΣ</w:t>
            </w:r>
          </w:p>
        </w:tc>
        <w:tc>
          <w:tcPr>
            <w:tcW w:w="2412" w:type="dxa"/>
            <w:gridSpan w:val="2"/>
            <w:tcBorders>
              <w:top w:val="single" w:sz="2" w:space="0" w:color="auto"/>
              <w:left w:val="single" w:sz="2" w:space="0" w:color="auto"/>
              <w:bottom w:val="single" w:sz="2" w:space="0" w:color="auto"/>
              <w:right w:val="double" w:sz="4" w:space="0" w:color="auto"/>
            </w:tcBorders>
            <w:vAlign w:val="center"/>
            <w:hideMark/>
          </w:tcPr>
          <w:p w:rsidR="0074781D" w:rsidRDefault="0074781D" w:rsidP="00D52429">
            <w:pPr>
              <w:spacing w:after="60" w:line="276" w:lineRule="auto"/>
              <w:jc w:val="center"/>
              <w:rPr>
                <w:rFonts w:eastAsia="Calibri" w:cs="Times New Roman"/>
                <w:b/>
                <w:sz w:val="20"/>
                <w:szCs w:val="20"/>
              </w:rPr>
            </w:pPr>
            <w:r>
              <w:rPr>
                <w:rFonts w:eastAsia="Calibri" w:cs="Times New Roman"/>
                <w:b/>
                <w:sz w:val="20"/>
                <w:szCs w:val="20"/>
              </w:rPr>
              <w:t>ΣΤΟΙΧΕΙΑ ΠΡΟΣΦΟΡΑΣ</w:t>
            </w:r>
          </w:p>
        </w:tc>
      </w:tr>
      <w:tr w:rsidR="0074781D" w:rsidTr="00D52429">
        <w:trPr>
          <w:cantSplit/>
          <w:trHeight w:val="367"/>
          <w:tblHeader/>
          <w:jc w:val="center"/>
        </w:trPr>
        <w:tc>
          <w:tcPr>
            <w:tcW w:w="645" w:type="dxa"/>
            <w:vMerge/>
            <w:tcBorders>
              <w:top w:val="single" w:sz="2" w:space="0" w:color="auto"/>
              <w:left w:val="double" w:sz="4" w:space="0" w:color="auto"/>
              <w:bottom w:val="single" w:sz="2" w:space="0" w:color="auto"/>
              <w:right w:val="single" w:sz="2" w:space="0" w:color="auto"/>
            </w:tcBorders>
            <w:vAlign w:val="center"/>
            <w:hideMark/>
          </w:tcPr>
          <w:p w:rsidR="0074781D" w:rsidRDefault="0074781D" w:rsidP="00D52429">
            <w:pPr>
              <w:spacing w:after="0"/>
              <w:rPr>
                <w:rFonts w:eastAsia="Arial Unicode MS" w:cs="Times New Roman"/>
                <w:b/>
                <w:sz w:val="20"/>
                <w:szCs w:val="20"/>
                <w:lang w:eastAsia="en-US"/>
              </w:rPr>
            </w:pPr>
          </w:p>
        </w:tc>
        <w:tc>
          <w:tcPr>
            <w:tcW w:w="6055" w:type="dxa"/>
            <w:tcBorders>
              <w:top w:val="single" w:sz="2" w:space="0" w:color="auto"/>
              <w:left w:val="single" w:sz="2" w:space="0" w:color="auto"/>
              <w:bottom w:val="single" w:sz="2" w:space="0" w:color="auto"/>
              <w:right w:val="single" w:sz="2" w:space="0" w:color="auto"/>
            </w:tcBorders>
            <w:tcMar>
              <w:top w:w="20" w:type="dxa"/>
              <w:left w:w="20" w:type="dxa"/>
              <w:bottom w:w="0" w:type="dxa"/>
              <w:right w:w="20" w:type="dxa"/>
            </w:tcMar>
            <w:vAlign w:val="center"/>
            <w:hideMark/>
          </w:tcPr>
          <w:p w:rsidR="0074781D" w:rsidRDefault="0074781D" w:rsidP="00D52429">
            <w:pPr>
              <w:spacing w:after="60" w:line="276" w:lineRule="auto"/>
              <w:ind w:right="155"/>
              <w:jc w:val="center"/>
              <w:rPr>
                <w:rFonts w:eastAsia="Arial Unicode MS" w:cs="Times New Roman"/>
                <w:b/>
                <w:sz w:val="20"/>
                <w:szCs w:val="20"/>
              </w:rPr>
            </w:pPr>
            <w:r>
              <w:rPr>
                <w:rFonts w:eastAsia="Arial Unicode MS" w:cs="Times New Roman"/>
                <w:b/>
                <w:sz w:val="20"/>
                <w:szCs w:val="20"/>
              </w:rPr>
              <w:t>ΠΡΟΔΙΑΓΡΑΦΗ</w:t>
            </w:r>
          </w:p>
        </w:tc>
        <w:tc>
          <w:tcPr>
            <w:tcW w:w="968" w:type="dxa"/>
            <w:tcBorders>
              <w:top w:val="single" w:sz="2" w:space="0" w:color="auto"/>
              <w:left w:val="single" w:sz="2" w:space="0" w:color="auto"/>
              <w:bottom w:val="single" w:sz="2" w:space="0" w:color="auto"/>
              <w:right w:val="single" w:sz="2" w:space="0" w:color="auto"/>
            </w:tcBorders>
            <w:vAlign w:val="center"/>
            <w:hideMark/>
          </w:tcPr>
          <w:p w:rsidR="0074781D" w:rsidRDefault="0074781D" w:rsidP="00D52429">
            <w:pPr>
              <w:spacing w:after="60" w:line="276" w:lineRule="auto"/>
              <w:jc w:val="center"/>
              <w:rPr>
                <w:rFonts w:eastAsia="Calibri" w:cs="Times New Roman"/>
                <w:b/>
                <w:sz w:val="20"/>
                <w:szCs w:val="20"/>
              </w:rPr>
            </w:pPr>
            <w:r>
              <w:rPr>
                <w:rFonts w:eastAsia="Calibri" w:cs="Times New Roman"/>
                <w:b/>
                <w:sz w:val="20"/>
                <w:szCs w:val="20"/>
              </w:rPr>
              <w:t>ΑΠΑΙΤΗΣΗ</w:t>
            </w:r>
          </w:p>
        </w:tc>
        <w:tc>
          <w:tcPr>
            <w:tcW w:w="1135" w:type="dxa"/>
            <w:tcBorders>
              <w:top w:val="single" w:sz="2" w:space="0" w:color="auto"/>
              <w:left w:val="single" w:sz="2" w:space="0" w:color="auto"/>
              <w:bottom w:val="single" w:sz="2" w:space="0" w:color="auto"/>
              <w:right w:val="single" w:sz="2" w:space="0" w:color="auto"/>
            </w:tcBorders>
            <w:vAlign w:val="center"/>
            <w:hideMark/>
          </w:tcPr>
          <w:p w:rsidR="0074781D" w:rsidRDefault="0074781D" w:rsidP="00D52429">
            <w:pPr>
              <w:spacing w:after="60" w:line="276" w:lineRule="auto"/>
              <w:jc w:val="center"/>
              <w:rPr>
                <w:rFonts w:eastAsia="Calibri" w:cs="Times New Roman"/>
                <w:b/>
                <w:sz w:val="20"/>
                <w:szCs w:val="20"/>
              </w:rPr>
            </w:pPr>
            <w:r>
              <w:rPr>
                <w:rFonts w:eastAsia="Calibri" w:cs="Times New Roman"/>
                <w:b/>
                <w:sz w:val="20"/>
                <w:szCs w:val="20"/>
              </w:rPr>
              <w:t>ΑΠΑΝΤΗΣΗ</w:t>
            </w:r>
          </w:p>
        </w:tc>
        <w:tc>
          <w:tcPr>
            <w:tcW w:w="1277" w:type="dxa"/>
            <w:tcBorders>
              <w:top w:val="single" w:sz="2" w:space="0" w:color="auto"/>
              <w:left w:val="single" w:sz="2" w:space="0" w:color="auto"/>
              <w:bottom w:val="single" w:sz="2" w:space="0" w:color="auto"/>
              <w:right w:val="double" w:sz="4" w:space="0" w:color="auto"/>
            </w:tcBorders>
            <w:vAlign w:val="center"/>
            <w:hideMark/>
          </w:tcPr>
          <w:p w:rsidR="0074781D" w:rsidRDefault="0074781D" w:rsidP="00D52429">
            <w:pPr>
              <w:spacing w:after="60" w:line="276" w:lineRule="auto"/>
              <w:jc w:val="center"/>
              <w:rPr>
                <w:rFonts w:eastAsia="Calibri" w:cs="Times New Roman"/>
                <w:b/>
                <w:sz w:val="20"/>
                <w:szCs w:val="20"/>
              </w:rPr>
            </w:pPr>
            <w:r>
              <w:rPr>
                <w:rFonts w:eastAsia="Calibri" w:cs="Times New Roman"/>
                <w:b/>
                <w:sz w:val="20"/>
                <w:szCs w:val="20"/>
              </w:rPr>
              <w:t>ΠΑΡΑΠΟΜΠΗ</w:t>
            </w:r>
          </w:p>
        </w:tc>
      </w:tr>
      <w:tr w:rsidR="0074781D" w:rsidTr="00D52429">
        <w:trPr>
          <w:trHeight w:val="185"/>
          <w:jc w:val="center"/>
        </w:trPr>
        <w:tc>
          <w:tcPr>
            <w:tcW w:w="645" w:type="dxa"/>
            <w:tcBorders>
              <w:top w:val="single" w:sz="2" w:space="0" w:color="auto"/>
              <w:left w:val="double" w:sz="4" w:space="0" w:color="auto"/>
              <w:bottom w:val="double" w:sz="4" w:space="0" w:color="auto"/>
              <w:right w:val="single" w:sz="2" w:space="0" w:color="auto"/>
            </w:tcBorders>
            <w:tcMar>
              <w:top w:w="20" w:type="dxa"/>
              <w:left w:w="20" w:type="dxa"/>
              <w:bottom w:w="0" w:type="dxa"/>
              <w:right w:w="20" w:type="dxa"/>
            </w:tcMar>
            <w:vAlign w:val="center"/>
            <w:hideMark/>
          </w:tcPr>
          <w:p w:rsidR="0074781D" w:rsidRDefault="0074781D" w:rsidP="00D52429">
            <w:pPr>
              <w:spacing w:after="0" w:line="276" w:lineRule="auto"/>
              <w:jc w:val="center"/>
              <w:rPr>
                <w:rFonts w:eastAsia="Calibri" w:cs="Times New Roman"/>
              </w:rPr>
            </w:pPr>
            <w:r>
              <w:rPr>
                <w:rFonts w:eastAsia="Calibri" w:cs="Times New Roman"/>
              </w:rPr>
              <w:t>1</w:t>
            </w:r>
          </w:p>
        </w:tc>
        <w:tc>
          <w:tcPr>
            <w:tcW w:w="6055" w:type="dxa"/>
            <w:tcBorders>
              <w:top w:val="single" w:sz="2" w:space="0" w:color="auto"/>
              <w:left w:val="single" w:sz="2" w:space="0" w:color="auto"/>
              <w:bottom w:val="double" w:sz="4" w:space="0" w:color="auto"/>
              <w:right w:val="single" w:sz="2" w:space="0" w:color="auto"/>
            </w:tcBorders>
            <w:tcMar>
              <w:top w:w="20" w:type="dxa"/>
              <w:left w:w="20" w:type="dxa"/>
              <w:bottom w:w="0" w:type="dxa"/>
              <w:right w:w="20" w:type="dxa"/>
            </w:tcMar>
            <w:vAlign w:val="center"/>
            <w:hideMark/>
          </w:tcPr>
          <w:p w:rsidR="0074781D" w:rsidRPr="005A18A6" w:rsidRDefault="0074781D" w:rsidP="00D52429">
            <w:pPr>
              <w:spacing w:after="0" w:line="276" w:lineRule="auto"/>
              <w:ind w:left="35"/>
              <w:rPr>
                <w:rFonts w:eastAsiaTheme="minorHAnsi" w:cstheme="minorBidi"/>
                <w:sz w:val="20"/>
                <w:szCs w:val="20"/>
                <w:lang w:val="el-GR"/>
              </w:rPr>
            </w:pPr>
            <w:r w:rsidRPr="005A18A6">
              <w:rPr>
                <w:rFonts w:eastAsia="Calibri" w:cs="Times New Roman"/>
                <w:b/>
                <w:color w:val="000000"/>
                <w:sz w:val="20"/>
                <w:szCs w:val="20"/>
                <w:lang w:val="el-GR"/>
              </w:rPr>
              <w:t>Δεξαμενές νερού, πλαστικές χωρητικότητας δύο και μισό (2,5) τόνων (</w:t>
            </w:r>
            <w:proofErr w:type="spellStart"/>
            <w:r w:rsidRPr="005A18A6">
              <w:rPr>
                <w:rFonts w:eastAsia="Calibri" w:cs="Times New Roman"/>
                <w:b/>
                <w:color w:val="000000"/>
                <w:sz w:val="20"/>
                <w:szCs w:val="20"/>
                <w:lang w:val="el-GR"/>
              </w:rPr>
              <w:t>Τεμ</w:t>
            </w:r>
            <w:proofErr w:type="spellEnd"/>
            <w:r w:rsidRPr="005A18A6">
              <w:rPr>
                <w:rFonts w:eastAsia="Calibri" w:cs="Times New Roman"/>
                <w:b/>
                <w:color w:val="000000"/>
                <w:sz w:val="20"/>
                <w:szCs w:val="20"/>
                <w:lang w:val="el-GR"/>
              </w:rPr>
              <w:t>. 2).</w:t>
            </w:r>
          </w:p>
          <w:p w:rsidR="0074781D" w:rsidRDefault="0074781D" w:rsidP="00D52429">
            <w:pPr>
              <w:spacing w:after="60" w:line="276" w:lineRule="auto"/>
              <w:ind w:left="29"/>
              <w:rPr>
                <w:sz w:val="20"/>
                <w:szCs w:val="20"/>
              </w:rPr>
            </w:pPr>
            <w:proofErr w:type="spellStart"/>
            <w:r>
              <w:rPr>
                <w:rFonts w:eastAsia="Calibri" w:cs="Times New Roman"/>
                <w:color w:val="000000"/>
                <w:sz w:val="20"/>
                <w:szCs w:val="20"/>
              </w:rPr>
              <w:t>Τεχνικά</w:t>
            </w:r>
            <w:proofErr w:type="spellEnd"/>
            <w:r>
              <w:rPr>
                <w:sz w:val="20"/>
                <w:szCs w:val="20"/>
              </w:rPr>
              <w:t xml:space="preserve"> </w:t>
            </w:r>
            <w:proofErr w:type="spellStart"/>
            <w:r>
              <w:rPr>
                <w:sz w:val="20"/>
                <w:szCs w:val="20"/>
              </w:rPr>
              <w:t>χαρακτηριστικά</w:t>
            </w:r>
            <w:proofErr w:type="spellEnd"/>
            <w:r>
              <w:rPr>
                <w:sz w:val="20"/>
                <w:szCs w:val="20"/>
              </w:rPr>
              <w:t xml:space="preserve"> - </w:t>
            </w:r>
            <w:proofErr w:type="spellStart"/>
            <w:r>
              <w:rPr>
                <w:sz w:val="20"/>
                <w:szCs w:val="20"/>
              </w:rPr>
              <w:t>απαιτήσεις</w:t>
            </w:r>
            <w:proofErr w:type="spellEnd"/>
            <w:r>
              <w:rPr>
                <w:sz w:val="20"/>
                <w:szCs w:val="20"/>
              </w:rPr>
              <w:t>:</w:t>
            </w:r>
          </w:p>
          <w:p w:rsidR="0074781D" w:rsidRPr="005A18A6" w:rsidRDefault="0074781D" w:rsidP="007318F8">
            <w:pPr>
              <w:numPr>
                <w:ilvl w:val="0"/>
                <w:numId w:val="1"/>
              </w:numPr>
              <w:suppressAutoHyphens w:val="0"/>
              <w:spacing w:after="0"/>
              <w:ind w:left="216" w:hanging="144"/>
              <w:contextualSpacing/>
              <w:jc w:val="left"/>
              <w:rPr>
                <w:rFonts w:eastAsia="Calibri" w:cs="Times New Roman"/>
                <w:sz w:val="20"/>
                <w:szCs w:val="20"/>
                <w:lang w:val="el-GR"/>
              </w:rPr>
            </w:pPr>
            <w:r w:rsidRPr="005A18A6">
              <w:rPr>
                <w:rFonts w:eastAsia="Calibri" w:cs="Times New Roman"/>
                <w:sz w:val="20"/>
                <w:szCs w:val="20"/>
                <w:lang w:val="el-GR"/>
              </w:rPr>
              <w:t>Δεξαμενή κατάλληλη για αποθήκευση νερού, χωρητικότητας τουλάχιστον δύο και μισό (2,5) τόνων, κλειστού τύπου.</w:t>
            </w:r>
          </w:p>
          <w:p w:rsidR="0074781D" w:rsidRPr="005A18A6" w:rsidRDefault="0074781D" w:rsidP="007318F8">
            <w:pPr>
              <w:numPr>
                <w:ilvl w:val="0"/>
                <w:numId w:val="1"/>
              </w:numPr>
              <w:suppressAutoHyphens w:val="0"/>
              <w:spacing w:after="0"/>
              <w:ind w:left="216" w:hanging="144"/>
              <w:contextualSpacing/>
              <w:jc w:val="left"/>
              <w:rPr>
                <w:rFonts w:eastAsia="Calibri" w:cs="Times New Roman"/>
                <w:sz w:val="20"/>
                <w:szCs w:val="20"/>
                <w:lang w:val="el-GR"/>
              </w:rPr>
            </w:pPr>
            <w:r w:rsidRPr="005A18A6">
              <w:rPr>
                <w:rFonts w:eastAsia="Calibri" w:cs="Times New Roman"/>
                <w:sz w:val="20"/>
                <w:szCs w:val="20"/>
                <w:lang w:val="el-GR"/>
              </w:rPr>
              <w:t xml:space="preserve">Να είναι κατασκευασμένη από πολυαιθυλένιο ή άλλο ανώτερης ποιότητας πλαστικό. </w:t>
            </w:r>
          </w:p>
          <w:p w:rsidR="0074781D" w:rsidRPr="005A18A6" w:rsidRDefault="0074781D" w:rsidP="007318F8">
            <w:pPr>
              <w:numPr>
                <w:ilvl w:val="0"/>
                <w:numId w:val="1"/>
              </w:numPr>
              <w:suppressAutoHyphens w:val="0"/>
              <w:spacing w:after="0"/>
              <w:ind w:left="216" w:hanging="144"/>
              <w:contextualSpacing/>
              <w:jc w:val="left"/>
              <w:rPr>
                <w:rFonts w:eastAsia="Calibri" w:cs="Times New Roman"/>
                <w:sz w:val="20"/>
                <w:szCs w:val="20"/>
                <w:lang w:val="el-GR"/>
              </w:rPr>
            </w:pPr>
            <w:r w:rsidRPr="005A18A6">
              <w:rPr>
                <w:rFonts w:eastAsia="Calibri" w:cs="Times New Roman"/>
                <w:sz w:val="20"/>
                <w:szCs w:val="20"/>
                <w:lang w:val="el-GR"/>
              </w:rPr>
              <w:t xml:space="preserve">Να διαθέτει έξοδο απορροής με διακόπτη (βάνα), διατομής  τουλάχιστον μίας (1) </w:t>
            </w:r>
            <w:r>
              <w:rPr>
                <w:rFonts w:eastAsia="Calibri" w:cs="Times New Roman"/>
                <w:sz w:val="20"/>
                <w:szCs w:val="20"/>
              </w:rPr>
              <w:t>inch</w:t>
            </w:r>
            <w:r w:rsidRPr="005A18A6">
              <w:rPr>
                <w:rFonts w:eastAsia="Calibri" w:cs="Times New Roman"/>
                <w:sz w:val="20"/>
                <w:szCs w:val="20"/>
                <w:lang w:val="el-GR"/>
              </w:rPr>
              <w:t>.</w:t>
            </w:r>
          </w:p>
          <w:p w:rsidR="0074781D" w:rsidRDefault="0074781D" w:rsidP="007318F8">
            <w:pPr>
              <w:numPr>
                <w:ilvl w:val="0"/>
                <w:numId w:val="1"/>
              </w:numPr>
              <w:suppressAutoHyphens w:val="0"/>
              <w:spacing w:after="60"/>
              <w:ind w:left="216" w:hanging="144"/>
              <w:jc w:val="left"/>
              <w:rPr>
                <w:rFonts w:eastAsia="Calibri" w:cs="Times New Roman"/>
                <w:sz w:val="20"/>
                <w:szCs w:val="20"/>
              </w:rPr>
            </w:pPr>
            <w:proofErr w:type="spellStart"/>
            <w:r>
              <w:rPr>
                <w:rFonts w:eastAsia="Calibri" w:cs="Times New Roman"/>
                <w:sz w:val="20"/>
                <w:szCs w:val="20"/>
              </w:rPr>
              <w:t>Εγγύηση</w:t>
            </w:r>
            <w:proofErr w:type="spellEnd"/>
            <w:r>
              <w:rPr>
                <w:rFonts w:eastAsia="Calibri" w:cs="Times New Roman"/>
                <w:sz w:val="20"/>
                <w:szCs w:val="20"/>
              </w:rPr>
              <w:t xml:space="preserve">: </w:t>
            </w:r>
            <w:proofErr w:type="spellStart"/>
            <w:r>
              <w:rPr>
                <w:rFonts w:eastAsia="Calibri" w:cs="Times New Roman"/>
                <w:sz w:val="20"/>
                <w:szCs w:val="20"/>
              </w:rPr>
              <w:t>Τουλάχιστον</w:t>
            </w:r>
            <w:proofErr w:type="spellEnd"/>
            <w:r>
              <w:rPr>
                <w:rFonts w:eastAsia="Calibri" w:cs="Times New Roman"/>
                <w:sz w:val="20"/>
                <w:szCs w:val="20"/>
              </w:rPr>
              <w:t xml:space="preserve"> </w:t>
            </w:r>
            <w:proofErr w:type="spellStart"/>
            <w:r>
              <w:rPr>
                <w:rFonts w:eastAsia="Calibri" w:cs="Times New Roman"/>
                <w:sz w:val="20"/>
                <w:szCs w:val="20"/>
              </w:rPr>
              <w:t>δύο</w:t>
            </w:r>
            <w:proofErr w:type="spellEnd"/>
            <w:r>
              <w:rPr>
                <w:rFonts w:eastAsia="Calibri" w:cs="Times New Roman"/>
                <w:sz w:val="20"/>
                <w:szCs w:val="20"/>
              </w:rPr>
              <w:t xml:space="preserve"> (2) </w:t>
            </w:r>
            <w:proofErr w:type="spellStart"/>
            <w:r>
              <w:rPr>
                <w:rFonts w:eastAsia="Calibri" w:cs="Times New Roman"/>
                <w:sz w:val="20"/>
                <w:szCs w:val="20"/>
              </w:rPr>
              <w:t>έτη</w:t>
            </w:r>
            <w:proofErr w:type="spellEnd"/>
            <w:r>
              <w:rPr>
                <w:rFonts w:eastAsia="Calibri" w:cs="Times New Roman"/>
                <w:sz w:val="20"/>
                <w:szCs w:val="20"/>
              </w:rPr>
              <w:t>.</w:t>
            </w:r>
          </w:p>
        </w:tc>
        <w:tc>
          <w:tcPr>
            <w:tcW w:w="968" w:type="dxa"/>
            <w:tcBorders>
              <w:top w:val="single" w:sz="2" w:space="0" w:color="auto"/>
              <w:left w:val="single" w:sz="2" w:space="0" w:color="auto"/>
              <w:bottom w:val="double" w:sz="4" w:space="0" w:color="auto"/>
              <w:right w:val="single" w:sz="2" w:space="0" w:color="auto"/>
            </w:tcBorders>
            <w:vAlign w:val="center"/>
            <w:hideMark/>
          </w:tcPr>
          <w:p w:rsidR="0074781D" w:rsidRDefault="0074781D" w:rsidP="00D52429">
            <w:pPr>
              <w:spacing w:after="0" w:line="276" w:lineRule="auto"/>
              <w:jc w:val="center"/>
              <w:rPr>
                <w:rFonts w:asciiTheme="minorHAnsi" w:eastAsia="Calibri" w:hAnsiTheme="minorHAnsi" w:cs="Times New Roman"/>
                <w:b/>
                <w:sz w:val="20"/>
                <w:szCs w:val="20"/>
              </w:rPr>
            </w:pPr>
            <w:r>
              <w:rPr>
                <w:rFonts w:eastAsia="Calibri" w:cs="Times New Roman"/>
                <w:sz w:val="20"/>
                <w:szCs w:val="20"/>
              </w:rPr>
              <w:t>ΝΑΙ</w:t>
            </w:r>
          </w:p>
        </w:tc>
        <w:tc>
          <w:tcPr>
            <w:tcW w:w="1135" w:type="dxa"/>
            <w:tcBorders>
              <w:top w:val="single" w:sz="2" w:space="0" w:color="auto"/>
              <w:left w:val="single" w:sz="2" w:space="0" w:color="auto"/>
              <w:bottom w:val="double" w:sz="4" w:space="0" w:color="auto"/>
              <w:right w:val="single" w:sz="2" w:space="0" w:color="auto"/>
            </w:tcBorders>
            <w:vAlign w:val="center"/>
          </w:tcPr>
          <w:p w:rsidR="0074781D" w:rsidRDefault="0074781D" w:rsidP="00D52429">
            <w:pPr>
              <w:spacing w:after="0" w:line="276" w:lineRule="auto"/>
              <w:jc w:val="center"/>
              <w:rPr>
                <w:rFonts w:eastAsia="Calibri" w:cs="Times New Roman"/>
                <w:b/>
                <w:bCs/>
                <w:sz w:val="20"/>
                <w:szCs w:val="20"/>
              </w:rPr>
            </w:pPr>
          </w:p>
        </w:tc>
        <w:tc>
          <w:tcPr>
            <w:tcW w:w="1277" w:type="dxa"/>
            <w:tcBorders>
              <w:top w:val="single" w:sz="2" w:space="0" w:color="auto"/>
              <w:left w:val="single" w:sz="2" w:space="0" w:color="auto"/>
              <w:bottom w:val="double" w:sz="4" w:space="0" w:color="auto"/>
              <w:right w:val="double" w:sz="4" w:space="0" w:color="auto"/>
            </w:tcBorders>
            <w:vAlign w:val="center"/>
          </w:tcPr>
          <w:p w:rsidR="0074781D" w:rsidRDefault="0074781D" w:rsidP="00D52429">
            <w:pPr>
              <w:spacing w:after="0" w:line="276" w:lineRule="auto"/>
              <w:ind w:left="73"/>
              <w:jc w:val="center"/>
              <w:rPr>
                <w:rFonts w:eastAsia="Calibri" w:cs="Times New Roman"/>
                <w:b/>
                <w:bCs/>
                <w:sz w:val="20"/>
                <w:szCs w:val="20"/>
              </w:rPr>
            </w:pPr>
          </w:p>
        </w:tc>
      </w:tr>
      <w:tr w:rsidR="0074781D" w:rsidRPr="00256059" w:rsidTr="00D52429">
        <w:trPr>
          <w:cantSplit/>
          <w:trHeight w:val="495"/>
          <w:tblHeader/>
          <w:jc w:val="center"/>
        </w:trPr>
        <w:tc>
          <w:tcPr>
            <w:tcW w:w="10080"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hideMark/>
          </w:tcPr>
          <w:p w:rsidR="0074781D" w:rsidRPr="005A18A6" w:rsidRDefault="0074781D" w:rsidP="00D52429">
            <w:pPr>
              <w:spacing w:after="0"/>
              <w:ind w:left="156"/>
              <w:rPr>
                <w:rFonts w:eastAsia="Calibri"/>
                <w:b/>
                <w:sz w:val="24"/>
                <w:lang w:val="el-GR" w:eastAsia="en-US"/>
              </w:rPr>
            </w:pPr>
            <w:r w:rsidRPr="005A18A6">
              <w:rPr>
                <w:rFonts w:eastAsia="Calibri"/>
                <w:sz w:val="24"/>
                <w:lang w:val="el-GR"/>
              </w:rPr>
              <w:lastRenderedPageBreak/>
              <w:br w:type="page"/>
            </w:r>
            <w:r w:rsidRPr="005A18A6">
              <w:rPr>
                <w:rFonts w:eastAsia="Calibri"/>
                <w:b/>
                <w:sz w:val="24"/>
                <w:lang w:val="el-GR"/>
              </w:rPr>
              <w:t>Πίνακας 4: «</w:t>
            </w:r>
            <w:r w:rsidRPr="005A18A6">
              <w:rPr>
                <w:rFonts w:eastAsia="Calibri"/>
                <w:b/>
                <w:color w:val="000000"/>
                <w:sz w:val="24"/>
                <w:lang w:val="el-GR"/>
              </w:rPr>
              <w:t>Δεξαμενή νερού πλαστική χωρητικότητας τεσσάρων και μισό (4,5) τόνων</w:t>
            </w:r>
            <w:r w:rsidRPr="005A18A6">
              <w:rPr>
                <w:rFonts w:eastAsia="Calibri"/>
                <w:b/>
                <w:sz w:val="24"/>
                <w:lang w:val="el-GR"/>
              </w:rPr>
              <w:t>» Τεμάχια 1.</w:t>
            </w:r>
          </w:p>
        </w:tc>
      </w:tr>
      <w:tr w:rsidR="0074781D" w:rsidTr="00D52429">
        <w:trPr>
          <w:cantSplit/>
          <w:trHeight w:val="395"/>
          <w:tblHeader/>
          <w:jc w:val="center"/>
        </w:trPr>
        <w:tc>
          <w:tcPr>
            <w:tcW w:w="645" w:type="dxa"/>
            <w:vMerge w:val="restart"/>
            <w:tcBorders>
              <w:top w:val="single" w:sz="2" w:space="0" w:color="auto"/>
              <w:left w:val="double" w:sz="4" w:space="0" w:color="auto"/>
              <w:bottom w:val="single" w:sz="2" w:space="0" w:color="auto"/>
              <w:right w:val="single" w:sz="2" w:space="0" w:color="auto"/>
            </w:tcBorders>
            <w:tcMar>
              <w:top w:w="20" w:type="dxa"/>
              <w:left w:w="20" w:type="dxa"/>
              <w:bottom w:w="0" w:type="dxa"/>
              <w:right w:w="20" w:type="dxa"/>
            </w:tcMar>
            <w:vAlign w:val="center"/>
            <w:hideMark/>
          </w:tcPr>
          <w:p w:rsidR="0074781D" w:rsidRDefault="0074781D" w:rsidP="00D52429">
            <w:pPr>
              <w:spacing w:after="60" w:line="276" w:lineRule="auto"/>
              <w:jc w:val="center"/>
              <w:rPr>
                <w:rFonts w:asciiTheme="minorHAnsi" w:eastAsia="Arial Unicode MS" w:hAnsiTheme="minorHAnsi" w:cs="Times New Roman"/>
                <w:b/>
                <w:sz w:val="20"/>
                <w:szCs w:val="20"/>
              </w:rPr>
            </w:pPr>
            <w:r>
              <w:rPr>
                <w:rFonts w:eastAsia="Arial Unicode MS" w:cs="Times New Roman"/>
                <w:b/>
                <w:sz w:val="20"/>
                <w:szCs w:val="20"/>
              </w:rPr>
              <w:t>Α/Α</w:t>
            </w:r>
          </w:p>
        </w:tc>
        <w:tc>
          <w:tcPr>
            <w:tcW w:w="7023" w:type="dxa"/>
            <w:gridSpan w:val="2"/>
            <w:tcBorders>
              <w:top w:val="single" w:sz="2" w:space="0" w:color="auto"/>
              <w:left w:val="single" w:sz="2" w:space="0" w:color="auto"/>
              <w:bottom w:val="single" w:sz="2" w:space="0" w:color="auto"/>
              <w:right w:val="single" w:sz="2" w:space="0" w:color="auto"/>
            </w:tcBorders>
            <w:tcMar>
              <w:top w:w="20" w:type="dxa"/>
              <w:left w:w="20" w:type="dxa"/>
              <w:bottom w:w="0" w:type="dxa"/>
              <w:right w:w="20" w:type="dxa"/>
            </w:tcMar>
            <w:vAlign w:val="center"/>
            <w:hideMark/>
          </w:tcPr>
          <w:p w:rsidR="0074781D" w:rsidRDefault="0074781D" w:rsidP="00D52429">
            <w:pPr>
              <w:spacing w:after="60" w:line="276" w:lineRule="auto"/>
              <w:jc w:val="center"/>
              <w:rPr>
                <w:rFonts w:eastAsia="Calibri" w:cs="Times New Roman"/>
                <w:b/>
                <w:sz w:val="20"/>
                <w:szCs w:val="20"/>
              </w:rPr>
            </w:pPr>
            <w:r>
              <w:rPr>
                <w:rFonts w:eastAsia="Arial Unicode MS" w:cs="Times New Roman"/>
                <w:b/>
                <w:sz w:val="20"/>
                <w:szCs w:val="20"/>
              </w:rPr>
              <w:t>ΣΤΟΙΧΕΙΑ ΔΙΑΚΗΡΥΞΗΣ</w:t>
            </w:r>
          </w:p>
        </w:tc>
        <w:tc>
          <w:tcPr>
            <w:tcW w:w="2412" w:type="dxa"/>
            <w:gridSpan w:val="2"/>
            <w:tcBorders>
              <w:top w:val="single" w:sz="2" w:space="0" w:color="auto"/>
              <w:left w:val="single" w:sz="2" w:space="0" w:color="auto"/>
              <w:bottom w:val="single" w:sz="2" w:space="0" w:color="auto"/>
              <w:right w:val="double" w:sz="4" w:space="0" w:color="auto"/>
            </w:tcBorders>
            <w:vAlign w:val="center"/>
            <w:hideMark/>
          </w:tcPr>
          <w:p w:rsidR="0074781D" w:rsidRDefault="0074781D" w:rsidP="00D52429">
            <w:pPr>
              <w:spacing w:after="60" w:line="276" w:lineRule="auto"/>
              <w:jc w:val="center"/>
              <w:rPr>
                <w:rFonts w:eastAsia="Calibri" w:cs="Times New Roman"/>
                <w:b/>
                <w:sz w:val="20"/>
                <w:szCs w:val="20"/>
              </w:rPr>
            </w:pPr>
            <w:r>
              <w:rPr>
                <w:rFonts w:eastAsia="Calibri" w:cs="Times New Roman"/>
                <w:b/>
                <w:sz w:val="20"/>
                <w:szCs w:val="20"/>
              </w:rPr>
              <w:t>ΣΤΟΙΧΕΙΑ ΠΡΟΣΦΟΡΑΣ</w:t>
            </w:r>
          </w:p>
        </w:tc>
      </w:tr>
      <w:tr w:rsidR="0074781D" w:rsidTr="00D52429">
        <w:trPr>
          <w:cantSplit/>
          <w:trHeight w:val="367"/>
          <w:tblHeader/>
          <w:jc w:val="center"/>
        </w:trPr>
        <w:tc>
          <w:tcPr>
            <w:tcW w:w="645" w:type="dxa"/>
            <w:vMerge/>
            <w:tcBorders>
              <w:top w:val="single" w:sz="2" w:space="0" w:color="auto"/>
              <w:left w:val="double" w:sz="4" w:space="0" w:color="auto"/>
              <w:bottom w:val="single" w:sz="2" w:space="0" w:color="auto"/>
              <w:right w:val="single" w:sz="2" w:space="0" w:color="auto"/>
            </w:tcBorders>
            <w:vAlign w:val="center"/>
            <w:hideMark/>
          </w:tcPr>
          <w:p w:rsidR="0074781D" w:rsidRDefault="0074781D" w:rsidP="00D52429">
            <w:pPr>
              <w:spacing w:after="0"/>
              <w:rPr>
                <w:rFonts w:eastAsia="Arial Unicode MS" w:cs="Times New Roman"/>
                <w:b/>
                <w:sz w:val="20"/>
                <w:szCs w:val="20"/>
                <w:lang w:eastAsia="en-US"/>
              </w:rPr>
            </w:pPr>
          </w:p>
        </w:tc>
        <w:tc>
          <w:tcPr>
            <w:tcW w:w="6055" w:type="dxa"/>
            <w:tcBorders>
              <w:top w:val="single" w:sz="2" w:space="0" w:color="auto"/>
              <w:left w:val="single" w:sz="2" w:space="0" w:color="auto"/>
              <w:bottom w:val="single" w:sz="2" w:space="0" w:color="auto"/>
              <w:right w:val="single" w:sz="2" w:space="0" w:color="auto"/>
            </w:tcBorders>
            <w:tcMar>
              <w:top w:w="20" w:type="dxa"/>
              <w:left w:w="20" w:type="dxa"/>
              <w:bottom w:w="0" w:type="dxa"/>
              <w:right w:w="20" w:type="dxa"/>
            </w:tcMar>
            <w:vAlign w:val="center"/>
            <w:hideMark/>
          </w:tcPr>
          <w:p w:rsidR="0074781D" w:rsidRDefault="0074781D" w:rsidP="00D52429">
            <w:pPr>
              <w:spacing w:after="60" w:line="276" w:lineRule="auto"/>
              <w:ind w:right="155"/>
              <w:jc w:val="center"/>
              <w:rPr>
                <w:rFonts w:eastAsia="Arial Unicode MS" w:cs="Times New Roman"/>
                <w:b/>
                <w:sz w:val="20"/>
                <w:szCs w:val="20"/>
              </w:rPr>
            </w:pPr>
            <w:r>
              <w:rPr>
                <w:rFonts w:eastAsia="Arial Unicode MS" w:cs="Times New Roman"/>
                <w:b/>
                <w:sz w:val="20"/>
                <w:szCs w:val="20"/>
              </w:rPr>
              <w:t>ΠΡΟΔΙΑΓΡΑΦΗ</w:t>
            </w:r>
          </w:p>
        </w:tc>
        <w:tc>
          <w:tcPr>
            <w:tcW w:w="968" w:type="dxa"/>
            <w:tcBorders>
              <w:top w:val="single" w:sz="2" w:space="0" w:color="auto"/>
              <w:left w:val="single" w:sz="2" w:space="0" w:color="auto"/>
              <w:bottom w:val="single" w:sz="2" w:space="0" w:color="auto"/>
              <w:right w:val="single" w:sz="2" w:space="0" w:color="auto"/>
            </w:tcBorders>
            <w:vAlign w:val="center"/>
            <w:hideMark/>
          </w:tcPr>
          <w:p w:rsidR="0074781D" w:rsidRDefault="0074781D" w:rsidP="00D52429">
            <w:pPr>
              <w:spacing w:after="60" w:line="276" w:lineRule="auto"/>
              <w:jc w:val="center"/>
              <w:rPr>
                <w:rFonts w:eastAsia="Calibri" w:cs="Times New Roman"/>
                <w:b/>
                <w:sz w:val="20"/>
                <w:szCs w:val="20"/>
              </w:rPr>
            </w:pPr>
            <w:r>
              <w:rPr>
                <w:rFonts w:eastAsia="Calibri" w:cs="Times New Roman"/>
                <w:b/>
                <w:sz w:val="20"/>
                <w:szCs w:val="20"/>
              </w:rPr>
              <w:t>ΑΠΑΙΤΗΣΗ</w:t>
            </w:r>
          </w:p>
        </w:tc>
        <w:tc>
          <w:tcPr>
            <w:tcW w:w="1135" w:type="dxa"/>
            <w:tcBorders>
              <w:top w:val="single" w:sz="2" w:space="0" w:color="auto"/>
              <w:left w:val="single" w:sz="2" w:space="0" w:color="auto"/>
              <w:bottom w:val="single" w:sz="2" w:space="0" w:color="auto"/>
              <w:right w:val="single" w:sz="2" w:space="0" w:color="auto"/>
            </w:tcBorders>
            <w:vAlign w:val="center"/>
            <w:hideMark/>
          </w:tcPr>
          <w:p w:rsidR="0074781D" w:rsidRDefault="0074781D" w:rsidP="00D52429">
            <w:pPr>
              <w:spacing w:after="60" w:line="276" w:lineRule="auto"/>
              <w:jc w:val="center"/>
              <w:rPr>
                <w:rFonts w:eastAsia="Calibri" w:cs="Times New Roman"/>
                <w:b/>
                <w:sz w:val="20"/>
                <w:szCs w:val="20"/>
              </w:rPr>
            </w:pPr>
            <w:r>
              <w:rPr>
                <w:rFonts w:eastAsia="Calibri" w:cs="Times New Roman"/>
                <w:b/>
                <w:sz w:val="20"/>
                <w:szCs w:val="20"/>
              </w:rPr>
              <w:t>ΑΠΑΝΤΗΣΗ</w:t>
            </w:r>
          </w:p>
        </w:tc>
        <w:tc>
          <w:tcPr>
            <w:tcW w:w="1277" w:type="dxa"/>
            <w:tcBorders>
              <w:top w:val="single" w:sz="2" w:space="0" w:color="auto"/>
              <w:left w:val="single" w:sz="2" w:space="0" w:color="auto"/>
              <w:bottom w:val="single" w:sz="2" w:space="0" w:color="auto"/>
              <w:right w:val="double" w:sz="4" w:space="0" w:color="auto"/>
            </w:tcBorders>
            <w:vAlign w:val="center"/>
            <w:hideMark/>
          </w:tcPr>
          <w:p w:rsidR="0074781D" w:rsidRDefault="0074781D" w:rsidP="00D52429">
            <w:pPr>
              <w:spacing w:after="60" w:line="276" w:lineRule="auto"/>
              <w:jc w:val="center"/>
              <w:rPr>
                <w:rFonts w:eastAsia="Calibri" w:cs="Times New Roman"/>
                <w:b/>
                <w:sz w:val="20"/>
                <w:szCs w:val="20"/>
              </w:rPr>
            </w:pPr>
            <w:r>
              <w:rPr>
                <w:rFonts w:eastAsia="Calibri" w:cs="Times New Roman"/>
                <w:b/>
                <w:sz w:val="20"/>
                <w:szCs w:val="20"/>
              </w:rPr>
              <w:t>ΠΑΡΑΠΟΜΠΗ</w:t>
            </w:r>
          </w:p>
        </w:tc>
      </w:tr>
      <w:tr w:rsidR="0074781D" w:rsidTr="00D52429">
        <w:trPr>
          <w:trHeight w:val="185"/>
          <w:jc w:val="center"/>
        </w:trPr>
        <w:tc>
          <w:tcPr>
            <w:tcW w:w="645" w:type="dxa"/>
            <w:tcBorders>
              <w:top w:val="single" w:sz="2" w:space="0" w:color="auto"/>
              <w:left w:val="double" w:sz="4" w:space="0" w:color="auto"/>
              <w:bottom w:val="double" w:sz="4" w:space="0" w:color="auto"/>
              <w:right w:val="single" w:sz="2" w:space="0" w:color="auto"/>
            </w:tcBorders>
            <w:tcMar>
              <w:top w:w="20" w:type="dxa"/>
              <w:left w:w="20" w:type="dxa"/>
              <w:bottom w:w="0" w:type="dxa"/>
              <w:right w:w="20" w:type="dxa"/>
            </w:tcMar>
            <w:vAlign w:val="center"/>
            <w:hideMark/>
          </w:tcPr>
          <w:p w:rsidR="0074781D" w:rsidRDefault="0074781D" w:rsidP="00D52429">
            <w:pPr>
              <w:spacing w:after="0" w:line="276" w:lineRule="auto"/>
              <w:jc w:val="center"/>
              <w:rPr>
                <w:rFonts w:eastAsia="Calibri" w:cs="Times New Roman"/>
              </w:rPr>
            </w:pPr>
            <w:r>
              <w:rPr>
                <w:rFonts w:eastAsia="Calibri" w:cs="Times New Roman"/>
              </w:rPr>
              <w:t>1</w:t>
            </w:r>
          </w:p>
        </w:tc>
        <w:tc>
          <w:tcPr>
            <w:tcW w:w="6055" w:type="dxa"/>
            <w:tcBorders>
              <w:top w:val="single" w:sz="2" w:space="0" w:color="auto"/>
              <w:left w:val="single" w:sz="2" w:space="0" w:color="auto"/>
              <w:bottom w:val="double" w:sz="4" w:space="0" w:color="auto"/>
              <w:right w:val="single" w:sz="2" w:space="0" w:color="auto"/>
            </w:tcBorders>
            <w:tcMar>
              <w:top w:w="20" w:type="dxa"/>
              <w:left w:w="20" w:type="dxa"/>
              <w:bottom w:w="0" w:type="dxa"/>
              <w:right w:w="20" w:type="dxa"/>
            </w:tcMar>
            <w:vAlign w:val="center"/>
            <w:hideMark/>
          </w:tcPr>
          <w:p w:rsidR="0074781D" w:rsidRPr="005A18A6" w:rsidRDefault="0074781D" w:rsidP="00D52429">
            <w:pPr>
              <w:spacing w:after="0" w:line="276" w:lineRule="auto"/>
              <w:ind w:left="35"/>
              <w:rPr>
                <w:rFonts w:eastAsia="Calibri" w:cs="Times New Roman"/>
                <w:b/>
                <w:color w:val="000000"/>
                <w:sz w:val="20"/>
                <w:szCs w:val="20"/>
                <w:lang w:val="el-GR"/>
              </w:rPr>
            </w:pPr>
            <w:r w:rsidRPr="005A18A6">
              <w:rPr>
                <w:rFonts w:eastAsia="Calibri" w:cs="Times New Roman"/>
                <w:b/>
                <w:color w:val="000000"/>
                <w:sz w:val="20"/>
                <w:szCs w:val="20"/>
                <w:lang w:val="el-GR"/>
              </w:rPr>
              <w:t>Δεξαμενή νερού, πλαστική χωρητικότητας τεσσάρων και μισό (4,5) τόνων (</w:t>
            </w:r>
            <w:proofErr w:type="spellStart"/>
            <w:r w:rsidRPr="005A18A6">
              <w:rPr>
                <w:rFonts w:eastAsia="Calibri" w:cs="Times New Roman"/>
                <w:b/>
                <w:color w:val="000000"/>
                <w:sz w:val="20"/>
                <w:szCs w:val="20"/>
                <w:lang w:val="el-GR"/>
              </w:rPr>
              <w:t>Τεμ</w:t>
            </w:r>
            <w:proofErr w:type="spellEnd"/>
            <w:r w:rsidRPr="005A18A6">
              <w:rPr>
                <w:rFonts w:eastAsia="Calibri" w:cs="Times New Roman"/>
                <w:b/>
                <w:color w:val="000000"/>
                <w:sz w:val="20"/>
                <w:szCs w:val="20"/>
                <w:lang w:val="el-GR"/>
              </w:rPr>
              <w:t>. 1).</w:t>
            </w:r>
          </w:p>
          <w:p w:rsidR="0074781D" w:rsidRDefault="0074781D" w:rsidP="00D52429">
            <w:pPr>
              <w:spacing w:line="276" w:lineRule="auto"/>
              <w:ind w:left="35"/>
              <w:rPr>
                <w:rFonts w:asciiTheme="minorHAnsi" w:eastAsiaTheme="minorHAnsi" w:hAnsiTheme="minorHAnsi" w:cstheme="minorBidi"/>
                <w:sz w:val="20"/>
                <w:szCs w:val="20"/>
              </w:rPr>
            </w:pPr>
            <w:proofErr w:type="spellStart"/>
            <w:r>
              <w:rPr>
                <w:sz w:val="20"/>
                <w:szCs w:val="20"/>
              </w:rPr>
              <w:t>Τεχνικά</w:t>
            </w:r>
            <w:proofErr w:type="spellEnd"/>
            <w:r>
              <w:rPr>
                <w:sz w:val="20"/>
                <w:szCs w:val="20"/>
              </w:rPr>
              <w:t xml:space="preserve"> </w:t>
            </w:r>
            <w:proofErr w:type="spellStart"/>
            <w:r>
              <w:rPr>
                <w:sz w:val="20"/>
                <w:szCs w:val="20"/>
              </w:rPr>
              <w:t>χαρακτηριστικά</w:t>
            </w:r>
            <w:proofErr w:type="spellEnd"/>
            <w:r>
              <w:rPr>
                <w:sz w:val="20"/>
                <w:szCs w:val="20"/>
              </w:rPr>
              <w:t xml:space="preserve"> - </w:t>
            </w:r>
            <w:proofErr w:type="spellStart"/>
            <w:r>
              <w:rPr>
                <w:sz w:val="20"/>
                <w:szCs w:val="20"/>
              </w:rPr>
              <w:t>απαιτήσεις</w:t>
            </w:r>
            <w:proofErr w:type="spellEnd"/>
            <w:r>
              <w:rPr>
                <w:sz w:val="20"/>
                <w:szCs w:val="20"/>
              </w:rPr>
              <w:t>:</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5A18A6">
              <w:rPr>
                <w:rFonts w:eastAsia="Calibri" w:cs="Times New Roman"/>
                <w:sz w:val="20"/>
                <w:szCs w:val="20"/>
                <w:lang w:val="el-GR"/>
              </w:rPr>
              <w:t>Δεξαμενή κατάλληλη για αποθήκευση νερού, χωρητικότητας τουλάχιστον τεσσάρων και μισό (2,5) τόνων, κλειστού τύπου.</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5A18A6">
              <w:rPr>
                <w:rFonts w:eastAsia="Calibri" w:cs="Times New Roman"/>
                <w:sz w:val="20"/>
                <w:szCs w:val="20"/>
                <w:lang w:val="el-GR"/>
              </w:rPr>
              <w:t xml:space="preserve">Να είναι κατασκευασμένη από πολυαιθυλένιο ή άλλο ανώτερης ποιότητας πλαστικό. </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5A18A6">
              <w:rPr>
                <w:rFonts w:eastAsia="Calibri" w:cs="Times New Roman"/>
                <w:sz w:val="20"/>
                <w:szCs w:val="20"/>
                <w:lang w:val="el-GR"/>
              </w:rPr>
              <w:t xml:space="preserve">Να διαθέτει έξοδο απορροής με διακόπτη (βάνα), διατομής  τουλάχιστον μίας (1) </w:t>
            </w:r>
            <w:r>
              <w:rPr>
                <w:rFonts w:eastAsia="Calibri" w:cs="Times New Roman"/>
                <w:sz w:val="20"/>
                <w:szCs w:val="20"/>
              </w:rPr>
              <w:t>inch</w:t>
            </w:r>
            <w:r w:rsidRPr="005A18A6">
              <w:rPr>
                <w:rFonts w:eastAsia="Calibri" w:cs="Times New Roman"/>
                <w:sz w:val="20"/>
                <w:szCs w:val="20"/>
                <w:lang w:val="el-GR"/>
              </w:rPr>
              <w:t>.</w:t>
            </w:r>
          </w:p>
          <w:p w:rsidR="0074781D"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rPr>
            </w:pPr>
            <w:proofErr w:type="spellStart"/>
            <w:r>
              <w:rPr>
                <w:rFonts w:eastAsia="Calibri" w:cs="Times New Roman"/>
                <w:sz w:val="20"/>
                <w:szCs w:val="20"/>
              </w:rPr>
              <w:t>Εγγύηση</w:t>
            </w:r>
            <w:proofErr w:type="spellEnd"/>
            <w:r>
              <w:rPr>
                <w:rFonts w:eastAsia="Calibri" w:cs="Times New Roman"/>
                <w:sz w:val="20"/>
                <w:szCs w:val="20"/>
              </w:rPr>
              <w:t xml:space="preserve">: </w:t>
            </w:r>
            <w:proofErr w:type="spellStart"/>
            <w:r>
              <w:rPr>
                <w:rFonts w:eastAsia="Calibri" w:cs="Times New Roman"/>
                <w:sz w:val="20"/>
                <w:szCs w:val="20"/>
              </w:rPr>
              <w:t>Τουλάχιστον</w:t>
            </w:r>
            <w:proofErr w:type="spellEnd"/>
            <w:r>
              <w:rPr>
                <w:rFonts w:eastAsia="Calibri" w:cs="Times New Roman"/>
                <w:sz w:val="20"/>
                <w:szCs w:val="20"/>
              </w:rPr>
              <w:t xml:space="preserve"> </w:t>
            </w:r>
            <w:proofErr w:type="spellStart"/>
            <w:r>
              <w:rPr>
                <w:rFonts w:eastAsia="Calibri" w:cs="Times New Roman"/>
                <w:sz w:val="20"/>
                <w:szCs w:val="20"/>
              </w:rPr>
              <w:t>δύο</w:t>
            </w:r>
            <w:proofErr w:type="spellEnd"/>
            <w:r>
              <w:rPr>
                <w:rFonts w:eastAsia="Calibri" w:cs="Times New Roman"/>
                <w:sz w:val="20"/>
                <w:szCs w:val="20"/>
              </w:rPr>
              <w:t xml:space="preserve"> (2) </w:t>
            </w:r>
            <w:proofErr w:type="spellStart"/>
            <w:r>
              <w:rPr>
                <w:rFonts w:eastAsia="Calibri" w:cs="Times New Roman"/>
                <w:sz w:val="20"/>
                <w:szCs w:val="20"/>
              </w:rPr>
              <w:t>έτη</w:t>
            </w:r>
            <w:proofErr w:type="spellEnd"/>
            <w:r>
              <w:rPr>
                <w:rFonts w:eastAsia="Calibri" w:cs="Times New Roman"/>
                <w:sz w:val="20"/>
                <w:szCs w:val="20"/>
              </w:rPr>
              <w:t>.</w:t>
            </w:r>
          </w:p>
        </w:tc>
        <w:tc>
          <w:tcPr>
            <w:tcW w:w="968" w:type="dxa"/>
            <w:tcBorders>
              <w:top w:val="single" w:sz="2" w:space="0" w:color="auto"/>
              <w:left w:val="single" w:sz="2" w:space="0" w:color="auto"/>
              <w:bottom w:val="double" w:sz="4" w:space="0" w:color="auto"/>
              <w:right w:val="single" w:sz="2" w:space="0" w:color="auto"/>
            </w:tcBorders>
            <w:vAlign w:val="center"/>
            <w:hideMark/>
          </w:tcPr>
          <w:p w:rsidR="0074781D" w:rsidRDefault="0074781D" w:rsidP="00D52429">
            <w:pPr>
              <w:spacing w:after="0" w:line="276" w:lineRule="auto"/>
              <w:jc w:val="center"/>
              <w:rPr>
                <w:rFonts w:asciiTheme="minorHAnsi" w:eastAsia="Calibri" w:hAnsiTheme="minorHAnsi" w:cs="Times New Roman"/>
                <w:b/>
                <w:sz w:val="20"/>
                <w:szCs w:val="20"/>
              </w:rPr>
            </w:pPr>
            <w:r>
              <w:rPr>
                <w:rFonts w:eastAsia="Calibri" w:cs="Times New Roman"/>
                <w:sz w:val="20"/>
                <w:szCs w:val="20"/>
              </w:rPr>
              <w:t>ΝΑΙ</w:t>
            </w:r>
          </w:p>
        </w:tc>
        <w:tc>
          <w:tcPr>
            <w:tcW w:w="1135" w:type="dxa"/>
            <w:tcBorders>
              <w:top w:val="single" w:sz="2" w:space="0" w:color="auto"/>
              <w:left w:val="single" w:sz="2" w:space="0" w:color="auto"/>
              <w:bottom w:val="double" w:sz="4" w:space="0" w:color="auto"/>
              <w:right w:val="single" w:sz="2" w:space="0" w:color="auto"/>
            </w:tcBorders>
            <w:vAlign w:val="center"/>
          </w:tcPr>
          <w:p w:rsidR="0074781D" w:rsidRDefault="0074781D" w:rsidP="00D52429">
            <w:pPr>
              <w:spacing w:after="0" w:line="276" w:lineRule="auto"/>
              <w:jc w:val="center"/>
              <w:rPr>
                <w:rFonts w:eastAsia="Calibri" w:cs="Times New Roman"/>
                <w:b/>
                <w:bCs/>
                <w:sz w:val="20"/>
                <w:szCs w:val="20"/>
              </w:rPr>
            </w:pPr>
          </w:p>
        </w:tc>
        <w:tc>
          <w:tcPr>
            <w:tcW w:w="1277" w:type="dxa"/>
            <w:tcBorders>
              <w:top w:val="single" w:sz="2" w:space="0" w:color="auto"/>
              <w:left w:val="single" w:sz="2" w:space="0" w:color="auto"/>
              <w:bottom w:val="double" w:sz="4" w:space="0" w:color="auto"/>
              <w:right w:val="double" w:sz="4" w:space="0" w:color="auto"/>
            </w:tcBorders>
            <w:vAlign w:val="center"/>
          </w:tcPr>
          <w:p w:rsidR="0074781D" w:rsidRDefault="0074781D" w:rsidP="00D52429">
            <w:pPr>
              <w:spacing w:after="0" w:line="276" w:lineRule="auto"/>
              <w:ind w:left="73"/>
              <w:jc w:val="center"/>
              <w:rPr>
                <w:rFonts w:eastAsia="Calibri" w:cs="Times New Roman"/>
                <w:b/>
                <w:bCs/>
                <w:sz w:val="20"/>
                <w:szCs w:val="20"/>
              </w:rPr>
            </w:pPr>
          </w:p>
        </w:tc>
      </w:tr>
    </w:tbl>
    <w:p w:rsidR="0074781D" w:rsidRDefault="0074781D" w:rsidP="0074781D">
      <w:pPr>
        <w:spacing w:line="276" w:lineRule="auto"/>
        <w:contextualSpacing/>
        <w:jc w:val="center"/>
        <w:rPr>
          <w:rFonts w:cs="Times New Roman"/>
        </w:rPr>
      </w:pPr>
    </w:p>
    <w:p w:rsidR="0074781D" w:rsidRDefault="0074781D" w:rsidP="0074781D">
      <w:pPr>
        <w:spacing w:line="276" w:lineRule="auto"/>
        <w:contextualSpacing/>
        <w:jc w:val="center"/>
        <w:rPr>
          <w:rFonts w:cs="Times New Roman"/>
        </w:rPr>
      </w:pPr>
    </w:p>
    <w:tbl>
      <w:tblPr>
        <w:tblW w:w="100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tblPr>
      <w:tblGrid>
        <w:gridCol w:w="645"/>
        <w:gridCol w:w="6055"/>
        <w:gridCol w:w="968"/>
        <w:gridCol w:w="1135"/>
        <w:gridCol w:w="1277"/>
      </w:tblGrid>
      <w:tr w:rsidR="0074781D" w:rsidRPr="00256059"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hideMark/>
          </w:tcPr>
          <w:p w:rsidR="0074781D" w:rsidRPr="005A18A6" w:rsidRDefault="0074781D" w:rsidP="00D52429">
            <w:pPr>
              <w:spacing w:after="0"/>
              <w:ind w:left="156"/>
              <w:rPr>
                <w:rFonts w:eastAsia="Calibri"/>
                <w:b/>
                <w:sz w:val="24"/>
                <w:lang w:val="el-GR" w:eastAsia="en-US"/>
              </w:rPr>
            </w:pPr>
            <w:bookmarkStart w:id="5" w:name="_Hlk71464746"/>
            <w:r w:rsidRPr="005A18A6">
              <w:rPr>
                <w:rFonts w:eastAsia="Calibri" w:cs="Times New Roman"/>
                <w:sz w:val="20"/>
                <w:szCs w:val="20"/>
                <w:lang w:val="el-GR"/>
              </w:rPr>
              <w:br w:type="page"/>
            </w:r>
            <w:r w:rsidRPr="005A18A6">
              <w:rPr>
                <w:rFonts w:eastAsia="Calibri"/>
                <w:b/>
                <w:sz w:val="24"/>
                <w:lang w:val="el-GR"/>
              </w:rPr>
              <w:t>Πίνακας 5:  «</w:t>
            </w:r>
            <w:r w:rsidRPr="005A18A6">
              <w:rPr>
                <w:rFonts w:eastAsia="Calibri" w:cs="Times New Roman"/>
                <w:b/>
                <w:color w:val="000000"/>
                <w:sz w:val="24"/>
                <w:lang w:val="el-GR"/>
              </w:rPr>
              <w:t>Τρέιλερ μεταφορά δεξαμενών</w:t>
            </w:r>
            <w:r w:rsidRPr="005A18A6">
              <w:rPr>
                <w:rFonts w:eastAsia="Calibri"/>
                <w:b/>
                <w:sz w:val="24"/>
                <w:lang w:val="el-GR"/>
              </w:rPr>
              <w:t>» Τεμάχια 1.</w:t>
            </w:r>
          </w:p>
        </w:tc>
      </w:tr>
      <w:tr w:rsidR="0074781D" w:rsidTr="00D52429">
        <w:trPr>
          <w:cantSplit/>
          <w:trHeight w:val="395"/>
          <w:tblHeader/>
          <w:jc w:val="center"/>
        </w:trPr>
        <w:tc>
          <w:tcPr>
            <w:tcW w:w="645" w:type="dxa"/>
            <w:vMerge w:val="restart"/>
            <w:tcBorders>
              <w:top w:val="single" w:sz="2" w:space="0" w:color="auto"/>
              <w:left w:val="double" w:sz="4" w:space="0" w:color="auto"/>
              <w:bottom w:val="single" w:sz="2" w:space="0" w:color="auto"/>
              <w:right w:val="single" w:sz="2" w:space="0" w:color="auto"/>
            </w:tcBorders>
            <w:tcMar>
              <w:top w:w="20" w:type="dxa"/>
              <w:left w:w="20" w:type="dxa"/>
              <w:bottom w:w="0" w:type="dxa"/>
              <w:right w:w="20" w:type="dxa"/>
            </w:tcMar>
            <w:vAlign w:val="center"/>
            <w:hideMark/>
          </w:tcPr>
          <w:p w:rsidR="0074781D" w:rsidRDefault="0074781D" w:rsidP="00D52429">
            <w:pPr>
              <w:spacing w:after="60" w:line="276" w:lineRule="auto"/>
              <w:jc w:val="center"/>
              <w:rPr>
                <w:rFonts w:asciiTheme="minorHAnsi" w:eastAsia="Arial Unicode MS" w:hAnsiTheme="minorHAnsi" w:cs="Times New Roman"/>
                <w:b/>
                <w:sz w:val="20"/>
                <w:szCs w:val="20"/>
              </w:rPr>
            </w:pPr>
            <w:r>
              <w:rPr>
                <w:rFonts w:eastAsia="Arial Unicode MS" w:cs="Times New Roman"/>
                <w:b/>
                <w:sz w:val="20"/>
                <w:szCs w:val="20"/>
              </w:rPr>
              <w:t>Α/Α</w:t>
            </w:r>
          </w:p>
        </w:tc>
        <w:tc>
          <w:tcPr>
            <w:tcW w:w="7020" w:type="dxa"/>
            <w:gridSpan w:val="2"/>
            <w:tcBorders>
              <w:top w:val="single" w:sz="2" w:space="0" w:color="auto"/>
              <w:left w:val="single" w:sz="2" w:space="0" w:color="auto"/>
              <w:bottom w:val="single" w:sz="2" w:space="0" w:color="auto"/>
              <w:right w:val="single" w:sz="2" w:space="0" w:color="auto"/>
            </w:tcBorders>
            <w:tcMar>
              <w:top w:w="20" w:type="dxa"/>
              <w:left w:w="20" w:type="dxa"/>
              <w:bottom w:w="0" w:type="dxa"/>
              <w:right w:w="20" w:type="dxa"/>
            </w:tcMar>
            <w:vAlign w:val="center"/>
            <w:hideMark/>
          </w:tcPr>
          <w:p w:rsidR="0074781D" w:rsidRDefault="0074781D" w:rsidP="00D52429">
            <w:pPr>
              <w:spacing w:after="60" w:line="276" w:lineRule="auto"/>
              <w:jc w:val="center"/>
              <w:rPr>
                <w:rFonts w:eastAsia="Calibri" w:cs="Times New Roman"/>
                <w:b/>
                <w:sz w:val="20"/>
                <w:szCs w:val="20"/>
              </w:rPr>
            </w:pPr>
            <w:r>
              <w:rPr>
                <w:rFonts w:eastAsia="Arial Unicode MS" w:cs="Times New Roman"/>
                <w:b/>
                <w:sz w:val="20"/>
                <w:szCs w:val="20"/>
              </w:rPr>
              <w:t>ΣΤΟΙΧΕΙΑ ΔΙΑΚΗΡΥΞΗΣ</w:t>
            </w:r>
          </w:p>
        </w:tc>
        <w:tc>
          <w:tcPr>
            <w:tcW w:w="2410" w:type="dxa"/>
            <w:gridSpan w:val="2"/>
            <w:tcBorders>
              <w:top w:val="single" w:sz="2" w:space="0" w:color="auto"/>
              <w:left w:val="single" w:sz="2" w:space="0" w:color="auto"/>
              <w:bottom w:val="single" w:sz="2" w:space="0" w:color="auto"/>
              <w:right w:val="double" w:sz="4" w:space="0" w:color="auto"/>
            </w:tcBorders>
            <w:vAlign w:val="center"/>
            <w:hideMark/>
          </w:tcPr>
          <w:p w:rsidR="0074781D" w:rsidRDefault="0074781D" w:rsidP="00D52429">
            <w:pPr>
              <w:spacing w:after="60" w:line="276" w:lineRule="auto"/>
              <w:jc w:val="center"/>
              <w:rPr>
                <w:rFonts w:eastAsia="Calibri" w:cs="Times New Roman"/>
                <w:b/>
                <w:sz w:val="20"/>
                <w:szCs w:val="20"/>
              </w:rPr>
            </w:pPr>
            <w:r>
              <w:rPr>
                <w:rFonts w:eastAsia="Calibri" w:cs="Times New Roman"/>
                <w:b/>
                <w:sz w:val="20"/>
                <w:szCs w:val="20"/>
              </w:rPr>
              <w:t>ΣΤΟΙΧΕΙΑ ΠΡΟΣΦΟΡΑΣ</w:t>
            </w:r>
          </w:p>
        </w:tc>
      </w:tr>
      <w:tr w:rsidR="0074781D" w:rsidTr="00D52429">
        <w:trPr>
          <w:cantSplit/>
          <w:trHeight w:val="367"/>
          <w:tblHeader/>
          <w:jc w:val="center"/>
        </w:trPr>
        <w:tc>
          <w:tcPr>
            <w:tcW w:w="10075" w:type="dxa"/>
            <w:vMerge/>
            <w:tcBorders>
              <w:top w:val="single" w:sz="2" w:space="0" w:color="auto"/>
              <w:left w:val="double" w:sz="4" w:space="0" w:color="auto"/>
              <w:bottom w:val="single" w:sz="2" w:space="0" w:color="auto"/>
              <w:right w:val="single" w:sz="2" w:space="0" w:color="auto"/>
            </w:tcBorders>
            <w:vAlign w:val="center"/>
            <w:hideMark/>
          </w:tcPr>
          <w:p w:rsidR="0074781D" w:rsidRDefault="0074781D" w:rsidP="00D52429">
            <w:pPr>
              <w:spacing w:after="0"/>
              <w:rPr>
                <w:rFonts w:eastAsia="Arial Unicode MS" w:cs="Times New Roman"/>
                <w:b/>
                <w:sz w:val="20"/>
                <w:szCs w:val="20"/>
                <w:lang w:eastAsia="en-US"/>
              </w:rPr>
            </w:pPr>
          </w:p>
        </w:tc>
        <w:tc>
          <w:tcPr>
            <w:tcW w:w="6052" w:type="dxa"/>
            <w:tcBorders>
              <w:top w:val="single" w:sz="2" w:space="0" w:color="auto"/>
              <w:left w:val="single" w:sz="2" w:space="0" w:color="auto"/>
              <w:bottom w:val="single" w:sz="2" w:space="0" w:color="auto"/>
              <w:right w:val="single" w:sz="2" w:space="0" w:color="auto"/>
            </w:tcBorders>
            <w:tcMar>
              <w:top w:w="20" w:type="dxa"/>
              <w:left w:w="20" w:type="dxa"/>
              <w:bottom w:w="0" w:type="dxa"/>
              <w:right w:w="20" w:type="dxa"/>
            </w:tcMar>
            <w:vAlign w:val="center"/>
            <w:hideMark/>
          </w:tcPr>
          <w:p w:rsidR="0074781D" w:rsidRDefault="0074781D" w:rsidP="00D52429">
            <w:pPr>
              <w:spacing w:after="60" w:line="276" w:lineRule="auto"/>
              <w:ind w:right="155"/>
              <w:jc w:val="center"/>
              <w:rPr>
                <w:rFonts w:eastAsia="Arial Unicode MS" w:cs="Times New Roman"/>
                <w:b/>
                <w:sz w:val="20"/>
                <w:szCs w:val="20"/>
              </w:rPr>
            </w:pPr>
            <w:r>
              <w:rPr>
                <w:rFonts w:eastAsia="Arial Unicode MS" w:cs="Times New Roman"/>
                <w:b/>
                <w:sz w:val="20"/>
                <w:szCs w:val="20"/>
              </w:rPr>
              <w:t>ΠΡΟΔΙΑΓΡΑΦΗ</w:t>
            </w:r>
          </w:p>
        </w:tc>
        <w:tc>
          <w:tcPr>
            <w:tcW w:w="968" w:type="dxa"/>
            <w:tcBorders>
              <w:top w:val="single" w:sz="2" w:space="0" w:color="auto"/>
              <w:left w:val="single" w:sz="2" w:space="0" w:color="auto"/>
              <w:bottom w:val="single" w:sz="2" w:space="0" w:color="auto"/>
              <w:right w:val="single" w:sz="2" w:space="0" w:color="auto"/>
            </w:tcBorders>
            <w:vAlign w:val="center"/>
            <w:hideMark/>
          </w:tcPr>
          <w:p w:rsidR="0074781D" w:rsidRDefault="0074781D" w:rsidP="00D52429">
            <w:pPr>
              <w:spacing w:after="60" w:line="276" w:lineRule="auto"/>
              <w:jc w:val="center"/>
              <w:rPr>
                <w:rFonts w:eastAsia="Calibri" w:cs="Times New Roman"/>
                <w:b/>
                <w:sz w:val="20"/>
                <w:szCs w:val="20"/>
              </w:rPr>
            </w:pPr>
            <w:r>
              <w:rPr>
                <w:rFonts w:eastAsia="Calibri" w:cs="Times New Roman"/>
                <w:b/>
                <w:sz w:val="20"/>
                <w:szCs w:val="20"/>
              </w:rPr>
              <w:t>ΑΠΑΙΤΗΣΗ</w:t>
            </w:r>
          </w:p>
        </w:tc>
        <w:tc>
          <w:tcPr>
            <w:tcW w:w="1134" w:type="dxa"/>
            <w:tcBorders>
              <w:top w:val="single" w:sz="2" w:space="0" w:color="auto"/>
              <w:left w:val="single" w:sz="2" w:space="0" w:color="auto"/>
              <w:bottom w:val="single" w:sz="2" w:space="0" w:color="auto"/>
              <w:right w:val="single" w:sz="2" w:space="0" w:color="auto"/>
            </w:tcBorders>
            <w:vAlign w:val="center"/>
            <w:hideMark/>
          </w:tcPr>
          <w:p w:rsidR="0074781D" w:rsidRDefault="0074781D" w:rsidP="00D52429">
            <w:pPr>
              <w:spacing w:after="60" w:line="276" w:lineRule="auto"/>
              <w:jc w:val="center"/>
              <w:rPr>
                <w:rFonts w:eastAsia="Calibri" w:cs="Times New Roman"/>
                <w:b/>
                <w:sz w:val="20"/>
                <w:szCs w:val="20"/>
              </w:rPr>
            </w:pPr>
            <w:r>
              <w:rPr>
                <w:rFonts w:eastAsia="Calibri" w:cs="Times New Roman"/>
                <w:b/>
                <w:sz w:val="20"/>
                <w:szCs w:val="20"/>
              </w:rPr>
              <w:t>ΑΠΑΝΤΗΣΗ</w:t>
            </w:r>
          </w:p>
        </w:tc>
        <w:tc>
          <w:tcPr>
            <w:tcW w:w="1276" w:type="dxa"/>
            <w:tcBorders>
              <w:top w:val="single" w:sz="2" w:space="0" w:color="auto"/>
              <w:left w:val="single" w:sz="2" w:space="0" w:color="auto"/>
              <w:bottom w:val="single" w:sz="2" w:space="0" w:color="auto"/>
              <w:right w:val="double" w:sz="4" w:space="0" w:color="auto"/>
            </w:tcBorders>
            <w:vAlign w:val="center"/>
            <w:hideMark/>
          </w:tcPr>
          <w:p w:rsidR="0074781D" w:rsidRDefault="0074781D" w:rsidP="00D52429">
            <w:pPr>
              <w:spacing w:after="60" w:line="276" w:lineRule="auto"/>
              <w:jc w:val="center"/>
              <w:rPr>
                <w:rFonts w:eastAsia="Calibri" w:cs="Times New Roman"/>
                <w:b/>
                <w:sz w:val="20"/>
                <w:szCs w:val="20"/>
              </w:rPr>
            </w:pPr>
            <w:r>
              <w:rPr>
                <w:rFonts w:eastAsia="Calibri" w:cs="Times New Roman"/>
                <w:b/>
                <w:sz w:val="20"/>
                <w:szCs w:val="20"/>
              </w:rPr>
              <w:t>ΠΑΡΑΠΟΜΠΗ</w:t>
            </w:r>
          </w:p>
        </w:tc>
      </w:tr>
      <w:tr w:rsidR="0074781D" w:rsidTr="00D52429">
        <w:trPr>
          <w:trHeight w:val="185"/>
          <w:jc w:val="center"/>
        </w:trPr>
        <w:tc>
          <w:tcPr>
            <w:tcW w:w="645" w:type="dxa"/>
            <w:tcBorders>
              <w:top w:val="single" w:sz="2" w:space="0" w:color="auto"/>
              <w:left w:val="double" w:sz="4" w:space="0" w:color="auto"/>
              <w:bottom w:val="double" w:sz="4" w:space="0" w:color="auto"/>
              <w:right w:val="single" w:sz="2" w:space="0" w:color="auto"/>
            </w:tcBorders>
            <w:tcMar>
              <w:top w:w="20" w:type="dxa"/>
              <w:left w:w="20" w:type="dxa"/>
              <w:bottom w:w="0" w:type="dxa"/>
              <w:right w:w="20" w:type="dxa"/>
            </w:tcMar>
            <w:vAlign w:val="center"/>
            <w:hideMark/>
          </w:tcPr>
          <w:p w:rsidR="0074781D" w:rsidRDefault="0074781D" w:rsidP="00D52429">
            <w:pPr>
              <w:spacing w:after="0" w:line="276" w:lineRule="auto"/>
              <w:jc w:val="center"/>
              <w:rPr>
                <w:rFonts w:eastAsia="Calibri" w:cs="Times New Roman"/>
              </w:rPr>
            </w:pPr>
            <w:r>
              <w:rPr>
                <w:rFonts w:eastAsia="Calibri" w:cs="Times New Roman"/>
              </w:rPr>
              <w:t>1</w:t>
            </w:r>
          </w:p>
        </w:tc>
        <w:tc>
          <w:tcPr>
            <w:tcW w:w="6052" w:type="dxa"/>
            <w:tcBorders>
              <w:top w:val="single" w:sz="2" w:space="0" w:color="auto"/>
              <w:left w:val="single" w:sz="2" w:space="0" w:color="auto"/>
              <w:bottom w:val="double" w:sz="4" w:space="0" w:color="auto"/>
              <w:right w:val="single" w:sz="2" w:space="0" w:color="auto"/>
            </w:tcBorders>
            <w:tcMar>
              <w:top w:w="20" w:type="dxa"/>
              <w:left w:w="20" w:type="dxa"/>
              <w:bottom w:w="0" w:type="dxa"/>
              <w:right w:w="20" w:type="dxa"/>
            </w:tcMar>
            <w:vAlign w:val="center"/>
            <w:hideMark/>
          </w:tcPr>
          <w:p w:rsidR="0074781D" w:rsidRPr="005A18A6" w:rsidRDefault="0074781D" w:rsidP="00D52429">
            <w:pPr>
              <w:spacing w:after="0" w:line="276" w:lineRule="auto"/>
              <w:ind w:left="35"/>
              <w:rPr>
                <w:rFonts w:eastAsia="Calibri" w:cs="Times New Roman"/>
                <w:b/>
                <w:color w:val="000000"/>
                <w:sz w:val="20"/>
                <w:szCs w:val="20"/>
                <w:lang w:val="el-GR"/>
              </w:rPr>
            </w:pPr>
            <w:r w:rsidRPr="005A18A6">
              <w:rPr>
                <w:rFonts w:eastAsia="Calibri" w:cs="Times New Roman"/>
                <w:b/>
                <w:color w:val="000000"/>
                <w:sz w:val="20"/>
                <w:szCs w:val="20"/>
                <w:lang w:val="el-GR"/>
              </w:rPr>
              <w:t>Τρέιλερ μεταφορά δεξαμενών (</w:t>
            </w:r>
            <w:proofErr w:type="spellStart"/>
            <w:r w:rsidRPr="005A18A6">
              <w:rPr>
                <w:rFonts w:eastAsia="Calibri" w:cs="Times New Roman"/>
                <w:b/>
                <w:color w:val="000000"/>
                <w:sz w:val="20"/>
                <w:szCs w:val="20"/>
                <w:lang w:val="el-GR"/>
              </w:rPr>
              <w:t>τεμ</w:t>
            </w:r>
            <w:proofErr w:type="spellEnd"/>
            <w:r w:rsidRPr="005A18A6">
              <w:rPr>
                <w:rFonts w:eastAsia="Calibri" w:cs="Times New Roman"/>
                <w:b/>
                <w:color w:val="000000"/>
                <w:sz w:val="20"/>
                <w:szCs w:val="20"/>
                <w:lang w:val="el-GR"/>
              </w:rPr>
              <w:t>. 1).</w:t>
            </w:r>
          </w:p>
          <w:p w:rsidR="0074781D" w:rsidRPr="005A18A6" w:rsidRDefault="0074781D" w:rsidP="00D52429">
            <w:pPr>
              <w:spacing w:line="276" w:lineRule="auto"/>
              <w:ind w:left="35"/>
              <w:rPr>
                <w:rFonts w:eastAsia="Calibri" w:cs="Times New Roman"/>
                <w:sz w:val="20"/>
                <w:szCs w:val="20"/>
                <w:lang w:val="el-GR" w:eastAsia="el-GR"/>
              </w:rPr>
            </w:pPr>
            <w:r w:rsidRPr="005A18A6">
              <w:rPr>
                <w:rFonts w:eastAsia="Calibri" w:cs="Times New Roman"/>
                <w:color w:val="000000"/>
                <w:sz w:val="20"/>
                <w:szCs w:val="20"/>
                <w:lang w:val="el-GR"/>
              </w:rPr>
              <w:t>Τεχνικά</w:t>
            </w:r>
            <w:r w:rsidRPr="005A18A6">
              <w:rPr>
                <w:rFonts w:eastAsia="Calibri" w:cs="Times New Roman"/>
                <w:sz w:val="20"/>
                <w:szCs w:val="20"/>
                <w:lang w:val="el-GR" w:eastAsia="el-GR"/>
              </w:rPr>
              <w:t xml:space="preserve"> χαρακτηριστικά-απαιτήσεις: </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eastAsia="en-US"/>
              </w:rPr>
            </w:pPr>
            <w:r w:rsidRPr="005A18A6">
              <w:rPr>
                <w:rFonts w:eastAsia="Calibri" w:cs="Times New Roman"/>
                <w:sz w:val="20"/>
                <w:szCs w:val="20"/>
                <w:lang w:val="el-GR"/>
              </w:rPr>
              <w:t xml:space="preserve">Τρέιλερ κατάλληλων διαστάσεων, αντοχής και διαμόρφωσης για την ασφαλή μεταφορά των υπό στοιχείων </w:t>
            </w:r>
            <w:r>
              <w:rPr>
                <w:rFonts w:eastAsia="Calibri" w:cs="Times New Roman"/>
                <w:sz w:val="20"/>
                <w:szCs w:val="20"/>
                <w:lang w:val="el-GR"/>
              </w:rPr>
              <w:t>(2</w:t>
            </w:r>
            <w:r w:rsidRPr="005A18A6">
              <w:rPr>
                <w:rFonts w:eastAsia="Calibri" w:cs="Times New Roman"/>
                <w:sz w:val="20"/>
                <w:szCs w:val="20"/>
                <w:lang w:val="el-GR"/>
              </w:rPr>
              <w:t>,</w:t>
            </w:r>
            <w:r>
              <w:rPr>
                <w:rFonts w:eastAsia="Calibri" w:cs="Times New Roman"/>
                <w:sz w:val="20"/>
                <w:szCs w:val="20"/>
                <w:lang w:val="el-GR"/>
              </w:rPr>
              <w:t>3 &amp; 4)</w:t>
            </w:r>
            <w:r w:rsidRPr="005A18A6">
              <w:rPr>
                <w:rFonts w:eastAsia="Calibri" w:cs="Times New Roman"/>
                <w:sz w:val="20"/>
                <w:szCs w:val="20"/>
                <w:lang w:val="el-GR"/>
              </w:rPr>
              <w:t xml:space="preserve"> δεξαμενών. </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5A18A6">
              <w:rPr>
                <w:rFonts w:eastAsia="Calibri" w:cs="Times New Roman"/>
                <w:sz w:val="20"/>
                <w:szCs w:val="20"/>
                <w:lang w:val="el-GR"/>
              </w:rPr>
              <w:t xml:space="preserve">Το πλαίσιο του να είναι κατασκευασμένο από γαλβανισμένο χάλυβα. </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5A18A6">
              <w:rPr>
                <w:rFonts w:eastAsia="Calibri" w:cs="Times New Roman"/>
                <w:sz w:val="20"/>
                <w:szCs w:val="20"/>
                <w:lang w:val="el-GR"/>
              </w:rPr>
              <w:t xml:space="preserve">Να διαθέτει κατάλληλο  σύστημα πέδησης, χειρόφρενο στάσης, μηχανική «χούφτα» και βοηθητικό εμπρόσθιο περιστρεφόμενο τροχό. </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5A18A6">
              <w:rPr>
                <w:rFonts w:eastAsia="Calibri" w:cs="Times New Roman"/>
                <w:sz w:val="20"/>
                <w:szCs w:val="20"/>
                <w:lang w:val="el-GR"/>
              </w:rPr>
              <w:t>Να διαθέτει σύστημα ανάρτησης τύπου «σούστα», με σύνδεσμο και αμορτισέρ.</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5A18A6">
              <w:rPr>
                <w:rFonts w:eastAsia="Calibri" w:cs="Times New Roman"/>
                <w:sz w:val="20"/>
                <w:szCs w:val="20"/>
                <w:lang w:val="el-GR"/>
              </w:rPr>
              <w:t>Να φέρει όλα τα απαραίτητα εκ του ΚΟΚ φώτα και φις ηλεκτρικής σύνδεσης των φώτων στο όχημα ρυμούλκησης, σύμφωνα με κοινό ευρωπαϊκό πρότυπο (7-</w:t>
            </w:r>
            <w:r>
              <w:rPr>
                <w:rFonts w:eastAsia="Calibri" w:cs="Times New Roman"/>
                <w:sz w:val="20"/>
                <w:szCs w:val="20"/>
              </w:rPr>
              <w:t>pin</w:t>
            </w:r>
            <w:r w:rsidRPr="005A18A6">
              <w:rPr>
                <w:rFonts w:eastAsia="Calibri" w:cs="Times New Roman"/>
                <w:sz w:val="20"/>
                <w:szCs w:val="20"/>
                <w:lang w:val="el-GR"/>
              </w:rPr>
              <w:t xml:space="preserve"> </w:t>
            </w:r>
            <w:r>
              <w:rPr>
                <w:rFonts w:eastAsia="Calibri" w:cs="Times New Roman"/>
                <w:sz w:val="20"/>
                <w:szCs w:val="20"/>
              </w:rPr>
              <w:t>ISO</w:t>
            </w:r>
            <w:r w:rsidRPr="005A18A6">
              <w:rPr>
                <w:rFonts w:eastAsia="Calibri" w:cs="Times New Roman"/>
                <w:sz w:val="20"/>
                <w:szCs w:val="20"/>
                <w:lang w:val="el-GR"/>
              </w:rPr>
              <w:t xml:space="preserve"> 1724 ή 13-</w:t>
            </w:r>
            <w:r>
              <w:rPr>
                <w:rFonts w:eastAsia="Calibri" w:cs="Times New Roman"/>
                <w:sz w:val="20"/>
                <w:szCs w:val="20"/>
              </w:rPr>
              <w:t>pin</w:t>
            </w:r>
            <w:r w:rsidRPr="005A18A6">
              <w:rPr>
                <w:rFonts w:eastAsia="Calibri" w:cs="Times New Roman"/>
                <w:sz w:val="20"/>
                <w:szCs w:val="20"/>
                <w:lang w:val="el-GR"/>
              </w:rPr>
              <w:t xml:space="preserve"> </w:t>
            </w:r>
            <w:r>
              <w:rPr>
                <w:rFonts w:eastAsia="Calibri" w:cs="Times New Roman"/>
                <w:sz w:val="20"/>
                <w:szCs w:val="20"/>
              </w:rPr>
              <w:t>ISO</w:t>
            </w:r>
            <w:r w:rsidRPr="005A18A6">
              <w:rPr>
                <w:rFonts w:eastAsia="Calibri" w:cs="Times New Roman"/>
                <w:sz w:val="20"/>
                <w:szCs w:val="20"/>
                <w:lang w:val="el-GR"/>
              </w:rPr>
              <w:t xml:space="preserve"> 11446)</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5A18A6">
              <w:rPr>
                <w:rFonts w:eastAsia="Calibri" w:cs="Times New Roman"/>
                <w:sz w:val="20"/>
                <w:szCs w:val="20"/>
                <w:lang w:val="el-GR"/>
              </w:rPr>
              <w:t>Να διαθέτει εφεδρικό τροχό (ρεζέρβα) καθώς και εργαλεία αντικατάστασης του.</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5A18A6">
              <w:rPr>
                <w:rFonts w:eastAsia="Calibri" w:cs="Times New Roman"/>
                <w:sz w:val="20"/>
                <w:szCs w:val="20"/>
                <w:lang w:val="el-GR"/>
              </w:rPr>
              <w:t>Να χορηγηθούν τα απαραίτητα πιστοποιητικά – βεβαιώσεις για την χορήγηση σημειώματος προσάρτησης ρυμουλκούμενου οχήματος σε επιβατηγά οχήματα.</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5A18A6">
              <w:rPr>
                <w:rFonts w:eastAsia="Calibri" w:cs="Times New Roman"/>
                <w:sz w:val="20"/>
                <w:szCs w:val="20"/>
                <w:lang w:val="el-GR"/>
              </w:rPr>
              <w:t>Να διαθέτει μοναδικό αριθμό σειράς.</w:t>
            </w:r>
          </w:p>
          <w:p w:rsidR="0074781D" w:rsidRPr="005A18A6" w:rsidRDefault="0074781D" w:rsidP="007318F8">
            <w:pPr>
              <w:numPr>
                <w:ilvl w:val="0"/>
                <w:numId w:val="1"/>
              </w:numPr>
              <w:suppressAutoHyphens w:val="0"/>
              <w:spacing w:after="0" w:line="276" w:lineRule="auto"/>
              <w:ind w:left="218" w:hanging="142"/>
              <w:contextualSpacing/>
              <w:jc w:val="left"/>
              <w:rPr>
                <w:rFonts w:cs="Times New Roman"/>
                <w:sz w:val="20"/>
                <w:szCs w:val="20"/>
                <w:lang w:val="el-GR"/>
              </w:rPr>
            </w:pPr>
            <w:r w:rsidRPr="005A18A6">
              <w:rPr>
                <w:rFonts w:eastAsia="Calibri" w:cs="Times New Roman"/>
                <w:sz w:val="20"/>
                <w:szCs w:val="20"/>
                <w:lang w:val="el-GR"/>
              </w:rPr>
              <w:t xml:space="preserve">Εγγύηση: Τουλάχιστον δύο (2) έτη για μηχανικά προβλήματα και πέντε (5) έτη </w:t>
            </w:r>
            <w:proofErr w:type="spellStart"/>
            <w:r w:rsidRPr="005A18A6">
              <w:rPr>
                <w:rFonts w:eastAsia="Calibri" w:cs="Times New Roman"/>
                <w:sz w:val="20"/>
                <w:szCs w:val="20"/>
                <w:lang w:val="el-GR"/>
              </w:rPr>
              <w:t>αντισκωριακή</w:t>
            </w:r>
            <w:proofErr w:type="spellEnd"/>
            <w:r w:rsidRPr="005A18A6">
              <w:rPr>
                <w:rFonts w:eastAsia="Calibri" w:cs="Times New Roman"/>
                <w:sz w:val="20"/>
                <w:szCs w:val="20"/>
                <w:lang w:val="el-GR"/>
              </w:rPr>
              <w:t xml:space="preserve"> εγγύηση.</w:t>
            </w:r>
          </w:p>
        </w:tc>
        <w:tc>
          <w:tcPr>
            <w:tcW w:w="968" w:type="dxa"/>
            <w:tcBorders>
              <w:top w:val="single" w:sz="2" w:space="0" w:color="auto"/>
              <w:left w:val="single" w:sz="2" w:space="0" w:color="auto"/>
              <w:bottom w:val="double" w:sz="4" w:space="0" w:color="auto"/>
              <w:right w:val="single" w:sz="2" w:space="0" w:color="auto"/>
            </w:tcBorders>
            <w:vAlign w:val="center"/>
            <w:hideMark/>
          </w:tcPr>
          <w:p w:rsidR="0074781D" w:rsidRDefault="0074781D" w:rsidP="00D52429">
            <w:pPr>
              <w:spacing w:after="0" w:line="276" w:lineRule="auto"/>
              <w:jc w:val="center"/>
              <w:rPr>
                <w:rFonts w:asciiTheme="minorHAnsi" w:eastAsia="Calibri" w:hAnsiTheme="minorHAnsi" w:cs="Times New Roman"/>
                <w:b/>
                <w:sz w:val="20"/>
                <w:szCs w:val="20"/>
                <w:lang w:eastAsia="en-US"/>
              </w:rPr>
            </w:pPr>
            <w:r>
              <w:rPr>
                <w:rFonts w:eastAsia="Calibri" w:cs="Times New Roman"/>
                <w:sz w:val="20"/>
                <w:szCs w:val="20"/>
              </w:rPr>
              <w:t>ΝΑΙ</w:t>
            </w:r>
          </w:p>
        </w:tc>
        <w:tc>
          <w:tcPr>
            <w:tcW w:w="1134" w:type="dxa"/>
            <w:tcBorders>
              <w:top w:val="single" w:sz="2" w:space="0" w:color="auto"/>
              <w:left w:val="single" w:sz="2" w:space="0" w:color="auto"/>
              <w:bottom w:val="double" w:sz="4" w:space="0" w:color="auto"/>
              <w:right w:val="single" w:sz="2" w:space="0" w:color="auto"/>
            </w:tcBorders>
            <w:vAlign w:val="center"/>
          </w:tcPr>
          <w:p w:rsidR="0074781D" w:rsidRDefault="0074781D" w:rsidP="00D52429">
            <w:pPr>
              <w:spacing w:after="0" w:line="276" w:lineRule="auto"/>
              <w:jc w:val="center"/>
              <w:rPr>
                <w:rFonts w:eastAsia="Calibri" w:cs="Times New Roman"/>
                <w:b/>
                <w:bCs/>
                <w:sz w:val="20"/>
                <w:szCs w:val="20"/>
              </w:rPr>
            </w:pPr>
          </w:p>
        </w:tc>
        <w:tc>
          <w:tcPr>
            <w:tcW w:w="1276" w:type="dxa"/>
            <w:tcBorders>
              <w:top w:val="single" w:sz="2" w:space="0" w:color="auto"/>
              <w:left w:val="single" w:sz="2" w:space="0" w:color="auto"/>
              <w:bottom w:val="double" w:sz="4" w:space="0" w:color="auto"/>
              <w:right w:val="double" w:sz="4" w:space="0" w:color="auto"/>
            </w:tcBorders>
            <w:vAlign w:val="center"/>
          </w:tcPr>
          <w:p w:rsidR="0074781D" w:rsidRDefault="0074781D" w:rsidP="00D52429">
            <w:pPr>
              <w:spacing w:after="0" w:line="276" w:lineRule="auto"/>
              <w:ind w:left="73"/>
              <w:jc w:val="center"/>
              <w:rPr>
                <w:rFonts w:eastAsia="Calibri" w:cs="Times New Roman"/>
                <w:b/>
                <w:bCs/>
                <w:sz w:val="20"/>
                <w:szCs w:val="20"/>
              </w:rPr>
            </w:pPr>
          </w:p>
        </w:tc>
      </w:tr>
      <w:bookmarkEnd w:id="5"/>
    </w:tbl>
    <w:p w:rsidR="0074781D" w:rsidRDefault="0074781D" w:rsidP="0074781D">
      <w:pPr>
        <w:spacing w:line="276" w:lineRule="auto"/>
        <w:contextualSpacing/>
        <w:jc w:val="center"/>
        <w:rPr>
          <w:rFonts w:cs="Times New Roman"/>
        </w:rPr>
      </w:pPr>
    </w:p>
    <w:p w:rsidR="0074781D" w:rsidRDefault="0074781D" w:rsidP="0074781D">
      <w:pPr>
        <w:suppressAutoHyphens w:val="0"/>
        <w:spacing w:after="0"/>
        <w:jc w:val="left"/>
        <w:rPr>
          <w:rFonts w:cs="Times New Roman"/>
        </w:rPr>
      </w:pPr>
      <w:r>
        <w:rPr>
          <w:rFonts w:cs="Times New Roman"/>
        </w:rPr>
        <w:br w:type="page"/>
      </w:r>
    </w:p>
    <w:tbl>
      <w:tblPr>
        <w:tblW w:w="100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tblPr>
      <w:tblGrid>
        <w:gridCol w:w="645"/>
        <w:gridCol w:w="6055"/>
        <w:gridCol w:w="968"/>
        <w:gridCol w:w="1135"/>
        <w:gridCol w:w="1277"/>
      </w:tblGrid>
      <w:tr w:rsidR="0074781D" w:rsidRPr="00256059" w:rsidTr="00D52429">
        <w:trPr>
          <w:cantSplit/>
          <w:trHeight w:val="495"/>
          <w:tblHeader/>
          <w:jc w:val="center"/>
        </w:trPr>
        <w:tc>
          <w:tcPr>
            <w:tcW w:w="10080"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hideMark/>
          </w:tcPr>
          <w:p w:rsidR="0074781D" w:rsidRPr="005A18A6" w:rsidRDefault="0074781D" w:rsidP="00D52429">
            <w:pPr>
              <w:spacing w:after="0"/>
              <w:ind w:left="156"/>
              <w:rPr>
                <w:rFonts w:eastAsia="Calibri"/>
                <w:b/>
                <w:sz w:val="24"/>
                <w:lang w:val="el-GR" w:eastAsia="en-US"/>
              </w:rPr>
            </w:pPr>
            <w:r w:rsidRPr="005A18A6">
              <w:rPr>
                <w:rFonts w:eastAsia="Calibri" w:cs="Times New Roman"/>
                <w:sz w:val="20"/>
                <w:szCs w:val="20"/>
                <w:lang w:val="el-GR"/>
              </w:rPr>
              <w:lastRenderedPageBreak/>
              <w:br w:type="page"/>
            </w:r>
            <w:r w:rsidRPr="005A18A6">
              <w:rPr>
                <w:rFonts w:eastAsia="Calibri"/>
                <w:b/>
                <w:sz w:val="24"/>
                <w:lang w:val="el-GR"/>
              </w:rPr>
              <w:t>Πίνακας 6: «</w:t>
            </w:r>
            <w:r w:rsidRPr="005A18A6">
              <w:rPr>
                <w:rFonts w:eastAsia="Calibri" w:cs="Times New Roman"/>
                <w:b/>
                <w:color w:val="000000"/>
                <w:sz w:val="24"/>
                <w:lang w:val="el-GR"/>
              </w:rPr>
              <w:t>Προκατασκευασμένοι οικίσκοι διοικητικής μέριμνας &amp; ιατρείου</w:t>
            </w:r>
            <w:r w:rsidRPr="005A18A6">
              <w:rPr>
                <w:rFonts w:eastAsia="Calibri"/>
                <w:b/>
                <w:sz w:val="24"/>
                <w:lang w:val="el-GR"/>
              </w:rPr>
              <w:t>» Τεμάχια 2.</w:t>
            </w:r>
          </w:p>
        </w:tc>
      </w:tr>
      <w:tr w:rsidR="0074781D" w:rsidTr="00D52429">
        <w:trPr>
          <w:cantSplit/>
          <w:trHeight w:val="395"/>
          <w:tblHeader/>
          <w:jc w:val="center"/>
        </w:trPr>
        <w:tc>
          <w:tcPr>
            <w:tcW w:w="645" w:type="dxa"/>
            <w:vMerge w:val="restart"/>
            <w:tcBorders>
              <w:top w:val="single" w:sz="2" w:space="0" w:color="auto"/>
              <w:left w:val="double" w:sz="4" w:space="0" w:color="auto"/>
              <w:bottom w:val="single" w:sz="2" w:space="0" w:color="auto"/>
              <w:right w:val="single" w:sz="2" w:space="0" w:color="auto"/>
            </w:tcBorders>
            <w:tcMar>
              <w:top w:w="20" w:type="dxa"/>
              <w:left w:w="20" w:type="dxa"/>
              <w:bottom w:w="0" w:type="dxa"/>
              <w:right w:w="20" w:type="dxa"/>
            </w:tcMar>
            <w:vAlign w:val="center"/>
            <w:hideMark/>
          </w:tcPr>
          <w:p w:rsidR="0074781D" w:rsidRDefault="0074781D" w:rsidP="00D52429">
            <w:pPr>
              <w:spacing w:after="60" w:line="276" w:lineRule="auto"/>
              <w:jc w:val="center"/>
              <w:rPr>
                <w:rFonts w:asciiTheme="minorHAnsi" w:eastAsia="Arial Unicode MS" w:hAnsiTheme="minorHAnsi" w:cs="Times New Roman"/>
                <w:b/>
                <w:sz w:val="20"/>
                <w:szCs w:val="20"/>
              </w:rPr>
            </w:pPr>
            <w:r>
              <w:rPr>
                <w:rFonts w:eastAsia="Arial Unicode MS" w:cs="Times New Roman"/>
                <w:b/>
                <w:sz w:val="20"/>
                <w:szCs w:val="20"/>
              </w:rPr>
              <w:t>Α/Α</w:t>
            </w:r>
          </w:p>
        </w:tc>
        <w:tc>
          <w:tcPr>
            <w:tcW w:w="7023" w:type="dxa"/>
            <w:gridSpan w:val="2"/>
            <w:tcBorders>
              <w:top w:val="single" w:sz="2" w:space="0" w:color="auto"/>
              <w:left w:val="single" w:sz="2" w:space="0" w:color="auto"/>
              <w:bottom w:val="single" w:sz="2" w:space="0" w:color="auto"/>
              <w:right w:val="single" w:sz="2" w:space="0" w:color="auto"/>
            </w:tcBorders>
            <w:tcMar>
              <w:top w:w="20" w:type="dxa"/>
              <w:left w:w="20" w:type="dxa"/>
              <w:bottom w:w="0" w:type="dxa"/>
              <w:right w:w="20" w:type="dxa"/>
            </w:tcMar>
            <w:vAlign w:val="center"/>
            <w:hideMark/>
          </w:tcPr>
          <w:p w:rsidR="0074781D" w:rsidRDefault="0074781D" w:rsidP="00D52429">
            <w:pPr>
              <w:spacing w:after="60" w:line="276" w:lineRule="auto"/>
              <w:jc w:val="center"/>
              <w:rPr>
                <w:rFonts w:eastAsia="Calibri" w:cs="Times New Roman"/>
                <w:b/>
                <w:sz w:val="20"/>
                <w:szCs w:val="20"/>
              </w:rPr>
            </w:pPr>
            <w:r>
              <w:rPr>
                <w:rFonts w:eastAsia="Arial Unicode MS" w:cs="Times New Roman"/>
                <w:b/>
                <w:sz w:val="20"/>
                <w:szCs w:val="20"/>
              </w:rPr>
              <w:t>ΣΤΟΙΧΕΙΑ ΔΙΑΚΗΡΥΞΗΣ</w:t>
            </w:r>
          </w:p>
        </w:tc>
        <w:tc>
          <w:tcPr>
            <w:tcW w:w="2412" w:type="dxa"/>
            <w:gridSpan w:val="2"/>
            <w:tcBorders>
              <w:top w:val="single" w:sz="2" w:space="0" w:color="auto"/>
              <w:left w:val="single" w:sz="2" w:space="0" w:color="auto"/>
              <w:bottom w:val="single" w:sz="2" w:space="0" w:color="auto"/>
              <w:right w:val="double" w:sz="4" w:space="0" w:color="auto"/>
            </w:tcBorders>
            <w:vAlign w:val="center"/>
            <w:hideMark/>
          </w:tcPr>
          <w:p w:rsidR="0074781D" w:rsidRDefault="0074781D" w:rsidP="00D52429">
            <w:pPr>
              <w:spacing w:after="60" w:line="276" w:lineRule="auto"/>
              <w:jc w:val="center"/>
              <w:rPr>
                <w:rFonts w:eastAsia="Calibri" w:cs="Times New Roman"/>
                <w:b/>
                <w:sz w:val="20"/>
                <w:szCs w:val="20"/>
              </w:rPr>
            </w:pPr>
            <w:r>
              <w:rPr>
                <w:rFonts w:eastAsia="Calibri" w:cs="Times New Roman"/>
                <w:b/>
                <w:sz w:val="20"/>
                <w:szCs w:val="20"/>
              </w:rPr>
              <w:t>ΣΤΟΙΧΕΙΑ ΠΡΟΣΦΟΡΑΣ</w:t>
            </w:r>
          </w:p>
        </w:tc>
      </w:tr>
      <w:tr w:rsidR="0074781D" w:rsidTr="00D52429">
        <w:trPr>
          <w:cantSplit/>
          <w:trHeight w:val="367"/>
          <w:tblHeader/>
          <w:jc w:val="center"/>
        </w:trPr>
        <w:tc>
          <w:tcPr>
            <w:tcW w:w="645" w:type="dxa"/>
            <w:vMerge/>
            <w:tcBorders>
              <w:top w:val="single" w:sz="2" w:space="0" w:color="auto"/>
              <w:left w:val="double" w:sz="4" w:space="0" w:color="auto"/>
              <w:bottom w:val="single" w:sz="2" w:space="0" w:color="auto"/>
              <w:right w:val="single" w:sz="2" w:space="0" w:color="auto"/>
            </w:tcBorders>
            <w:vAlign w:val="center"/>
            <w:hideMark/>
          </w:tcPr>
          <w:p w:rsidR="0074781D" w:rsidRDefault="0074781D" w:rsidP="00D52429">
            <w:pPr>
              <w:spacing w:after="0"/>
              <w:rPr>
                <w:rFonts w:eastAsia="Arial Unicode MS" w:cs="Times New Roman"/>
                <w:b/>
                <w:sz w:val="20"/>
                <w:szCs w:val="20"/>
                <w:lang w:eastAsia="en-US"/>
              </w:rPr>
            </w:pPr>
          </w:p>
        </w:tc>
        <w:tc>
          <w:tcPr>
            <w:tcW w:w="6055" w:type="dxa"/>
            <w:tcBorders>
              <w:top w:val="single" w:sz="2" w:space="0" w:color="auto"/>
              <w:left w:val="single" w:sz="2" w:space="0" w:color="auto"/>
              <w:bottom w:val="single" w:sz="2" w:space="0" w:color="auto"/>
              <w:right w:val="single" w:sz="2" w:space="0" w:color="auto"/>
            </w:tcBorders>
            <w:tcMar>
              <w:top w:w="20" w:type="dxa"/>
              <w:left w:w="20" w:type="dxa"/>
              <w:bottom w:w="0" w:type="dxa"/>
              <w:right w:w="20" w:type="dxa"/>
            </w:tcMar>
            <w:vAlign w:val="center"/>
            <w:hideMark/>
          </w:tcPr>
          <w:p w:rsidR="0074781D" w:rsidRDefault="0074781D" w:rsidP="00D52429">
            <w:pPr>
              <w:spacing w:after="60" w:line="276" w:lineRule="auto"/>
              <w:ind w:right="155"/>
              <w:jc w:val="center"/>
              <w:rPr>
                <w:rFonts w:eastAsia="Arial Unicode MS" w:cs="Times New Roman"/>
                <w:b/>
                <w:sz w:val="20"/>
                <w:szCs w:val="20"/>
              </w:rPr>
            </w:pPr>
            <w:r>
              <w:rPr>
                <w:rFonts w:eastAsia="Arial Unicode MS" w:cs="Times New Roman"/>
                <w:b/>
                <w:sz w:val="20"/>
                <w:szCs w:val="20"/>
              </w:rPr>
              <w:t>ΠΡΟΔΙΑΓΡΑΦΗ</w:t>
            </w:r>
          </w:p>
        </w:tc>
        <w:tc>
          <w:tcPr>
            <w:tcW w:w="968" w:type="dxa"/>
            <w:tcBorders>
              <w:top w:val="single" w:sz="2" w:space="0" w:color="auto"/>
              <w:left w:val="single" w:sz="2" w:space="0" w:color="auto"/>
              <w:bottom w:val="single" w:sz="2" w:space="0" w:color="auto"/>
              <w:right w:val="single" w:sz="2" w:space="0" w:color="auto"/>
            </w:tcBorders>
            <w:vAlign w:val="center"/>
            <w:hideMark/>
          </w:tcPr>
          <w:p w:rsidR="0074781D" w:rsidRDefault="0074781D" w:rsidP="00D52429">
            <w:pPr>
              <w:spacing w:after="60" w:line="276" w:lineRule="auto"/>
              <w:jc w:val="center"/>
              <w:rPr>
                <w:rFonts w:eastAsia="Calibri" w:cs="Times New Roman"/>
                <w:b/>
                <w:sz w:val="20"/>
                <w:szCs w:val="20"/>
              </w:rPr>
            </w:pPr>
            <w:r>
              <w:rPr>
                <w:rFonts w:eastAsia="Calibri" w:cs="Times New Roman"/>
                <w:b/>
                <w:sz w:val="20"/>
                <w:szCs w:val="20"/>
              </w:rPr>
              <w:t>ΑΠΑΙΤΗΣΗ</w:t>
            </w:r>
          </w:p>
        </w:tc>
        <w:tc>
          <w:tcPr>
            <w:tcW w:w="1135" w:type="dxa"/>
            <w:tcBorders>
              <w:top w:val="single" w:sz="2" w:space="0" w:color="auto"/>
              <w:left w:val="single" w:sz="2" w:space="0" w:color="auto"/>
              <w:bottom w:val="single" w:sz="2" w:space="0" w:color="auto"/>
              <w:right w:val="single" w:sz="2" w:space="0" w:color="auto"/>
            </w:tcBorders>
            <w:vAlign w:val="center"/>
            <w:hideMark/>
          </w:tcPr>
          <w:p w:rsidR="0074781D" w:rsidRDefault="0074781D" w:rsidP="00D52429">
            <w:pPr>
              <w:spacing w:after="60" w:line="276" w:lineRule="auto"/>
              <w:jc w:val="center"/>
              <w:rPr>
                <w:rFonts w:eastAsia="Calibri" w:cs="Times New Roman"/>
                <w:b/>
                <w:sz w:val="20"/>
                <w:szCs w:val="20"/>
              </w:rPr>
            </w:pPr>
            <w:r>
              <w:rPr>
                <w:rFonts w:eastAsia="Calibri" w:cs="Times New Roman"/>
                <w:b/>
                <w:sz w:val="20"/>
                <w:szCs w:val="20"/>
              </w:rPr>
              <w:t>ΑΠΑΝΤΗΣΗ</w:t>
            </w:r>
          </w:p>
        </w:tc>
        <w:tc>
          <w:tcPr>
            <w:tcW w:w="1277" w:type="dxa"/>
            <w:tcBorders>
              <w:top w:val="single" w:sz="2" w:space="0" w:color="auto"/>
              <w:left w:val="single" w:sz="2" w:space="0" w:color="auto"/>
              <w:bottom w:val="single" w:sz="2" w:space="0" w:color="auto"/>
              <w:right w:val="double" w:sz="4" w:space="0" w:color="auto"/>
            </w:tcBorders>
            <w:vAlign w:val="center"/>
            <w:hideMark/>
          </w:tcPr>
          <w:p w:rsidR="0074781D" w:rsidRDefault="0074781D" w:rsidP="00D52429">
            <w:pPr>
              <w:spacing w:after="60" w:line="276" w:lineRule="auto"/>
              <w:jc w:val="center"/>
              <w:rPr>
                <w:rFonts w:eastAsia="Calibri" w:cs="Times New Roman"/>
                <w:b/>
                <w:sz w:val="20"/>
                <w:szCs w:val="20"/>
              </w:rPr>
            </w:pPr>
            <w:r>
              <w:rPr>
                <w:rFonts w:eastAsia="Calibri" w:cs="Times New Roman"/>
                <w:b/>
                <w:sz w:val="20"/>
                <w:szCs w:val="20"/>
              </w:rPr>
              <w:t>ΠΑΡΑΠΟΜΠΗ</w:t>
            </w:r>
          </w:p>
        </w:tc>
      </w:tr>
      <w:tr w:rsidR="0074781D" w:rsidTr="00D52429">
        <w:trPr>
          <w:trHeight w:val="185"/>
          <w:jc w:val="center"/>
        </w:trPr>
        <w:tc>
          <w:tcPr>
            <w:tcW w:w="645" w:type="dxa"/>
            <w:tcBorders>
              <w:top w:val="single" w:sz="2" w:space="0" w:color="auto"/>
              <w:left w:val="double" w:sz="4" w:space="0" w:color="auto"/>
              <w:bottom w:val="double" w:sz="4" w:space="0" w:color="auto"/>
              <w:right w:val="single" w:sz="2" w:space="0" w:color="auto"/>
            </w:tcBorders>
            <w:tcMar>
              <w:top w:w="20" w:type="dxa"/>
              <w:left w:w="20" w:type="dxa"/>
              <w:bottom w:w="0" w:type="dxa"/>
              <w:right w:w="20" w:type="dxa"/>
            </w:tcMar>
            <w:vAlign w:val="center"/>
            <w:hideMark/>
          </w:tcPr>
          <w:p w:rsidR="0074781D" w:rsidRDefault="0074781D" w:rsidP="00D52429">
            <w:pPr>
              <w:spacing w:after="0" w:line="276" w:lineRule="auto"/>
              <w:jc w:val="center"/>
              <w:rPr>
                <w:rFonts w:eastAsia="Calibri" w:cs="Times New Roman"/>
              </w:rPr>
            </w:pPr>
            <w:r>
              <w:rPr>
                <w:rFonts w:eastAsia="Calibri" w:cs="Times New Roman"/>
              </w:rPr>
              <w:t>1</w:t>
            </w:r>
          </w:p>
        </w:tc>
        <w:tc>
          <w:tcPr>
            <w:tcW w:w="6055" w:type="dxa"/>
            <w:tcBorders>
              <w:top w:val="single" w:sz="2" w:space="0" w:color="auto"/>
              <w:left w:val="single" w:sz="2" w:space="0" w:color="auto"/>
              <w:bottom w:val="double" w:sz="4" w:space="0" w:color="auto"/>
              <w:right w:val="single" w:sz="2" w:space="0" w:color="auto"/>
            </w:tcBorders>
            <w:tcMar>
              <w:top w:w="20" w:type="dxa"/>
              <w:left w:w="20" w:type="dxa"/>
              <w:bottom w:w="0" w:type="dxa"/>
              <w:right w:w="20" w:type="dxa"/>
            </w:tcMar>
            <w:vAlign w:val="center"/>
            <w:hideMark/>
          </w:tcPr>
          <w:p w:rsidR="0074781D" w:rsidRPr="005A18A6" w:rsidRDefault="0074781D" w:rsidP="00D52429">
            <w:pPr>
              <w:spacing w:after="0" w:line="276" w:lineRule="auto"/>
              <w:ind w:left="35"/>
              <w:rPr>
                <w:rFonts w:eastAsia="Calibri" w:cs="Times New Roman"/>
                <w:b/>
                <w:color w:val="000000"/>
                <w:sz w:val="20"/>
                <w:szCs w:val="20"/>
                <w:lang w:val="el-GR"/>
              </w:rPr>
            </w:pPr>
            <w:r w:rsidRPr="005A18A6">
              <w:rPr>
                <w:rFonts w:eastAsia="Calibri" w:cs="Times New Roman"/>
                <w:b/>
                <w:color w:val="000000"/>
                <w:sz w:val="20"/>
                <w:szCs w:val="20"/>
                <w:lang w:val="el-GR"/>
              </w:rPr>
              <w:t>Προκατασκευασμένοι οικίσκοι διοικητικής μέριμνας &amp; ιατρείου (</w:t>
            </w:r>
            <w:proofErr w:type="spellStart"/>
            <w:r w:rsidRPr="005A18A6">
              <w:rPr>
                <w:rFonts w:eastAsia="Calibri" w:cs="Times New Roman"/>
                <w:b/>
                <w:color w:val="000000"/>
                <w:sz w:val="20"/>
                <w:szCs w:val="20"/>
                <w:lang w:val="el-GR"/>
              </w:rPr>
              <w:t>τεμ</w:t>
            </w:r>
            <w:proofErr w:type="spellEnd"/>
            <w:r w:rsidRPr="005A18A6">
              <w:rPr>
                <w:rFonts w:eastAsia="Calibri" w:cs="Times New Roman"/>
                <w:b/>
                <w:color w:val="000000"/>
                <w:sz w:val="20"/>
                <w:szCs w:val="20"/>
                <w:lang w:val="el-GR"/>
              </w:rPr>
              <w:t>. 2).</w:t>
            </w:r>
          </w:p>
          <w:p w:rsidR="0074781D" w:rsidRDefault="0074781D" w:rsidP="00D52429">
            <w:pPr>
              <w:ind w:left="35"/>
              <w:rPr>
                <w:rFonts w:eastAsia="Calibri" w:cs="Times New Roman"/>
                <w:sz w:val="20"/>
                <w:szCs w:val="20"/>
                <w:lang w:eastAsia="el-GR"/>
              </w:rPr>
            </w:pPr>
            <w:proofErr w:type="spellStart"/>
            <w:r>
              <w:rPr>
                <w:rFonts w:eastAsia="Calibri" w:cs="Times New Roman"/>
                <w:color w:val="000000"/>
                <w:sz w:val="20"/>
                <w:szCs w:val="20"/>
              </w:rPr>
              <w:t>Τεχνικά</w:t>
            </w:r>
            <w:proofErr w:type="spellEnd"/>
            <w:r>
              <w:rPr>
                <w:rFonts w:eastAsia="Calibri" w:cs="Times New Roman"/>
                <w:sz w:val="20"/>
                <w:szCs w:val="20"/>
                <w:lang w:eastAsia="el-GR"/>
              </w:rPr>
              <w:t xml:space="preserve"> </w:t>
            </w:r>
            <w:proofErr w:type="spellStart"/>
            <w:r>
              <w:rPr>
                <w:rFonts w:eastAsia="Calibri" w:cs="Times New Roman"/>
                <w:sz w:val="20"/>
                <w:szCs w:val="20"/>
                <w:lang w:eastAsia="el-GR"/>
              </w:rPr>
              <w:t>χαρακτηριστικά-απαιτήσεις</w:t>
            </w:r>
            <w:proofErr w:type="spellEnd"/>
            <w:r>
              <w:rPr>
                <w:rFonts w:eastAsia="Calibri" w:cs="Times New Roman"/>
                <w:sz w:val="20"/>
                <w:szCs w:val="20"/>
                <w:lang w:eastAsia="el-GR"/>
              </w:rPr>
              <w:t>:</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eastAsia="en-US"/>
              </w:rPr>
            </w:pPr>
            <w:r w:rsidRPr="005A18A6">
              <w:rPr>
                <w:rFonts w:eastAsia="Calibri" w:cs="Times New Roman"/>
                <w:sz w:val="20"/>
                <w:szCs w:val="20"/>
                <w:lang w:val="el-GR"/>
              </w:rPr>
              <w:t xml:space="preserve">Προκατασκευασμένος οικίσκος, επιφανείας τουλάχιστον δεκαοχτώ (18) </w:t>
            </w:r>
            <w:r>
              <w:rPr>
                <w:rFonts w:eastAsia="Calibri" w:cs="Times New Roman"/>
                <w:sz w:val="20"/>
                <w:szCs w:val="20"/>
              </w:rPr>
              <w:t>m</w:t>
            </w:r>
            <w:r w:rsidRPr="005A18A6">
              <w:rPr>
                <w:rFonts w:eastAsia="Calibri" w:cs="Times New Roman"/>
                <w:sz w:val="20"/>
                <w:szCs w:val="20"/>
                <w:lang w:val="el-GR"/>
              </w:rPr>
              <w:t xml:space="preserve">2 με ελάχιστες προτιμώμενες διαστάσεις, μήκος: 6 </w:t>
            </w:r>
            <w:r>
              <w:rPr>
                <w:rFonts w:eastAsia="Calibri" w:cs="Times New Roman"/>
                <w:sz w:val="20"/>
                <w:szCs w:val="20"/>
              </w:rPr>
              <w:t>m</w:t>
            </w:r>
            <w:r w:rsidRPr="005A18A6">
              <w:rPr>
                <w:rFonts w:eastAsia="Calibri" w:cs="Times New Roman"/>
                <w:sz w:val="20"/>
                <w:szCs w:val="20"/>
                <w:lang w:val="el-GR"/>
              </w:rPr>
              <w:t xml:space="preserve">, πλάτος: 3 </w:t>
            </w:r>
            <w:r>
              <w:rPr>
                <w:rFonts w:eastAsia="Calibri" w:cs="Times New Roman"/>
                <w:sz w:val="20"/>
                <w:szCs w:val="20"/>
              </w:rPr>
              <w:t>m</w:t>
            </w:r>
            <w:r w:rsidRPr="005A18A6">
              <w:rPr>
                <w:rFonts w:eastAsia="Calibri" w:cs="Times New Roman"/>
                <w:sz w:val="20"/>
                <w:szCs w:val="20"/>
                <w:lang w:val="el-GR"/>
              </w:rPr>
              <w:t xml:space="preserve"> και ωφέλιμο εσωτερικό ύψος τουλάχιστον τα δύο (2) </w:t>
            </w:r>
            <w:r>
              <w:rPr>
                <w:rFonts w:eastAsia="Calibri" w:cs="Times New Roman"/>
                <w:sz w:val="20"/>
                <w:szCs w:val="20"/>
              </w:rPr>
              <w:t>m</w:t>
            </w:r>
            <w:r w:rsidRPr="005A18A6">
              <w:rPr>
                <w:rFonts w:eastAsia="Calibri" w:cs="Times New Roman"/>
                <w:sz w:val="20"/>
                <w:szCs w:val="20"/>
                <w:lang w:val="el-GR"/>
              </w:rPr>
              <w:t>.</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5A18A6">
              <w:rPr>
                <w:rFonts w:eastAsia="Calibri" w:cs="Times New Roman"/>
                <w:sz w:val="20"/>
                <w:szCs w:val="20"/>
                <w:lang w:val="el-GR"/>
              </w:rPr>
              <w:t xml:space="preserve">Ο σκελετός του να είναι κατασκευασμένος από γαλβανισμένο χάλυβα και η </w:t>
            </w:r>
            <w:proofErr w:type="spellStart"/>
            <w:r w:rsidRPr="005A18A6">
              <w:rPr>
                <w:rFonts w:eastAsia="Calibri" w:cs="Times New Roman"/>
                <w:sz w:val="20"/>
                <w:szCs w:val="20"/>
                <w:lang w:val="el-GR"/>
              </w:rPr>
              <w:t>τεγίδωση</w:t>
            </w:r>
            <w:proofErr w:type="spellEnd"/>
            <w:r w:rsidRPr="005A18A6">
              <w:rPr>
                <w:rFonts w:eastAsia="Calibri" w:cs="Times New Roman"/>
                <w:sz w:val="20"/>
                <w:szCs w:val="20"/>
                <w:lang w:val="el-GR"/>
              </w:rPr>
              <w:t xml:space="preserve"> του δαπέδου με χαλύβδινους δοκούς.</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5A18A6">
              <w:rPr>
                <w:rFonts w:eastAsia="Calibri" w:cs="Times New Roman"/>
                <w:sz w:val="20"/>
                <w:szCs w:val="20"/>
                <w:lang w:val="el-GR"/>
              </w:rPr>
              <w:t xml:space="preserve">Οι εξωτερικοί τοίχοι να είναι κατασκευασμένοι από θερμομονωτικό πάνελ </w:t>
            </w:r>
            <w:proofErr w:type="spellStart"/>
            <w:r w:rsidRPr="005A18A6">
              <w:rPr>
                <w:rFonts w:eastAsia="Calibri" w:cs="Times New Roman"/>
                <w:sz w:val="20"/>
                <w:szCs w:val="20"/>
                <w:lang w:val="el-GR"/>
              </w:rPr>
              <w:t>πολυουρεθάνης</w:t>
            </w:r>
            <w:proofErr w:type="spellEnd"/>
            <w:r w:rsidRPr="005A18A6">
              <w:rPr>
                <w:rFonts w:eastAsia="Calibri" w:cs="Times New Roman"/>
                <w:sz w:val="20"/>
                <w:szCs w:val="20"/>
                <w:lang w:val="el-GR"/>
              </w:rPr>
              <w:t xml:space="preserve">, πάχους τουλάχιστον σαράντα (40) </w:t>
            </w:r>
            <w:r>
              <w:rPr>
                <w:rFonts w:eastAsia="Calibri" w:cs="Times New Roman"/>
                <w:sz w:val="20"/>
                <w:szCs w:val="20"/>
              </w:rPr>
              <w:t>mm</w:t>
            </w:r>
            <w:r w:rsidRPr="005A18A6">
              <w:rPr>
                <w:rFonts w:eastAsia="Calibri" w:cs="Times New Roman"/>
                <w:sz w:val="20"/>
                <w:szCs w:val="20"/>
                <w:lang w:val="el-GR"/>
              </w:rPr>
              <w:t xml:space="preserve">, με αμφίπλευρη επικάλυψη γαλβανισμένων και βαμμένων ελασμάτων.    </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5A18A6">
              <w:rPr>
                <w:rFonts w:eastAsia="Calibri" w:cs="Times New Roman"/>
                <w:sz w:val="20"/>
                <w:szCs w:val="20"/>
                <w:lang w:val="el-GR"/>
              </w:rPr>
              <w:t xml:space="preserve">Να διαθέτει μεταλλική εξωτερική θύρα με μόνωση, τρείς (3) μεντεσέδες, κλειδαριά ασφαλείας και χερούλι καθώς και δύο (2) παράθυρα, με διπλούς υαλοπίνακες, εξωτερικά ρολά, </w:t>
            </w:r>
            <w:proofErr w:type="spellStart"/>
            <w:r w:rsidRPr="005A18A6">
              <w:rPr>
                <w:rFonts w:eastAsia="Calibri" w:cs="Times New Roman"/>
                <w:sz w:val="20"/>
                <w:szCs w:val="20"/>
                <w:lang w:val="el-GR"/>
              </w:rPr>
              <w:t>σίτα</w:t>
            </w:r>
            <w:proofErr w:type="spellEnd"/>
            <w:r w:rsidRPr="005A18A6">
              <w:rPr>
                <w:rFonts w:eastAsia="Calibri" w:cs="Times New Roman"/>
                <w:sz w:val="20"/>
                <w:szCs w:val="20"/>
                <w:lang w:val="el-GR"/>
              </w:rPr>
              <w:t xml:space="preserve"> προστασίας από τα έντομα και προστατευτικά κάγκελα. Στην εσωτερική πλευρά του οικίσκου και σε κάθε παράθυρο να τοποθετηθεί στόρι (περσίδα). </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5A18A6">
              <w:rPr>
                <w:rFonts w:eastAsia="Calibri" w:cs="Times New Roman"/>
                <w:sz w:val="20"/>
                <w:szCs w:val="20"/>
                <w:lang w:val="el-GR"/>
              </w:rPr>
              <w:t xml:space="preserve">Να περιλαμβάνει πλήρη ηλεκτρολογική εγκατάσταση τοποθετημένη σε ηλεκτρολογικά κανάλια, ηλεκτρολογικό πίνακα με αυτόματους </w:t>
            </w:r>
            <w:proofErr w:type="spellStart"/>
            <w:r w:rsidRPr="005A18A6">
              <w:rPr>
                <w:rFonts w:eastAsia="Calibri" w:cs="Times New Roman"/>
                <w:sz w:val="20"/>
                <w:szCs w:val="20"/>
                <w:lang w:val="el-GR"/>
              </w:rPr>
              <w:t>ασφαλειοδιακόπτες</w:t>
            </w:r>
            <w:proofErr w:type="spellEnd"/>
            <w:r w:rsidRPr="005A18A6">
              <w:rPr>
                <w:rFonts w:eastAsia="Calibri" w:cs="Times New Roman"/>
                <w:sz w:val="20"/>
                <w:szCs w:val="20"/>
                <w:lang w:val="el-GR"/>
              </w:rPr>
              <w:t xml:space="preserve"> και </w:t>
            </w:r>
            <w:proofErr w:type="spellStart"/>
            <w:r w:rsidRPr="005A18A6">
              <w:rPr>
                <w:rFonts w:eastAsia="Calibri" w:cs="Times New Roman"/>
                <w:sz w:val="20"/>
                <w:szCs w:val="20"/>
                <w:lang w:val="el-GR"/>
              </w:rPr>
              <w:t>ρελέ</w:t>
            </w:r>
            <w:proofErr w:type="spellEnd"/>
            <w:r w:rsidRPr="005A18A6">
              <w:rPr>
                <w:rFonts w:eastAsia="Calibri" w:cs="Times New Roman"/>
                <w:sz w:val="20"/>
                <w:szCs w:val="20"/>
                <w:lang w:val="el-GR"/>
              </w:rPr>
              <w:t xml:space="preserve"> διαρροής, τουλάχιστον τρείς (3) πρίζες τύπου σούκο, δύο (2) διπλά φωτιστικά οροφής  με λάμπες τεχνολογίας </w:t>
            </w:r>
            <w:r>
              <w:rPr>
                <w:rFonts w:eastAsia="Calibri" w:cs="Times New Roman"/>
                <w:sz w:val="20"/>
                <w:szCs w:val="20"/>
              </w:rPr>
              <w:t>LED</w:t>
            </w:r>
            <w:r w:rsidRPr="005A18A6">
              <w:rPr>
                <w:rFonts w:eastAsia="Calibri" w:cs="Times New Roman"/>
                <w:sz w:val="20"/>
                <w:szCs w:val="20"/>
                <w:lang w:val="el-GR"/>
              </w:rPr>
              <w:t xml:space="preserve"> ή φθορίου και διακόπτες λειτουργίας για τα φωτιστικά σώματα. Όλη η ηλεκτρολογική εγκατάσταση να είναι κατασκευασμένη σύμφωνα με τους ελληνικούς κανονισμούς και αναγνωρισμένα ευρωπαϊκά πρότυπα για την ασφαλή διανομή της ηλεκτρικής ενέργειας. </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5A18A6">
              <w:rPr>
                <w:rFonts w:eastAsia="Calibri" w:cs="Times New Roman"/>
                <w:sz w:val="20"/>
                <w:szCs w:val="20"/>
                <w:lang w:val="el-GR"/>
              </w:rPr>
              <w:t xml:space="preserve">Να διαθέτει κλιματιστικό μηχάνημα ψύξης-θέρμανσης,  πλήρως τοποθετημένο και συνδεδεμένο στην ηλεκτρική εγκατάσταση, τροφοδοτούμενο από ανεξάρτητο </w:t>
            </w:r>
            <w:proofErr w:type="spellStart"/>
            <w:r w:rsidRPr="005A18A6">
              <w:rPr>
                <w:rFonts w:eastAsia="Calibri" w:cs="Times New Roman"/>
                <w:sz w:val="20"/>
                <w:szCs w:val="20"/>
                <w:lang w:val="el-GR"/>
              </w:rPr>
              <w:t>ασφαλειοδιακόπτη</w:t>
            </w:r>
            <w:proofErr w:type="spellEnd"/>
            <w:r w:rsidRPr="005A18A6">
              <w:rPr>
                <w:rFonts w:eastAsia="Calibri" w:cs="Times New Roman"/>
                <w:sz w:val="20"/>
                <w:szCs w:val="20"/>
                <w:lang w:val="el-GR"/>
              </w:rPr>
              <w:t xml:space="preserve"> στον ηλεκτρολογικό πίνακα, τηλεχειριζόμενο (να περιλαμβάνεται τηλεχειριστήριο) δυναμικότητας τουλάχιστον δώδεκα (12.000 </w:t>
            </w:r>
            <w:r>
              <w:rPr>
                <w:rFonts w:eastAsia="Calibri" w:cs="Times New Roman"/>
                <w:sz w:val="20"/>
                <w:szCs w:val="20"/>
              </w:rPr>
              <w:t>BTU</w:t>
            </w:r>
            <w:r w:rsidRPr="005A18A6">
              <w:rPr>
                <w:rFonts w:eastAsia="Calibri" w:cs="Times New Roman"/>
                <w:sz w:val="20"/>
                <w:szCs w:val="20"/>
                <w:lang w:val="el-GR"/>
              </w:rPr>
              <w:t>).</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5A18A6">
              <w:rPr>
                <w:rFonts w:eastAsia="Calibri" w:cs="Times New Roman"/>
                <w:sz w:val="20"/>
                <w:szCs w:val="20"/>
                <w:lang w:val="el-GR"/>
              </w:rPr>
              <w:t>Να διαθέτει σε ξεχωριστό δωμάτιο, διαχωριζόμενο από τον υπόλοιπο χώρο με εσωτερική πόρτα, τουαλέτα αποτελούμενη από πορσελάνινη λεκάνη ευρωπαϊκού τύπου και πορσελάνινο νιπτήρα με μπαταρία, με πλήρη υδραυλική και αποχετευτική εγκατάσταση καθώς και φωτιστικό σώμα με διακόπτη λειτουργίας.</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5A18A6">
              <w:rPr>
                <w:rFonts w:eastAsia="Calibri" w:cs="Times New Roman"/>
                <w:sz w:val="20"/>
                <w:szCs w:val="20"/>
                <w:lang w:val="el-GR"/>
              </w:rPr>
              <w:t xml:space="preserve">Να έχει εξωτερικές αναμονές για την τροφοδοσία του με ηλεκτρικό ρεύμα και νερό, καθώς και αναμονή για την σύνδεσή του με αποχετευτικό σύστημα. </w:t>
            </w:r>
          </w:p>
          <w:p w:rsidR="0074781D" w:rsidRPr="005A18A6" w:rsidRDefault="0074781D" w:rsidP="007318F8">
            <w:pPr>
              <w:numPr>
                <w:ilvl w:val="0"/>
                <w:numId w:val="1"/>
              </w:numPr>
              <w:suppressAutoHyphens w:val="0"/>
              <w:spacing w:after="0" w:line="276" w:lineRule="auto"/>
              <w:ind w:left="218" w:hanging="142"/>
              <w:contextualSpacing/>
              <w:jc w:val="left"/>
              <w:rPr>
                <w:rFonts w:cs="Times New Roman"/>
                <w:sz w:val="20"/>
                <w:szCs w:val="20"/>
                <w:lang w:val="el-GR"/>
              </w:rPr>
            </w:pPr>
            <w:r w:rsidRPr="005A18A6">
              <w:rPr>
                <w:rFonts w:eastAsia="Calibri" w:cs="Times New Roman"/>
                <w:sz w:val="20"/>
                <w:szCs w:val="20"/>
                <w:lang w:val="el-GR"/>
              </w:rPr>
              <w:t>Εγγύηση: Τουλάχιστον ενός (1) έτους, εκ του κατασκευαστή.</w:t>
            </w:r>
          </w:p>
        </w:tc>
        <w:tc>
          <w:tcPr>
            <w:tcW w:w="968" w:type="dxa"/>
            <w:tcBorders>
              <w:top w:val="single" w:sz="2" w:space="0" w:color="auto"/>
              <w:left w:val="single" w:sz="2" w:space="0" w:color="auto"/>
              <w:bottom w:val="double" w:sz="4" w:space="0" w:color="auto"/>
              <w:right w:val="single" w:sz="2" w:space="0" w:color="auto"/>
            </w:tcBorders>
            <w:vAlign w:val="center"/>
            <w:hideMark/>
          </w:tcPr>
          <w:p w:rsidR="0074781D" w:rsidRDefault="0074781D" w:rsidP="00D52429">
            <w:pPr>
              <w:spacing w:after="0" w:line="276" w:lineRule="auto"/>
              <w:jc w:val="center"/>
              <w:rPr>
                <w:rFonts w:asciiTheme="minorHAnsi" w:eastAsia="Calibri" w:hAnsiTheme="minorHAnsi" w:cs="Times New Roman"/>
                <w:b/>
                <w:sz w:val="20"/>
                <w:szCs w:val="20"/>
                <w:lang w:eastAsia="en-US"/>
              </w:rPr>
            </w:pPr>
            <w:r>
              <w:rPr>
                <w:rFonts w:eastAsia="Calibri" w:cs="Times New Roman"/>
                <w:sz w:val="20"/>
                <w:szCs w:val="20"/>
              </w:rPr>
              <w:t>ΝΑΙ</w:t>
            </w:r>
          </w:p>
        </w:tc>
        <w:tc>
          <w:tcPr>
            <w:tcW w:w="1135" w:type="dxa"/>
            <w:tcBorders>
              <w:top w:val="single" w:sz="2" w:space="0" w:color="auto"/>
              <w:left w:val="single" w:sz="2" w:space="0" w:color="auto"/>
              <w:bottom w:val="double" w:sz="4" w:space="0" w:color="auto"/>
              <w:right w:val="single" w:sz="2" w:space="0" w:color="auto"/>
            </w:tcBorders>
            <w:vAlign w:val="center"/>
          </w:tcPr>
          <w:p w:rsidR="0074781D" w:rsidRDefault="0074781D" w:rsidP="00D52429">
            <w:pPr>
              <w:spacing w:after="0" w:line="276" w:lineRule="auto"/>
              <w:jc w:val="center"/>
              <w:rPr>
                <w:rFonts w:eastAsia="Calibri" w:cs="Times New Roman"/>
                <w:b/>
                <w:bCs/>
                <w:sz w:val="20"/>
                <w:szCs w:val="20"/>
              </w:rPr>
            </w:pPr>
          </w:p>
        </w:tc>
        <w:tc>
          <w:tcPr>
            <w:tcW w:w="1277" w:type="dxa"/>
            <w:tcBorders>
              <w:top w:val="single" w:sz="2" w:space="0" w:color="auto"/>
              <w:left w:val="single" w:sz="2" w:space="0" w:color="auto"/>
              <w:bottom w:val="double" w:sz="4" w:space="0" w:color="auto"/>
              <w:right w:val="double" w:sz="4" w:space="0" w:color="auto"/>
            </w:tcBorders>
            <w:vAlign w:val="center"/>
          </w:tcPr>
          <w:p w:rsidR="0074781D" w:rsidRDefault="0074781D" w:rsidP="00D52429">
            <w:pPr>
              <w:spacing w:after="0" w:line="276" w:lineRule="auto"/>
              <w:ind w:left="73"/>
              <w:jc w:val="center"/>
              <w:rPr>
                <w:rFonts w:eastAsia="Calibri" w:cs="Times New Roman"/>
                <w:b/>
                <w:bCs/>
                <w:sz w:val="20"/>
                <w:szCs w:val="20"/>
              </w:rPr>
            </w:pPr>
          </w:p>
        </w:tc>
      </w:tr>
    </w:tbl>
    <w:p w:rsidR="0074781D" w:rsidRDefault="0074781D" w:rsidP="0074781D">
      <w:pPr>
        <w:spacing w:line="276" w:lineRule="auto"/>
        <w:contextualSpacing/>
        <w:jc w:val="center"/>
        <w:rPr>
          <w:rFonts w:cs="Times New Roman"/>
        </w:rPr>
      </w:pPr>
    </w:p>
    <w:p w:rsidR="0074781D" w:rsidRDefault="0074781D" w:rsidP="0074781D">
      <w:pPr>
        <w:spacing w:line="276" w:lineRule="auto"/>
        <w:contextualSpacing/>
        <w:jc w:val="center"/>
        <w:rPr>
          <w:rFonts w:cs="Times New Roman"/>
        </w:rPr>
      </w:pPr>
    </w:p>
    <w:tbl>
      <w:tblPr>
        <w:tblW w:w="100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tblPr>
      <w:tblGrid>
        <w:gridCol w:w="645"/>
        <w:gridCol w:w="6055"/>
        <w:gridCol w:w="968"/>
        <w:gridCol w:w="1135"/>
        <w:gridCol w:w="1277"/>
      </w:tblGrid>
      <w:tr w:rsidR="0074781D" w:rsidRPr="00256059" w:rsidTr="00D52429">
        <w:trPr>
          <w:cantSplit/>
          <w:trHeight w:val="495"/>
          <w:tblHeader/>
          <w:jc w:val="center"/>
        </w:trPr>
        <w:tc>
          <w:tcPr>
            <w:tcW w:w="10080"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hideMark/>
          </w:tcPr>
          <w:p w:rsidR="0074781D" w:rsidRPr="005A18A6" w:rsidRDefault="0074781D" w:rsidP="00D52429">
            <w:pPr>
              <w:spacing w:after="0"/>
              <w:ind w:left="156"/>
              <w:rPr>
                <w:rFonts w:eastAsia="Calibri"/>
                <w:b/>
                <w:sz w:val="24"/>
                <w:lang w:val="el-GR" w:eastAsia="en-US"/>
              </w:rPr>
            </w:pPr>
            <w:r w:rsidRPr="005A18A6">
              <w:rPr>
                <w:rFonts w:eastAsia="Calibri" w:cs="Times New Roman"/>
                <w:sz w:val="20"/>
                <w:szCs w:val="20"/>
                <w:lang w:val="el-GR"/>
              </w:rPr>
              <w:lastRenderedPageBreak/>
              <w:br w:type="page"/>
            </w:r>
            <w:r w:rsidRPr="005A18A6">
              <w:rPr>
                <w:rFonts w:eastAsia="Calibri"/>
                <w:b/>
                <w:sz w:val="24"/>
                <w:lang w:val="el-GR"/>
              </w:rPr>
              <w:t>Πίνακας 7: «</w:t>
            </w:r>
            <w:r w:rsidRPr="005A18A6">
              <w:rPr>
                <w:rFonts w:eastAsia="Calibri" w:cs="Times New Roman"/>
                <w:b/>
                <w:color w:val="000000"/>
                <w:sz w:val="24"/>
                <w:lang w:val="el-GR"/>
              </w:rPr>
              <w:t>Προκατασκευασμένος οικίσκος με έξι (6) τουαλέτες</w:t>
            </w:r>
            <w:r w:rsidRPr="005A18A6">
              <w:rPr>
                <w:rFonts w:eastAsia="Calibri"/>
                <w:b/>
                <w:sz w:val="24"/>
                <w:lang w:val="el-GR"/>
              </w:rPr>
              <w:t>» Τεμάχια 1.</w:t>
            </w:r>
          </w:p>
        </w:tc>
      </w:tr>
      <w:tr w:rsidR="0074781D" w:rsidTr="00D52429">
        <w:trPr>
          <w:cantSplit/>
          <w:trHeight w:val="395"/>
          <w:tblHeader/>
          <w:jc w:val="center"/>
        </w:trPr>
        <w:tc>
          <w:tcPr>
            <w:tcW w:w="645" w:type="dxa"/>
            <w:vMerge w:val="restart"/>
            <w:tcBorders>
              <w:top w:val="single" w:sz="2" w:space="0" w:color="auto"/>
              <w:left w:val="double" w:sz="4" w:space="0" w:color="auto"/>
              <w:bottom w:val="single" w:sz="2" w:space="0" w:color="auto"/>
              <w:right w:val="single" w:sz="2" w:space="0" w:color="auto"/>
            </w:tcBorders>
            <w:tcMar>
              <w:top w:w="20" w:type="dxa"/>
              <w:left w:w="20" w:type="dxa"/>
              <w:bottom w:w="0" w:type="dxa"/>
              <w:right w:w="20" w:type="dxa"/>
            </w:tcMar>
            <w:vAlign w:val="center"/>
            <w:hideMark/>
          </w:tcPr>
          <w:p w:rsidR="0074781D" w:rsidRDefault="0074781D" w:rsidP="00D52429">
            <w:pPr>
              <w:spacing w:after="60" w:line="276" w:lineRule="auto"/>
              <w:jc w:val="center"/>
              <w:rPr>
                <w:rFonts w:asciiTheme="minorHAnsi" w:eastAsia="Arial Unicode MS" w:hAnsiTheme="minorHAnsi" w:cs="Times New Roman"/>
                <w:b/>
                <w:sz w:val="20"/>
                <w:szCs w:val="20"/>
              </w:rPr>
            </w:pPr>
            <w:r>
              <w:rPr>
                <w:rFonts w:eastAsia="Arial Unicode MS" w:cs="Times New Roman"/>
                <w:b/>
                <w:sz w:val="20"/>
                <w:szCs w:val="20"/>
              </w:rPr>
              <w:t>Α/Α</w:t>
            </w:r>
          </w:p>
        </w:tc>
        <w:tc>
          <w:tcPr>
            <w:tcW w:w="7023" w:type="dxa"/>
            <w:gridSpan w:val="2"/>
            <w:tcBorders>
              <w:top w:val="single" w:sz="2" w:space="0" w:color="auto"/>
              <w:left w:val="single" w:sz="2" w:space="0" w:color="auto"/>
              <w:bottom w:val="single" w:sz="2" w:space="0" w:color="auto"/>
              <w:right w:val="single" w:sz="2" w:space="0" w:color="auto"/>
            </w:tcBorders>
            <w:tcMar>
              <w:top w:w="20" w:type="dxa"/>
              <w:left w:w="20" w:type="dxa"/>
              <w:bottom w:w="0" w:type="dxa"/>
              <w:right w:w="20" w:type="dxa"/>
            </w:tcMar>
            <w:vAlign w:val="center"/>
            <w:hideMark/>
          </w:tcPr>
          <w:p w:rsidR="0074781D" w:rsidRDefault="0074781D" w:rsidP="00D52429">
            <w:pPr>
              <w:spacing w:after="60" w:line="276" w:lineRule="auto"/>
              <w:jc w:val="center"/>
              <w:rPr>
                <w:rFonts w:eastAsia="Calibri" w:cs="Times New Roman"/>
                <w:b/>
                <w:sz w:val="20"/>
                <w:szCs w:val="20"/>
              </w:rPr>
            </w:pPr>
            <w:r>
              <w:rPr>
                <w:rFonts w:eastAsia="Arial Unicode MS" w:cs="Times New Roman"/>
                <w:b/>
                <w:sz w:val="20"/>
                <w:szCs w:val="20"/>
              </w:rPr>
              <w:t>ΣΤΟΙΧΕΙΑ ΔΙΑΚΗΡΥΞΗΣ</w:t>
            </w:r>
          </w:p>
        </w:tc>
        <w:tc>
          <w:tcPr>
            <w:tcW w:w="2412" w:type="dxa"/>
            <w:gridSpan w:val="2"/>
            <w:tcBorders>
              <w:top w:val="single" w:sz="2" w:space="0" w:color="auto"/>
              <w:left w:val="single" w:sz="2" w:space="0" w:color="auto"/>
              <w:bottom w:val="single" w:sz="2" w:space="0" w:color="auto"/>
              <w:right w:val="double" w:sz="4" w:space="0" w:color="auto"/>
            </w:tcBorders>
            <w:vAlign w:val="center"/>
            <w:hideMark/>
          </w:tcPr>
          <w:p w:rsidR="0074781D" w:rsidRDefault="0074781D" w:rsidP="00D52429">
            <w:pPr>
              <w:spacing w:after="60" w:line="276" w:lineRule="auto"/>
              <w:jc w:val="center"/>
              <w:rPr>
                <w:rFonts w:eastAsia="Calibri" w:cs="Times New Roman"/>
                <w:b/>
                <w:sz w:val="20"/>
                <w:szCs w:val="20"/>
              </w:rPr>
            </w:pPr>
            <w:r>
              <w:rPr>
                <w:rFonts w:eastAsia="Calibri" w:cs="Times New Roman"/>
                <w:b/>
                <w:sz w:val="20"/>
                <w:szCs w:val="20"/>
              </w:rPr>
              <w:t>ΣΤΟΙΧΕΙΑ ΠΡΟΣΦΟΡΑΣ</w:t>
            </w:r>
          </w:p>
        </w:tc>
      </w:tr>
      <w:tr w:rsidR="0074781D" w:rsidTr="00D52429">
        <w:trPr>
          <w:cantSplit/>
          <w:trHeight w:val="367"/>
          <w:tblHeader/>
          <w:jc w:val="center"/>
        </w:trPr>
        <w:tc>
          <w:tcPr>
            <w:tcW w:w="645" w:type="dxa"/>
            <w:vMerge/>
            <w:tcBorders>
              <w:top w:val="single" w:sz="2" w:space="0" w:color="auto"/>
              <w:left w:val="double" w:sz="4" w:space="0" w:color="auto"/>
              <w:bottom w:val="single" w:sz="2" w:space="0" w:color="auto"/>
              <w:right w:val="single" w:sz="2" w:space="0" w:color="auto"/>
            </w:tcBorders>
            <w:vAlign w:val="center"/>
            <w:hideMark/>
          </w:tcPr>
          <w:p w:rsidR="0074781D" w:rsidRDefault="0074781D" w:rsidP="00D52429">
            <w:pPr>
              <w:spacing w:after="0"/>
              <w:rPr>
                <w:rFonts w:eastAsia="Arial Unicode MS" w:cs="Times New Roman"/>
                <w:b/>
                <w:sz w:val="20"/>
                <w:szCs w:val="20"/>
                <w:lang w:eastAsia="en-US"/>
              </w:rPr>
            </w:pPr>
          </w:p>
        </w:tc>
        <w:tc>
          <w:tcPr>
            <w:tcW w:w="6055" w:type="dxa"/>
            <w:tcBorders>
              <w:top w:val="single" w:sz="2" w:space="0" w:color="auto"/>
              <w:left w:val="single" w:sz="2" w:space="0" w:color="auto"/>
              <w:bottom w:val="single" w:sz="2" w:space="0" w:color="auto"/>
              <w:right w:val="single" w:sz="2" w:space="0" w:color="auto"/>
            </w:tcBorders>
            <w:tcMar>
              <w:top w:w="20" w:type="dxa"/>
              <w:left w:w="20" w:type="dxa"/>
              <w:bottom w:w="0" w:type="dxa"/>
              <w:right w:w="20" w:type="dxa"/>
            </w:tcMar>
            <w:vAlign w:val="center"/>
            <w:hideMark/>
          </w:tcPr>
          <w:p w:rsidR="0074781D" w:rsidRDefault="0074781D" w:rsidP="00D52429">
            <w:pPr>
              <w:spacing w:after="60" w:line="276" w:lineRule="auto"/>
              <w:ind w:right="155"/>
              <w:jc w:val="center"/>
              <w:rPr>
                <w:rFonts w:eastAsia="Arial Unicode MS" w:cs="Times New Roman"/>
                <w:b/>
                <w:sz w:val="20"/>
                <w:szCs w:val="20"/>
              </w:rPr>
            </w:pPr>
            <w:r>
              <w:rPr>
                <w:rFonts w:eastAsia="Arial Unicode MS" w:cs="Times New Roman"/>
                <w:b/>
                <w:sz w:val="20"/>
                <w:szCs w:val="20"/>
              </w:rPr>
              <w:t>ΠΡΟΔΙΑΓΡΑΦΗ</w:t>
            </w:r>
          </w:p>
        </w:tc>
        <w:tc>
          <w:tcPr>
            <w:tcW w:w="968" w:type="dxa"/>
            <w:tcBorders>
              <w:top w:val="single" w:sz="2" w:space="0" w:color="auto"/>
              <w:left w:val="single" w:sz="2" w:space="0" w:color="auto"/>
              <w:bottom w:val="single" w:sz="2" w:space="0" w:color="auto"/>
              <w:right w:val="single" w:sz="2" w:space="0" w:color="auto"/>
            </w:tcBorders>
            <w:vAlign w:val="center"/>
            <w:hideMark/>
          </w:tcPr>
          <w:p w:rsidR="0074781D" w:rsidRDefault="0074781D" w:rsidP="00D52429">
            <w:pPr>
              <w:spacing w:after="60" w:line="276" w:lineRule="auto"/>
              <w:jc w:val="center"/>
              <w:rPr>
                <w:rFonts w:eastAsia="Calibri" w:cs="Times New Roman"/>
                <w:b/>
                <w:sz w:val="20"/>
                <w:szCs w:val="20"/>
              </w:rPr>
            </w:pPr>
            <w:r>
              <w:rPr>
                <w:rFonts w:eastAsia="Calibri" w:cs="Times New Roman"/>
                <w:b/>
                <w:sz w:val="20"/>
                <w:szCs w:val="20"/>
              </w:rPr>
              <w:t>ΑΠΑΙΤΗΣΗ</w:t>
            </w:r>
          </w:p>
        </w:tc>
        <w:tc>
          <w:tcPr>
            <w:tcW w:w="1135" w:type="dxa"/>
            <w:tcBorders>
              <w:top w:val="single" w:sz="2" w:space="0" w:color="auto"/>
              <w:left w:val="single" w:sz="2" w:space="0" w:color="auto"/>
              <w:bottom w:val="single" w:sz="2" w:space="0" w:color="auto"/>
              <w:right w:val="single" w:sz="2" w:space="0" w:color="auto"/>
            </w:tcBorders>
            <w:vAlign w:val="center"/>
            <w:hideMark/>
          </w:tcPr>
          <w:p w:rsidR="0074781D" w:rsidRDefault="0074781D" w:rsidP="00D52429">
            <w:pPr>
              <w:spacing w:after="60" w:line="276" w:lineRule="auto"/>
              <w:jc w:val="center"/>
              <w:rPr>
                <w:rFonts w:eastAsia="Calibri" w:cs="Times New Roman"/>
                <w:b/>
                <w:sz w:val="20"/>
                <w:szCs w:val="20"/>
              </w:rPr>
            </w:pPr>
            <w:r>
              <w:rPr>
                <w:rFonts w:eastAsia="Calibri" w:cs="Times New Roman"/>
                <w:b/>
                <w:sz w:val="20"/>
                <w:szCs w:val="20"/>
              </w:rPr>
              <w:t>ΑΠΑΝΤΗΣΗ</w:t>
            </w:r>
          </w:p>
        </w:tc>
        <w:tc>
          <w:tcPr>
            <w:tcW w:w="1277" w:type="dxa"/>
            <w:tcBorders>
              <w:top w:val="single" w:sz="2" w:space="0" w:color="auto"/>
              <w:left w:val="single" w:sz="2" w:space="0" w:color="auto"/>
              <w:bottom w:val="single" w:sz="2" w:space="0" w:color="auto"/>
              <w:right w:val="double" w:sz="4" w:space="0" w:color="auto"/>
            </w:tcBorders>
            <w:vAlign w:val="center"/>
            <w:hideMark/>
          </w:tcPr>
          <w:p w:rsidR="0074781D" w:rsidRDefault="0074781D" w:rsidP="00D52429">
            <w:pPr>
              <w:spacing w:after="60" w:line="276" w:lineRule="auto"/>
              <w:jc w:val="center"/>
              <w:rPr>
                <w:rFonts w:eastAsia="Calibri" w:cs="Times New Roman"/>
                <w:b/>
                <w:sz w:val="20"/>
                <w:szCs w:val="20"/>
              </w:rPr>
            </w:pPr>
            <w:r>
              <w:rPr>
                <w:rFonts w:eastAsia="Calibri" w:cs="Times New Roman"/>
                <w:b/>
                <w:sz w:val="20"/>
                <w:szCs w:val="20"/>
              </w:rPr>
              <w:t>ΠΑΡΑΠΟΜΠΗ</w:t>
            </w:r>
          </w:p>
        </w:tc>
      </w:tr>
      <w:tr w:rsidR="0074781D" w:rsidTr="00D52429">
        <w:trPr>
          <w:trHeight w:val="185"/>
          <w:jc w:val="center"/>
        </w:trPr>
        <w:tc>
          <w:tcPr>
            <w:tcW w:w="645" w:type="dxa"/>
            <w:tcBorders>
              <w:top w:val="single" w:sz="2" w:space="0" w:color="auto"/>
              <w:left w:val="double" w:sz="4" w:space="0" w:color="auto"/>
              <w:bottom w:val="double" w:sz="4" w:space="0" w:color="auto"/>
              <w:right w:val="single" w:sz="2" w:space="0" w:color="auto"/>
            </w:tcBorders>
            <w:tcMar>
              <w:top w:w="20" w:type="dxa"/>
              <w:left w:w="20" w:type="dxa"/>
              <w:bottom w:w="0" w:type="dxa"/>
              <w:right w:w="20" w:type="dxa"/>
            </w:tcMar>
            <w:vAlign w:val="center"/>
            <w:hideMark/>
          </w:tcPr>
          <w:p w:rsidR="0074781D" w:rsidRDefault="0074781D" w:rsidP="00D52429">
            <w:pPr>
              <w:spacing w:after="0" w:line="276" w:lineRule="auto"/>
              <w:jc w:val="center"/>
              <w:rPr>
                <w:rFonts w:eastAsia="Calibri" w:cs="Times New Roman"/>
              </w:rPr>
            </w:pPr>
            <w:r>
              <w:rPr>
                <w:rFonts w:eastAsia="Calibri" w:cs="Times New Roman"/>
              </w:rPr>
              <w:t>1</w:t>
            </w:r>
          </w:p>
        </w:tc>
        <w:tc>
          <w:tcPr>
            <w:tcW w:w="6055" w:type="dxa"/>
            <w:tcBorders>
              <w:top w:val="single" w:sz="2" w:space="0" w:color="auto"/>
              <w:left w:val="single" w:sz="2" w:space="0" w:color="auto"/>
              <w:bottom w:val="double" w:sz="4" w:space="0" w:color="auto"/>
              <w:right w:val="single" w:sz="2" w:space="0" w:color="auto"/>
            </w:tcBorders>
            <w:tcMar>
              <w:top w:w="20" w:type="dxa"/>
              <w:left w:w="20" w:type="dxa"/>
              <w:bottom w:w="0" w:type="dxa"/>
              <w:right w:w="20" w:type="dxa"/>
            </w:tcMar>
            <w:vAlign w:val="center"/>
            <w:hideMark/>
          </w:tcPr>
          <w:p w:rsidR="0074781D" w:rsidRPr="005A18A6" w:rsidRDefault="0074781D" w:rsidP="00D52429">
            <w:pPr>
              <w:spacing w:after="0" w:line="276" w:lineRule="auto"/>
              <w:ind w:left="35"/>
              <w:rPr>
                <w:rFonts w:eastAsia="Calibri" w:cs="Times New Roman"/>
                <w:b/>
                <w:color w:val="000000"/>
                <w:sz w:val="20"/>
                <w:szCs w:val="20"/>
                <w:lang w:val="el-GR"/>
              </w:rPr>
            </w:pPr>
            <w:r w:rsidRPr="005A18A6">
              <w:rPr>
                <w:rFonts w:eastAsia="Calibri" w:cs="Times New Roman"/>
                <w:b/>
                <w:color w:val="000000"/>
                <w:sz w:val="20"/>
                <w:szCs w:val="20"/>
                <w:lang w:val="el-GR"/>
              </w:rPr>
              <w:t>Προκατασκευασμένος οικίσκος με έξι (6) τουαλέτες (</w:t>
            </w:r>
            <w:proofErr w:type="spellStart"/>
            <w:r w:rsidRPr="005A18A6">
              <w:rPr>
                <w:rFonts w:eastAsia="Calibri" w:cs="Times New Roman"/>
                <w:b/>
                <w:color w:val="000000"/>
                <w:sz w:val="20"/>
                <w:szCs w:val="20"/>
                <w:lang w:val="el-GR"/>
              </w:rPr>
              <w:t>τεμ</w:t>
            </w:r>
            <w:proofErr w:type="spellEnd"/>
            <w:r w:rsidRPr="005A18A6">
              <w:rPr>
                <w:rFonts w:eastAsia="Calibri" w:cs="Times New Roman"/>
                <w:b/>
                <w:color w:val="000000"/>
                <w:sz w:val="20"/>
                <w:szCs w:val="20"/>
                <w:lang w:val="el-GR"/>
              </w:rPr>
              <w:t>. 1).</w:t>
            </w:r>
          </w:p>
          <w:p w:rsidR="0074781D" w:rsidRDefault="0074781D" w:rsidP="00D52429">
            <w:pPr>
              <w:spacing w:line="276" w:lineRule="auto"/>
              <w:ind w:left="35"/>
              <w:rPr>
                <w:rFonts w:eastAsia="Calibri" w:cs="Times New Roman"/>
                <w:b/>
                <w:color w:val="000000"/>
                <w:sz w:val="20"/>
                <w:szCs w:val="20"/>
              </w:rPr>
            </w:pPr>
            <w:proofErr w:type="spellStart"/>
            <w:r>
              <w:rPr>
                <w:rFonts w:eastAsia="Calibri" w:cs="Times New Roman"/>
                <w:color w:val="000000"/>
                <w:sz w:val="20"/>
                <w:szCs w:val="20"/>
              </w:rPr>
              <w:t>Τεχνικά</w:t>
            </w:r>
            <w:proofErr w:type="spellEnd"/>
            <w:r>
              <w:rPr>
                <w:rFonts w:eastAsia="Calibri" w:cs="Times New Roman"/>
                <w:sz w:val="20"/>
                <w:szCs w:val="20"/>
                <w:lang w:eastAsia="el-GR"/>
              </w:rPr>
              <w:t xml:space="preserve"> </w:t>
            </w:r>
            <w:proofErr w:type="spellStart"/>
            <w:r>
              <w:rPr>
                <w:rFonts w:eastAsia="Calibri" w:cs="Times New Roman"/>
                <w:sz w:val="20"/>
                <w:szCs w:val="20"/>
                <w:lang w:eastAsia="el-GR"/>
              </w:rPr>
              <w:t>χαρακτηριστικά-απαιτήσεις</w:t>
            </w:r>
            <w:proofErr w:type="spellEnd"/>
            <w:r>
              <w:rPr>
                <w:rFonts w:eastAsia="Calibri" w:cs="Times New Roman"/>
                <w:sz w:val="20"/>
                <w:szCs w:val="20"/>
                <w:lang w:eastAsia="el-GR"/>
              </w:rPr>
              <w:t>:</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5A18A6">
              <w:rPr>
                <w:rFonts w:eastAsia="Calibri" w:cs="Times New Roman"/>
                <w:sz w:val="20"/>
                <w:szCs w:val="20"/>
                <w:lang w:val="el-GR"/>
              </w:rPr>
              <w:t>Προκατασκευασμένος οικίσκος, με έξι (6) χωριστές εσωτερικές τουαλέτες (</w:t>
            </w:r>
            <w:r>
              <w:rPr>
                <w:rFonts w:eastAsia="Calibri" w:cs="Times New Roman"/>
                <w:sz w:val="20"/>
                <w:szCs w:val="20"/>
              </w:rPr>
              <w:t>WC</w:t>
            </w:r>
            <w:r w:rsidRPr="005A18A6">
              <w:rPr>
                <w:rFonts w:eastAsia="Calibri" w:cs="Times New Roman"/>
                <w:sz w:val="20"/>
                <w:szCs w:val="20"/>
                <w:lang w:val="el-GR"/>
              </w:rPr>
              <w:t>) και κοινόχρηστο νιπτήρα.</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5A18A6">
              <w:rPr>
                <w:rFonts w:eastAsia="Calibri" w:cs="Times New Roman"/>
                <w:sz w:val="20"/>
                <w:szCs w:val="20"/>
                <w:lang w:val="el-GR"/>
              </w:rPr>
              <w:t xml:space="preserve">Ο σκελετός του να είναι κατασκευασμένος από γαλβανισμένο χάλυβα και η </w:t>
            </w:r>
            <w:proofErr w:type="spellStart"/>
            <w:r w:rsidRPr="005A18A6">
              <w:rPr>
                <w:rFonts w:eastAsia="Calibri" w:cs="Times New Roman"/>
                <w:sz w:val="20"/>
                <w:szCs w:val="20"/>
                <w:lang w:val="el-GR"/>
              </w:rPr>
              <w:t>τεγίδωση</w:t>
            </w:r>
            <w:proofErr w:type="spellEnd"/>
            <w:r w:rsidRPr="005A18A6">
              <w:rPr>
                <w:rFonts w:eastAsia="Calibri" w:cs="Times New Roman"/>
                <w:sz w:val="20"/>
                <w:szCs w:val="20"/>
                <w:lang w:val="el-GR"/>
              </w:rPr>
              <w:t xml:space="preserve"> του δαπέδου με χαλύβδινους δοκούς.</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5A18A6">
              <w:rPr>
                <w:rFonts w:eastAsia="Calibri" w:cs="Times New Roman"/>
                <w:sz w:val="20"/>
                <w:szCs w:val="20"/>
                <w:lang w:val="el-GR"/>
              </w:rPr>
              <w:t xml:space="preserve">Οι εξωτερικοί τοίχοι να είναι κατασκευασμένοι από θερμομονωτικό πάνελ </w:t>
            </w:r>
            <w:proofErr w:type="spellStart"/>
            <w:r w:rsidRPr="005A18A6">
              <w:rPr>
                <w:rFonts w:eastAsia="Calibri" w:cs="Times New Roman"/>
                <w:sz w:val="20"/>
                <w:szCs w:val="20"/>
                <w:lang w:val="el-GR"/>
              </w:rPr>
              <w:t>πολυουρεθάνης</w:t>
            </w:r>
            <w:proofErr w:type="spellEnd"/>
            <w:r w:rsidRPr="005A18A6">
              <w:rPr>
                <w:rFonts w:eastAsia="Calibri" w:cs="Times New Roman"/>
                <w:sz w:val="20"/>
                <w:szCs w:val="20"/>
                <w:lang w:val="el-GR"/>
              </w:rPr>
              <w:t xml:space="preserve">, πάχους τουλάχιστον σαράντα (40) </w:t>
            </w:r>
            <w:r>
              <w:rPr>
                <w:rFonts w:eastAsia="Calibri" w:cs="Times New Roman"/>
                <w:sz w:val="20"/>
                <w:szCs w:val="20"/>
              </w:rPr>
              <w:t>mm</w:t>
            </w:r>
            <w:r w:rsidRPr="005A18A6">
              <w:rPr>
                <w:rFonts w:eastAsia="Calibri" w:cs="Times New Roman"/>
                <w:sz w:val="20"/>
                <w:szCs w:val="20"/>
                <w:lang w:val="el-GR"/>
              </w:rPr>
              <w:t xml:space="preserve">, με αμφίπλευρη επικάλυψη γαλβανισμένων και βαμμένων ελασμάτων.    </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5A18A6">
              <w:rPr>
                <w:rFonts w:eastAsia="Calibri" w:cs="Times New Roman"/>
                <w:sz w:val="20"/>
                <w:szCs w:val="20"/>
                <w:lang w:val="el-GR"/>
              </w:rPr>
              <w:t xml:space="preserve">Να διαθέτει μεταλλική εξωτερική θύρα με μόνωση, τρείς (3) μεντεσέδες, κλειδαριά ασφαλείας και χερούλι καθώς και τουλάχιστον δύο (2) παράθυρα-φεγγίτες </w:t>
            </w:r>
            <w:proofErr w:type="spellStart"/>
            <w:r w:rsidRPr="005A18A6">
              <w:rPr>
                <w:rFonts w:eastAsia="Calibri" w:cs="Times New Roman"/>
                <w:sz w:val="20"/>
                <w:szCs w:val="20"/>
                <w:lang w:val="el-GR"/>
              </w:rPr>
              <w:t>ανοιγόμενα</w:t>
            </w:r>
            <w:proofErr w:type="spellEnd"/>
            <w:r w:rsidRPr="005A18A6">
              <w:rPr>
                <w:rFonts w:eastAsia="Calibri" w:cs="Times New Roman"/>
                <w:sz w:val="20"/>
                <w:szCs w:val="20"/>
                <w:lang w:val="el-GR"/>
              </w:rPr>
              <w:t xml:space="preserve">, με </w:t>
            </w:r>
            <w:proofErr w:type="spellStart"/>
            <w:r w:rsidRPr="005A18A6">
              <w:rPr>
                <w:rFonts w:eastAsia="Calibri" w:cs="Times New Roman"/>
                <w:sz w:val="20"/>
                <w:szCs w:val="20"/>
                <w:lang w:val="el-GR"/>
              </w:rPr>
              <w:t>σίτες</w:t>
            </w:r>
            <w:proofErr w:type="spellEnd"/>
            <w:r w:rsidRPr="005A18A6">
              <w:rPr>
                <w:rFonts w:eastAsia="Calibri" w:cs="Times New Roman"/>
                <w:sz w:val="20"/>
                <w:szCs w:val="20"/>
                <w:lang w:val="el-GR"/>
              </w:rPr>
              <w:t xml:space="preserve"> προστασίας από τα έντομα, για αερισμό του χώρου.  </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5A18A6">
              <w:rPr>
                <w:rFonts w:eastAsia="Calibri" w:cs="Times New Roman"/>
                <w:sz w:val="20"/>
                <w:szCs w:val="20"/>
                <w:lang w:val="el-GR"/>
              </w:rPr>
              <w:t xml:space="preserve">Να περιλαμβάνει πλήρη ηλεκτρολογική εγκατάσταση τοποθετημένη σε ηλεκτρολογικά κανάλια, ηλεκτρολογικό πίνακα με αυτόματους </w:t>
            </w:r>
            <w:proofErr w:type="spellStart"/>
            <w:r w:rsidRPr="005A18A6">
              <w:rPr>
                <w:rFonts w:eastAsia="Calibri" w:cs="Times New Roman"/>
                <w:sz w:val="20"/>
                <w:szCs w:val="20"/>
                <w:lang w:val="el-GR"/>
              </w:rPr>
              <w:t>ασφαλειοδιακόπτες</w:t>
            </w:r>
            <w:proofErr w:type="spellEnd"/>
            <w:r w:rsidRPr="005A18A6">
              <w:rPr>
                <w:rFonts w:eastAsia="Calibri" w:cs="Times New Roman"/>
                <w:sz w:val="20"/>
                <w:szCs w:val="20"/>
                <w:lang w:val="el-GR"/>
              </w:rPr>
              <w:t xml:space="preserve"> και </w:t>
            </w:r>
            <w:proofErr w:type="spellStart"/>
            <w:r w:rsidRPr="005A18A6">
              <w:rPr>
                <w:rFonts w:eastAsia="Calibri" w:cs="Times New Roman"/>
                <w:sz w:val="20"/>
                <w:szCs w:val="20"/>
                <w:lang w:val="el-GR"/>
              </w:rPr>
              <w:t>ρελέ</w:t>
            </w:r>
            <w:proofErr w:type="spellEnd"/>
            <w:r w:rsidRPr="005A18A6">
              <w:rPr>
                <w:rFonts w:eastAsia="Calibri" w:cs="Times New Roman"/>
                <w:sz w:val="20"/>
                <w:szCs w:val="20"/>
                <w:lang w:val="el-GR"/>
              </w:rPr>
              <w:t xml:space="preserve"> διαρροής, τουλάχιστον μία (1) πρίζα τύπου σούκο, τρία (3) διπλά φωτιστικά οροφής  με λάμπες τεχνολογίας </w:t>
            </w:r>
            <w:r>
              <w:rPr>
                <w:rFonts w:eastAsia="Calibri" w:cs="Times New Roman"/>
                <w:sz w:val="20"/>
                <w:szCs w:val="20"/>
              </w:rPr>
              <w:t>LED</w:t>
            </w:r>
            <w:r w:rsidRPr="005A18A6">
              <w:rPr>
                <w:rFonts w:eastAsia="Calibri" w:cs="Times New Roman"/>
                <w:sz w:val="20"/>
                <w:szCs w:val="20"/>
                <w:lang w:val="el-GR"/>
              </w:rPr>
              <w:t xml:space="preserve"> ή φθορίου και διακόπτες λειτουργίας για τα φωτιστικά σώματα. Όλη η ηλεκτρολογική εγκατάσταση να είναι κατασκευασμένη σύμφωνα με τους ελληνικούς κανονισμούς και αναγνωρισμένα ευρωπαϊκά πρότυπα για την ασφαλή διανομή της ηλεκτρικής ενέργειας. </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5A18A6">
              <w:rPr>
                <w:rFonts w:eastAsia="Calibri" w:cs="Times New Roman"/>
                <w:sz w:val="20"/>
                <w:szCs w:val="20"/>
                <w:lang w:val="el-GR"/>
              </w:rPr>
              <w:t>Να διαθέτει εσωτερικά του, έξι (6) χωριστές τουαλέτες (</w:t>
            </w:r>
            <w:r>
              <w:rPr>
                <w:rFonts w:eastAsia="Calibri" w:cs="Times New Roman"/>
                <w:sz w:val="20"/>
                <w:szCs w:val="20"/>
              </w:rPr>
              <w:t>WC</w:t>
            </w:r>
            <w:r w:rsidRPr="005A18A6">
              <w:rPr>
                <w:rFonts w:eastAsia="Calibri" w:cs="Times New Roman"/>
                <w:sz w:val="20"/>
                <w:szCs w:val="20"/>
                <w:lang w:val="el-GR"/>
              </w:rPr>
              <w:t>), διαχωρισμένες με εσωτερικό τοίχο και ξεχωριστή εσωτερική πόρτα με σύστημα ασφαλούς κλειδώματος χωρίς κλειδί. Να είναι εξοπλισμένες με λεκάνη πορσελάνης ευρωπαϊκού τύπο με καζανάκι, καπάκι λεκάνης, θήκη χαρτιού υγείας, άγκιστρο-κρεμάστρα για την ανάρτηση ρουχισμού, δοχείο απορριμμάτων και βουρτσάκι λεκάνης.</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5A18A6">
              <w:rPr>
                <w:rFonts w:eastAsia="Calibri" w:cs="Times New Roman"/>
                <w:sz w:val="20"/>
                <w:szCs w:val="20"/>
                <w:lang w:val="el-GR"/>
              </w:rPr>
              <w:t xml:space="preserve">Να περιλαμβάνει τουλάχιστον ένας κοινόχρηστος (1) νιπτήρα πορσελάνης με μπαταρία νερού, καθρέφτη, άγκιστρο-κρεμάστρα πετσέτας, θήκη για </w:t>
            </w:r>
            <w:proofErr w:type="spellStart"/>
            <w:r w:rsidRPr="005A18A6">
              <w:rPr>
                <w:rFonts w:eastAsia="Calibri" w:cs="Times New Roman"/>
                <w:sz w:val="20"/>
                <w:szCs w:val="20"/>
                <w:lang w:val="el-GR"/>
              </w:rPr>
              <w:t>χειροπετσέτες</w:t>
            </w:r>
            <w:proofErr w:type="spellEnd"/>
            <w:r w:rsidRPr="005A18A6">
              <w:rPr>
                <w:rFonts w:eastAsia="Calibri" w:cs="Times New Roman"/>
                <w:sz w:val="20"/>
                <w:szCs w:val="20"/>
                <w:lang w:val="el-GR"/>
              </w:rPr>
              <w:t xml:space="preserve">, αντλία </w:t>
            </w:r>
            <w:proofErr w:type="spellStart"/>
            <w:r w:rsidRPr="005A18A6">
              <w:rPr>
                <w:rFonts w:eastAsia="Calibri" w:cs="Times New Roman"/>
                <w:sz w:val="20"/>
                <w:szCs w:val="20"/>
                <w:lang w:val="el-GR"/>
              </w:rPr>
              <w:t>κρεμοσάπουνου</w:t>
            </w:r>
            <w:proofErr w:type="spellEnd"/>
            <w:r w:rsidRPr="005A18A6">
              <w:rPr>
                <w:rFonts w:eastAsia="Calibri" w:cs="Times New Roman"/>
                <w:sz w:val="20"/>
                <w:szCs w:val="20"/>
                <w:lang w:val="el-GR"/>
              </w:rPr>
              <w:t xml:space="preserve"> και δοχείο απορριμμάτων.</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5A18A6">
              <w:rPr>
                <w:rFonts w:eastAsia="Calibri" w:cs="Times New Roman"/>
                <w:sz w:val="20"/>
                <w:szCs w:val="20"/>
                <w:lang w:val="el-GR"/>
              </w:rPr>
              <w:t>Να έχει πλήρη υδραυλική και αποχετευτική εγκατάσταση.</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5A18A6">
              <w:rPr>
                <w:rFonts w:eastAsia="Calibri" w:cs="Times New Roman"/>
                <w:sz w:val="20"/>
                <w:szCs w:val="20"/>
                <w:lang w:val="el-GR"/>
              </w:rPr>
              <w:t>Το πάτωμα το οικίσκου να είναι αντιολισθητικό και ανθεκτικό στο νερό.</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5A18A6">
              <w:rPr>
                <w:rFonts w:eastAsia="Calibri" w:cs="Times New Roman"/>
                <w:sz w:val="20"/>
                <w:szCs w:val="20"/>
                <w:lang w:val="el-GR"/>
              </w:rPr>
              <w:t>Το εσωτερικό τ</w:t>
            </w:r>
            <w:r>
              <w:rPr>
                <w:rFonts w:eastAsia="Calibri" w:cs="Times New Roman"/>
                <w:sz w:val="20"/>
                <w:szCs w:val="20"/>
                <w:lang w:val="el-GR"/>
              </w:rPr>
              <w:t>ω</w:t>
            </w:r>
            <w:r w:rsidRPr="005A18A6">
              <w:rPr>
                <w:rFonts w:eastAsia="Calibri" w:cs="Times New Roman"/>
                <w:sz w:val="20"/>
                <w:szCs w:val="20"/>
                <w:lang w:val="el-GR"/>
              </w:rPr>
              <w:t>ν τουαλετών να είναι υπενδεδυμένο με συνθετικό υλικό και κατασκευασμένο με τρόπο που να επιτρέπει τον εύκολο καθαρισμό του.</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5A18A6">
              <w:rPr>
                <w:rFonts w:eastAsia="Calibri" w:cs="Times New Roman"/>
                <w:sz w:val="20"/>
                <w:szCs w:val="20"/>
                <w:lang w:val="el-GR"/>
              </w:rPr>
              <w:t xml:space="preserve">Να έχει εξωτερικές αναμονές για την τροφοδοσία του με ηλεκτρικό ρεύμα και νερό, καθώς και αναμονή για την σύνδεσή του με αποχετευτικό σύστημα. </w:t>
            </w:r>
          </w:p>
          <w:p w:rsidR="0074781D" w:rsidRPr="005A18A6" w:rsidRDefault="0074781D" w:rsidP="007318F8">
            <w:pPr>
              <w:numPr>
                <w:ilvl w:val="0"/>
                <w:numId w:val="1"/>
              </w:numPr>
              <w:suppressAutoHyphens w:val="0"/>
              <w:spacing w:after="0" w:line="276" w:lineRule="auto"/>
              <w:ind w:left="218" w:hanging="142"/>
              <w:contextualSpacing/>
              <w:jc w:val="left"/>
              <w:rPr>
                <w:rFonts w:cs="Times New Roman"/>
                <w:sz w:val="20"/>
                <w:szCs w:val="20"/>
                <w:lang w:val="el-GR"/>
              </w:rPr>
            </w:pPr>
            <w:r w:rsidRPr="005A18A6">
              <w:rPr>
                <w:rFonts w:eastAsia="Calibri" w:cs="Times New Roman"/>
                <w:sz w:val="20"/>
                <w:szCs w:val="20"/>
                <w:lang w:val="el-GR"/>
              </w:rPr>
              <w:t>Εγγύηση: Τουλάχιστον ενός (1) έτους, εκ του κατασκευαστή.</w:t>
            </w:r>
          </w:p>
        </w:tc>
        <w:tc>
          <w:tcPr>
            <w:tcW w:w="968" w:type="dxa"/>
            <w:tcBorders>
              <w:top w:val="single" w:sz="2" w:space="0" w:color="auto"/>
              <w:left w:val="single" w:sz="2" w:space="0" w:color="auto"/>
              <w:bottom w:val="double" w:sz="4" w:space="0" w:color="auto"/>
              <w:right w:val="single" w:sz="2" w:space="0" w:color="auto"/>
            </w:tcBorders>
            <w:vAlign w:val="center"/>
            <w:hideMark/>
          </w:tcPr>
          <w:p w:rsidR="0074781D" w:rsidRDefault="0074781D" w:rsidP="00D52429">
            <w:pPr>
              <w:spacing w:after="0" w:line="276" w:lineRule="auto"/>
              <w:jc w:val="center"/>
              <w:rPr>
                <w:rFonts w:asciiTheme="minorHAnsi" w:eastAsia="Calibri" w:hAnsiTheme="minorHAnsi" w:cs="Times New Roman"/>
                <w:b/>
                <w:sz w:val="20"/>
                <w:szCs w:val="20"/>
                <w:lang w:eastAsia="en-US"/>
              </w:rPr>
            </w:pPr>
            <w:r>
              <w:rPr>
                <w:rFonts w:eastAsia="Calibri" w:cs="Times New Roman"/>
                <w:sz w:val="20"/>
                <w:szCs w:val="20"/>
              </w:rPr>
              <w:t>ΝΑΙ</w:t>
            </w:r>
          </w:p>
        </w:tc>
        <w:tc>
          <w:tcPr>
            <w:tcW w:w="1135" w:type="dxa"/>
            <w:tcBorders>
              <w:top w:val="single" w:sz="2" w:space="0" w:color="auto"/>
              <w:left w:val="single" w:sz="2" w:space="0" w:color="auto"/>
              <w:bottom w:val="double" w:sz="4" w:space="0" w:color="auto"/>
              <w:right w:val="single" w:sz="2" w:space="0" w:color="auto"/>
            </w:tcBorders>
            <w:vAlign w:val="center"/>
          </w:tcPr>
          <w:p w:rsidR="0074781D" w:rsidRDefault="0074781D" w:rsidP="00D52429">
            <w:pPr>
              <w:spacing w:after="0" w:line="276" w:lineRule="auto"/>
              <w:jc w:val="center"/>
              <w:rPr>
                <w:rFonts w:eastAsia="Calibri" w:cs="Times New Roman"/>
                <w:b/>
                <w:bCs/>
                <w:sz w:val="20"/>
                <w:szCs w:val="20"/>
              </w:rPr>
            </w:pPr>
          </w:p>
        </w:tc>
        <w:tc>
          <w:tcPr>
            <w:tcW w:w="1277" w:type="dxa"/>
            <w:tcBorders>
              <w:top w:val="single" w:sz="2" w:space="0" w:color="auto"/>
              <w:left w:val="single" w:sz="2" w:space="0" w:color="auto"/>
              <w:bottom w:val="double" w:sz="4" w:space="0" w:color="auto"/>
              <w:right w:val="double" w:sz="4" w:space="0" w:color="auto"/>
            </w:tcBorders>
            <w:vAlign w:val="center"/>
          </w:tcPr>
          <w:p w:rsidR="0074781D" w:rsidRDefault="0074781D" w:rsidP="00D52429">
            <w:pPr>
              <w:spacing w:after="0" w:line="276" w:lineRule="auto"/>
              <w:ind w:left="73"/>
              <w:jc w:val="center"/>
              <w:rPr>
                <w:rFonts w:eastAsia="Calibri" w:cs="Times New Roman"/>
                <w:b/>
                <w:bCs/>
                <w:sz w:val="20"/>
                <w:szCs w:val="20"/>
              </w:rPr>
            </w:pPr>
          </w:p>
        </w:tc>
      </w:tr>
      <w:tr w:rsidR="0074781D" w:rsidRPr="00256059" w:rsidTr="00D52429">
        <w:trPr>
          <w:cantSplit/>
          <w:trHeight w:val="495"/>
          <w:tblHeader/>
          <w:jc w:val="center"/>
        </w:trPr>
        <w:tc>
          <w:tcPr>
            <w:tcW w:w="10080"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hideMark/>
          </w:tcPr>
          <w:p w:rsidR="0074781D" w:rsidRPr="005A18A6" w:rsidRDefault="0074781D" w:rsidP="00D52429">
            <w:pPr>
              <w:spacing w:after="0"/>
              <w:ind w:left="156"/>
              <w:rPr>
                <w:rFonts w:eastAsia="Calibri"/>
                <w:b/>
                <w:sz w:val="24"/>
                <w:lang w:val="el-GR" w:eastAsia="en-US"/>
              </w:rPr>
            </w:pPr>
            <w:r w:rsidRPr="005A18A6">
              <w:rPr>
                <w:rFonts w:eastAsia="Calibri" w:cs="Times New Roman"/>
                <w:sz w:val="24"/>
                <w:lang w:val="el-GR"/>
              </w:rPr>
              <w:lastRenderedPageBreak/>
              <w:br w:type="page"/>
            </w:r>
            <w:r w:rsidRPr="005A18A6">
              <w:rPr>
                <w:rFonts w:eastAsia="Calibri"/>
                <w:b/>
                <w:sz w:val="24"/>
                <w:lang w:val="el-GR"/>
              </w:rPr>
              <w:t>Πίνακας 8: «</w:t>
            </w:r>
            <w:r w:rsidRPr="005A18A6">
              <w:rPr>
                <w:rFonts w:eastAsia="Calibri" w:cs="Times New Roman"/>
                <w:b/>
                <w:color w:val="000000"/>
                <w:sz w:val="24"/>
                <w:lang w:val="el-GR"/>
              </w:rPr>
              <w:t>Προκατασκευασμένος οικίσκος με τέσσερις (4) τουαλέτες και δύο (2) ντουζιέρες</w:t>
            </w:r>
            <w:r w:rsidRPr="005A18A6">
              <w:rPr>
                <w:rFonts w:eastAsia="Calibri"/>
                <w:b/>
                <w:sz w:val="24"/>
                <w:lang w:val="el-GR"/>
              </w:rPr>
              <w:t>» Τεμάχια 1.</w:t>
            </w:r>
          </w:p>
        </w:tc>
      </w:tr>
      <w:tr w:rsidR="0074781D" w:rsidTr="00D52429">
        <w:trPr>
          <w:cantSplit/>
          <w:trHeight w:val="395"/>
          <w:tblHeader/>
          <w:jc w:val="center"/>
        </w:trPr>
        <w:tc>
          <w:tcPr>
            <w:tcW w:w="645" w:type="dxa"/>
            <w:vMerge w:val="restart"/>
            <w:tcBorders>
              <w:top w:val="single" w:sz="2" w:space="0" w:color="auto"/>
              <w:left w:val="double" w:sz="4" w:space="0" w:color="auto"/>
              <w:bottom w:val="single" w:sz="2" w:space="0" w:color="auto"/>
              <w:right w:val="single" w:sz="2" w:space="0" w:color="auto"/>
            </w:tcBorders>
            <w:tcMar>
              <w:top w:w="20" w:type="dxa"/>
              <w:left w:w="20" w:type="dxa"/>
              <w:bottom w:w="0" w:type="dxa"/>
              <w:right w:w="20" w:type="dxa"/>
            </w:tcMar>
            <w:vAlign w:val="center"/>
            <w:hideMark/>
          </w:tcPr>
          <w:p w:rsidR="0074781D" w:rsidRDefault="0074781D" w:rsidP="00D52429">
            <w:pPr>
              <w:spacing w:after="60" w:line="276" w:lineRule="auto"/>
              <w:jc w:val="center"/>
              <w:rPr>
                <w:rFonts w:asciiTheme="minorHAnsi" w:eastAsia="Arial Unicode MS" w:hAnsiTheme="minorHAnsi" w:cs="Times New Roman"/>
                <w:b/>
                <w:sz w:val="20"/>
                <w:szCs w:val="20"/>
              </w:rPr>
            </w:pPr>
            <w:r>
              <w:rPr>
                <w:rFonts w:eastAsia="Arial Unicode MS" w:cs="Times New Roman"/>
                <w:b/>
                <w:sz w:val="20"/>
                <w:szCs w:val="20"/>
              </w:rPr>
              <w:t>Α/Α</w:t>
            </w:r>
          </w:p>
        </w:tc>
        <w:tc>
          <w:tcPr>
            <w:tcW w:w="7023" w:type="dxa"/>
            <w:gridSpan w:val="2"/>
            <w:tcBorders>
              <w:top w:val="single" w:sz="2" w:space="0" w:color="auto"/>
              <w:left w:val="single" w:sz="2" w:space="0" w:color="auto"/>
              <w:bottom w:val="single" w:sz="2" w:space="0" w:color="auto"/>
              <w:right w:val="single" w:sz="2" w:space="0" w:color="auto"/>
            </w:tcBorders>
            <w:tcMar>
              <w:top w:w="20" w:type="dxa"/>
              <w:left w:w="20" w:type="dxa"/>
              <w:bottom w:w="0" w:type="dxa"/>
              <w:right w:w="20" w:type="dxa"/>
            </w:tcMar>
            <w:vAlign w:val="center"/>
            <w:hideMark/>
          </w:tcPr>
          <w:p w:rsidR="0074781D" w:rsidRDefault="0074781D" w:rsidP="00D52429">
            <w:pPr>
              <w:spacing w:after="60" w:line="276" w:lineRule="auto"/>
              <w:jc w:val="center"/>
              <w:rPr>
                <w:rFonts w:eastAsia="Calibri" w:cs="Times New Roman"/>
                <w:b/>
                <w:sz w:val="20"/>
                <w:szCs w:val="20"/>
              </w:rPr>
            </w:pPr>
            <w:r>
              <w:rPr>
                <w:rFonts w:eastAsia="Arial Unicode MS" w:cs="Times New Roman"/>
                <w:b/>
                <w:sz w:val="20"/>
                <w:szCs w:val="20"/>
              </w:rPr>
              <w:t>ΣΤΟΙΧΕΙΑ ΔΙΑΚΗΡΥΞΗΣ</w:t>
            </w:r>
          </w:p>
        </w:tc>
        <w:tc>
          <w:tcPr>
            <w:tcW w:w="2412" w:type="dxa"/>
            <w:gridSpan w:val="2"/>
            <w:tcBorders>
              <w:top w:val="single" w:sz="2" w:space="0" w:color="auto"/>
              <w:left w:val="single" w:sz="2" w:space="0" w:color="auto"/>
              <w:bottom w:val="single" w:sz="2" w:space="0" w:color="auto"/>
              <w:right w:val="double" w:sz="4" w:space="0" w:color="auto"/>
            </w:tcBorders>
            <w:vAlign w:val="center"/>
            <w:hideMark/>
          </w:tcPr>
          <w:p w:rsidR="0074781D" w:rsidRDefault="0074781D" w:rsidP="00D52429">
            <w:pPr>
              <w:spacing w:after="60" w:line="276" w:lineRule="auto"/>
              <w:jc w:val="center"/>
              <w:rPr>
                <w:rFonts w:eastAsia="Calibri" w:cs="Times New Roman"/>
                <w:b/>
                <w:sz w:val="20"/>
                <w:szCs w:val="20"/>
              </w:rPr>
            </w:pPr>
            <w:r>
              <w:rPr>
                <w:rFonts w:eastAsia="Calibri" w:cs="Times New Roman"/>
                <w:b/>
                <w:sz w:val="20"/>
                <w:szCs w:val="20"/>
              </w:rPr>
              <w:t>ΣΤΟΙΧΕΙΑ ΠΡΟΣΦΟΡΑΣ</w:t>
            </w:r>
          </w:p>
        </w:tc>
      </w:tr>
      <w:tr w:rsidR="0074781D" w:rsidTr="00D52429">
        <w:trPr>
          <w:cantSplit/>
          <w:trHeight w:val="367"/>
          <w:tblHeader/>
          <w:jc w:val="center"/>
        </w:trPr>
        <w:tc>
          <w:tcPr>
            <w:tcW w:w="645" w:type="dxa"/>
            <w:vMerge/>
            <w:tcBorders>
              <w:top w:val="single" w:sz="2" w:space="0" w:color="auto"/>
              <w:left w:val="double" w:sz="4" w:space="0" w:color="auto"/>
              <w:bottom w:val="single" w:sz="2" w:space="0" w:color="auto"/>
              <w:right w:val="single" w:sz="2" w:space="0" w:color="auto"/>
            </w:tcBorders>
            <w:vAlign w:val="center"/>
            <w:hideMark/>
          </w:tcPr>
          <w:p w:rsidR="0074781D" w:rsidRDefault="0074781D" w:rsidP="00D52429">
            <w:pPr>
              <w:spacing w:after="0"/>
              <w:rPr>
                <w:rFonts w:eastAsia="Arial Unicode MS" w:cs="Times New Roman"/>
                <w:b/>
                <w:sz w:val="20"/>
                <w:szCs w:val="20"/>
                <w:lang w:eastAsia="en-US"/>
              </w:rPr>
            </w:pPr>
          </w:p>
        </w:tc>
        <w:tc>
          <w:tcPr>
            <w:tcW w:w="6055" w:type="dxa"/>
            <w:tcBorders>
              <w:top w:val="single" w:sz="2" w:space="0" w:color="auto"/>
              <w:left w:val="single" w:sz="2" w:space="0" w:color="auto"/>
              <w:bottom w:val="single" w:sz="2" w:space="0" w:color="auto"/>
              <w:right w:val="single" w:sz="2" w:space="0" w:color="auto"/>
            </w:tcBorders>
            <w:tcMar>
              <w:top w:w="20" w:type="dxa"/>
              <w:left w:w="20" w:type="dxa"/>
              <w:bottom w:w="0" w:type="dxa"/>
              <w:right w:w="20" w:type="dxa"/>
            </w:tcMar>
            <w:vAlign w:val="center"/>
            <w:hideMark/>
          </w:tcPr>
          <w:p w:rsidR="0074781D" w:rsidRDefault="0074781D" w:rsidP="00D52429">
            <w:pPr>
              <w:spacing w:after="60" w:line="276" w:lineRule="auto"/>
              <w:ind w:right="155"/>
              <w:jc w:val="center"/>
              <w:rPr>
                <w:rFonts w:eastAsia="Arial Unicode MS" w:cs="Times New Roman"/>
                <w:b/>
                <w:sz w:val="20"/>
                <w:szCs w:val="20"/>
              </w:rPr>
            </w:pPr>
            <w:r>
              <w:rPr>
                <w:rFonts w:eastAsia="Arial Unicode MS" w:cs="Times New Roman"/>
                <w:b/>
                <w:sz w:val="20"/>
                <w:szCs w:val="20"/>
              </w:rPr>
              <w:t>ΠΡΟΔΙΑΓΡΑΦΗ</w:t>
            </w:r>
          </w:p>
        </w:tc>
        <w:tc>
          <w:tcPr>
            <w:tcW w:w="968" w:type="dxa"/>
            <w:tcBorders>
              <w:top w:val="single" w:sz="2" w:space="0" w:color="auto"/>
              <w:left w:val="single" w:sz="2" w:space="0" w:color="auto"/>
              <w:bottom w:val="single" w:sz="2" w:space="0" w:color="auto"/>
              <w:right w:val="single" w:sz="2" w:space="0" w:color="auto"/>
            </w:tcBorders>
            <w:vAlign w:val="center"/>
            <w:hideMark/>
          </w:tcPr>
          <w:p w:rsidR="0074781D" w:rsidRDefault="0074781D" w:rsidP="00D52429">
            <w:pPr>
              <w:spacing w:after="60" w:line="276" w:lineRule="auto"/>
              <w:jc w:val="center"/>
              <w:rPr>
                <w:rFonts w:eastAsia="Calibri" w:cs="Times New Roman"/>
                <w:b/>
                <w:sz w:val="20"/>
                <w:szCs w:val="20"/>
              </w:rPr>
            </w:pPr>
            <w:r>
              <w:rPr>
                <w:rFonts w:eastAsia="Calibri" w:cs="Times New Roman"/>
                <w:b/>
                <w:sz w:val="20"/>
                <w:szCs w:val="20"/>
              </w:rPr>
              <w:t>ΑΠΑΙΤΗΣΗ</w:t>
            </w:r>
          </w:p>
        </w:tc>
        <w:tc>
          <w:tcPr>
            <w:tcW w:w="1135" w:type="dxa"/>
            <w:tcBorders>
              <w:top w:val="single" w:sz="2" w:space="0" w:color="auto"/>
              <w:left w:val="single" w:sz="2" w:space="0" w:color="auto"/>
              <w:bottom w:val="single" w:sz="2" w:space="0" w:color="auto"/>
              <w:right w:val="single" w:sz="2" w:space="0" w:color="auto"/>
            </w:tcBorders>
            <w:vAlign w:val="center"/>
            <w:hideMark/>
          </w:tcPr>
          <w:p w:rsidR="0074781D" w:rsidRDefault="0074781D" w:rsidP="00D52429">
            <w:pPr>
              <w:spacing w:after="60" w:line="276" w:lineRule="auto"/>
              <w:jc w:val="center"/>
              <w:rPr>
                <w:rFonts w:eastAsia="Calibri" w:cs="Times New Roman"/>
                <w:b/>
                <w:sz w:val="20"/>
                <w:szCs w:val="20"/>
              </w:rPr>
            </w:pPr>
            <w:r>
              <w:rPr>
                <w:rFonts w:eastAsia="Calibri" w:cs="Times New Roman"/>
                <w:b/>
                <w:sz w:val="20"/>
                <w:szCs w:val="20"/>
              </w:rPr>
              <w:t>ΑΠΑΝΤΗΣΗ</w:t>
            </w:r>
          </w:p>
        </w:tc>
        <w:tc>
          <w:tcPr>
            <w:tcW w:w="1277" w:type="dxa"/>
            <w:tcBorders>
              <w:top w:val="single" w:sz="2" w:space="0" w:color="auto"/>
              <w:left w:val="single" w:sz="2" w:space="0" w:color="auto"/>
              <w:bottom w:val="single" w:sz="2" w:space="0" w:color="auto"/>
              <w:right w:val="double" w:sz="4" w:space="0" w:color="auto"/>
            </w:tcBorders>
            <w:vAlign w:val="center"/>
            <w:hideMark/>
          </w:tcPr>
          <w:p w:rsidR="0074781D" w:rsidRDefault="0074781D" w:rsidP="00D52429">
            <w:pPr>
              <w:spacing w:after="60" w:line="276" w:lineRule="auto"/>
              <w:jc w:val="center"/>
              <w:rPr>
                <w:rFonts w:eastAsia="Calibri" w:cs="Times New Roman"/>
                <w:b/>
                <w:sz w:val="20"/>
                <w:szCs w:val="20"/>
              </w:rPr>
            </w:pPr>
            <w:r>
              <w:rPr>
                <w:rFonts w:eastAsia="Calibri" w:cs="Times New Roman"/>
                <w:b/>
                <w:sz w:val="20"/>
                <w:szCs w:val="20"/>
              </w:rPr>
              <w:t>ΠΑΡΑΠΟΜΠΗ</w:t>
            </w:r>
          </w:p>
        </w:tc>
      </w:tr>
      <w:tr w:rsidR="0074781D" w:rsidTr="00D52429">
        <w:trPr>
          <w:trHeight w:val="185"/>
          <w:jc w:val="center"/>
        </w:trPr>
        <w:tc>
          <w:tcPr>
            <w:tcW w:w="645" w:type="dxa"/>
            <w:tcBorders>
              <w:top w:val="single" w:sz="2" w:space="0" w:color="auto"/>
              <w:left w:val="double" w:sz="4" w:space="0" w:color="auto"/>
              <w:bottom w:val="double" w:sz="4" w:space="0" w:color="auto"/>
              <w:right w:val="single" w:sz="2" w:space="0" w:color="auto"/>
            </w:tcBorders>
            <w:tcMar>
              <w:top w:w="20" w:type="dxa"/>
              <w:left w:w="20" w:type="dxa"/>
              <w:bottom w:w="0" w:type="dxa"/>
              <w:right w:w="20" w:type="dxa"/>
            </w:tcMar>
            <w:vAlign w:val="center"/>
            <w:hideMark/>
          </w:tcPr>
          <w:p w:rsidR="0074781D" w:rsidRDefault="0074781D" w:rsidP="00D52429">
            <w:pPr>
              <w:spacing w:after="0" w:line="276" w:lineRule="auto"/>
              <w:jc w:val="center"/>
              <w:rPr>
                <w:rFonts w:eastAsia="Calibri" w:cs="Times New Roman"/>
              </w:rPr>
            </w:pPr>
            <w:r>
              <w:rPr>
                <w:rFonts w:eastAsia="Calibri" w:cs="Times New Roman"/>
              </w:rPr>
              <w:t>1</w:t>
            </w:r>
          </w:p>
        </w:tc>
        <w:tc>
          <w:tcPr>
            <w:tcW w:w="6055" w:type="dxa"/>
            <w:tcBorders>
              <w:top w:val="single" w:sz="2" w:space="0" w:color="auto"/>
              <w:left w:val="single" w:sz="2" w:space="0" w:color="auto"/>
              <w:bottom w:val="double" w:sz="4" w:space="0" w:color="auto"/>
              <w:right w:val="single" w:sz="2" w:space="0" w:color="auto"/>
            </w:tcBorders>
            <w:tcMar>
              <w:top w:w="20" w:type="dxa"/>
              <w:left w:w="20" w:type="dxa"/>
              <w:bottom w:w="0" w:type="dxa"/>
              <w:right w:w="20" w:type="dxa"/>
            </w:tcMar>
            <w:vAlign w:val="center"/>
            <w:hideMark/>
          </w:tcPr>
          <w:p w:rsidR="0074781D" w:rsidRPr="005A18A6" w:rsidRDefault="0074781D" w:rsidP="00D52429">
            <w:pPr>
              <w:spacing w:after="0" w:line="276" w:lineRule="auto"/>
              <w:ind w:left="35"/>
              <w:rPr>
                <w:rFonts w:eastAsia="Calibri" w:cs="Times New Roman"/>
                <w:b/>
                <w:color w:val="000000"/>
                <w:sz w:val="20"/>
                <w:szCs w:val="20"/>
                <w:lang w:val="el-GR"/>
              </w:rPr>
            </w:pPr>
            <w:r w:rsidRPr="005A18A6">
              <w:rPr>
                <w:rFonts w:eastAsia="Calibri" w:cs="Times New Roman"/>
                <w:b/>
                <w:color w:val="000000"/>
                <w:sz w:val="20"/>
                <w:szCs w:val="20"/>
                <w:lang w:val="el-GR"/>
              </w:rPr>
              <w:t>Προκατασκευασμένος οικίσκος με τέσσερις (4) τουαλέτες και δύο (2) ντουζιέρες (</w:t>
            </w:r>
            <w:proofErr w:type="spellStart"/>
            <w:r w:rsidRPr="005A18A6">
              <w:rPr>
                <w:rFonts w:eastAsia="Calibri" w:cs="Times New Roman"/>
                <w:b/>
                <w:color w:val="000000"/>
                <w:sz w:val="20"/>
                <w:szCs w:val="20"/>
                <w:lang w:val="el-GR"/>
              </w:rPr>
              <w:t>τεμ</w:t>
            </w:r>
            <w:proofErr w:type="spellEnd"/>
            <w:r w:rsidRPr="005A18A6">
              <w:rPr>
                <w:rFonts w:eastAsia="Calibri" w:cs="Times New Roman"/>
                <w:b/>
                <w:color w:val="000000"/>
                <w:sz w:val="20"/>
                <w:szCs w:val="20"/>
                <w:lang w:val="el-GR"/>
              </w:rPr>
              <w:t>. 1).</w:t>
            </w:r>
          </w:p>
          <w:p w:rsidR="0074781D" w:rsidRDefault="0074781D" w:rsidP="00D52429">
            <w:pPr>
              <w:ind w:left="35"/>
              <w:rPr>
                <w:rFonts w:eastAsia="Calibri" w:cs="Times New Roman"/>
                <w:sz w:val="20"/>
                <w:szCs w:val="20"/>
                <w:lang w:eastAsia="el-GR"/>
              </w:rPr>
            </w:pPr>
            <w:proofErr w:type="spellStart"/>
            <w:r>
              <w:rPr>
                <w:rFonts w:eastAsia="Calibri" w:cs="Times New Roman"/>
                <w:color w:val="000000"/>
                <w:sz w:val="20"/>
                <w:szCs w:val="20"/>
              </w:rPr>
              <w:t>Τεχνικά</w:t>
            </w:r>
            <w:proofErr w:type="spellEnd"/>
            <w:r>
              <w:rPr>
                <w:rFonts w:eastAsia="Calibri" w:cs="Times New Roman"/>
                <w:sz w:val="20"/>
                <w:szCs w:val="20"/>
                <w:lang w:eastAsia="el-GR"/>
              </w:rPr>
              <w:t xml:space="preserve"> </w:t>
            </w:r>
            <w:proofErr w:type="spellStart"/>
            <w:r>
              <w:rPr>
                <w:rFonts w:eastAsia="Calibri" w:cs="Times New Roman"/>
                <w:sz w:val="20"/>
                <w:szCs w:val="20"/>
                <w:lang w:eastAsia="el-GR"/>
              </w:rPr>
              <w:t>χαρακτηριστικά-απαιτήσεις</w:t>
            </w:r>
            <w:proofErr w:type="spellEnd"/>
            <w:r>
              <w:rPr>
                <w:rFonts w:eastAsia="Calibri" w:cs="Times New Roman"/>
                <w:sz w:val="20"/>
                <w:szCs w:val="20"/>
                <w:lang w:eastAsia="el-GR"/>
              </w:rPr>
              <w:t>:</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eastAsia="en-US"/>
              </w:rPr>
            </w:pPr>
            <w:r w:rsidRPr="005A18A6">
              <w:rPr>
                <w:rFonts w:eastAsia="Calibri" w:cs="Times New Roman"/>
                <w:sz w:val="20"/>
                <w:szCs w:val="20"/>
                <w:lang w:val="el-GR"/>
              </w:rPr>
              <w:t>Προκατασκευασμένος οικίσκος, με τέσσερις (4) χωριστές εσωτερικές τουαλέτες (</w:t>
            </w:r>
            <w:r>
              <w:rPr>
                <w:rFonts w:eastAsia="Calibri" w:cs="Times New Roman"/>
                <w:sz w:val="20"/>
                <w:szCs w:val="20"/>
              </w:rPr>
              <w:t>WC</w:t>
            </w:r>
            <w:r w:rsidRPr="005A18A6">
              <w:rPr>
                <w:rFonts w:eastAsia="Calibri" w:cs="Times New Roman"/>
                <w:sz w:val="20"/>
                <w:szCs w:val="20"/>
                <w:lang w:val="el-GR"/>
              </w:rPr>
              <w:t>), δύο (2) ντουζιέρες και κοινόχρηστο νιπτήρα.</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5A18A6">
              <w:rPr>
                <w:rFonts w:eastAsia="Calibri" w:cs="Times New Roman"/>
                <w:sz w:val="20"/>
                <w:szCs w:val="20"/>
                <w:lang w:val="el-GR"/>
              </w:rPr>
              <w:t xml:space="preserve">Ο σκελετός του να είναι κατασκευασμένος από γαλβανισμένο χάλυβα και η </w:t>
            </w:r>
            <w:proofErr w:type="spellStart"/>
            <w:r w:rsidRPr="005A18A6">
              <w:rPr>
                <w:rFonts w:eastAsia="Calibri" w:cs="Times New Roman"/>
                <w:sz w:val="20"/>
                <w:szCs w:val="20"/>
                <w:lang w:val="el-GR"/>
              </w:rPr>
              <w:t>τεγίδωση</w:t>
            </w:r>
            <w:proofErr w:type="spellEnd"/>
            <w:r w:rsidRPr="005A18A6">
              <w:rPr>
                <w:rFonts w:eastAsia="Calibri" w:cs="Times New Roman"/>
                <w:sz w:val="20"/>
                <w:szCs w:val="20"/>
                <w:lang w:val="el-GR"/>
              </w:rPr>
              <w:t xml:space="preserve"> του δαπέδου με χαλύβδινους δοκούς.</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5A18A6">
              <w:rPr>
                <w:rFonts w:eastAsia="Calibri" w:cs="Times New Roman"/>
                <w:sz w:val="20"/>
                <w:szCs w:val="20"/>
                <w:lang w:val="el-GR"/>
              </w:rPr>
              <w:t xml:space="preserve">Οι εξωτερικοί τοίχοι να είναι κατασκευασμένοι από θερμομονωτικό πάνελ </w:t>
            </w:r>
            <w:proofErr w:type="spellStart"/>
            <w:r w:rsidRPr="005A18A6">
              <w:rPr>
                <w:rFonts w:eastAsia="Calibri" w:cs="Times New Roman"/>
                <w:sz w:val="20"/>
                <w:szCs w:val="20"/>
                <w:lang w:val="el-GR"/>
              </w:rPr>
              <w:t>πολυουρεθάνης</w:t>
            </w:r>
            <w:proofErr w:type="spellEnd"/>
            <w:r w:rsidRPr="005A18A6">
              <w:rPr>
                <w:rFonts w:eastAsia="Calibri" w:cs="Times New Roman"/>
                <w:sz w:val="20"/>
                <w:szCs w:val="20"/>
                <w:lang w:val="el-GR"/>
              </w:rPr>
              <w:t xml:space="preserve">, πάχους τουλάχιστον σαράντα (40) </w:t>
            </w:r>
            <w:r>
              <w:rPr>
                <w:rFonts w:eastAsia="Calibri" w:cs="Times New Roman"/>
                <w:sz w:val="20"/>
                <w:szCs w:val="20"/>
              </w:rPr>
              <w:t>mm</w:t>
            </w:r>
            <w:r w:rsidRPr="005A18A6">
              <w:rPr>
                <w:rFonts w:eastAsia="Calibri" w:cs="Times New Roman"/>
                <w:sz w:val="20"/>
                <w:szCs w:val="20"/>
                <w:lang w:val="el-GR"/>
              </w:rPr>
              <w:t xml:space="preserve">, με αμφίπλευρη επικάλυψη γαλβανισμένων και βαμμένων ελασμάτων.    </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5A18A6">
              <w:rPr>
                <w:rFonts w:eastAsia="Calibri" w:cs="Times New Roman"/>
                <w:sz w:val="20"/>
                <w:szCs w:val="20"/>
                <w:lang w:val="el-GR"/>
              </w:rPr>
              <w:t xml:space="preserve">Να διαθέτει μεταλλική εξωτερική θύρα με μόνωση, τρείς (3) μεντεσέδες, κλειδαριά ασφαλείας και χερούλι καθώς και τουλάχιστον δύο (2) παράθυρα-φεγγίτες </w:t>
            </w:r>
            <w:proofErr w:type="spellStart"/>
            <w:r w:rsidRPr="005A18A6">
              <w:rPr>
                <w:rFonts w:eastAsia="Calibri" w:cs="Times New Roman"/>
                <w:sz w:val="20"/>
                <w:szCs w:val="20"/>
                <w:lang w:val="el-GR"/>
              </w:rPr>
              <w:t>ανοιγόμενα</w:t>
            </w:r>
            <w:proofErr w:type="spellEnd"/>
            <w:r w:rsidRPr="005A18A6">
              <w:rPr>
                <w:rFonts w:eastAsia="Calibri" w:cs="Times New Roman"/>
                <w:sz w:val="20"/>
                <w:szCs w:val="20"/>
                <w:lang w:val="el-GR"/>
              </w:rPr>
              <w:t xml:space="preserve">, με </w:t>
            </w:r>
            <w:proofErr w:type="spellStart"/>
            <w:r w:rsidRPr="005A18A6">
              <w:rPr>
                <w:rFonts w:eastAsia="Calibri" w:cs="Times New Roman"/>
                <w:sz w:val="20"/>
                <w:szCs w:val="20"/>
                <w:lang w:val="el-GR"/>
              </w:rPr>
              <w:t>σίτες</w:t>
            </w:r>
            <w:proofErr w:type="spellEnd"/>
            <w:r w:rsidRPr="005A18A6">
              <w:rPr>
                <w:rFonts w:eastAsia="Calibri" w:cs="Times New Roman"/>
                <w:sz w:val="20"/>
                <w:szCs w:val="20"/>
                <w:lang w:val="el-GR"/>
              </w:rPr>
              <w:t xml:space="preserve"> προστασίας από τα έντομα, για αερισμό του χώρου.  </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5A18A6">
              <w:rPr>
                <w:rFonts w:eastAsia="Calibri" w:cs="Times New Roman"/>
                <w:sz w:val="20"/>
                <w:szCs w:val="20"/>
                <w:lang w:val="el-GR"/>
              </w:rPr>
              <w:t xml:space="preserve">Να περιλαμβάνει πλήρη ηλεκτρολογική εγκατάσταση τοποθετημένη σε ηλεκτρολογικά κανάλια, ηλεκτρολογικό πίνακα με αυτόματους </w:t>
            </w:r>
            <w:proofErr w:type="spellStart"/>
            <w:r w:rsidRPr="005A18A6">
              <w:rPr>
                <w:rFonts w:eastAsia="Calibri" w:cs="Times New Roman"/>
                <w:sz w:val="20"/>
                <w:szCs w:val="20"/>
                <w:lang w:val="el-GR"/>
              </w:rPr>
              <w:t>ασφαλειοδιακόπτες</w:t>
            </w:r>
            <w:proofErr w:type="spellEnd"/>
            <w:r w:rsidRPr="005A18A6">
              <w:rPr>
                <w:rFonts w:eastAsia="Calibri" w:cs="Times New Roman"/>
                <w:sz w:val="20"/>
                <w:szCs w:val="20"/>
                <w:lang w:val="el-GR"/>
              </w:rPr>
              <w:t xml:space="preserve"> και </w:t>
            </w:r>
            <w:proofErr w:type="spellStart"/>
            <w:r w:rsidRPr="005A18A6">
              <w:rPr>
                <w:rFonts w:eastAsia="Calibri" w:cs="Times New Roman"/>
                <w:sz w:val="20"/>
                <w:szCs w:val="20"/>
                <w:lang w:val="el-GR"/>
              </w:rPr>
              <w:t>ρελέ</w:t>
            </w:r>
            <w:proofErr w:type="spellEnd"/>
            <w:r w:rsidRPr="005A18A6">
              <w:rPr>
                <w:rFonts w:eastAsia="Calibri" w:cs="Times New Roman"/>
                <w:sz w:val="20"/>
                <w:szCs w:val="20"/>
                <w:lang w:val="el-GR"/>
              </w:rPr>
              <w:t xml:space="preserve"> διαρροής, τουλάχιστον μία (1) πρίζα τύπου σούκο, τρία (3) διπλά φωτιστικά οροφής  με λάμπες τεχνολογίας </w:t>
            </w:r>
            <w:r>
              <w:rPr>
                <w:rFonts w:eastAsia="Calibri" w:cs="Times New Roman"/>
                <w:sz w:val="20"/>
                <w:szCs w:val="20"/>
              </w:rPr>
              <w:t>LED</w:t>
            </w:r>
            <w:r w:rsidRPr="005A18A6">
              <w:rPr>
                <w:rFonts w:eastAsia="Calibri" w:cs="Times New Roman"/>
                <w:sz w:val="20"/>
                <w:szCs w:val="20"/>
                <w:lang w:val="el-GR"/>
              </w:rPr>
              <w:t xml:space="preserve"> ή φθορίου και διακόπτες λειτουργίας για τα φωτιστικά σώματα. Όλη η ηλεκτρολογική εγκατάσταση να είναι κατασκευασμένη σύμφωνα με τους ελληνικούς κανονισμούς και αναγνωρισμένα ευρωπαϊκά πρότυπα για την ασφαλή διανομή της ηλεκτρικής ενέργειας. </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5A18A6">
              <w:rPr>
                <w:rFonts w:eastAsia="Calibri" w:cs="Times New Roman"/>
                <w:sz w:val="20"/>
                <w:szCs w:val="20"/>
                <w:lang w:val="el-GR"/>
              </w:rPr>
              <w:t>Να διαθέτει εσωτερικά του, τέσσερις (4) χωριστές τουαλέτες (</w:t>
            </w:r>
            <w:r>
              <w:rPr>
                <w:rFonts w:eastAsia="Calibri" w:cs="Times New Roman"/>
                <w:sz w:val="20"/>
                <w:szCs w:val="20"/>
              </w:rPr>
              <w:t>WC</w:t>
            </w:r>
            <w:r w:rsidRPr="005A18A6">
              <w:rPr>
                <w:rFonts w:eastAsia="Calibri" w:cs="Times New Roman"/>
                <w:sz w:val="20"/>
                <w:szCs w:val="20"/>
                <w:lang w:val="el-GR"/>
              </w:rPr>
              <w:t>), διαχωρισμένες με εσωτερικό τοίχο και ξεχωριστή εσωτερική πόρτα με σύστημα ασφαλούς κλειδώματος χωρίς κλειδί. Να είναι εξοπλισμένες με λεκάνη πορσελάνης ευρωπαϊκού τύπο με καζανάκι, καπάκι λεκάνης, θήκη χαρτιού υγείας, άγκιστρο-κρεμάστρα για την ανάρτηση ρουχισμού, δοχείο απορριμμάτων και βουρτσάκι λεκάνης.</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5A18A6">
              <w:rPr>
                <w:rFonts w:eastAsia="Calibri" w:cs="Times New Roman"/>
                <w:sz w:val="20"/>
                <w:szCs w:val="20"/>
                <w:lang w:val="el-GR"/>
              </w:rPr>
              <w:t xml:space="preserve">Να διαθέτει εσωτερικά του δύο (2) χωριστές ντουζιέρες, διαχωρισμένες με εσωτερικό τοίχο και ξεχωριστή εσωτερική πόρτα με σύστημα ασφαλούς κλειδώματος χωρίς κλειδί. Να είναι εξοπλισμένες με ντουζιέρα πορσελάνης ή ακρυλική, μπαταρία </w:t>
            </w:r>
            <w:proofErr w:type="spellStart"/>
            <w:r w:rsidRPr="005A18A6">
              <w:rPr>
                <w:rFonts w:eastAsia="Calibri" w:cs="Times New Roman"/>
                <w:sz w:val="20"/>
                <w:szCs w:val="20"/>
                <w:lang w:val="el-GR"/>
              </w:rPr>
              <w:t>επιτοίχια</w:t>
            </w:r>
            <w:proofErr w:type="spellEnd"/>
            <w:r w:rsidRPr="005A18A6">
              <w:rPr>
                <w:rFonts w:eastAsia="Calibri" w:cs="Times New Roman"/>
                <w:sz w:val="20"/>
                <w:szCs w:val="20"/>
                <w:lang w:val="el-GR"/>
              </w:rPr>
              <w:t xml:space="preserve">, αναμείξεως με σπιράλ και </w:t>
            </w:r>
            <w:proofErr w:type="spellStart"/>
            <w:r w:rsidRPr="005A18A6">
              <w:rPr>
                <w:rFonts w:eastAsia="Calibri" w:cs="Times New Roman"/>
                <w:sz w:val="20"/>
                <w:szCs w:val="20"/>
                <w:lang w:val="el-GR"/>
              </w:rPr>
              <w:t>καταιωνιστήρα</w:t>
            </w:r>
            <w:proofErr w:type="spellEnd"/>
            <w:r w:rsidRPr="005A18A6">
              <w:rPr>
                <w:rFonts w:eastAsia="Calibri" w:cs="Times New Roman"/>
                <w:sz w:val="20"/>
                <w:szCs w:val="20"/>
                <w:lang w:val="el-GR"/>
              </w:rPr>
              <w:t xml:space="preserve">, άγκιστρο-κρεμάστρα για την ανάρτηση ρουχισμού και κουρτίνα λουτρού. Επίσης, η κάθε μία να διαθέτει </w:t>
            </w:r>
            <w:proofErr w:type="spellStart"/>
            <w:r w:rsidRPr="005A18A6">
              <w:rPr>
                <w:rFonts w:eastAsia="Calibri" w:cs="Times New Roman"/>
                <w:sz w:val="20"/>
                <w:szCs w:val="20"/>
                <w:lang w:val="el-GR"/>
              </w:rPr>
              <w:t>ταχυθερμοσύφωνα</w:t>
            </w:r>
            <w:proofErr w:type="spellEnd"/>
            <w:r w:rsidRPr="005A18A6">
              <w:rPr>
                <w:rFonts w:eastAsia="Calibri" w:cs="Times New Roman"/>
                <w:sz w:val="20"/>
                <w:szCs w:val="20"/>
                <w:lang w:val="el-GR"/>
              </w:rPr>
              <w:t xml:space="preserve"> συνδεδεμένο με την παροχή ζεστού νερού της μπαταρίας και κατάλληλα διασυνδεδεμένο στην ηλεκτρολογική εγκατάσταση του οικίσκου.</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5A18A6">
              <w:rPr>
                <w:rFonts w:eastAsia="Calibri" w:cs="Times New Roman"/>
                <w:sz w:val="20"/>
                <w:szCs w:val="20"/>
                <w:lang w:val="el-GR"/>
              </w:rPr>
              <w:t>Να περιλαμβάνει τουλάχιστον ένα</w:t>
            </w:r>
            <w:r>
              <w:rPr>
                <w:rFonts w:eastAsia="Calibri" w:cs="Times New Roman"/>
                <w:sz w:val="20"/>
                <w:szCs w:val="20"/>
                <w:lang w:val="el-GR"/>
              </w:rPr>
              <w:t>ν</w:t>
            </w:r>
            <w:r w:rsidRPr="005A18A6">
              <w:rPr>
                <w:rFonts w:eastAsia="Calibri" w:cs="Times New Roman"/>
                <w:sz w:val="20"/>
                <w:szCs w:val="20"/>
                <w:lang w:val="el-GR"/>
              </w:rPr>
              <w:t xml:space="preserve"> </w:t>
            </w:r>
            <w:r>
              <w:rPr>
                <w:rFonts w:eastAsia="Calibri" w:cs="Times New Roman"/>
                <w:sz w:val="20"/>
                <w:szCs w:val="20"/>
                <w:lang w:val="el-GR"/>
              </w:rPr>
              <w:t xml:space="preserve">(1) </w:t>
            </w:r>
            <w:r w:rsidRPr="005A18A6">
              <w:rPr>
                <w:rFonts w:eastAsia="Calibri" w:cs="Times New Roman"/>
                <w:sz w:val="20"/>
                <w:szCs w:val="20"/>
                <w:lang w:val="el-GR"/>
              </w:rPr>
              <w:t xml:space="preserve">κοινόχρηστο νιπτήρα πορσελάνης με μπαταρία νερού, καθρέφτη, άγκιστρο-κρεμάστρα πετσέτας, θήκη για </w:t>
            </w:r>
            <w:proofErr w:type="spellStart"/>
            <w:r w:rsidRPr="005A18A6">
              <w:rPr>
                <w:rFonts w:eastAsia="Calibri" w:cs="Times New Roman"/>
                <w:sz w:val="20"/>
                <w:szCs w:val="20"/>
                <w:lang w:val="el-GR"/>
              </w:rPr>
              <w:t>χειροπετσέτες</w:t>
            </w:r>
            <w:proofErr w:type="spellEnd"/>
            <w:r w:rsidRPr="005A18A6">
              <w:rPr>
                <w:rFonts w:eastAsia="Calibri" w:cs="Times New Roman"/>
                <w:sz w:val="20"/>
                <w:szCs w:val="20"/>
                <w:lang w:val="el-GR"/>
              </w:rPr>
              <w:t xml:space="preserve">, αντλία </w:t>
            </w:r>
            <w:proofErr w:type="spellStart"/>
            <w:r w:rsidRPr="005A18A6">
              <w:rPr>
                <w:rFonts w:eastAsia="Calibri" w:cs="Times New Roman"/>
                <w:sz w:val="20"/>
                <w:szCs w:val="20"/>
                <w:lang w:val="el-GR"/>
              </w:rPr>
              <w:t>κρεμοσάπουνου</w:t>
            </w:r>
            <w:proofErr w:type="spellEnd"/>
            <w:r w:rsidRPr="005A18A6">
              <w:rPr>
                <w:rFonts w:eastAsia="Calibri" w:cs="Times New Roman"/>
                <w:sz w:val="20"/>
                <w:szCs w:val="20"/>
                <w:lang w:val="el-GR"/>
              </w:rPr>
              <w:t xml:space="preserve"> και δοχείο απορριμμάτων. </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5A18A6">
              <w:rPr>
                <w:rFonts w:eastAsia="Calibri" w:cs="Times New Roman"/>
                <w:sz w:val="20"/>
                <w:szCs w:val="20"/>
                <w:lang w:val="el-GR"/>
              </w:rPr>
              <w:lastRenderedPageBreak/>
              <w:t>Να έχει πλήρη υδραυλική και αποχετευτική εγκατάσταση.</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5A18A6">
              <w:rPr>
                <w:rFonts w:eastAsia="Calibri" w:cs="Times New Roman"/>
                <w:sz w:val="20"/>
                <w:szCs w:val="20"/>
                <w:lang w:val="el-GR"/>
              </w:rPr>
              <w:t>Το πάτωμα το οικίσκου να είναι αντιολισθητικό και ανθεκτικό στο νερό.</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5A18A6">
              <w:rPr>
                <w:rFonts w:eastAsia="Calibri" w:cs="Times New Roman"/>
                <w:sz w:val="20"/>
                <w:szCs w:val="20"/>
                <w:lang w:val="el-GR"/>
              </w:rPr>
              <w:t>Το εσωτερικό τ</w:t>
            </w:r>
            <w:r>
              <w:rPr>
                <w:rFonts w:eastAsia="Calibri" w:cs="Times New Roman"/>
                <w:sz w:val="20"/>
                <w:szCs w:val="20"/>
                <w:lang w:val="el-GR"/>
              </w:rPr>
              <w:t>ω</w:t>
            </w:r>
            <w:r w:rsidRPr="005A18A6">
              <w:rPr>
                <w:rFonts w:eastAsia="Calibri" w:cs="Times New Roman"/>
                <w:sz w:val="20"/>
                <w:szCs w:val="20"/>
                <w:lang w:val="el-GR"/>
              </w:rPr>
              <w:t>ν τουαλετών να είναι υπενδεδυμένο με συνθετικό υλικό και κατασκευασμένο με τρόπο που να επιτρέπει τον εύκολο καθαρισμό του.</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5A18A6">
              <w:rPr>
                <w:rFonts w:eastAsia="Calibri" w:cs="Times New Roman"/>
                <w:sz w:val="20"/>
                <w:szCs w:val="20"/>
                <w:lang w:val="el-GR"/>
              </w:rPr>
              <w:t xml:space="preserve">Να έχει εξωτερικές αναμονές για την τροφοδοσία του με ηλεκτρικό ρεύμα και νερό, καθώς και αναμονή για την σύνδεσή του με αποχετευτικό σύστημα. </w:t>
            </w:r>
          </w:p>
          <w:p w:rsidR="0074781D" w:rsidRPr="005A18A6" w:rsidRDefault="0074781D" w:rsidP="007318F8">
            <w:pPr>
              <w:numPr>
                <w:ilvl w:val="0"/>
                <w:numId w:val="1"/>
              </w:numPr>
              <w:suppressAutoHyphens w:val="0"/>
              <w:spacing w:after="0" w:line="276" w:lineRule="auto"/>
              <w:ind w:left="218" w:hanging="142"/>
              <w:contextualSpacing/>
              <w:jc w:val="left"/>
              <w:rPr>
                <w:rFonts w:asciiTheme="minorHAnsi" w:eastAsiaTheme="minorHAnsi" w:hAnsiTheme="minorHAnsi" w:cstheme="minorBidi"/>
                <w:sz w:val="20"/>
                <w:szCs w:val="20"/>
                <w:lang w:val="el-GR"/>
              </w:rPr>
            </w:pPr>
            <w:r w:rsidRPr="005A18A6">
              <w:rPr>
                <w:rFonts w:eastAsia="Calibri" w:cs="Times New Roman"/>
                <w:sz w:val="20"/>
                <w:szCs w:val="20"/>
                <w:lang w:val="el-GR"/>
              </w:rPr>
              <w:t>Εγγύηση: Τουλάχιστον ενός (1) έτους, εκ του κατασκευαστή.</w:t>
            </w:r>
          </w:p>
        </w:tc>
        <w:tc>
          <w:tcPr>
            <w:tcW w:w="968" w:type="dxa"/>
            <w:tcBorders>
              <w:top w:val="single" w:sz="2" w:space="0" w:color="auto"/>
              <w:left w:val="single" w:sz="2" w:space="0" w:color="auto"/>
              <w:bottom w:val="double" w:sz="4" w:space="0" w:color="auto"/>
              <w:right w:val="single" w:sz="2" w:space="0" w:color="auto"/>
            </w:tcBorders>
            <w:vAlign w:val="center"/>
            <w:hideMark/>
          </w:tcPr>
          <w:p w:rsidR="0074781D" w:rsidRDefault="0074781D" w:rsidP="00D52429">
            <w:pPr>
              <w:spacing w:after="0" w:line="276" w:lineRule="auto"/>
              <w:jc w:val="center"/>
              <w:rPr>
                <w:rFonts w:eastAsia="Calibri" w:cs="Times New Roman"/>
                <w:b/>
                <w:sz w:val="20"/>
                <w:szCs w:val="20"/>
              </w:rPr>
            </w:pPr>
            <w:r>
              <w:rPr>
                <w:rFonts w:eastAsia="Calibri" w:cs="Times New Roman"/>
                <w:sz w:val="20"/>
                <w:szCs w:val="20"/>
              </w:rPr>
              <w:lastRenderedPageBreak/>
              <w:t>ΝΑΙ</w:t>
            </w:r>
          </w:p>
        </w:tc>
        <w:tc>
          <w:tcPr>
            <w:tcW w:w="1135" w:type="dxa"/>
            <w:tcBorders>
              <w:top w:val="single" w:sz="2" w:space="0" w:color="auto"/>
              <w:left w:val="single" w:sz="2" w:space="0" w:color="auto"/>
              <w:bottom w:val="double" w:sz="4" w:space="0" w:color="auto"/>
              <w:right w:val="single" w:sz="2" w:space="0" w:color="auto"/>
            </w:tcBorders>
            <w:vAlign w:val="center"/>
          </w:tcPr>
          <w:p w:rsidR="0074781D" w:rsidRDefault="0074781D" w:rsidP="00D52429">
            <w:pPr>
              <w:spacing w:after="0" w:line="276" w:lineRule="auto"/>
              <w:jc w:val="center"/>
              <w:rPr>
                <w:rFonts w:eastAsia="Calibri" w:cs="Times New Roman"/>
                <w:b/>
                <w:bCs/>
                <w:sz w:val="20"/>
                <w:szCs w:val="20"/>
              </w:rPr>
            </w:pPr>
          </w:p>
        </w:tc>
        <w:tc>
          <w:tcPr>
            <w:tcW w:w="1277" w:type="dxa"/>
            <w:tcBorders>
              <w:top w:val="single" w:sz="2" w:space="0" w:color="auto"/>
              <w:left w:val="single" w:sz="2" w:space="0" w:color="auto"/>
              <w:bottom w:val="double" w:sz="4" w:space="0" w:color="auto"/>
              <w:right w:val="double" w:sz="4" w:space="0" w:color="auto"/>
            </w:tcBorders>
            <w:vAlign w:val="center"/>
          </w:tcPr>
          <w:p w:rsidR="0074781D" w:rsidRDefault="0074781D" w:rsidP="00D52429">
            <w:pPr>
              <w:spacing w:after="0" w:line="276" w:lineRule="auto"/>
              <w:ind w:left="73"/>
              <w:jc w:val="center"/>
              <w:rPr>
                <w:rFonts w:eastAsia="Calibri" w:cs="Times New Roman"/>
                <w:b/>
                <w:bCs/>
                <w:sz w:val="20"/>
                <w:szCs w:val="20"/>
              </w:rPr>
            </w:pPr>
          </w:p>
        </w:tc>
      </w:tr>
    </w:tbl>
    <w:p w:rsidR="0074781D" w:rsidRDefault="0074781D" w:rsidP="0074781D">
      <w:pPr>
        <w:spacing w:line="276" w:lineRule="auto"/>
        <w:contextualSpacing/>
        <w:jc w:val="center"/>
        <w:rPr>
          <w:rFonts w:cs="Times New Roman"/>
        </w:rPr>
      </w:pPr>
    </w:p>
    <w:tbl>
      <w:tblPr>
        <w:tblW w:w="10080" w:type="dxa"/>
        <w:jc w:val="center"/>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0" w:type="dxa"/>
          <w:right w:w="0" w:type="dxa"/>
        </w:tblCellMar>
        <w:tblLook w:val="04A0"/>
      </w:tblPr>
      <w:tblGrid>
        <w:gridCol w:w="645"/>
        <w:gridCol w:w="6055"/>
        <w:gridCol w:w="968"/>
        <w:gridCol w:w="1135"/>
        <w:gridCol w:w="1277"/>
      </w:tblGrid>
      <w:tr w:rsidR="0074781D" w:rsidTr="00D52429">
        <w:trPr>
          <w:cantSplit/>
          <w:trHeight w:val="495"/>
          <w:tblHeader/>
          <w:jc w:val="center"/>
        </w:trPr>
        <w:tc>
          <w:tcPr>
            <w:tcW w:w="10080"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hideMark/>
          </w:tcPr>
          <w:p w:rsidR="0074781D" w:rsidRDefault="0074781D" w:rsidP="00D52429">
            <w:pPr>
              <w:spacing w:after="0"/>
              <w:ind w:left="156"/>
              <w:rPr>
                <w:rFonts w:eastAsia="Calibri"/>
                <w:b/>
                <w:sz w:val="24"/>
                <w:lang w:eastAsia="en-US"/>
              </w:rPr>
            </w:pPr>
            <w:r>
              <w:rPr>
                <w:rFonts w:eastAsia="Calibri" w:cs="Times New Roman"/>
                <w:sz w:val="20"/>
                <w:szCs w:val="20"/>
              </w:rPr>
              <w:br w:type="page"/>
            </w:r>
            <w:r>
              <w:rPr>
                <w:rFonts w:eastAsia="Calibri"/>
                <w:b/>
                <w:sz w:val="24"/>
                <w:lang w:val="el-GR"/>
              </w:rPr>
              <w:t xml:space="preserve">Πίνακας </w:t>
            </w:r>
            <w:r>
              <w:rPr>
                <w:rFonts w:eastAsia="Calibri"/>
                <w:b/>
                <w:sz w:val="24"/>
              </w:rPr>
              <w:t>9: «</w:t>
            </w:r>
            <w:r>
              <w:rPr>
                <w:rFonts w:eastAsia="Calibri" w:cs="Times New Roman"/>
                <w:b/>
                <w:color w:val="000000"/>
                <w:sz w:val="24"/>
              </w:rPr>
              <w:t xml:space="preserve">Containers </w:t>
            </w:r>
            <w:r>
              <w:rPr>
                <w:rFonts w:eastAsia="Calibri" w:cs="Times New Roman"/>
                <w:b/>
                <w:color w:val="000000"/>
                <w:sz w:val="24"/>
                <w:lang w:val="el-GR"/>
              </w:rPr>
              <w:t xml:space="preserve">αποθήκευσης» </w:t>
            </w:r>
            <w:proofErr w:type="spellStart"/>
            <w:r>
              <w:rPr>
                <w:rFonts w:eastAsia="Calibri"/>
                <w:b/>
                <w:sz w:val="24"/>
              </w:rPr>
              <w:t>Τεμάχια</w:t>
            </w:r>
            <w:proofErr w:type="spellEnd"/>
            <w:r>
              <w:rPr>
                <w:rFonts w:eastAsia="Calibri"/>
                <w:b/>
                <w:sz w:val="24"/>
              </w:rPr>
              <w:t xml:space="preserve"> 4.</w:t>
            </w:r>
          </w:p>
        </w:tc>
      </w:tr>
      <w:tr w:rsidR="0074781D" w:rsidTr="00D52429">
        <w:trPr>
          <w:cantSplit/>
          <w:trHeight w:val="395"/>
          <w:tblHeader/>
          <w:jc w:val="center"/>
        </w:trPr>
        <w:tc>
          <w:tcPr>
            <w:tcW w:w="645" w:type="dxa"/>
            <w:vMerge w:val="restart"/>
            <w:tcBorders>
              <w:top w:val="single" w:sz="2" w:space="0" w:color="auto"/>
              <w:left w:val="double" w:sz="4" w:space="0" w:color="auto"/>
              <w:bottom w:val="single" w:sz="2" w:space="0" w:color="auto"/>
              <w:right w:val="single" w:sz="2" w:space="0" w:color="auto"/>
            </w:tcBorders>
            <w:tcMar>
              <w:top w:w="20" w:type="dxa"/>
              <w:left w:w="20" w:type="dxa"/>
              <w:bottom w:w="0" w:type="dxa"/>
              <w:right w:w="20" w:type="dxa"/>
            </w:tcMar>
            <w:vAlign w:val="center"/>
            <w:hideMark/>
          </w:tcPr>
          <w:p w:rsidR="0074781D" w:rsidRDefault="0074781D" w:rsidP="00D52429">
            <w:pPr>
              <w:spacing w:after="60" w:line="276" w:lineRule="auto"/>
              <w:jc w:val="center"/>
              <w:rPr>
                <w:rFonts w:asciiTheme="minorHAnsi" w:eastAsia="Arial Unicode MS" w:hAnsiTheme="minorHAnsi" w:cs="Times New Roman"/>
                <w:b/>
                <w:sz w:val="20"/>
                <w:szCs w:val="20"/>
              </w:rPr>
            </w:pPr>
            <w:r>
              <w:rPr>
                <w:rFonts w:eastAsia="Arial Unicode MS" w:cs="Times New Roman"/>
                <w:b/>
                <w:sz w:val="20"/>
                <w:szCs w:val="20"/>
              </w:rPr>
              <w:t>Α/Α</w:t>
            </w:r>
          </w:p>
        </w:tc>
        <w:tc>
          <w:tcPr>
            <w:tcW w:w="7023" w:type="dxa"/>
            <w:gridSpan w:val="2"/>
            <w:tcBorders>
              <w:top w:val="single" w:sz="2" w:space="0" w:color="auto"/>
              <w:left w:val="single" w:sz="2" w:space="0" w:color="auto"/>
              <w:bottom w:val="single" w:sz="2" w:space="0" w:color="auto"/>
              <w:right w:val="single" w:sz="2" w:space="0" w:color="auto"/>
            </w:tcBorders>
            <w:tcMar>
              <w:top w:w="20" w:type="dxa"/>
              <w:left w:w="20" w:type="dxa"/>
              <w:bottom w:w="0" w:type="dxa"/>
              <w:right w:w="20" w:type="dxa"/>
            </w:tcMar>
            <w:vAlign w:val="center"/>
            <w:hideMark/>
          </w:tcPr>
          <w:p w:rsidR="0074781D" w:rsidRDefault="0074781D" w:rsidP="00D52429">
            <w:pPr>
              <w:spacing w:after="60" w:line="276" w:lineRule="auto"/>
              <w:jc w:val="center"/>
              <w:rPr>
                <w:rFonts w:eastAsia="Calibri" w:cs="Times New Roman"/>
                <w:b/>
                <w:sz w:val="20"/>
                <w:szCs w:val="20"/>
              </w:rPr>
            </w:pPr>
            <w:r>
              <w:rPr>
                <w:rFonts w:eastAsia="Arial Unicode MS" w:cs="Times New Roman"/>
                <w:b/>
                <w:sz w:val="20"/>
                <w:szCs w:val="20"/>
              </w:rPr>
              <w:t>ΣΤΟΙΧΕΙΑ ΔΙΑΚΗΡΥΞΗΣ</w:t>
            </w:r>
          </w:p>
        </w:tc>
        <w:tc>
          <w:tcPr>
            <w:tcW w:w="2412" w:type="dxa"/>
            <w:gridSpan w:val="2"/>
            <w:tcBorders>
              <w:top w:val="single" w:sz="2" w:space="0" w:color="auto"/>
              <w:left w:val="single" w:sz="2" w:space="0" w:color="auto"/>
              <w:bottom w:val="single" w:sz="2" w:space="0" w:color="auto"/>
              <w:right w:val="double" w:sz="4" w:space="0" w:color="auto"/>
            </w:tcBorders>
            <w:vAlign w:val="center"/>
            <w:hideMark/>
          </w:tcPr>
          <w:p w:rsidR="0074781D" w:rsidRDefault="0074781D" w:rsidP="00D52429">
            <w:pPr>
              <w:spacing w:after="60" w:line="276" w:lineRule="auto"/>
              <w:jc w:val="center"/>
              <w:rPr>
                <w:rFonts w:eastAsia="Calibri" w:cs="Times New Roman"/>
                <w:b/>
                <w:sz w:val="20"/>
                <w:szCs w:val="20"/>
              </w:rPr>
            </w:pPr>
            <w:r>
              <w:rPr>
                <w:rFonts w:eastAsia="Calibri" w:cs="Times New Roman"/>
                <w:b/>
                <w:sz w:val="20"/>
                <w:szCs w:val="20"/>
              </w:rPr>
              <w:t>ΣΤΟΙΧΕΙΑ ΠΡΟΣΦΟΡΑΣ</w:t>
            </w:r>
          </w:p>
        </w:tc>
      </w:tr>
      <w:tr w:rsidR="0074781D" w:rsidTr="00D52429">
        <w:trPr>
          <w:cantSplit/>
          <w:trHeight w:val="367"/>
          <w:tblHeader/>
          <w:jc w:val="center"/>
        </w:trPr>
        <w:tc>
          <w:tcPr>
            <w:tcW w:w="645" w:type="dxa"/>
            <w:vMerge/>
            <w:tcBorders>
              <w:top w:val="single" w:sz="2" w:space="0" w:color="auto"/>
              <w:left w:val="double" w:sz="4" w:space="0" w:color="auto"/>
              <w:bottom w:val="single" w:sz="2" w:space="0" w:color="auto"/>
              <w:right w:val="single" w:sz="2" w:space="0" w:color="auto"/>
            </w:tcBorders>
            <w:vAlign w:val="center"/>
            <w:hideMark/>
          </w:tcPr>
          <w:p w:rsidR="0074781D" w:rsidRDefault="0074781D" w:rsidP="00D52429">
            <w:pPr>
              <w:spacing w:after="0"/>
              <w:rPr>
                <w:rFonts w:eastAsia="Arial Unicode MS" w:cs="Times New Roman"/>
                <w:b/>
                <w:sz w:val="20"/>
                <w:szCs w:val="20"/>
                <w:lang w:eastAsia="en-US"/>
              </w:rPr>
            </w:pPr>
          </w:p>
        </w:tc>
        <w:tc>
          <w:tcPr>
            <w:tcW w:w="6055" w:type="dxa"/>
            <w:tcBorders>
              <w:top w:val="single" w:sz="2" w:space="0" w:color="auto"/>
              <w:left w:val="single" w:sz="2" w:space="0" w:color="auto"/>
              <w:bottom w:val="single" w:sz="2" w:space="0" w:color="auto"/>
              <w:right w:val="single" w:sz="2" w:space="0" w:color="auto"/>
            </w:tcBorders>
            <w:tcMar>
              <w:top w:w="20" w:type="dxa"/>
              <w:left w:w="20" w:type="dxa"/>
              <w:bottom w:w="0" w:type="dxa"/>
              <w:right w:w="20" w:type="dxa"/>
            </w:tcMar>
            <w:vAlign w:val="center"/>
            <w:hideMark/>
          </w:tcPr>
          <w:p w:rsidR="0074781D" w:rsidRDefault="0074781D" w:rsidP="00D52429">
            <w:pPr>
              <w:spacing w:after="60" w:line="276" w:lineRule="auto"/>
              <w:ind w:right="155"/>
              <w:jc w:val="center"/>
              <w:rPr>
                <w:rFonts w:eastAsia="Arial Unicode MS" w:cs="Times New Roman"/>
                <w:b/>
                <w:sz w:val="20"/>
                <w:szCs w:val="20"/>
              </w:rPr>
            </w:pPr>
            <w:r>
              <w:rPr>
                <w:rFonts w:eastAsia="Arial Unicode MS" w:cs="Times New Roman"/>
                <w:b/>
                <w:sz w:val="20"/>
                <w:szCs w:val="20"/>
              </w:rPr>
              <w:t>ΠΡΟΔΙΑΓΡΑΦΗ</w:t>
            </w:r>
          </w:p>
        </w:tc>
        <w:tc>
          <w:tcPr>
            <w:tcW w:w="968" w:type="dxa"/>
            <w:tcBorders>
              <w:top w:val="single" w:sz="2" w:space="0" w:color="auto"/>
              <w:left w:val="single" w:sz="2" w:space="0" w:color="auto"/>
              <w:bottom w:val="single" w:sz="2" w:space="0" w:color="auto"/>
              <w:right w:val="single" w:sz="2" w:space="0" w:color="auto"/>
            </w:tcBorders>
            <w:vAlign w:val="center"/>
            <w:hideMark/>
          </w:tcPr>
          <w:p w:rsidR="0074781D" w:rsidRDefault="0074781D" w:rsidP="00D52429">
            <w:pPr>
              <w:spacing w:after="60" w:line="276" w:lineRule="auto"/>
              <w:jc w:val="center"/>
              <w:rPr>
                <w:rFonts w:eastAsia="Calibri" w:cs="Times New Roman"/>
                <w:b/>
                <w:sz w:val="20"/>
                <w:szCs w:val="20"/>
              </w:rPr>
            </w:pPr>
            <w:r>
              <w:rPr>
                <w:rFonts w:eastAsia="Calibri" w:cs="Times New Roman"/>
                <w:b/>
                <w:sz w:val="20"/>
                <w:szCs w:val="20"/>
              </w:rPr>
              <w:t>ΑΠΑΙΤΗΣΗ</w:t>
            </w:r>
          </w:p>
        </w:tc>
        <w:tc>
          <w:tcPr>
            <w:tcW w:w="1135" w:type="dxa"/>
            <w:tcBorders>
              <w:top w:val="single" w:sz="2" w:space="0" w:color="auto"/>
              <w:left w:val="single" w:sz="2" w:space="0" w:color="auto"/>
              <w:bottom w:val="single" w:sz="2" w:space="0" w:color="auto"/>
              <w:right w:val="single" w:sz="2" w:space="0" w:color="auto"/>
            </w:tcBorders>
            <w:vAlign w:val="center"/>
            <w:hideMark/>
          </w:tcPr>
          <w:p w:rsidR="0074781D" w:rsidRDefault="0074781D" w:rsidP="00D52429">
            <w:pPr>
              <w:spacing w:after="60" w:line="276" w:lineRule="auto"/>
              <w:jc w:val="center"/>
              <w:rPr>
                <w:rFonts w:eastAsia="Calibri" w:cs="Times New Roman"/>
                <w:b/>
                <w:sz w:val="20"/>
                <w:szCs w:val="20"/>
              </w:rPr>
            </w:pPr>
            <w:r>
              <w:rPr>
                <w:rFonts w:eastAsia="Calibri" w:cs="Times New Roman"/>
                <w:b/>
                <w:sz w:val="20"/>
                <w:szCs w:val="20"/>
              </w:rPr>
              <w:t>ΑΠΑΝΤΗΣΗ</w:t>
            </w:r>
          </w:p>
        </w:tc>
        <w:tc>
          <w:tcPr>
            <w:tcW w:w="1277" w:type="dxa"/>
            <w:tcBorders>
              <w:top w:val="single" w:sz="2" w:space="0" w:color="auto"/>
              <w:left w:val="single" w:sz="2" w:space="0" w:color="auto"/>
              <w:bottom w:val="single" w:sz="2" w:space="0" w:color="auto"/>
              <w:right w:val="double" w:sz="4" w:space="0" w:color="auto"/>
            </w:tcBorders>
            <w:vAlign w:val="center"/>
            <w:hideMark/>
          </w:tcPr>
          <w:p w:rsidR="0074781D" w:rsidRDefault="0074781D" w:rsidP="00D52429">
            <w:pPr>
              <w:spacing w:after="60" w:line="276" w:lineRule="auto"/>
              <w:jc w:val="center"/>
              <w:rPr>
                <w:rFonts w:eastAsia="Calibri" w:cs="Times New Roman"/>
                <w:b/>
                <w:sz w:val="20"/>
                <w:szCs w:val="20"/>
              </w:rPr>
            </w:pPr>
            <w:r>
              <w:rPr>
                <w:rFonts w:eastAsia="Calibri" w:cs="Times New Roman"/>
                <w:b/>
                <w:sz w:val="20"/>
                <w:szCs w:val="20"/>
              </w:rPr>
              <w:t>ΠΑΡΑΠΟΜΠΗ</w:t>
            </w:r>
          </w:p>
        </w:tc>
      </w:tr>
      <w:tr w:rsidR="0074781D" w:rsidTr="00D52429">
        <w:trPr>
          <w:trHeight w:val="185"/>
          <w:jc w:val="center"/>
        </w:trPr>
        <w:tc>
          <w:tcPr>
            <w:tcW w:w="645" w:type="dxa"/>
            <w:tcBorders>
              <w:top w:val="single" w:sz="2" w:space="0" w:color="auto"/>
              <w:left w:val="double" w:sz="4" w:space="0" w:color="auto"/>
              <w:bottom w:val="double" w:sz="4" w:space="0" w:color="auto"/>
              <w:right w:val="single" w:sz="2" w:space="0" w:color="auto"/>
            </w:tcBorders>
            <w:tcMar>
              <w:top w:w="20" w:type="dxa"/>
              <w:left w:w="20" w:type="dxa"/>
              <w:bottom w:w="0" w:type="dxa"/>
              <w:right w:w="20" w:type="dxa"/>
            </w:tcMar>
            <w:vAlign w:val="center"/>
            <w:hideMark/>
          </w:tcPr>
          <w:p w:rsidR="0074781D" w:rsidRDefault="0074781D" w:rsidP="00D52429">
            <w:pPr>
              <w:spacing w:after="0" w:line="276" w:lineRule="auto"/>
              <w:jc w:val="center"/>
              <w:rPr>
                <w:rFonts w:eastAsia="Calibri" w:cs="Times New Roman"/>
              </w:rPr>
            </w:pPr>
            <w:r>
              <w:rPr>
                <w:rFonts w:eastAsia="Calibri" w:cs="Times New Roman"/>
              </w:rPr>
              <w:t>1</w:t>
            </w:r>
          </w:p>
        </w:tc>
        <w:tc>
          <w:tcPr>
            <w:tcW w:w="6055" w:type="dxa"/>
            <w:tcBorders>
              <w:top w:val="single" w:sz="2" w:space="0" w:color="auto"/>
              <w:left w:val="single" w:sz="2" w:space="0" w:color="auto"/>
              <w:bottom w:val="double" w:sz="4" w:space="0" w:color="auto"/>
              <w:right w:val="single" w:sz="2" w:space="0" w:color="auto"/>
            </w:tcBorders>
            <w:tcMar>
              <w:top w:w="20" w:type="dxa"/>
              <w:left w:w="20" w:type="dxa"/>
              <w:bottom w:w="0" w:type="dxa"/>
              <w:right w:w="20" w:type="dxa"/>
            </w:tcMar>
            <w:vAlign w:val="center"/>
            <w:hideMark/>
          </w:tcPr>
          <w:p w:rsidR="0074781D" w:rsidRPr="005A18A6" w:rsidRDefault="0074781D" w:rsidP="00D52429">
            <w:pPr>
              <w:spacing w:after="0" w:line="276" w:lineRule="auto"/>
              <w:ind w:left="35"/>
              <w:rPr>
                <w:rFonts w:eastAsia="Calibri" w:cs="Times New Roman"/>
                <w:b/>
                <w:color w:val="000000"/>
                <w:sz w:val="20"/>
                <w:szCs w:val="20"/>
                <w:lang w:val="el-GR"/>
              </w:rPr>
            </w:pPr>
            <w:r>
              <w:rPr>
                <w:rFonts w:eastAsia="Calibri" w:cs="Times New Roman"/>
                <w:b/>
                <w:color w:val="000000"/>
                <w:sz w:val="20"/>
                <w:szCs w:val="20"/>
              </w:rPr>
              <w:t>Containers</w:t>
            </w:r>
            <w:r w:rsidRPr="005A18A6">
              <w:rPr>
                <w:rFonts w:eastAsia="Calibri" w:cs="Times New Roman"/>
                <w:b/>
                <w:color w:val="000000"/>
                <w:sz w:val="20"/>
                <w:szCs w:val="20"/>
                <w:lang w:val="el-GR"/>
              </w:rPr>
              <w:t xml:space="preserve"> αποθήκευσης (</w:t>
            </w:r>
            <w:proofErr w:type="spellStart"/>
            <w:r w:rsidRPr="005A18A6">
              <w:rPr>
                <w:rFonts w:eastAsia="Calibri" w:cs="Times New Roman"/>
                <w:b/>
                <w:color w:val="000000"/>
                <w:sz w:val="20"/>
                <w:szCs w:val="20"/>
                <w:lang w:val="el-GR"/>
              </w:rPr>
              <w:t>τεμ</w:t>
            </w:r>
            <w:proofErr w:type="spellEnd"/>
            <w:r w:rsidRPr="005A18A6">
              <w:rPr>
                <w:rFonts w:eastAsia="Calibri" w:cs="Times New Roman"/>
                <w:b/>
                <w:color w:val="000000"/>
                <w:sz w:val="20"/>
                <w:szCs w:val="20"/>
                <w:lang w:val="el-GR"/>
              </w:rPr>
              <w:t>. 4).</w:t>
            </w:r>
          </w:p>
          <w:p w:rsidR="0074781D" w:rsidRPr="005A18A6" w:rsidRDefault="0074781D" w:rsidP="00D52429">
            <w:pPr>
              <w:spacing w:line="276" w:lineRule="auto"/>
              <w:ind w:left="35"/>
              <w:rPr>
                <w:rFonts w:eastAsia="Calibri" w:cs="Times New Roman"/>
                <w:sz w:val="20"/>
                <w:szCs w:val="20"/>
                <w:lang w:val="el-GR" w:eastAsia="el-GR"/>
              </w:rPr>
            </w:pPr>
            <w:r w:rsidRPr="005A18A6">
              <w:rPr>
                <w:rFonts w:eastAsia="Calibri" w:cs="Times New Roman"/>
                <w:color w:val="000000"/>
                <w:sz w:val="20"/>
                <w:szCs w:val="20"/>
                <w:lang w:val="el-GR"/>
              </w:rPr>
              <w:t>Τεχνικά</w:t>
            </w:r>
            <w:r w:rsidRPr="005A18A6">
              <w:rPr>
                <w:rFonts w:eastAsia="Calibri" w:cs="Times New Roman"/>
                <w:sz w:val="20"/>
                <w:szCs w:val="20"/>
                <w:lang w:val="el-GR" w:eastAsia="el-GR"/>
              </w:rPr>
              <w:t xml:space="preserve"> χαρακτηριστικά-απαιτήσεις:</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eastAsia="en-US"/>
              </w:rPr>
            </w:pPr>
            <w:r w:rsidRPr="005A18A6">
              <w:rPr>
                <w:rFonts w:eastAsia="Calibri" w:cs="Times New Roman"/>
                <w:sz w:val="20"/>
                <w:szCs w:val="20"/>
                <w:lang w:val="el-GR"/>
              </w:rPr>
              <w:t>Προκατασκευασμένος οικίσκος (</w:t>
            </w:r>
            <w:r>
              <w:rPr>
                <w:rFonts w:eastAsia="Calibri" w:cs="Times New Roman"/>
                <w:sz w:val="20"/>
                <w:szCs w:val="20"/>
              </w:rPr>
              <w:t>container</w:t>
            </w:r>
            <w:r w:rsidRPr="005A18A6">
              <w:rPr>
                <w:rFonts w:eastAsia="Calibri" w:cs="Times New Roman"/>
                <w:sz w:val="20"/>
                <w:szCs w:val="20"/>
                <w:lang w:val="el-GR"/>
              </w:rPr>
              <w:t xml:space="preserve">), επιφανείας τουλάχιστον δεκαοχτώ (18) </w:t>
            </w:r>
            <w:r>
              <w:rPr>
                <w:rFonts w:eastAsia="Calibri" w:cs="Times New Roman"/>
                <w:sz w:val="20"/>
                <w:szCs w:val="20"/>
              </w:rPr>
              <w:t>m</w:t>
            </w:r>
            <w:r w:rsidRPr="005A18A6">
              <w:rPr>
                <w:rFonts w:eastAsia="Calibri" w:cs="Times New Roman"/>
                <w:sz w:val="20"/>
                <w:szCs w:val="20"/>
                <w:lang w:val="el-GR"/>
              </w:rPr>
              <w:t xml:space="preserve">2 με ελάχιστες προτιμώμενες διαστάσεις, μήκος: 6 </w:t>
            </w:r>
            <w:r>
              <w:rPr>
                <w:rFonts w:eastAsia="Calibri" w:cs="Times New Roman"/>
                <w:sz w:val="20"/>
                <w:szCs w:val="20"/>
              </w:rPr>
              <w:t>m</w:t>
            </w:r>
            <w:r w:rsidRPr="005A18A6">
              <w:rPr>
                <w:rFonts w:eastAsia="Calibri" w:cs="Times New Roman"/>
                <w:sz w:val="20"/>
                <w:szCs w:val="20"/>
                <w:lang w:val="el-GR"/>
              </w:rPr>
              <w:t xml:space="preserve">, πλάτος: 3 </w:t>
            </w:r>
            <w:r>
              <w:rPr>
                <w:rFonts w:eastAsia="Calibri" w:cs="Times New Roman"/>
                <w:sz w:val="20"/>
                <w:szCs w:val="20"/>
              </w:rPr>
              <w:t>m</w:t>
            </w:r>
            <w:r w:rsidRPr="005A18A6">
              <w:rPr>
                <w:rFonts w:eastAsia="Calibri" w:cs="Times New Roman"/>
                <w:sz w:val="20"/>
                <w:szCs w:val="20"/>
                <w:lang w:val="el-GR"/>
              </w:rPr>
              <w:t xml:space="preserve"> και ωφέλιμο εσωτερικό ύψος τουλάχιστον τα δύο (2) </w:t>
            </w:r>
            <w:r>
              <w:rPr>
                <w:rFonts w:eastAsia="Calibri" w:cs="Times New Roman"/>
                <w:sz w:val="20"/>
                <w:szCs w:val="20"/>
              </w:rPr>
              <w:t>m</w:t>
            </w:r>
            <w:r w:rsidRPr="005A18A6">
              <w:rPr>
                <w:rFonts w:eastAsia="Calibri" w:cs="Times New Roman"/>
                <w:sz w:val="20"/>
                <w:szCs w:val="20"/>
                <w:lang w:val="el-GR"/>
              </w:rPr>
              <w:t xml:space="preserve"> κατάλληλος για αποθηκευτικός χώρος.</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5A18A6">
              <w:rPr>
                <w:rFonts w:eastAsia="Calibri" w:cs="Times New Roman"/>
                <w:sz w:val="20"/>
                <w:szCs w:val="20"/>
                <w:lang w:val="el-GR"/>
              </w:rPr>
              <w:t xml:space="preserve">Ο σκελετός του να είναι κατασκευασμένος από γαλβανισμένο χάλυβα και η </w:t>
            </w:r>
            <w:proofErr w:type="spellStart"/>
            <w:r w:rsidRPr="005A18A6">
              <w:rPr>
                <w:rFonts w:eastAsia="Calibri" w:cs="Times New Roman"/>
                <w:sz w:val="20"/>
                <w:szCs w:val="20"/>
                <w:lang w:val="el-GR"/>
              </w:rPr>
              <w:t>τεγίδωση</w:t>
            </w:r>
            <w:proofErr w:type="spellEnd"/>
            <w:r w:rsidRPr="005A18A6">
              <w:rPr>
                <w:rFonts w:eastAsia="Calibri" w:cs="Times New Roman"/>
                <w:sz w:val="20"/>
                <w:szCs w:val="20"/>
                <w:lang w:val="el-GR"/>
              </w:rPr>
              <w:t xml:space="preserve"> του δαπέδου με χαλύβδινους δοκούς.</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5A18A6">
              <w:rPr>
                <w:rFonts w:eastAsia="Calibri" w:cs="Times New Roman"/>
                <w:sz w:val="20"/>
                <w:szCs w:val="20"/>
                <w:lang w:val="el-GR"/>
              </w:rPr>
              <w:t xml:space="preserve">Οι εξωτερικοί τοίχοι να είναι κατασκευασμένοι από θερμομονωτικό πάνελ </w:t>
            </w:r>
            <w:proofErr w:type="spellStart"/>
            <w:r w:rsidRPr="005A18A6">
              <w:rPr>
                <w:rFonts w:eastAsia="Calibri" w:cs="Times New Roman"/>
                <w:sz w:val="20"/>
                <w:szCs w:val="20"/>
                <w:lang w:val="el-GR"/>
              </w:rPr>
              <w:t>πολυουρεθάνης</w:t>
            </w:r>
            <w:proofErr w:type="spellEnd"/>
            <w:r w:rsidRPr="005A18A6">
              <w:rPr>
                <w:rFonts w:eastAsia="Calibri" w:cs="Times New Roman"/>
                <w:sz w:val="20"/>
                <w:szCs w:val="20"/>
                <w:lang w:val="el-GR"/>
              </w:rPr>
              <w:t xml:space="preserve">, πάχους τουλάχιστον σαράντα (40) </w:t>
            </w:r>
            <w:r>
              <w:rPr>
                <w:rFonts w:eastAsia="Calibri" w:cs="Times New Roman"/>
                <w:sz w:val="20"/>
                <w:szCs w:val="20"/>
              </w:rPr>
              <w:t>mm</w:t>
            </w:r>
            <w:r w:rsidRPr="005A18A6">
              <w:rPr>
                <w:rFonts w:eastAsia="Calibri" w:cs="Times New Roman"/>
                <w:sz w:val="20"/>
                <w:szCs w:val="20"/>
                <w:lang w:val="el-GR"/>
              </w:rPr>
              <w:t xml:space="preserve">, με αμφίπλευρη επικάλυψη γαλβανισμένων και βαμμένων ελασμάτων.    </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5A18A6">
              <w:rPr>
                <w:rFonts w:eastAsia="Calibri" w:cs="Times New Roman"/>
                <w:sz w:val="20"/>
                <w:szCs w:val="20"/>
                <w:lang w:val="el-GR"/>
              </w:rPr>
              <w:t>Να διαθέτει μεταλλική εξωτερική θύρα με μόνωση, δύο (2) φύλλων, με τρείς (3) μεντεσέδες έκαστο, κλειδαριά ασφαλείας και χερούλια ή άλλη αντίστοιχης λειτουργικότητας (πχ. τύπου ρολό).</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5A18A6">
              <w:rPr>
                <w:rFonts w:eastAsia="Calibri" w:cs="Times New Roman"/>
                <w:sz w:val="20"/>
                <w:szCs w:val="20"/>
                <w:lang w:val="el-GR"/>
              </w:rPr>
              <w:t xml:space="preserve">Να περιλαμβάνει πλήρη ηλεκτρολογική εγκατάσταση τοποθετημένη σε ηλεκτρολογικά κανάλια, ηλεκτρολογικό πίνακα με αυτόματους </w:t>
            </w:r>
            <w:proofErr w:type="spellStart"/>
            <w:r w:rsidRPr="005A18A6">
              <w:rPr>
                <w:rFonts w:eastAsia="Calibri" w:cs="Times New Roman"/>
                <w:sz w:val="20"/>
                <w:szCs w:val="20"/>
                <w:lang w:val="el-GR"/>
              </w:rPr>
              <w:t>ασφαλειοδιακόπτες</w:t>
            </w:r>
            <w:proofErr w:type="spellEnd"/>
            <w:r w:rsidRPr="005A18A6">
              <w:rPr>
                <w:rFonts w:eastAsia="Calibri" w:cs="Times New Roman"/>
                <w:sz w:val="20"/>
                <w:szCs w:val="20"/>
                <w:lang w:val="el-GR"/>
              </w:rPr>
              <w:t xml:space="preserve"> και </w:t>
            </w:r>
            <w:proofErr w:type="spellStart"/>
            <w:r w:rsidRPr="005A18A6">
              <w:rPr>
                <w:rFonts w:eastAsia="Calibri" w:cs="Times New Roman"/>
                <w:sz w:val="20"/>
                <w:szCs w:val="20"/>
                <w:lang w:val="el-GR"/>
              </w:rPr>
              <w:t>ρελέ</w:t>
            </w:r>
            <w:proofErr w:type="spellEnd"/>
            <w:r w:rsidRPr="005A18A6">
              <w:rPr>
                <w:rFonts w:eastAsia="Calibri" w:cs="Times New Roman"/>
                <w:sz w:val="20"/>
                <w:szCs w:val="20"/>
                <w:lang w:val="el-GR"/>
              </w:rPr>
              <w:t xml:space="preserve"> διαρροής, τουλάχιστον μία (1) πρίζα τύπου σούκο, δύο (2) διπλά φωτιστικά οροφής  με λάμπες τεχνολογίας </w:t>
            </w:r>
            <w:r>
              <w:rPr>
                <w:rFonts w:eastAsia="Calibri" w:cs="Times New Roman"/>
                <w:sz w:val="20"/>
                <w:szCs w:val="20"/>
              </w:rPr>
              <w:t>LED</w:t>
            </w:r>
            <w:r w:rsidRPr="005A18A6">
              <w:rPr>
                <w:rFonts w:eastAsia="Calibri" w:cs="Times New Roman"/>
                <w:sz w:val="20"/>
                <w:szCs w:val="20"/>
                <w:lang w:val="el-GR"/>
              </w:rPr>
              <w:t xml:space="preserve"> ή φθορίου και διακόπτες λειτουργίας για τα φωτιστικά σώματα. Όλη η ηλεκτρολογική εγκατάσταση να είναι κατασκευασμένη σύμφωνα με τους ελληνικούς κανονισμούς και αναγνωρισμένα ευρωπαϊκά πρότυπα για την ασφαλή διανομή της ηλεκτρικής ενέργειας. </w:t>
            </w:r>
          </w:p>
          <w:p w:rsidR="0074781D" w:rsidRPr="005A18A6"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5A18A6">
              <w:rPr>
                <w:rFonts w:eastAsia="Calibri" w:cs="Times New Roman"/>
                <w:sz w:val="20"/>
                <w:szCs w:val="20"/>
                <w:lang w:val="el-GR"/>
              </w:rPr>
              <w:t xml:space="preserve">Να έχει εξωτερική αναμονή για την τροφοδοσία του με ηλεκτρικό ρεύμα. </w:t>
            </w:r>
          </w:p>
          <w:p w:rsidR="0074781D" w:rsidRPr="005A18A6" w:rsidRDefault="0074781D" w:rsidP="007318F8">
            <w:pPr>
              <w:numPr>
                <w:ilvl w:val="0"/>
                <w:numId w:val="1"/>
              </w:numPr>
              <w:suppressAutoHyphens w:val="0"/>
              <w:spacing w:after="0" w:line="276" w:lineRule="auto"/>
              <w:ind w:left="218" w:hanging="142"/>
              <w:contextualSpacing/>
              <w:jc w:val="left"/>
              <w:rPr>
                <w:rFonts w:cs="Times New Roman"/>
                <w:sz w:val="20"/>
                <w:szCs w:val="20"/>
                <w:lang w:val="el-GR"/>
              </w:rPr>
            </w:pPr>
            <w:r w:rsidRPr="005A18A6">
              <w:rPr>
                <w:rFonts w:eastAsia="Calibri" w:cs="Times New Roman"/>
                <w:sz w:val="20"/>
                <w:szCs w:val="20"/>
                <w:lang w:val="el-GR"/>
              </w:rPr>
              <w:t>Εγγύηση: Τουλάχιστον ενός (1) έτους, εκ του κατασκευαστή.</w:t>
            </w:r>
          </w:p>
        </w:tc>
        <w:tc>
          <w:tcPr>
            <w:tcW w:w="968" w:type="dxa"/>
            <w:tcBorders>
              <w:top w:val="single" w:sz="2" w:space="0" w:color="auto"/>
              <w:left w:val="single" w:sz="2" w:space="0" w:color="auto"/>
              <w:bottom w:val="double" w:sz="4" w:space="0" w:color="auto"/>
              <w:right w:val="single" w:sz="2" w:space="0" w:color="auto"/>
            </w:tcBorders>
            <w:vAlign w:val="center"/>
            <w:hideMark/>
          </w:tcPr>
          <w:p w:rsidR="0074781D" w:rsidRDefault="0074781D" w:rsidP="00D52429">
            <w:pPr>
              <w:spacing w:after="0" w:line="276" w:lineRule="auto"/>
              <w:jc w:val="center"/>
              <w:rPr>
                <w:rFonts w:asciiTheme="minorHAnsi" w:eastAsia="Calibri" w:hAnsiTheme="minorHAnsi" w:cs="Times New Roman"/>
                <w:b/>
                <w:sz w:val="20"/>
                <w:szCs w:val="20"/>
                <w:lang w:eastAsia="en-US"/>
              </w:rPr>
            </w:pPr>
            <w:r>
              <w:rPr>
                <w:rFonts w:eastAsia="Calibri" w:cs="Times New Roman"/>
                <w:sz w:val="20"/>
                <w:szCs w:val="20"/>
              </w:rPr>
              <w:t>ΝΑΙ</w:t>
            </w:r>
          </w:p>
        </w:tc>
        <w:tc>
          <w:tcPr>
            <w:tcW w:w="1135" w:type="dxa"/>
            <w:tcBorders>
              <w:top w:val="single" w:sz="2" w:space="0" w:color="auto"/>
              <w:left w:val="single" w:sz="2" w:space="0" w:color="auto"/>
              <w:bottom w:val="double" w:sz="4" w:space="0" w:color="auto"/>
              <w:right w:val="single" w:sz="2" w:space="0" w:color="auto"/>
            </w:tcBorders>
            <w:vAlign w:val="center"/>
          </w:tcPr>
          <w:p w:rsidR="0074781D" w:rsidRDefault="0074781D" w:rsidP="00D52429">
            <w:pPr>
              <w:spacing w:after="0" w:line="276" w:lineRule="auto"/>
              <w:jc w:val="center"/>
              <w:rPr>
                <w:rFonts w:eastAsia="Calibri" w:cs="Times New Roman"/>
                <w:b/>
                <w:bCs/>
                <w:sz w:val="20"/>
                <w:szCs w:val="20"/>
              </w:rPr>
            </w:pPr>
          </w:p>
        </w:tc>
        <w:tc>
          <w:tcPr>
            <w:tcW w:w="1277" w:type="dxa"/>
            <w:tcBorders>
              <w:top w:val="single" w:sz="2" w:space="0" w:color="auto"/>
              <w:left w:val="single" w:sz="2" w:space="0" w:color="auto"/>
              <w:bottom w:val="double" w:sz="4" w:space="0" w:color="auto"/>
              <w:right w:val="double" w:sz="4" w:space="0" w:color="auto"/>
            </w:tcBorders>
            <w:vAlign w:val="center"/>
          </w:tcPr>
          <w:p w:rsidR="0074781D" w:rsidRDefault="0074781D" w:rsidP="00D52429">
            <w:pPr>
              <w:spacing w:after="0" w:line="276" w:lineRule="auto"/>
              <w:ind w:left="73"/>
              <w:jc w:val="center"/>
              <w:rPr>
                <w:rFonts w:eastAsia="Calibri" w:cs="Times New Roman"/>
                <w:b/>
                <w:bCs/>
                <w:sz w:val="20"/>
                <w:szCs w:val="20"/>
              </w:rPr>
            </w:pPr>
          </w:p>
        </w:tc>
      </w:tr>
    </w:tbl>
    <w:p w:rsidR="0074781D" w:rsidRPr="00BE652A" w:rsidRDefault="0074781D" w:rsidP="0074781D">
      <w:pPr>
        <w:autoSpaceDE w:val="0"/>
        <w:spacing w:after="0"/>
        <w:jc w:val="center"/>
        <w:rPr>
          <w:rFonts w:eastAsia="Calibri" w:cs="Times New Roman"/>
          <w:b/>
          <w:iCs/>
          <w:sz w:val="24"/>
          <w:lang w:val="el-GR" w:eastAsia="en-US"/>
        </w:rPr>
      </w:pPr>
      <w:r w:rsidRPr="00BE652A">
        <w:rPr>
          <w:rFonts w:eastAsia="Calibri" w:cs="Times New Roman"/>
          <w:b/>
          <w:iCs/>
          <w:sz w:val="24"/>
          <w:lang w:val="el-GR" w:eastAsia="en-US"/>
        </w:rPr>
        <w:lastRenderedPageBreak/>
        <w:t xml:space="preserve">ΟΜΑΔΑ </w:t>
      </w:r>
      <w:r>
        <w:rPr>
          <w:rFonts w:eastAsia="Calibri" w:cs="Times New Roman"/>
          <w:b/>
          <w:iCs/>
          <w:sz w:val="24"/>
          <w:lang w:val="el-GR" w:eastAsia="en-US"/>
        </w:rPr>
        <w:t>ΙΧ</w:t>
      </w:r>
    </w:p>
    <w:p w:rsidR="0074781D" w:rsidRPr="00BE652A" w:rsidRDefault="0074781D" w:rsidP="0074781D">
      <w:pPr>
        <w:autoSpaceDE w:val="0"/>
        <w:spacing w:after="0"/>
        <w:jc w:val="center"/>
        <w:rPr>
          <w:rFonts w:eastAsia="Calibri" w:cs="Times New Roman"/>
          <w:b/>
          <w:i/>
          <w:iCs/>
          <w:sz w:val="24"/>
          <w:lang w:val="el-GR" w:eastAsia="en-US"/>
        </w:rPr>
      </w:pPr>
      <w:r w:rsidRPr="00BE652A">
        <w:rPr>
          <w:rFonts w:eastAsia="Calibri" w:cs="Times New Roman"/>
          <w:b/>
          <w:i/>
          <w:iCs/>
          <w:sz w:val="24"/>
          <w:lang w:val="el-GR" w:eastAsia="en-US"/>
        </w:rPr>
        <w:t xml:space="preserve"> «Ρυμουλκούμενα ηλεκτροπαραγωγά ζεύγη και ιστοί φωτισμού»</w:t>
      </w:r>
    </w:p>
    <w:p w:rsidR="0074781D" w:rsidRPr="00B3363D" w:rsidRDefault="0074781D" w:rsidP="0074781D">
      <w:pPr>
        <w:spacing w:line="276" w:lineRule="auto"/>
        <w:contextualSpacing/>
        <w:jc w:val="center"/>
        <w:rPr>
          <w:rFonts w:cs="Times New Roman"/>
          <w:lang w:val="el-GR"/>
        </w:rPr>
      </w:pPr>
    </w:p>
    <w:tbl>
      <w:tblPr>
        <w:tblW w:w="100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tblPr>
      <w:tblGrid>
        <w:gridCol w:w="645"/>
        <w:gridCol w:w="6055"/>
        <w:gridCol w:w="968"/>
        <w:gridCol w:w="1135"/>
        <w:gridCol w:w="1277"/>
      </w:tblGrid>
      <w:tr w:rsidR="0074781D" w:rsidRPr="00256059"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hideMark/>
          </w:tcPr>
          <w:p w:rsidR="0074781D" w:rsidRPr="00B3363D" w:rsidRDefault="0074781D" w:rsidP="00D52429">
            <w:pPr>
              <w:spacing w:after="0"/>
              <w:ind w:left="156"/>
              <w:rPr>
                <w:rFonts w:eastAsia="Calibri"/>
                <w:b/>
                <w:sz w:val="24"/>
                <w:lang w:val="el-GR" w:eastAsia="en-US"/>
              </w:rPr>
            </w:pPr>
            <w:bookmarkStart w:id="6" w:name="_Hlk71411972"/>
            <w:r w:rsidRPr="00B3363D">
              <w:rPr>
                <w:rFonts w:eastAsia="Calibri"/>
                <w:sz w:val="24"/>
                <w:lang w:val="el-GR"/>
              </w:rPr>
              <w:br w:type="page"/>
            </w:r>
            <w:r w:rsidRPr="00B3363D">
              <w:rPr>
                <w:rFonts w:eastAsia="Calibri"/>
                <w:b/>
                <w:sz w:val="24"/>
                <w:lang w:val="el-GR"/>
              </w:rPr>
              <w:t xml:space="preserve">Πίνακας </w:t>
            </w:r>
            <w:r>
              <w:rPr>
                <w:rFonts w:eastAsia="Calibri"/>
                <w:b/>
                <w:sz w:val="24"/>
                <w:lang w:val="el-GR"/>
              </w:rPr>
              <w:t>1</w:t>
            </w:r>
            <w:r w:rsidRPr="00B3363D">
              <w:rPr>
                <w:rFonts w:eastAsia="Calibri"/>
                <w:b/>
                <w:sz w:val="24"/>
                <w:lang w:val="el-GR"/>
              </w:rPr>
              <w:t>:  «</w:t>
            </w:r>
            <w:r w:rsidRPr="00B3363D">
              <w:rPr>
                <w:rFonts w:eastAsia="Calibri"/>
                <w:b/>
                <w:color w:val="000000"/>
                <w:sz w:val="24"/>
                <w:lang w:val="el-GR"/>
              </w:rPr>
              <w:t>Ρυμουλκούμενα ηλεκτροπαραγωγά ζεύγη</w:t>
            </w:r>
            <w:r w:rsidRPr="00B3363D">
              <w:rPr>
                <w:rFonts w:eastAsia="Calibri"/>
                <w:b/>
                <w:sz w:val="24"/>
                <w:lang w:val="el-GR"/>
              </w:rPr>
              <w:t>» Τεμάχια 2.</w:t>
            </w:r>
          </w:p>
        </w:tc>
      </w:tr>
      <w:tr w:rsidR="0074781D" w:rsidTr="00D52429">
        <w:trPr>
          <w:cantSplit/>
          <w:trHeight w:val="395"/>
          <w:tblHeader/>
          <w:jc w:val="center"/>
        </w:trPr>
        <w:tc>
          <w:tcPr>
            <w:tcW w:w="645" w:type="dxa"/>
            <w:vMerge w:val="restart"/>
            <w:tcBorders>
              <w:top w:val="single" w:sz="2" w:space="0" w:color="auto"/>
              <w:left w:val="double" w:sz="4" w:space="0" w:color="auto"/>
              <w:bottom w:val="single" w:sz="2" w:space="0" w:color="auto"/>
              <w:right w:val="single" w:sz="2" w:space="0" w:color="auto"/>
            </w:tcBorders>
            <w:tcMar>
              <w:top w:w="20" w:type="dxa"/>
              <w:left w:w="20" w:type="dxa"/>
              <w:bottom w:w="0" w:type="dxa"/>
              <w:right w:w="20" w:type="dxa"/>
            </w:tcMar>
            <w:vAlign w:val="center"/>
            <w:hideMark/>
          </w:tcPr>
          <w:p w:rsidR="0074781D" w:rsidRDefault="0074781D" w:rsidP="00D52429">
            <w:pPr>
              <w:spacing w:after="60" w:line="276" w:lineRule="auto"/>
              <w:jc w:val="center"/>
              <w:rPr>
                <w:rFonts w:asciiTheme="minorHAnsi" w:eastAsia="Arial Unicode MS" w:hAnsiTheme="minorHAnsi" w:cs="Times New Roman"/>
                <w:b/>
                <w:sz w:val="20"/>
                <w:szCs w:val="20"/>
              </w:rPr>
            </w:pPr>
            <w:r>
              <w:rPr>
                <w:rFonts w:eastAsia="Arial Unicode MS" w:cs="Times New Roman"/>
                <w:b/>
                <w:sz w:val="20"/>
                <w:szCs w:val="20"/>
              </w:rPr>
              <w:t>Α/Α</w:t>
            </w:r>
          </w:p>
        </w:tc>
        <w:tc>
          <w:tcPr>
            <w:tcW w:w="7020" w:type="dxa"/>
            <w:gridSpan w:val="2"/>
            <w:tcBorders>
              <w:top w:val="single" w:sz="2" w:space="0" w:color="auto"/>
              <w:left w:val="single" w:sz="2" w:space="0" w:color="auto"/>
              <w:bottom w:val="single" w:sz="2" w:space="0" w:color="auto"/>
              <w:right w:val="single" w:sz="2" w:space="0" w:color="auto"/>
            </w:tcBorders>
            <w:tcMar>
              <w:top w:w="20" w:type="dxa"/>
              <w:left w:w="20" w:type="dxa"/>
              <w:bottom w:w="0" w:type="dxa"/>
              <w:right w:w="20" w:type="dxa"/>
            </w:tcMar>
            <w:vAlign w:val="center"/>
            <w:hideMark/>
          </w:tcPr>
          <w:p w:rsidR="0074781D" w:rsidRDefault="0074781D" w:rsidP="00D52429">
            <w:pPr>
              <w:spacing w:after="60" w:line="276" w:lineRule="auto"/>
              <w:jc w:val="center"/>
              <w:rPr>
                <w:rFonts w:eastAsia="Calibri" w:cs="Times New Roman"/>
                <w:b/>
                <w:sz w:val="20"/>
                <w:szCs w:val="20"/>
              </w:rPr>
            </w:pPr>
            <w:r>
              <w:rPr>
                <w:rFonts w:eastAsia="Arial Unicode MS" w:cs="Times New Roman"/>
                <w:b/>
                <w:sz w:val="20"/>
                <w:szCs w:val="20"/>
              </w:rPr>
              <w:t>ΣΤΟΙΧΕΙΑ ΔΙΑΚΗΡΥΞΗΣ</w:t>
            </w:r>
          </w:p>
        </w:tc>
        <w:tc>
          <w:tcPr>
            <w:tcW w:w="2410" w:type="dxa"/>
            <w:gridSpan w:val="2"/>
            <w:tcBorders>
              <w:top w:val="single" w:sz="2" w:space="0" w:color="auto"/>
              <w:left w:val="single" w:sz="2" w:space="0" w:color="auto"/>
              <w:bottom w:val="single" w:sz="2" w:space="0" w:color="auto"/>
              <w:right w:val="double" w:sz="4" w:space="0" w:color="auto"/>
            </w:tcBorders>
            <w:vAlign w:val="center"/>
            <w:hideMark/>
          </w:tcPr>
          <w:p w:rsidR="0074781D" w:rsidRDefault="0074781D" w:rsidP="00D52429">
            <w:pPr>
              <w:spacing w:after="60" w:line="276" w:lineRule="auto"/>
              <w:jc w:val="center"/>
              <w:rPr>
                <w:rFonts w:eastAsia="Calibri" w:cs="Times New Roman"/>
                <w:b/>
                <w:sz w:val="20"/>
                <w:szCs w:val="20"/>
              </w:rPr>
            </w:pPr>
            <w:r>
              <w:rPr>
                <w:rFonts w:eastAsia="Calibri" w:cs="Times New Roman"/>
                <w:b/>
                <w:sz w:val="20"/>
                <w:szCs w:val="20"/>
              </w:rPr>
              <w:t>ΣΤΟΙΧΕΙΑ ΠΡΟΣΦΟΡΑΣ</w:t>
            </w:r>
          </w:p>
        </w:tc>
      </w:tr>
      <w:tr w:rsidR="0074781D" w:rsidTr="00D52429">
        <w:trPr>
          <w:cantSplit/>
          <w:trHeight w:val="367"/>
          <w:tblHeader/>
          <w:jc w:val="center"/>
        </w:trPr>
        <w:tc>
          <w:tcPr>
            <w:tcW w:w="10075" w:type="dxa"/>
            <w:vMerge/>
            <w:tcBorders>
              <w:top w:val="single" w:sz="2" w:space="0" w:color="auto"/>
              <w:left w:val="double" w:sz="4" w:space="0" w:color="auto"/>
              <w:bottom w:val="single" w:sz="2" w:space="0" w:color="auto"/>
              <w:right w:val="single" w:sz="2" w:space="0" w:color="auto"/>
            </w:tcBorders>
            <w:vAlign w:val="center"/>
            <w:hideMark/>
          </w:tcPr>
          <w:p w:rsidR="0074781D" w:rsidRDefault="0074781D" w:rsidP="00D52429">
            <w:pPr>
              <w:spacing w:after="0"/>
              <w:rPr>
                <w:rFonts w:eastAsia="Arial Unicode MS" w:cs="Times New Roman"/>
                <w:b/>
                <w:sz w:val="20"/>
                <w:szCs w:val="20"/>
                <w:lang w:eastAsia="en-US"/>
              </w:rPr>
            </w:pPr>
          </w:p>
        </w:tc>
        <w:tc>
          <w:tcPr>
            <w:tcW w:w="6052" w:type="dxa"/>
            <w:tcBorders>
              <w:top w:val="single" w:sz="2" w:space="0" w:color="auto"/>
              <w:left w:val="single" w:sz="2" w:space="0" w:color="auto"/>
              <w:bottom w:val="single" w:sz="2" w:space="0" w:color="auto"/>
              <w:right w:val="single" w:sz="2" w:space="0" w:color="auto"/>
            </w:tcBorders>
            <w:tcMar>
              <w:top w:w="20" w:type="dxa"/>
              <w:left w:w="20" w:type="dxa"/>
              <w:bottom w:w="0" w:type="dxa"/>
              <w:right w:w="20" w:type="dxa"/>
            </w:tcMar>
            <w:vAlign w:val="center"/>
            <w:hideMark/>
          </w:tcPr>
          <w:p w:rsidR="0074781D" w:rsidRDefault="0074781D" w:rsidP="00D52429">
            <w:pPr>
              <w:spacing w:after="60" w:line="276" w:lineRule="auto"/>
              <w:ind w:right="155"/>
              <w:jc w:val="center"/>
              <w:rPr>
                <w:rFonts w:eastAsia="Arial Unicode MS" w:cs="Times New Roman"/>
                <w:b/>
                <w:sz w:val="20"/>
                <w:szCs w:val="20"/>
              </w:rPr>
            </w:pPr>
            <w:r>
              <w:rPr>
                <w:rFonts w:eastAsia="Arial Unicode MS" w:cs="Times New Roman"/>
                <w:b/>
                <w:sz w:val="20"/>
                <w:szCs w:val="20"/>
              </w:rPr>
              <w:t>ΠΡΟΔΙΑΓΡΑΦΗ</w:t>
            </w:r>
          </w:p>
        </w:tc>
        <w:tc>
          <w:tcPr>
            <w:tcW w:w="968" w:type="dxa"/>
            <w:tcBorders>
              <w:top w:val="single" w:sz="2" w:space="0" w:color="auto"/>
              <w:left w:val="single" w:sz="2" w:space="0" w:color="auto"/>
              <w:bottom w:val="single" w:sz="2" w:space="0" w:color="auto"/>
              <w:right w:val="single" w:sz="2" w:space="0" w:color="auto"/>
            </w:tcBorders>
            <w:vAlign w:val="center"/>
            <w:hideMark/>
          </w:tcPr>
          <w:p w:rsidR="0074781D" w:rsidRDefault="0074781D" w:rsidP="00D52429">
            <w:pPr>
              <w:spacing w:after="60" w:line="276" w:lineRule="auto"/>
              <w:jc w:val="center"/>
              <w:rPr>
                <w:rFonts w:eastAsia="Calibri" w:cs="Times New Roman"/>
                <w:b/>
                <w:sz w:val="20"/>
                <w:szCs w:val="20"/>
              </w:rPr>
            </w:pPr>
            <w:r>
              <w:rPr>
                <w:rFonts w:eastAsia="Calibri" w:cs="Times New Roman"/>
                <w:b/>
                <w:sz w:val="20"/>
                <w:szCs w:val="20"/>
              </w:rPr>
              <w:t>ΑΠΑΙΤΗΣΗ</w:t>
            </w:r>
          </w:p>
        </w:tc>
        <w:tc>
          <w:tcPr>
            <w:tcW w:w="1134" w:type="dxa"/>
            <w:tcBorders>
              <w:top w:val="single" w:sz="2" w:space="0" w:color="auto"/>
              <w:left w:val="single" w:sz="2" w:space="0" w:color="auto"/>
              <w:bottom w:val="single" w:sz="2" w:space="0" w:color="auto"/>
              <w:right w:val="single" w:sz="2" w:space="0" w:color="auto"/>
            </w:tcBorders>
            <w:vAlign w:val="center"/>
            <w:hideMark/>
          </w:tcPr>
          <w:p w:rsidR="0074781D" w:rsidRDefault="0074781D" w:rsidP="00D52429">
            <w:pPr>
              <w:spacing w:after="60" w:line="276" w:lineRule="auto"/>
              <w:jc w:val="center"/>
              <w:rPr>
                <w:rFonts w:eastAsia="Calibri" w:cs="Times New Roman"/>
                <w:b/>
                <w:sz w:val="20"/>
                <w:szCs w:val="20"/>
              </w:rPr>
            </w:pPr>
            <w:r>
              <w:rPr>
                <w:rFonts w:eastAsia="Calibri" w:cs="Times New Roman"/>
                <w:b/>
                <w:sz w:val="20"/>
                <w:szCs w:val="20"/>
              </w:rPr>
              <w:t>ΑΠΑΝΤΗΣΗ</w:t>
            </w:r>
          </w:p>
        </w:tc>
        <w:tc>
          <w:tcPr>
            <w:tcW w:w="1276" w:type="dxa"/>
            <w:tcBorders>
              <w:top w:val="single" w:sz="2" w:space="0" w:color="auto"/>
              <w:left w:val="single" w:sz="2" w:space="0" w:color="auto"/>
              <w:bottom w:val="single" w:sz="2" w:space="0" w:color="auto"/>
              <w:right w:val="double" w:sz="4" w:space="0" w:color="auto"/>
            </w:tcBorders>
            <w:vAlign w:val="center"/>
            <w:hideMark/>
          </w:tcPr>
          <w:p w:rsidR="0074781D" w:rsidRDefault="0074781D" w:rsidP="00D52429">
            <w:pPr>
              <w:spacing w:after="60" w:line="276" w:lineRule="auto"/>
              <w:jc w:val="center"/>
              <w:rPr>
                <w:rFonts w:eastAsia="Calibri" w:cs="Times New Roman"/>
                <w:b/>
                <w:sz w:val="20"/>
                <w:szCs w:val="20"/>
              </w:rPr>
            </w:pPr>
            <w:r>
              <w:rPr>
                <w:rFonts w:eastAsia="Calibri" w:cs="Times New Roman"/>
                <w:b/>
                <w:sz w:val="20"/>
                <w:szCs w:val="20"/>
              </w:rPr>
              <w:t>ΠΑΡΑΠΟΜΠΗ</w:t>
            </w:r>
          </w:p>
        </w:tc>
      </w:tr>
      <w:tr w:rsidR="0074781D" w:rsidTr="00D52429">
        <w:trPr>
          <w:trHeight w:val="185"/>
          <w:jc w:val="center"/>
        </w:trPr>
        <w:tc>
          <w:tcPr>
            <w:tcW w:w="645" w:type="dxa"/>
            <w:tcBorders>
              <w:top w:val="single" w:sz="2" w:space="0" w:color="auto"/>
              <w:left w:val="double" w:sz="4" w:space="0" w:color="auto"/>
              <w:bottom w:val="double" w:sz="4" w:space="0" w:color="auto"/>
              <w:right w:val="single" w:sz="2" w:space="0" w:color="auto"/>
            </w:tcBorders>
            <w:tcMar>
              <w:top w:w="20" w:type="dxa"/>
              <w:left w:w="20" w:type="dxa"/>
              <w:bottom w:w="0" w:type="dxa"/>
              <w:right w:w="20" w:type="dxa"/>
            </w:tcMar>
            <w:vAlign w:val="center"/>
            <w:hideMark/>
          </w:tcPr>
          <w:p w:rsidR="0074781D" w:rsidRPr="00B3363D"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B3363D">
              <w:rPr>
                <w:rFonts w:eastAsia="Calibri" w:cs="Times New Roman"/>
                <w:sz w:val="20"/>
                <w:szCs w:val="20"/>
                <w:lang w:val="el-GR"/>
              </w:rPr>
              <w:t>1</w:t>
            </w:r>
          </w:p>
        </w:tc>
        <w:tc>
          <w:tcPr>
            <w:tcW w:w="6052" w:type="dxa"/>
            <w:tcBorders>
              <w:top w:val="single" w:sz="2" w:space="0" w:color="auto"/>
              <w:left w:val="single" w:sz="2" w:space="0" w:color="auto"/>
              <w:bottom w:val="double" w:sz="4" w:space="0" w:color="auto"/>
              <w:right w:val="single" w:sz="2" w:space="0" w:color="auto"/>
            </w:tcBorders>
            <w:tcMar>
              <w:top w:w="20" w:type="dxa"/>
              <w:left w:w="20" w:type="dxa"/>
              <w:bottom w:w="0" w:type="dxa"/>
              <w:right w:w="20" w:type="dxa"/>
            </w:tcMar>
            <w:vAlign w:val="center"/>
          </w:tcPr>
          <w:p w:rsidR="0074781D" w:rsidRPr="00B3363D" w:rsidRDefault="0074781D" w:rsidP="00D52429">
            <w:pPr>
              <w:spacing w:after="0" w:line="276" w:lineRule="auto"/>
              <w:ind w:left="35"/>
              <w:rPr>
                <w:rFonts w:eastAsia="Calibri" w:cs="Times New Roman"/>
                <w:b/>
                <w:color w:val="000000"/>
                <w:sz w:val="20"/>
                <w:szCs w:val="20"/>
                <w:lang w:val="el-GR"/>
              </w:rPr>
            </w:pPr>
            <w:r>
              <w:rPr>
                <w:rFonts w:eastAsia="Calibri" w:cs="Times New Roman"/>
                <w:b/>
                <w:color w:val="000000"/>
                <w:sz w:val="20"/>
                <w:szCs w:val="20"/>
                <w:lang w:val="el-GR"/>
              </w:rPr>
              <w:t xml:space="preserve">Ρυμουλκούμενα ηλεκτροπαραγωγά ζεύγη </w:t>
            </w:r>
            <w:r w:rsidRPr="00B3363D">
              <w:rPr>
                <w:rFonts w:eastAsia="Calibri" w:cs="Times New Roman"/>
                <w:b/>
                <w:color w:val="000000"/>
                <w:sz w:val="20"/>
                <w:szCs w:val="20"/>
                <w:lang w:val="el-GR"/>
              </w:rPr>
              <w:t>(</w:t>
            </w:r>
            <w:proofErr w:type="spellStart"/>
            <w:r w:rsidRPr="00B3363D">
              <w:rPr>
                <w:rFonts w:eastAsia="Calibri" w:cs="Times New Roman"/>
                <w:b/>
                <w:color w:val="000000"/>
                <w:sz w:val="20"/>
                <w:szCs w:val="20"/>
                <w:lang w:val="el-GR"/>
              </w:rPr>
              <w:t>Τεμ</w:t>
            </w:r>
            <w:proofErr w:type="spellEnd"/>
            <w:r w:rsidRPr="00B3363D">
              <w:rPr>
                <w:rFonts w:eastAsia="Calibri" w:cs="Times New Roman"/>
                <w:b/>
                <w:color w:val="000000"/>
                <w:sz w:val="20"/>
                <w:szCs w:val="20"/>
                <w:lang w:val="el-GR"/>
              </w:rPr>
              <w:t>. 2).</w:t>
            </w:r>
          </w:p>
          <w:p w:rsidR="0074781D" w:rsidRPr="00B3363D" w:rsidRDefault="0074781D" w:rsidP="00D52429">
            <w:pPr>
              <w:spacing w:line="276" w:lineRule="auto"/>
              <w:ind w:left="35"/>
              <w:rPr>
                <w:rFonts w:eastAsia="Calibri" w:cs="Times New Roman"/>
                <w:color w:val="000000"/>
                <w:sz w:val="20"/>
                <w:szCs w:val="20"/>
                <w:lang w:val="el-GR"/>
              </w:rPr>
            </w:pPr>
            <w:r w:rsidRPr="00B3363D">
              <w:rPr>
                <w:rFonts w:eastAsia="Calibri" w:cs="Times New Roman"/>
                <w:color w:val="000000"/>
                <w:sz w:val="20"/>
                <w:szCs w:val="20"/>
                <w:lang w:val="el-GR"/>
              </w:rPr>
              <w:t>Τεχνικά χαρακτηριστικά - απαιτήσεις:</w:t>
            </w:r>
          </w:p>
          <w:p w:rsidR="0074781D" w:rsidRPr="00B3363D"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B3363D">
              <w:rPr>
                <w:rFonts w:eastAsia="Calibri" w:cs="Times New Roman"/>
                <w:sz w:val="20"/>
                <w:szCs w:val="20"/>
                <w:lang w:val="el-GR"/>
              </w:rPr>
              <w:t xml:space="preserve">Ηλεκτροπαραγωγό ζεύγος (ηλεκτρογεννήτρια) παραγωγής τριφασικού εναλλασσόμενου ηλεκτρικού ρεύματος, τάσης 400 V και συχνότητας 50 </w:t>
            </w:r>
            <w:proofErr w:type="spellStart"/>
            <w:r w:rsidRPr="00B3363D">
              <w:rPr>
                <w:rFonts w:eastAsia="Calibri" w:cs="Times New Roman"/>
                <w:sz w:val="20"/>
                <w:szCs w:val="20"/>
                <w:lang w:val="el-GR"/>
              </w:rPr>
              <w:t>Hz</w:t>
            </w:r>
            <w:proofErr w:type="spellEnd"/>
            <w:r w:rsidRPr="00B3363D">
              <w:rPr>
                <w:rFonts w:eastAsia="Calibri" w:cs="Times New Roman"/>
                <w:sz w:val="20"/>
                <w:szCs w:val="20"/>
                <w:lang w:val="el-GR"/>
              </w:rPr>
              <w:t xml:space="preserve">, με καύσιμο λειτουργίας το πετρέλαιο και δυνατότητα ρυμούλκησης από όχημα. </w:t>
            </w:r>
          </w:p>
          <w:p w:rsidR="0074781D" w:rsidRPr="00B3363D"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B3363D">
              <w:rPr>
                <w:rFonts w:eastAsia="Calibri" w:cs="Times New Roman"/>
                <w:sz w:val="20"/>
                <w:szCs w:val="20"/>
                <w:lang w:val="el-GR"/>
              </w:rPr>
              <w:t xml:space="preserve">Να διαθέτει μέγιστη ισχύ συνεχής λειτουργίας τουλάχιστον 20 </w:t>
            </w:r>
            <w:proofErr w:type="spellStart"/>
            <w:r w:rsidRPr="00B3363D">
              <w:rPr>
                <w:rFonts w:eastAsia="Calibri" w:cs="Times New Roman"/>
                <w:sz w:val="20"/>
                <w:szCs w:val="20"/>
                <w:lang w:val="el-GR"/>
              </w:rPr>
              <w:t>kVA</w:t>
            </w:r>
            <w:proofErr w:type="spellEnd"/>
            <w:r w:rsidRPr="00B3363D">
              <w:rPr>
                <w:rFonts w:eastAsia="Calibri" w:cs="Times New Roman"/>
                <w:sz w:val="20"/>
                <w:szCs w:val="20"/>
                <w:lang w:val="el-GR"/>
              </w:rPr>
              <w:t>, δεξαμενή καυσίμου τουλάχιστον εξήντα (60) λίτρων και αυτονομία τουλάχιστον δέκα (10) ωρών σε φορτίο 100% της μέγιστης τιμής ισχύος.</w:t>
            </w:r>
          </w:p>
          <w:p w:rsidR="0074781D" w:rsidRPr="00B3363D"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B3363D">
              <w:rPr>
                <w:rFonts w:eastAsia="Calibri" w:cs="Times New Roman"/>
                <w:sz w:val="20"/>
                <w:szCs w:val="20"/>
                <w:lang w:val="el-GR"/>
              </w:rPr>
              <w:t xml:space="preserve">Να διαθέτει ψηφιακό αυτόματο σταθεροποιητή τάσης (AVR).  </w:t>
            </w:r>
          </w:p>
          <w:p w:rsidR="0074781D" w:rsidRPr="00B3363D"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B3363D">
              <w:rPr>
                <w:rFonts w:eastAsia="Calibri" w:cs="Times New Roman"/>
                <w:sz w:val="20"/>
                <w:szCs w:val="20"/>
                <w:lang w:val="el-GR"/>
              </w:rPr>
              <w:t>Να διαθέτει κατάλληλο περίβλημα, για την προστασία του από τις καιρικές συνθήκες καθώς και για τον περιορισμό του θορύβου, κατά την λειτουργία του.</w:t>
            </w:r>
          </w:p>
          <w:p w:rsidR="0074781D" w:rsidRPr="00B3363D"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B3363D">
              <w:rPr>
                <w:rFonts w:eastAsia="Calibri" w:cs="Times New Roman"/>
                <w:sz w:val="20"/>
                <w:szCs w:val="20"/>
                <w:lang w:val="el-GR"/>
              </w:rPr>
              <w:t>Να συνοδεύεται από κατάλληλο συσσωρευτή για την αυτόματη εκκίνησή του.</w:t>
            </w:r>
          </w:p>
          <w:p w:rsidR="0074781D" w:rsidRPr="00B3363D"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B3363D">
              <w:rPr>
                <w:rFonts w:eastAsia="Calibri" w:cs="Times New Roman"/>
                <w:sz w:val="20"/>
                <w:szCs w:val="20"/>
                <w:lang w:val="el-GR"/>
              </w:rPr>
              <w:t xml:space="preserve">Να διαθέτει χειριστήριο ελέγχου, ενδείξεις λειτουργίας του κινητήρα και των βασικών μεγεθών του παρεχόμενου ηλεκτρικού ρεύματος (κατ’ ελάχιστο τάση φάσεων, συχνότητα, φορτίο, ώρες λειτουργίας, ταχύτητα στροφών, ένδειξη στάθμης καυσίμου) καθώς και πίνακα διαμονής του ηλεκτρικού ρεύματος με κατ’ ελάχιστο έναν (1) </w:t>
            </w:r>
            <w:proofErr w:type="spellStart"/>
            <w:r w:rsidRPr="00B3363D">
              <w:rPr>
                <w:rFonts w:eastAsia="Calibri" w:cs="Times New Roman"/>
                <w:sz w:val="20"/>
                <w:szCs w:val="20"/>
                <w:lang w:val="el-GR"/>
              </w:rPr>
              <w:t>ασφαλειοδιακόπτη</w:t>
            </w:r>
            <w:proofErr w:type="spellEnd"/>
            <w:r w:rsidRPr="00B3363D">
              <w:rPr>
                <w:rFonts w:eastAsia="Calibri" w:cs="Times New Roman"/>
                <w:sz w:val="20"/>
                <w:szCs w:val="20"/>
                <w:lang w:val="el-GR"/>
              </w:rPr>
              <w:t xml:space="preserve"> και έναν (1) ρευματοδότη τάσης 230 </w:t>
            </w:r>
            <w:proofErr w:type="spellStart"/>
            <w:r w:rsidRPr="00B3363D">
              <w:rPr>
                <w:rFonts w:eastAsia="Calibri" w:cs="Times New Roman"/>
                <w:sz w:val="20"/>
                <w:szCs w:val="20"/>
                <w:lang w:val="el-GR"/>
              </w:rPr>
              <w:t>Volt</w:t>
            </w:r>
            <w:proofErr w:type="spellEnd"/>
            <w:r w:rsidRPr="00B3363D">
              <w:rPr>
                <w:rFonts w:eastAsia="Calibri" w:cs="Times New Roman"/>
                <w:sz w:val="20"/>
                <w:szCs w:val="20"/>
                <w:lang w:val="el-GR"/>
              </w:rPr>
              <w:t>.</w:t>
            </w:r>
          </w:p>
          <w:p w:rsidR="0074781D" w:rsidRPr="00B3363D"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B3363D">
              <w:rPr>
                <w:rFonts w:eastAsia="Calibri" w:cs="Times New Roman"/>
                <w:sz w:val="20"/>
                <w:szCs w:val="20"/>
                <w:lang w:val="el-GR"/>
              </w:rPr>
              <w:t>Να είναι στέρεα τοποθετημένο σε κατάλληλο τρέιλερ μεταφοράς, το οποίο να φέρει όλα τα απαραίτητα εκ του ΚΟΚ φώτα και φις ηλεκτρικής σύνδεσης των φώτων στο όχημα ρυμούλκησης, σύμφωνα με κοινό ευρωπαϊκό πρότυπο (7-pin ISO 1724 ή 13-pin ISO 11446, εφεδρικό τροχό (ρεζέρβα) καθώς και εργαλεία αντικατάστασης του, μοναδικό αριθμό σειράς, κατάλληλο  σύστημα πέδησης, χειρόφρενο στάσης, μηχανική «χούφτα» και βοηθητικό εμπρόσθιο περιστρεφόμενο τροχό. Να χορηγηθούν τα απαραίτητα πιστοποιητικά</w:t>
            </w:r>
            <w:r>
              <w:rPr>
                <w:rFonts w:eastAsia="Calibri" w:cs="Times New Roman"/>
                <w:sz w:val="20"/>
                <w:szCs w:val="20"/>
                <w:lang w:val="el-GR"/>
              </w:rPr>
              <w:t xml:space="preserve"> -</w:t>
            </w:r>
            <w:r w:rsidRPr="00B3363D">
              <w:rPr>
                <w:rFonts w:eastAsia="Calibri" w:cs="Times New Roman"/>
                <w:sz w:val="20"/>
                <w:szCs w:val="20"/>
                <w:lang w:val="el-GR"/>
              </w:rPr>
              <w:t xml:space="preserve">βεβαιώσεις του τρέιλερ για την </w:t>
            </w:r>
            <w:r>
              <w:rPr>
                <w:rFonts w:eastAsia="Calibri" w:cs="Times New Roman"/>
                <w:sz w:val="20"/>
                <w:szCs w:val="20"/>
                <w:lang w:val="el-GR"/>
              </w:rPr>
              <w:t>έκδο</w:t>
            </w:r>
            <w:r w:rsidRPr="00B3363D">
              <w:rPr>
                <w:rFonts w:eastAsia="Calibri" w:cs="Times New Roman"/>
                <w:sz w:val="20"/>
                <w:szCs w:val="20"/>
                <w:lang w:val="el-GR"/>
              </w:rPr>
              <w:t>ση σημειώματος προσάρτησης ρυμουλκούμενου οχήματος σε επιβατηγά οχήματα.</w:t>
            </w:r>
          </w:p>
          <w:p w:rsidR="0074781D" w:rsidRPr="00B3363D"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B3363D">
              <w:rPr>
                <w:rFonts w:eastAsia="Calibri" w:cs="Times New Roman"/>
                <w:sz w:val="20"/>
                <w:szCs w:val="20"/>
                <w:lang w:val="el-GR"/>
              </w:rPr>
              <w:t>Πιστοποιήσεις: CE</w:t>
            </w:r>
          </w:p>
          <w:p w:rsidR="0074781D" w:rsidRPr="00B3363D"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B3363D">
              <w:rPr>
                <w:rFonts w:eastAsia="Calibri" w:cs="Times New Roman"/>
                <w:sz w:val="20"/>
                <w:szCs w:val="20"/>
                <w:lang w:val="el-GR"/>
              </w:rPr>
              <w:t xml:space="preserve">Εγγύηση: Τουλάχιστον δύο (2) έτη ή πεντακόσιες (500) ώρες λειτουργίας, εκ του κατασκευαστή για το ηλεκτροπαραγωγό ζεύγος και τουλάχιστον (2) χρόνια για μηχανικά προβλήματα και πέντε (5) χρόνια </w:t>
            </w:r>
            <w:proofErr w:type="spellStart"/>
            <w:r w:rsidRPr="00B3363D">
              <w:rPr>
                <w:rFonts w:eastAsia="Calibri" w:cs="Times New Roman"/>
                <w:sz w:val="20"/>
                <w:szCs w:val="20"/>
                <w:lang w:val="el-GR"/>
              </w:rPr>
              <w:t>αντισκωριακή</w:t>
            </w:r>
            <w:proofErr w:type="spellEnd"/>
            <w:r w:rsidRPr="00B3363D">
              <w:rPr>
                <w:rFonts w:eastAsia="Calibri" w:cs="Times New Roman"/>
                <w:sz w:val="20"/>
                <w:szCs w:val="20"/>
                <w:lang w:val="el-GR"/>
              </w:rPr>
              <w:t xml:space="preserve"> εγγύηση, για το τρέιλερ. </w:t>
            </w:r>
          </w:p>
        </w:tc>
        <w:tc>
          <w:tcPr>
            <w:tcW w:w="968" w:type="dxa"/>
            <w:tcBorders>
              <w:top w:val="single" w:sz="2" w:space="0" w:color="auto"/>
              <w:left w:val="single" w:sz="2" w:space="0" w:color="auto"/>
              <w:bottom w:val="double" w:sz="4" w:space="0" w:color="auto"/>
              <w:right w:val="single" w:sz="2" w:space="0" w:color="auto"/>
            </w:tcBorders>
            <w:vAlign w:val="center"/>
            <w:hideMark/>
          </w:tcPr>
          <w:p w:rsidR="0074781D" w:rsidRDefault="0074781D" w:rsidP="00D52429">
            <w:pPr>
              <w:spacing w:after="0" w:line="276" w:lineRule="auto"/>
              <w:jc w:val="center"/>
              <w:rPr>
                <w:rFonts w:asciiTheme="minorHAnsi" w:eastAsia="Calibri" w:hAnsiTheme="minorHAnsi" w:cs="Times New Roman"/>
                <w:b/>
                <w:sz w:val="20"/>
                <w:szCs w:val="20"/>
              </w:rPr>
            </w:pPr>
            <w:r>
              <w:rPr>
                <w:rFonts w:eastAsia="Calibri" w:cs="Times New Roman"/>
                <w:sz w:val="20"/>
                <w:szCs w:val="20"/>
              </w:rPr>
              <w:t>ΝΑΙ</w:t>
            </w:r>
          </w:p>
        </w:tc>
        <w:tc>
          <w:tcPr>
            <w:tcW w:w="1134" w:type="dxa"/>
            <w:tcBorders>
              <w:top w:val="single" w:sz="2" w:space="0" w:color="auto"/>
              <w:left w:val="single" w:sz="2" w:space="0" w:color="auto"/>
              <w:bottom w:val="double" w:sz="4" w:space="0" w:color="auto"/>
              <w:right w:val="single" w:sz="2" w:space="0" w:color="auto"/>
            </w:tcBorders>
            <w:vAlign w:val="center"/>
          </w:tcPr>
          <w:p w:rsidR="0074781D" w:rsidRDefault="0074781D" w:rsidP="00D52429">
            <w:pPr>
              <w:spacing w:after="0" w:line="276" w:lineRule="auto"/>
              <w:jc w:val="center"/>
              <w:rPr>
                <w:rFonts w:eastAsia="Calibri" w:cs="Times New Roman"/>
                <w:b/>
                <w:bCs/>
                <w:sz w:val="20"/>
                <w:szCs w:val="20"/>
              </w:rPr>
            </w:pPr>
          </w:p>
        </w:tc>
        <w:tc>
          <w:tcPr>
            <w:tcW w:w="1276" w:type="dxa"/>
            <w:tcBorders>
              <w:top w:val="single" w:sz="2" w:space="0" w:color="auto"/>
              <w:left w:val="single" w:sz="2" w:space="0" w:color="auto"/>
              <w:bottom w:val="double" w:sz="4" w:space="0" w:color="auto"/>
              <w:right w:val="double" w:sz="4" w:space="0" w:color="auto"/>
            </w:tcBorders>
            <w:vAlign w:val="center"/>
          </w:tcPr>
          <w:p w:rsidR="0074781D" w:rsidRDefault="0074781D" w:rsidP="00D52429">
            <w:pPr>
              <w:spacing w:after="0" w:line="276" w:lineRule="auto"/>
              <w:ind w:left="73"/>
              <w:jc w:val="center"/>
              <w:rPr>
                <w:rFonts w:eastAsia="Calibri" w:cs="Times New Roman"/>
                <w:b/>
                <w:bCs/>
                <w:sz w:val="20"/>
                <w:szCs w:val="20"/>
              </w:rPr>
            </w:pPr>
          </w:p>
        </w:tc>
      </w:tr>
      <w:bookmarkEnd w:id="6"/>
    </w:tbl>
    <w:p w:rsidR="0074781D" w:rsidRDefault="0074781D" w:rsidP="0074781D">
      <w:pPr>
        <w:spacing w:line="276" w:lineRule="auto"/>
        <w:contextualSpacing/>
        <w:jc w:val="center"/>
        <w:rPr>
          <w:rFonts w:cs="Times New Roman"/>
        </w:rPr>
      </w:pPr>
    </w:p>
    <w:p w:rsidR="0074781D" w:rsidRDefault="0074781D" w:rsidP="0074781D">
      <w:pPr>
        <w:suppressAutoHyphens w:val="0"/>
        <w:spacing w:after="0"/>
        <w:jc w:val="left"/>
        <w:rPr>
          <w:rFonts w:cs="Times New Roman"/>
        </w:rPr>
      </w:pPr>
    </w:p>
    <w:p w:rsidR="0074781D" w:rsidRDefault="0074781D" w:rsidP="0074781D">
      <w:pPr>
        <w:spacing w:line="276" w:lineRule="auto"/>
        <w:contextualSpacing/>
        <w:jc w:val="center"/>
        <w:rPr>
          <w:rFonts w:cs="Times New Roman"/>
        </w:rPr>
      </w:pPr>
    </w:p>
    <w:tbl>
      <w:tblPr>
        <w:tblW w:w="100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tblPr>
      <w:tblGrid>
        <w:gridCol w:w="645"/>
        <w:gridCol w:w="6055"/>
        <w:gridCol w:w="968"/>
        <w:gridCol w:w="1135"/>
        <w:gridCol w:w="1277"/>
      </w:tblGrid>
      <w:tr w:rsidR="0074781D" w:rsidRPr="00256059" w:rsidTr="00D52429">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hideMark/>
          </w:tcPr>
          <w:p w:rsidR="0074781D" w:rsidRPr="00B3363D" w:rsidRDefault="0074781D" w:rsidP="00D52429">
            <w:pPr>
              <w:spacing w:after="0"/>
              <w:ind w:left="156"/>
              <w:rPr>
                <w:rFonts w:eastAsia="Calibri"/>
                <w:b/>
                <w:sz w:val="24"/>
                <w:lang w:val="el-GR" w:eastAsia="en-US"/>
              </w:rPr>
            </w:pPr>
            <w:r w:rsidRPr="00B3363D">
              <w:rPr>
                <w:rFonts w:eastAsia="Calibri" w:cs="Times New Roman"/>
                <w:sz w:val="20"/>
                <w:szCs w:val="20"/>
                <w:lang w:val="el-GR"/>
              </w:rPr>
              <w:br w:type="page"/>
            </w:r>
            <w:r w:rsidRPr="00B3363D">
              <w:rPr>
                <w:rFonts w:eastAsia="Calibri"/>
                <w:b/>
                <w:sz w:val="24"/>
                <w:lang w:val="el-GR"/>
              </w:rPr>
              <w:t xml:space="preserve">Πίνακας </w:t>
            </w:r>
            <w:r>
              <w:rPr>
                <w:rFonts w:eastAsia="Calibri"/>
                <w:b/>
                <w:sz w:val="24"/>
                <w:lang w:val="el-GR"/>
              </w:rPr>
              <w:t>2</w:t>
            </w:r>
            <w:r w:rsidRPr="00B3363D">
              <w:rPr>
                <w:rFonts w:eastAsia="Calibri"/>
                <w:b/>
                <w:sz w:val="24"/>
                <w:lang w:val="el-GR"/>
              </w:rPr>
              <w:t>:  «</w:t>
            </w:r>
            <w:r w:rsidRPr="00B3363D">
              <w:rPr>
                <w:rFonts w:eastAsia="Calibri"/>
                <w:b/>
                <w:color w:val="000000"/>
                <w:sz w:val="24"/>
                <w:lang w:val="el-GR"/>
              </w:rPr>
              <w:t>Ρυμουλκούμενοι ιστοί φωτισμού</w:t>
            </w:r>
            <w:r w:rsidRPr="00B3363D">
              <w:rPr>
                <w:rFonts w:eastAsia="Calibri"/>
                <w:b/>
                <w:sz w:val="24"/>
                <w:lang w:val="el-GR"/>
              </w:rPr>
              <w:t>» Τεμάχια 2.</w:t>
            </w:r>
          </w:p>
        </w:tc>
      </w:tr>
      <w:tr w:rsidR="0074781D" w:rsidTr="00D52429">
        <w:trPr>
          <w:cantSplit/>
          <w:trHeight w:val="395"/>
          <w:tblHeader/>
          <w:jc w:val="center"/>
        </w:trPr>
        <w:tc>
          <w:tcPr>
            <w:tcW w:w="645" w:type="dxa"/>
            <w:vMerge w:val="restart"/>
            <w:tcBorders>
              <w:top w:val="single" w:sz="2" w:space="0" w:color="auto"/>
              <w:left w:val="double" w:sz="4" w:space="0" w:color="auto"/>
              <w:bottom w:val="single" w:sz="2" w:space="0" w:color="auto"/>
              <w:right w:val="single" w:sz="2" w:space="0" w:color="auto"/>
            </w:tcBorders>
            <w:tcMar>
              <w:top w:w="20" w:type="dxa"/>
              <w:left w:w="20" w:type="dxa"/>
              <w:bottom w:w="0" w:type="dxa"/>
              <w:right w:w="20" w:type="dxa"/>
            </w:tcMar>
            <w:vAlign w:val="center"/>
            <w:hideMark/>
          </w:tcPr>
          <w:p w:rsidR="0074781D" w:rsidRDefault="0074781D" w:rsidP="00D52429">
            <w:pPr>
              <w:spacing w:after="60" w:line="276" w:lineRule="auto"/>
              <w:jc w:val="center"/>
              <w:rPr>
                <w:rFonts w:asciiTheme="minorHAnsi" w:eastAsia="Arial Unicode MS" w:hAnsiTheme="minorHAnsi" w:cs="Times New Roman"/>
                <w:b/>
                <w:sz w:val="20"/>
                <w:szCs w:val="20"/>
              </w:rPr>
            </w:pPr>
            <w:r>
              <w:rPr>
                <w:rFonts w:eastAsia="Arial Unicode MS" w:cs="Times New Roman"/>
                <w:b/>
                <w:sz w:val="20"/>
                <w:szCs w:val="20"/>
              </w:rPr>
              <w:t>Α/Α</w:t>
            </w:r>
          </w:p>
        </w:tc>
        <w:tc>
          <w:tcPr>
            <w:tcW w:w="7020" w:type="dxa"/>
            <w:gridSpan w:val="2"/>
            <w:tcBorders>
              <w:top w:val="single" w:sz="2" w:space="0" w:color="auto"/>
              <w:left w:val="single" w:sz="2" w:space="0" w:color="auto"/>
              <w:bottom w:val="single" w:sz="2" w:space="0" w:color="auto"/>
              <w:right w:val="single" w:sz="2" w:space="0" w:color="auto"/>
            </w:tcBorders>
            <w:tcMar>
              <w:top w:w="20" w:type="dxa"/>
              <w:left w:w="20" w:type="dxa"/>
              <w:bottom w:w="0" w:type="dxa"/>
              <w:right w:w="20" w:type="dxa"/>
            </w:tcMar>
            <w:vAlign w:val="center"/>
            <w:hideMark/>
          </w:tcPr>
          <w:p w:rsidR="0074781D" w:rsidRDefault="0074781D" w:rsidP="00D52429">
            <w:pPr>
              <w:spacing w:after="60" w:line="276" w:lineRule="auto"/>
              <w:jc w:val="center"/>
              <w:rPr>
                <w:rFonts w:eastAsia="Calibri" w:cs="Times New Roman"/>
                <w:b/>
                <w:sz w:val="20"/>
                <w:szCs w:val="20"/>
              </w:rPr>
            </w:pPr>
            <w:r>
              <w:rPr>
                <w:rFonts w:eastAsia="Arial Unicode MS" w:cs="Times New Roman"/>
                <w:b/>
                <w:sz w:val="20"/>
                <w:szCs w:val="20"/>
              </w:rPr>
              <w:t>ΣΤΟΙΧΕΙΑ ΔΙΑΚΗΡΥΞΗΣ</w:t>
            </w:r>
          </w:p>
        </w:tc>
        <w:tc>
          <w:tcPr>
            <w:tcW w:w="2410" w:type="dxa"/>
            <w:gridSpan w:val="2"/>
            <w:tcBorders>
              <w:top w:val="single" w:sz="2" w:space="0" w:color="auto"/>
              <w:left w:val="single" w:sz="2" w:space="0" w:color="auto"/>
              <w:bottom w:val="single" w:sz="2" w:space="0" w:color="auto"/>
              <w:right w:val="double" w:sz="4" w:space="0" w:color="auto"/>
            </w:tcBorders>
            <w:vAlign w:val="center"/>
            <w:hideMark/>
          </w:tcPr>
          <w:p w:rsidR="0074781D" w:rsidRDefault="0074781D" w:rsidP="00D52429">
            <w:pPr>
              <w:spacing w:after="60" w:line="276" w:lineRule="auto"/>
              <w:jc w:val="center"/>
              <w:rPr>
                <w:rFonts w:eastAsia="Calibri" w:cs="Times New Roman"/>
                <w:b/>
                <w:sz w:val="20"/>
                <w:szCs w:val="20"/>
              </w:rPr>
            </w:pPr>
            <w:r>
              <w:rPr>
                <w:rFonts w:eastAsia="Calibri" w:cs="Times New Roman"/>
                <w:b/>
                <w:sz w:val="20"/>
                <w:szCs w:val="20"/>
              </w:rPr>
              <w:t>ΣΤΟΙΧΕΙΑ ΠΡΟΣΦΟΡΑΣ</w:t>
            </w:r>
          </w:p>
        </w:tc>
      </w:tr>
      <w:tr w:rsidR="0074781D" w:rsidTr="00D52429">
        <w:trPr>
          <w:cantSplit/>
          <w:trHeight w:val="367"/>
          <w:tblHeader/>
          <w:jc w:val="center"/>
        </w:trPr>
        <w:tc>
          <w:tcPr>
            <w:tcW w:w="10075" w:type="dxa"/>
            <w:vMerge/>
            <w:tcBorders>
              <w:top w:val="single" w:sz="2" w:space="0" w:color="auto"/>
              <w:left w:val="double" w:sz="4" w:space="0" w:color="auto"/>
              <w:bottom w:val="single" w:sz="2" w:space="0" w:color="auto"/>
              <w:right w:val="single" w:sz="2" w:space="0" w:color="auto"/>
            </w:tcBorders>
            <w:vAlign w:val="center"/>
            <w:hideMark/>
          </w:tcPr>
          <w:p w:rsidR="0074781D" w:rsidRDefault="0074781D" w:rsidP="00D52429">
            <w:pPr>
              <w:spacing w:after="0"/>
              <w:rPr>
                <w:rFonts w:eastAsia="Arial Unicode MS" w:cs="Times New Roman"/>
                <w:b/>
                <w:sz w:val="20"/>
                <w:szCs w:val="20"/>
                <w:lang w:eastAsia="en-US"/>
              </w:rPr>
            </w:pPr>
          </w:p>
        </w:tc>
        <w:tc>
          <w:tcPr>
            <w:tcW w:w="6052" w:type="dxa"/>
            <w:tcBorders>
              <w:top w:val="single" w:sz="2" w:space="0" w:color="auto"/>
              <w:left w:val="single" w:sz="2" w:space="0" w:color="auto"/>
              <w:bottom w:val="single" w:sz="2" w:space="0" w:color="auto"/>
              <w:right w:val="single" w:sz="2" w:space="0" w:color="auto"/>
            </w:tcBorders>
            <w:tcMar>
              <w:top w:w="20" w:type="dxa"/>
              <w:left w:w="20" w:type="dxa"/>
              <w:bottom w:w="0" w:type="dxa"/>
              <w:right w:w="20" w:type="dxa"/>
            </w:tcMar>
            <w:vAlign w:val="center"/>
            <w:hideMark/>
          </w:tcPr>
          <w:p w:rsidR="0074781D" w:rsidRDefault="0074781D" w:rsidP="00D52429">
            <w:pPr>
              <w:spacing w:after="60" w:line="276" w:lineRule="auto"/>
              <w:ind w:right="155"/>
              <w:jc w:val="center"/>
              <w:rPr>
                <w:rFonts w:eastAsia="Arial Unicode MS" w:cs="Times New Roman"/>
                <w:b/>
                <w:sz w:val="20"/>
                <w:szCs w:val="20"/>
              </w:rPr>
            </w:pPr>
            <w:r>
              <w:rPr>
                <w:rFonts w:eastAsia="Arial Unicode MS" w:cs="Times New Roman"/>
                <w:b/>
                <w:sz w:val="20"/>
                <w:szCs w:val="20"/>
              </w:rPr>
              <w:t>ΠΡΟΔΙΑΓΡΑΦΗ</w:t>
            </w:r>
          </w:p>
        </w:tc>
        <w:tc>
          <w:tcPr>
            <w:tcW w:w="968" w:type="dxa"/>
            <w:tcBorders>
              <w:top w:val="single" w:sz="2" w:space="0" w:color="auto"/>
              <w:left w:val="single" w:sz="2" w:space="0" w:color="auto"/>
              <w:bottom w:val="single" w:sz="2" w:space="0" w:color="auto"/>
              <w:right w:val="single" w:sz="2" w:space="0" w:color="auto"/>
            </w:tcBorders>
            <w:vAlign w:val="center"/>
            <w:hideMark/>
          </w:tcPr>
          <w:p w:rsidR="0074781D" w:rsidRDefault="0074781D" w:rsidP="00D52429">
            <w:pPr>
              <w:spacing w:after="60" w:line="276" w:lineRule="auto"/>
              <w:jc w:val="center"/>
              <w:rPr>
                <w:rFonts w:eastAsia="Calibri" w:cs="Times New Roman"/>
                <w:b/>
                <w:sz w:val="20"/>
                <w:szCs w:val="20"/>
              </w:rPr>
            </w:pPr>
            <w:r>
              <w:rPr>
                <w:rFonts w:eastAsia="Calibri" w:cs="Times New Roman"/>
                <w:b/>
                <w:sz w:val="20"/>
                <w:szCs w:val="20"/>
              </w:rPr>
              <w:t>ΑΠΑΙΤΗΣΗ</w:t>
            </w:r>
          </w:p>
        </w:tc>
        <w:tc>
          <w:tcPr>
            <w:tcW w:w="1134" w:type="dxa"/>
            <w:tcBorders>
              <w:top w:val="single" w:sz="2" w:space="0" w:color="auto"/>
              <w:left w:val="single" w:sz="2" w:space="0" w:color="auto"/>
              <w:bottom w:val="single" w:sz="2" w:space="0" w:color="auto"/>
              <w:right w:val="single" w:sz="2" w:space="0" w:color="auto"/>
            </w:tcBorders>
            <w:vAlign w:val="center"/>
            <w:hideMark/>
          </w:tcPr>
          <w:p w:rsidR="0074781D" w:rsidRDefault="0074781D" w:rsidP="00D52429">
            <w:pPr>
              <w:spacing w:after="60" w:line="276" w:lineRule="auto"/>
              <w:jc w:val="center"/>
              <w:rPr>
                <w:rFonts w:eastAsia="Calibri" w:cs="Times New Roman"/>
                <w:b/>
                <w:sz w:val="20"/>
                <w:szCs w:val="20"/>
              </w:rPr>
            </w:pPr>
            <w:r>
              <w:rPr>
                <w:rFonts w:eastAsia="Calibri" w:cs="Times New Roman"/>
                <w:b/>
                <w:sz w:val="20"/>
                <w:szCs w:val="20"/>
              </w:rPr>
              <w:t>ΑΠΑΝΤΗΣΗ</w:t>
            </w:r>
          </w:p>
        </w:tc>
        <w:tc>
          <w:tcPr>
            <w:tcW w:w="1276" w:type="dxa"/>
            <w:tcBorders>
              <w:top w:val="single" w:sz="2" w:space="0" w:color="auto"/>
              <w:left w:val="single" w:sz="2" w:space="0" w:color="auto"/>
              <w:bottom w:val="single" w:sz="2" w:space="0" w:color="auto"/>
              <w:right w:val="double" w:sz="4" w:space="0" w:color="auto"/>
            </w:tcBorders>
            <w:vAlign w:val="center"/>
            <w:hideMark/>
          </w:tcPr>
          <w:p w:rsidR="0074781D" w:rsidRDefault="0074781D" w:rsidP="00D52429">
            <w:pPr>
              <w:spacing w:after="60" w:line="276" w:lineRule="auto"/>
              <w:jc w:val="center"/>
              <w:rPr>
                <w:rFonts w:eastAsia="Calibri" w:cs="Times New Roman"/>
                <w:b/>
                <w:sz w:val="20"/>
                <w:szCs w:val="20"/>
              </w:rPr>
            </w:pPr>
            <w:r>
              <w:rPr>
                <w:rFonts w:eastAsia="Calibri" w:cs="Times New Roman"/>
                <w:b/>
                <w:sz w:val="20"/>
                <w:szCs w:val="20"/>
              </w:rPr>
              <w:t>ΠΑΡΑΠΟΜΠΗ</w:t>
            </w:r>
          </w:p>
        </w:tc>
      </w:tr>
      <w:tr w:rsidR="0074781D" w:rsidTr="00D52429">
        <w:trPr>
          <w:trHeight w:val="185"/>
          <w:jc w:val="center"/>
        </w:trPr>
        <w:tc>
          <w:tcPr>
            <w:tcW w:w="645" w:type="dxa"/>
            <w:tcBorders>
              <w:top w:val="single" w:sz="2" w:space="0" w:color="auto"/>
              <w:left w:val="double" w:sz="4" w:space="0" w:color="auto"/>
              <w:bottom w:val="double" w:sz="4" w:space="0" w:color="auto"/>
              <w:right w:val="single" w:sz="2" w:space="0" w:color="auto"/>
            </w:tcBorders>
            <w:tcMar>
              <w:top w:w="20" w:type="dxa"/>
              <w:left w:w="20" w:type="dxa"/>
              <w:bottom w:w="0" w:type="dxa"/>
              <w:right w:w="20" w:type="dxa"/>
            </w:tcMar>
            <w:vAlign w:val="center"/>
            <w:hideMark/>
          </w:tcPr>
          <w:p w:rsidR="0074781D" w:rsidRDefault="0074781D" w:rsidP="00D52429">
            <w:pPr>
              <w:spacing w:after="0" w:line="276" w:lineRule="auto"/>
              <w:jc w:val="center"/>
              <w:rPr>
                <w:rFonts w:eastAsia="Calibri" w:cs="Times New Roman"/>
              </w:rPr>
            </w:pPr>
            <w:r>
              <w:rPr>
                <w:rFonts w:eastAsia="Calibri" w:cs="Times New Roman"/>
              </w:rPr>
              <w:t>1</w:t>
            </w:r>
          </w:p>
        </w:tc>
        <w:tc>
          <w:tcPr>
            <w:tcW w:w="6052" w:type="dxa"/>
            <w:tcBorders>
              <w:top w:val="single" w:sz="2" w:space="0" w:color="auto"/>
              <w:left w:val="single" w:sz="2" w:space="0" w:color="auto"/>
              <w:bottom w:val="double" w:sz="4" w:space="0" w:color="auto"/>
              <w:right w:val="single" w:sz="2" w:space="0" w:color="auto"/>
            </w:tcBorders>
            <w:tcMar>
              <w:top w:w="20" w:type="dxa"/>
              <w:left w:w="20" w:type="dxa"/>
              <w:bottom w:w="0" w:type="dxa"/>
              <w:right w:w="20" w:type="dxa"/>
            </w:tcMar>
            <w:vAlign w:val="center"/>
            <w:hideMark/>
          </w:tcPr>
          <w:p w:rsidR="0074781D" w:rsidRPr="00B3363D" w:rsidRDefault="0074781D" w:rsidP="00D52429">
            <w:pPr>
              <w:spacing w:after="0" w:line="276" w:lineRule="auto"/>
              <w:rPr>
                <w:rFonts w:eastAsia="Calibri" w:cs="Times New Roman"/>
                <w:b/>
                <w:color w:val="000000"/>
                <w:sz w:val="20"/>
                <w:szCs w:val="20"/>
                <w:lang w:val="el-GR"/>
              </w:rPr>
            </w:pPr>
            <w:r w:rsidRPr="00B3363D">
              <w:rPr>
                <w:rFonts w:eastAsia="Calibri" w:cs="Times New Roman"/>
                <w:b/>
                <w:color w:val="000000"/>
                <w:sz w:val="20"/>
                <w:szCs w:val="20"/>
                <w:lang w:val="el-GR"/>
              </w:rPr>
              <w:t>Ρυμουλκούμενοι ιστοί φωτισμού (</w:t>
            </w:r>
            <w:proofErr w:type="spellStart"/>
            <w:r w:rsidRPr="00B3363D">
              <w:rPr>
                <w:rFonts w:eastAsia="Calibri" w:cs="Times New Roman"/>
                <w:b/>
                <w:color w:val="000000"/>
                <w:sz w:val="20"/>
                <w:szCs w:val="20"/>
                <w:lang w:val="el-GR"/>
              </w:rPr>
              <w:t>Τεμ</w:t>
            </w:r>
            <w:proofErr w:type="spellEnd"/>
            <w:r w:rsidRPr="00B3363D">
              <w:rPr>
                <w:rFonts w:eastAsia="Calibri" w:cs="Times New Roman"/>
                <w:b/>
                <w:color w:val="000000"/>
                <w:sz w:val="20"/>
                <w:szCs w:val="20"/>
                <w:lang w:val="el-GR"/>
              </w:rPr>
              <w:t>. 2).</w:t>
            </w:r>
          </w:p>
          <w:p w:rsidR="0074781D" w:rsidRPr="00B3363D" w:rsidRDefault="0074781D" w:rsidP="00D52429">
            <w:pPr>
              <w:spacing w:line="276" w:lineRule="auto"/>
              <w:rPr>
                <w:rFonts w:asciiTheme="minorHAnsi" w:eastAsiaTheme="minorHAnsi" w:hAnsiTheme="minorHAnsi" w:cstheme="minorBidi"/>
                <w:sz w:val="20"/>
                <w:szCs w:val="20"/>
                <w:lang w:val="el-GR"/>
              </w:rPr>
            </w:pPr>
            <w:r w:rsidRPr="00B3363D">
              <w:rPr>
                <w:rFonts w:eastAsia="Calibri" w:cs="Times New Roman"/>
                <w:color w:val="000000"/>
                <w:sz w:val="20"/>
                <w:szCs w:val="20"/>
                <w:lang w:val="el-GR"/>
              </w:rPr>
              <w:t>Τεχνικά</w:t>
            </w:r>
            <w:r w:rsidRPr="00B3363D">
              <w:rPr>
                <w:sz w:val="20"/>
                <w:szCs w:val="20"/>
                <w:lang w:val="el-GR"/>
              </w:rPr>
              <w:t xml:space="preserve"> χαρακτηριστικά - απαιτήσεις:</w:t>
            </w:r>
          </w:p>
          <w:p w:rsidR="0074781D" w:rsidRPr="00B3363D"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B3363D">
              <w:rPr>
                <w:rFonts w:eastAsia="Calibri" w:cs="Times New Roman"/>
                <w:sz w:val="20"/>
                <w:szCs w:val="20"/>
                <w:lang w:val="el-GR"/>
              </w:rPr>
              <w:t xml:space="preserve">Ρυμουλκούμενος ιστός φωτισμού, με προσαρτημένο ηλεκτροπαραγωγό ζεύγος πετρελαίου, κατάλληλο για την τροφοδοσία των φωτιστικών σωμάτων του ιστού. </w:t>
            </w:r>
          </w:p>
          <w:p w:rsidR="0074781D" w:rsidRPr="00B3363D"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B3363D">
              <w:rPr>
                <w:rFonts w:eastAsia="Calibri" w:cs="Times New Roman"/>
                <w:sz w:val="20"/>
                <w:szCs w:val="20"/>
                <w:lang w:val="el-GR"/>
              </w:rPr>
              <w:t xml:space="preserve">Να διαθέτει τουλάχιστον τέσσερα (4) φωτιστικά σώματα αλογόνου ισχύος τουλάχιστον πεντακόσια (500) </w:t>
            </w:r>
            <w:r>
              <w:rPr>
                <w:rFonts w:eastAsia="Calibri" w:cs="Times New Roman"/>
                <w:sz w:val="20"/>
                <w:szCs w:val="20"/>
              </w:rPr>
              <w:t>watt</w:t>
            </w:r>
            <w:r w:rsidRPr="00B3363D">
              <w:rPr>
                <w:rFonts w:eastAsia="Calibri" w:cs="Times New Roman"/>
                <w:sz w:val="20"/>
                <w:szCs w:val="20"/>
                <w:lang w:val="el-GR"/>
              </w:rPr>
              <w:t xml:space="preserve"> έκαστο ή τεχνολογίας </w:t>
            </w:r>
            <w:r>
              <w:rPr>
                <w:rFonts w:eastAsia="Calibri" w:cs="Times New Roman"/>
                <w:sz w:val="20"/>
                <w:szCs w:val="20"/>
              </w:rPr>
              <w:t>led</w:t>
            </w:r>
            <w:r w:rsidRPr="00B3363D">
              <w:rPr>
                <w:rFonts w:eastAsia="Calibri" w:cs="Times New Roman"/>
                <w:sz w:val="20"/>
                <w:szCs w:val="20"/>
                <w:lang w:val="el-GR"/>
              </w:rPr>
              <w:t xml:space="preserve"> αντίστοιχης φωτεινότητας και διακόπτη λειτουργίας για το κάθε φωτιστικό σώμα ξεχωριστά.</w:t>
            </w:r>
          </w:p>
          <w:p w:rsidR="0074781D" w:rsidRPr="00B3363D"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B3363D">
              <w:rPr>
                <w:rFonts w:eastAsia="Calibri" w:cs="Times New Roman"/>
                <w:sz w:val="20"/>
                <w:szCs w:val="20"/>
                <w:lang w:val="el-GR"/>
              </w:rPr>
              <w:t xml:space="preserve">Να διαθέτει τηλεσκοπικό ιστό φωτισμού, με μέγιστο ύψος ανάπτυξης τουλάχιστον τα επτά (7) μέτρα και αντοχή στις πίεση από ανέμους ταχύτητας τουλάχιστον ογδόντα (80) </w:t>
            </w:r>
            <w:r>
              <w:rPr>
                <w:rFonts w:eastAsia="Calibri" w:cs="Times New Roman"/>
                <w:sz w:val="20"/>
                <w:szCs w:val="20"/>
              </w:rPr>
              <w:t>km</w:t>
            </w:r>
            <w:r w:rsidRPr="00B3363D">
              <w:rPr>
                <w:rFonts w:eastAsia="Calibri" w:cs="Times New Roman"/>
                <w:sz w:val="20"/>
                <w:szCs w:val="20"/>
                <w:lang w:val="el-GR"/>
              </w:rPr>
              <w:t>/</w:t>
            </w:r>
            <w:r>
              <w:rPr>
                <w:rFonts w:eastAsia="Calibri" w:cs="Times New Roman"/>
                <w:sz w:val="20"/>
                <w:szCs w:val="20"/>
              </w:rPr>
              <w:t>h</w:t>
            </w:r>
            <w:r w:rsidRPr="00B3363D">
              <w:rPr>
                <w:rFonts w:eastAsia="Calibri" w:cs="Times New Roman"/>
                <w:sz w:val="20"/>
                <w:szCs w:val="20"/>
                <w:lang w:val="el-GR"/>
              </w:rPr>
              <w:t>.</w:t>
            </w:r>
          </w:p>
          <w:p w:rsidR="0074781D" w:rsidRPr="00B3363D"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B3363D">
              <w:rPr>
                <w:rFonts w:eastAsia="Calibri" w:cs="Times New Roman"/>
                <w:sz w:val="20"/>
                <w:szCs w:val="20"/>
                <w:lang w:val="el-GR"/>
              </w:rPr>
              <w:t>Να διαθέτει χειριστήρια ελέγχου, ψηφιακό αυτόματο σταθεροποιητή τάσης (</w:t>
            </w:r>
            <w:r>
              <w:rPr>
                <w:rFonts w:eastAsia="Calibri" w:cs="Times New Roman"/>
                <w:sz w:val="20"/>
                <w:szCs w:val="20"/>
              </w:rPr>
              <w:t>AVR</w:t>
            </w:r>
            <w:r w:rsidRPr="00B3363D">
              <w:rPr>
                <w:rFonts w:eastAsia="Calibri" w:cs="Times New Roman"/>
                <w:sz w:val="20"/>
                <w:szCs w:val="20"/>
                <w:lang w:val="el-GR"/>
              </w:rPr>
              <w:t xml:space="preserve">), τουλάχιστον έναν (1) ρευματοδότη τάσης 230 </w:t>
            </w:r>
            <w:r>
              <w:rPr>
                <w:rFonts w:eastAsia="Calibri" w:cs="Times New Roman"/>
                <w:sz w:val="20"/>
                <w:szCs w:val="20"/>
              </w:rPr>
              <w:t>Volt</w:t>
            </w:r>
            <w:r w:rsidRPr="00B3363D">
              <w:rPr>
                <w:rFonts w:eastAsia="Calibri" w:cs="Times New Roman"/>
                <w:sz w:val="20"/>
                <w:szCs w:val="20"/>
                <w:lang w:val="el-GR"/>
              </w:rPr>
              <w:t xml:space="preserve"> και προσαρτημένη δεξαμενή καυσίμου τουλάχιστον τριάντα (30) λίτρων</w:t>
            </w:r>
          </w:p>
          <w:p w:rsidR="0074781D" w:rsidRPr="00B3363D"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B3363D">
              <w:rPr>
                <w:rFonts w:eastAsia="Calibri" w:cs="Times New Roman"/>
                <w:sz w:val="20"/>
                <w:szCs w:val="20"/>
                <w:lang w:val="el-GR"/>
              </w:rPr>
              <w:t>Να περιλαμβάνει κατάλληλο περίβλημα, για την προστασία του από τις καιρικές συνθήκες καθώς και για τον περιορισμό του θορύβου, κατά την λειτουργία του.</w:t>
            </w:r>
          </w:p>
          <w:p w:rsidR="0074781D" w:rsidRPr="00B3363D"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B3363D">
              <w:rPr>
                <w:rFonts w:eastAsia="Calibri" w:cs="Times New Roman"/>
                <w:sz w:val="20"/>
                <w:szCs w:val="20"/>
                <w:lang w:val="el-GR"/>
              </w:rPr>
              <w:t>Να συνοδεύεται από κατάλληλο συσσωρευτή για την αυτόματη εκκίνησή του.</w:t>
            </w:r>
          </w:p>
          <w:p w:rsidR="0074781D" w:rsidRPr="00B3363D"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B3363D">
              <w:rPr>
                <w:rFonts w:eastAsia="Calibri" w:cs="Times New Roman"/>
                <w:sz w:val="20"/>
                <w:szCs w:val="20"/>
                <w:lang w:val="el-GR"/>
              </w:rPr>
              <w:t xml:space="preserve">Να είναι στέρεα τοποθετημένο σε κατάλληλο τρέιλερ μεταφοράς με μηχανική «χούφτα» για ρυμούλκηση </w:t>
            </w:r>
            <w:r>
              <w:rPr>
                <w:rFonts w:eastAsia="Calibri" w:cs="Times New Roman"/>
                <w:sz w:val="20"/>
                <w:szCs w:val="20"/>
                <w:lang w:val="el-GR"/>
              </w:rPr>
              <w:t>απ</w:t>
            </w:r>
            <w:r w:rsidRPr="00B3363D">
              <w:rPr>
                <w:rFonts w:eastAsia="Calibri" w:cs="Times New Roman"/>
                <w:sz w:val="20"/>
                <w:szCs w:val="20"/>
                <w:lang w:val="el-GR"/>
              </w:rPr>
              <w:t>ό επιβατικό όχημα και βοηθητικό εμπρόσθιο περιστρεφόμενο τροχό.</w:t>
            </w:r>
          </w:p>
          <w:p w:rsidR="0074781D"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rPr>
            </w:pPr>
            <w:r>
              <w:rPr>
                <w:rFonts w:eastAsia="Calibri" w:cs="Times New Roman"/>
                <w:sz w:val="20"/>
                <w:szCs w:val="20"/>
                <w:lang w:val="el-GR"/>
              </w:rPr>
              <w:t xml:space="preserve">Πιστοποιήσεις: </w:t>
            </w:r>
            <w:r>
              <w:rPr>
                <w:rFonts w:eastAsia="Calibri" w:cs="Times New Roman"/>
                <w:sz w:val="20"/>
                <w:szCs w:val="20"/>
              </w:rPr>
              <w:t>CE</w:t>
            </w:r>
          </w:p>
          <w:p w:rsidR="0074781D" w:rsidRPr="00B3363D" w:rsidRDefault="0074781D" w:rsidP="007318F8">
            <w:pPr>
              <w:numPr>
                <w:ilvl w:val="0"/>
                <w:numId w:val="1"/>
              </w:numPr>
              <w:suppressAutoHyphens w:val="0"/>
              <w:spacing w:after="0" w:line="276" w:lineRule="auto"/>
              <w:ind w:left="218" w:hanging="142"/>
              <w:contextualSpacing/>
              <w:jc w:val="left"/>
              <w:rPr>
                <w:rFonts w:eastAsia="Calibri" w:cs="Times New Roman"/>
                <w:sz w:val="20"/>
                <w:szCs w:val="20"/>
                <w:lang w:val="el-GR"/>
              </w:rPr>
            </w:pPr>
            <w:r w:rsidRPr="00B3363D">
              <w:rPr>
                <w:rFonts w:eastAsia="Calibri" w:cs="Times New Roman"/>
                <w:sz w:val="20"/>
                <w:szCs w:val="20"/>
                <w:lang w:val="el-GR"/>
              </w:rPr>
              <w:t>Εγγύηση: Τουλάχιστον δύο (2) έτη, εκ του κατασκευαστή.</w:t>
            </w:r>
          </w:p>
        </w:tc>
        <w:tc>
          <w:tcPr>
            <w:tcW w:w="968" w:type="dxa"/>
            <w:tcBorders>
              <w:top w:val="single" w:sz="2" w:space="0" w:color="auto"/>
              <w:left w:val="single" w:sz="2" w:space="0" w:color="auto"/>
              <w:bottom w:val="double" w:sz="4" w:space="0" w:color="auto"/>
              <w:right w:val="single" w:sz="2" w:space="0" w:color="auto"/>
            </w:tcBorders>
            <w:vAlign w:val="center"/>
            <w:hideMark/>
          </w:tcPr>
          <w:p w:rsidR="0074781D" w:rsidRDefault="0074781D" w:rsidP="00D52429">
            <w:pPr>
              <w:spacing w:after="0" w:line="276" w:lineRule="auto"/>
              <w:jc w:val="center"/>
              <w:rPr>
                <w:rFonts w:asciiTheme="minorHAnsi" w:eastAsia="Calibri" w:hAnsiTheme="minorHAnsi" w:cs="Times New Roman"/>
                <w:b/>
                <w:sz w:val="20"/>
                <w:szCs w:val="20"/>
              </w:rPr>
            </w:pPr>
            <w:r>
              <w:rPr>
                <w:rFonts w:eastAsia="Calibri" w:cs="Times New Roman"/>
                <w:sz w:val="20"/>
                <w:szCs w:val="20"/>
              </w:rPr>
              <w:t>ΝΑΙ</w:t>
            </w:r>
          </w:p>
        </w:tc>
        <w:tc>
          <w:tcPr>
            <w:tcW w:w="1134" w:type="dxa"/>
            <w:tcBorders>
              <w:top w:val="single" w:sz="2" w:space="0" w:color="auto"/>
              <w:left w:val="single" w:sz="2" w:space="0" w:color="auto"/>
              <w:bottom w:val="double" w:sz="4" w:space="0" w:color="auto"/>
              <w:right w:val="single" w:sz="2" w:space="0" w:color="auto"/>
            </w:tcBorders>
            <w:vAlign w:val="center"/>
          </w:tcPr>
          <w:p w:rsidR="0074781D" w:rsidRDefault="0074781D" w:rsidP="00D52429">
            <w:pPr>
              <w:spacing w:after="0" w:line="276" w:lineRule="auto"/>
              <w:jc w:val="center"/>
              <w:rPr>
                <w:rFonts w:eastAsia="Calibri" w:cs="Times New Roman"/>
                <w:b/>
                <w:bCs/>
                <w:sz w:val="20"/>
                <w:szCs w:val="20"/>
              </w:rPr>
            </w:pPr>
          </w:p>
        </w:tc>
        <w:tc>
          <w:tcPr>
            <w:tcW w:w="1276" w:type="dxa"/>
            <w:tcBorders>
              <w:top w:val="single" w:sz="2" w:space="0" w:color="auto"/>
              <w:left w:val="single" w:sz="2" w:space="0" w:color="auto"/>
              <w:bottom w:val="double" w:sz="4" w:space="0" w:color="auto"/>
              <w:right w:val="double" w:sz="4" w:space="0" w:color="auto"/>
            </w:tcBorders>
            <w:vAlign w:val="center"/>
          </w:tcPr>
          <w:p w:rsidR="0074781D" w:rsidRDefault="0074781D" w:rsidP="00D52429">
            <w:pPr>
              <w:spacing w:after="0" w:line="276" w:lineRule="auto"/>
              <w:ind w:left="73"/>
              <w:jc w:val="center"/>
              <w:rPr>
                <w:rFonts w:eastAsia="Calibri" w:cs="Times New Roman"/>
                <w:b/>
                <w:bCs/>
                <w:sz w:val="20"/>
                <w:szCs w:val="20"/>
              </w:rPr>
            </w:pPr>
          </w:p>
        </w:tc>
      </w:tr>
    </w:tbl>
    <w:p w:rsidR="0074781D" w:rsidRPr="00C63262" w:rsidRDefault="0074781D" w:rsidP="0074781D">
      <w:pPr>
        <w:rPr>
          <w:lang w:val="el-GR"/>
        </w:rPr>
        <w:sectPr w:rsidR="0074781D" w:rsidRPr="00C63262" w:rsidSect="00B67E1C">
          <w:footerReference w:type="default" r:id="rId7"/>
          <w:pgSz w:w="12240" w:h="15840" w:code="1"/>
          <w:pgMar w:top="1138" w:right="1138" w:bottom="1138" w:left="1138" w:header="562" w:footer="562" w:gutter="0"/>
          <w:pgNumType w:start="57"/>
          <w:cols w:space="720"/>
          <w:docGrid w:linePitch="299"/>
        </w:sectPr>
      </w:pPr>
    </w:p>
    <w:p w:rsidR="00794343" w:rsidRPr="0074781D" w:rsidRDefault="00794343">
      <w:pPr>
        <w:rPr>
          <w:lang w:val="el-GR"/>
        </w:rPr>
      </w:pPr>
    </w:p>
    <w:sectPr w:rsidR="00794343" w:rsidRPr="0074781D" w:rsidSect="0074781D">
      <w:pgSz w:w="11906" w:h="16838" w:code="9"/>
      <w:pgMar w:top="1138" w:right="1138" w:bottom="1138" w:left="113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7EFC" w:rsidRDefault="003D7EFC" w:rsidP="0074781D">
      <w:pPr>
        <w:spacing w:after="0"/>
      </w:pPr>
      <w:r>
        <w:separator/>
      </w:r>
    </w:p>
  </w:endnote>
  <w:endnote w:type="continuationSeparator" w:id="0">
    <w:p w:rsidR="003D7EFC" w:rsidRDefault="003D7EFC" w:rsidP="0074781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287" w:usb1="00000000" w:usb2="00000000" w:usb3="00000000" w:csb0="0000009F" w:csb1="00000000"/>
  </w:font>
  <w:font w:name="Verdana">
    <w:panose1 w:val="020B0604030504040204"/>
    <w:charset w:val="A1"/>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5845395"/>
      <w:docPartObj>
        <w:docPartGallery w:val="Page Numbers (Bottom of Page)"/>
        <w:docPartUnique/>
      </w:docPartObj>
    </w:sdtPr>
    <w:sdtContent>
      <w:p w:rsidR="0074781D" w:rsidRDefault="0087420D">
        <w:pPr>
          <w:pStyle w:val="af2"/>
          <w:jc w:val="center"/>
        </w:pPr>
        <w:fldSimple w:instr=" PAGE   \* MERGEFORMAT ">
          <w:r w:rsidR="00B67E1C">
            <w:rPr>
              <w:noProof/>
            </w:rPr>
            <w:t>59</w:t>
          </w:r>
        </w:fldSimple>
      </w:p>
    </w:sdtContent>
  </w:sdt>
  <w:p w:rsidR="0074781D" w:rsidRDefault="0074781D">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7EFC" w:rsidRDefault="003D7EFC" w:rsidP="0074781D">
      <w:pPr>
        <w:spacing w:after="0"/>
      </w:pPr>
      <w:r>
        <w:separator/>
      </w:r>
    </w:p>
  </w:footnote>
  <w:footnote w:type="continuationSeparator" w:id="0">
    <w:p w:rsidR="003D7EFC" w:rsidRDefault="003D7EFC" w:rsidP="0074781D">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0"/>
        </w:tabs>
        <w:ind w:left="720" w:hanging="360"/>
      </w:pPr>
      <w:rPr>
        <w:rFonts w:cs="Times New Roman"/>
      </w:rPr>
    </w:lvl>
  </w:abstractNum>
  <w:abstractNum w:abstractNumId="1">
    <w:nsid w:val="00000006"/>
    <w:multiLevelType w:val="singleLevel"/>
    <w:tmpl w:val="00000006"/>
    <w:name w:val="WW8Num6"/>
    <w:lvl w:ilvl="0">
      <w:start w:val="1"/>
      <w:numFmt w:val="bullet"/>
      <w:lvlText w:val=""/>
      <w:lvlJc w:val="left"/>
      <w:pPr>
        <w:tabs>
          <w:tab w:val="num" w:pos="0"/>
        </w:tabs>
        <w:ind w:left="720" w:hanging="360"/>
      </w:pPr>
      <w:rPr>
        <w:rFonts w:ascii="Symbol" w:hAnsi="Symbol"/>
        <w:strike/>
        <w:color w:val="0070C0"/>
        <w:kern w:val="1"/>
        <w:position w:val="0"/>
        <w:sz w:val="24"/>
        <w:vertAlign w:val="baseline"/>
      </w:rPr>
    </w:lvl>
  </w:abstractNum>
  <w:abstractNum w:abstractNumId="2">
    <w:nsid w:val="00000007"/>
    <w:multiLevelType w:val="singleLevel"/>
    <w:tmpl w:val="F572D902"/>
    <w:name w:val="WW8Num7"/>
    <w:lvl w:ilvl="0">
      <w:start w:val="1"/>
      <w:numFmt w:val="bullet"/>
      <w:lvlText w:val=""/>
      <w:lvlJc w:val="left"/>
      <w:pPr>
        <w:tabs>
          <w:tab w:val="num" w:pos="0"/>
        </w:tabs>
        <w:ind w:left="720" w:hanging="360"/>
      </w:pPr>
      <w:rPr>
        <w:rFonts w:ascii="Symbol" w:hAnsi="Symbol"/>
        <w:color w:val="auto"/>
      </w:rPr>
    </w:lvl>
  </w:abstractNum>
  <w:abstractNum w:abstractNumId="3">
    <w:nsid w:val="0495716F"/>
    <w:multiLevelType w:val="hybridMultilevel"/>
    <w:tmpl w:val="C3E25E8C"/>
    <w:lvl w:ilvl="0" w:tplc="FF78614E">
      <w:start w:val="1"/>
      <w:numFmt w:val="bullet"/>
      <w:lvlText w:val="•"/>
      <w:lvlJc w:val="left"/>
      <w:pPr>
        <w:ind w:left="720" w:hanging="360"/>
      </w:pPr>
      <w:rPr>
        <w:rFonts w:hint="default"/>
        <w:color w:val="000000"/>
        <w:kern w:val="1"/>
        <w:szCs w:val="22"/>
        <w:shd w:val="clear" w:color="auto" w:fill="FFFFFF"/>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72B1B0B"/>
    <w:multiLevelType w:val="hybridMultilevel"/>
    <w:tmpl w:val="0AEA2C90"/>
    <w:lvl w:ilvl="0" w:tplc="00000009">
      <w:start w:val="1"/>
      <w:numFmt w:val="bullet"/>
      <w:lvlText w:val="­"/>
      <w:lvlJc w:val="left"/>
      <w:pPr>
        <w:ind w:left="6031" w:hanging="360"/>
      </w:pPr>
      <w:rPr>
        <w:rFonts w:ascii="Angsana New" w:hAnsi="Angsana New" w:cs="Angsana New"/>
        <w:color w:val="000000"/>
        <w:kern w:val="1"/>
        <w:szCs w:val="22"/>
        <w:shd w:val="clear" w:color="auto" w:fill="FFFFFF"/>
        <w:lang w:val="el-GR"/>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nsid w:val="077A0C2C"/>
    <w:multiLevelType w:val="hybridMultilevel"/>
    <w:tmpl w:val="5C3C072A"/>
    <w:lvl w:ilvl="0" w:tplc="00000009">
      <w:start w:val="1"/>
      <w:numFmt w:val="bullet"/>
      <w:lvlText w:val="­"/>
      <w:lvlJc w:val="left"/>
      <w:pPr>
        <w:ind w:left="1635" w:hanging="360"/>
      </w:pPr>
      <w:rPr>
        <w:rFonts w:ascii="Angsana New" w:hAnsi="Angsana New" w:cs="Angsana New"/>
        <w:color w:val="000000"/>
        <w:kern w:val="1"/>
        <w:szCs w:val="22"/>
        <w:shd w:val="clear" w:color="auto" w:fill="FFFFFF"/>
        <w:lang w:val="el-GR"/>
      </w:rPr>
    </w:lvl>
    <w:lvl w:ilvl="1" w:tplc="04080003">
      <w:start w:val="1"/>
      <w:numFmt w:val="bullet"/>
      <w:lvlText w:val="o"/>
      <w:lvlJc w:val="left"/>
      <w:pPr>
        <w:ind w:left="2355" w:hanging="360"/>
      </w:pPr>
      <w:rPr>
        <w:rFonts w:ascii="Courier New" w:hAnsi="Courier New" w:cs="Courier New" w:hint="default"/>
      </w:rPr>
    </w:lvl>
    <w:lvl w:ilvl="2" w:tplc="04080005" w:tentative="1">
      <w:start w:val="1"/>
      <w:numFmt w:val="bullet"/>
      <w:lvlText w:val=""/>
      <w:lvlJc w:val="left"/>
      <w:pPr>
        <w:ind w:left="3075" w:hanging="360"/>
      </w:pPr>
      <w:rPr>
        <w:rFonts w:ascii="Wingdings" w:hAnsi="Wingdings" w:hint="default"/>
      </w:rPr>
    </w:lvl>
    <w:lvl w:ilvl="3" w:tplc="04080001" w:tentative="1">
      <w:start w:val="1"/>
      <w:numFmt w:val="bullet"/>
      <w:lvlText w:val=""/>
      <w:lvlJc w:val="left"/>
      <w:pPr>
        <w:ind w:left="3795" w:hanging="360"/>
      </w:pPr>
      <w:rPr>
        <w:rFonts w:ascii="Symbol" w:hAnsi="Symbol" w:hint="default"/>
      </w:rPr>
    </w:lvl>
    <w:lvl w:ilvl="4" w:tplc="04080003" w:tentative="1">
      <w:start w:val="1"/>
      <w:numFmt w:val="bullet"/>
      <w:lvlText w:val="o"/>
      <w:lvlJc w:val="left"/>
      <w:pPr>
        <w:ind w:left="4515" w:hanging="360"/>
      </w:pPr>
      <w:rPr>
        <w:rFonts w:ascii="Courier New" w:hAnsi="Courier New" w:cs="Courier New" w:hint="default"/>
      </w:rPr>
    </w:lvl>
    <w:lvl w:ilvl="5" w:tplc="04080005" w:tentative="1">
      <w:start w:val="1"/>
      <w:numFmt w:val="bullet"/>
      <w:lvlText w:val=""/>
      <w:lvlJc w:val="left"/>
      <w:pPr>
        <w:ind w:left="5235" w:hanging="360"/>
      </w:pPr>
      <w:rPr>
        <w:rFonts w:ascii="Wingdings" w:hAnsi="Wingdings" w:hint="default"/>
      </w:rPr>
    </w:lvl>
    <w:lvl w:ilvl="6" w:tplc="04080001" w:tentative="1">
      <w:start w:val="1"/>
      <w:numFmt w:val="bullet"/>
      <w:lvlText w:val=""/>
      <w:lvlJc w:val="left"/>
      <w:pPr>
        <w:ind w:left="5955" w:hanging="360"/>
      </w:pPr>
      <w:rPr>
        <w:rFonts w:ascii="Symbol" w:hAnsi="Symbol" w:hint="default"/>
      </w:rPr>
    </w:lvl>
    <w:lvl w:ilvl="7" w:tplc="04080003" w:tentative="1">
      <w:start w:val="1"/>
      <w:numFmt w:val="bullet"/>
      <w:lvlText w:val="o"/>
      <w:lvlJc w:val="left"/>
      <w:pPr>
        <w:ind w:left="6675" w:hanging="360"/>
      </w:pPr>
      <w:rPr>
        <w:rFonts w:ascii="Courier New" w:hAnsi="Courier New" w:cs="Courier New" w:hint="default"/>
      </w:rPr>
    </w:lvl>
    <w:lvl w:ilvl="8" w:tplc="04080005" w:tentative="1">
      <w:start w:val="1"/>
      <w:numFmt w:val="bullet"/>
      <w:lvlText w:val=""/>
      <w:lvlJc w:val="left"/>
      <w:pPr>
        <w:ind w:left="7395" w:hanging="360"/>
      </w:pPr>
      <w:rPr>
        <w:rFonts w:ascii="Wingdings" w:hAnsi="Wingdings" w:hint="default"/>
      </w:rPr>
    </w:lvl>
  </w:abstractNum>
  <w:abstractNum w:abstractNumId="6">
    <w:nsid w:val="07A743AE"/>
    <w:multiLevelType w:val="hybridMultilevel"/>
    <w:tmpl w:val="6828517A"/>
    <w:lvl w:ilvl="0" w:tplc="00000009">
      <w:start w:val="1"/>
      <w:numFmt w:val="bullet"/>
      <w:lvlText w:val="­"/>
      <w:lvlJc w:val="left"/>
      <w:pPr>
        <w:ind w:left="1471" w:hanging="360"/>
      </w:pPr>
      <w:rPr>
        <w:rFonts w:ascii="Angsana New" w:hAnsi="Angsana New" w:cs="Angsana New"/>
        <w:color w:val="000000"/>
        <w:kern w:val="1"/>
        <w:szCs w:val="22"/>
        <w:shd w:val="clear" w:color="auto" w:fill="FFFFFF"/>
        <w:lang w:val="el-GR"/>
      </w:rPr>
    </w:lvl>
    <w:lvl w:ilvl="1" w:tplc="04080003" w:tentative="1">
      <w:start w:val="1"/>
      <w:numFmt w:val="bullet"/>
      <w:lvlText w:val="o"/>
      <w:lvlJc w:val="left"/>
      <w:pPr>
        <w:ind w:left="2191" w:hanging="360"/>
      </w:pPr>
      <w:rPr>
        <w:rFonts w:ascii="Courier New" w:hAnsi="Courier New" w:cs="Courier New" w:hint="default"/>
      </w:rPr>
    </w:lvl>
    <w:lvl w:ilvl="2" w:tplc="04080005" w:tentative="1">
      <w:start w:val="1"/>
      <w:numFmt w:val="bullet"/>
      <w:lvlText w:val=""/>
      <w:lvlJc w:val="left"/>
      <w:pPr>
        <w:ind w:left="2911" w:hanging="360"/>
      </w:pPr>
      <w:rPr>
        <w:rFonts w:ascii="Wingdings" w:hAnsi="Wingdings" w:hint="default"/>
      </w:rPr>
    </w:lvl>
    <w:lvl w:ilvl="3" w:tplc="04080001" w:tentative="1">
      <w:start w:val="1"/>
      <w:numFmt w:val="bullet"/>
      <w:lvlText w:val=""/>
      <w:lvlJc w:val="left"/>
      <w:pPr>
        <w:ind w:left="3631" w:hanging="360"/>
      </w:pPr>
      <w:rPr>
        <w:rFonts w:ascii="Symbol" w:hAnsi="Symbol" w:hint="default"/>
      </w:rPr>
    </w:lvl>
    <w:lvl w:ilvl="4" w:tplc="04080003" w:tentative="1">
      <w:start w:val="1"/>
      <w:numFmt w:val="bullet"/>
      <w:lvlText w:val="o"/>
      <w:lvlJc w:val="left"/>
      <w:pPr>
        <w:ind w:left="4351" w:hanging="360"/>
      </w:pPr>
      <w:rPr>
        <w:rFonts w:ascii="Courier New" w:hAnsi="Courier New" w:cs="Courier New" w:hint="default"/>
      </w:rPr>
    </w:lvl>
    <w:lvl w:ilvl="5" w:tplc="04080005" w:tentative="1">
      <w:start w:val="1"/>
      <w:numFmt w:val="bullet"/>
      <w:lvlText w:val=""/>
      <w:lvlJc w:val="left"/>
      <w:pPr>
        <w:ind w:left="5071" w:hanging="360"/>
      </w:pPr>
      <w:rPr>
        <w:rFonts w:ascii="Wingdings" w:hAnsi="Wingdings" w:hint="default"/>
      </w:rPr>
    </w:lvl>
    <w:lvl w:ilvl="6" w:tplc="04080001" w:tentative="1">
      <w:start w:val="1"/>
      <w:numFmt w:val="bullet"/>
      <w:lvlText w:val=""/>
      <w:lvlJc w:val="left"/>
      <w:pPr>
        <w:ind w:left="5791" w:hanging="360"/>
      </w:pPr>
      <w:rPr>
        <w:rFonts w:ascii="Symbol" w:hAnsi="Symbol" w:hint="default"/>
      </w:rPr>
    </w:lvl>
    <w:lvl w:ilvl="7" w:tplc="04080003" w:tentative="1">
      <w:start w:val="1"/>
      <w:numFmt w:val="bullet"/>
      <w:lvlText w:val="o"/>
      <w:lvlJc w:val="left"/>
      <w:pPr>
        <w:ind w:left="6511" w:hanging="360"/>
      </w:pPr>
      <w:rPr>
        <w:rFonts w:ascii="Courier New" w:hAnsi="Courier New" w:cs="Courier New" w:hint="default"/>
      </w:rPr>
    </w:lvl>
    <w:lvl w:ilvl="8" w:tplc="04080005" w:tentative="1">
      <w:start w:val="1"/>
      <w:numFmt w:val="bullet"/>
      <w:lvlText w:val=""/>
      <w:lvlJc w:val="left"/>
      <w:pPr>
        <w:ind w:left="7231" w:hanging="360"/>
      </w:pPr>
      <w:rPr>
        <w:rFonts w:ascii="Wingdings" w:hAnsi="Wingdings" w:hint="default"/>
      </w:rPr>
    </w:lvl>
  </w:abstractNum>
  <w:abstractNum w:abstractNumId="7">
    <w:nsid w:val="08654366"/>
    <w:multiLevelType w:val="hybridMultilevel"/>
    <w:tmpl w:val="250210E2"/>
    <w:lvl w:ilvl="0" w:tplc="00000009">
      <w:start w:val="1"/>
      <w:numFmt w:val="bullet"/>
      <w:lvlText w:val="­"/>
      <w:lvlJc w:val="left"/>
      <w:pPr>
        <w:ind w:left="1713" w:hanging="360"/>
      </w:pPr>
      <w:rPr>
        <w:rFonts w:ascii="Angsana New" w:hAnsi="Angsana New" w:cs="Angsana New"/>
        <w:color w:val="000000"/>
        <w:kern w:val="1"/>
        <w:szCs w:val="22"/>
        <w:shd w:val="clear" w:color="auto" w:fill="FFFFFF"/>
        <w:lang w:val="el-GR"/>
      </w:rPr>
    </w:lvl>
    <w:lvl w:ilvl="1" w:tplc="04080003">
      <w:start w:val="1"/>
      <w:numFmt w:val="bullet"/>
      <w:lvlText w:val="o"/>
      <w:lvlJc w:val="left"/>
      <w:pPr>
        <w:ind w:left="2433" w:hanging="360"/>
      </w:pPr>
      <w:rPr>
        <w:rFonts w:ascii="Courier New" w:hAnsi="Courier New" w:cs="Courier New" w:hint="default"/>
      </w:rPr>
    </w:lvl>
    <w:lvl w:ilvl="2" w:tplc="04080005" w:tentative="1">
      <w:start w:val="1"/>
      <w:numFmt w:val="bullet"/>
      <w:lvlText w:val=""/>
      <w:lvlJc w:val="left"/>
      <w:pPr>
        <w:ind w:left="3153" w:hanging="360"/>
      </w:pPr>
      <w:rPr>
        <w:rFonts w:ascii="Wingdings" w:hAnsi="Wingdings" w:hint="default"/>
      </w:rPr>
    </w:lvl>
    <w:lvl w:ilvl="3" w:tplc="04080001" w:tentative="1">
      <w:start w:val="1"/>
      <w:numFmt w:val="bullet"/>
      <w:lvlText w:val=""/>
      <w:lvlJc w:val="left"/>
      <w:pPr>
        <w:ind w:left="3873" w:hanging="360"/>
      </w:pPr>
      <w:rPr>
        <w:rFonts w:ascii="Symbol" w:hAnsi="Symbol" w:hint="default"/>
      </w:rPr>
    </w:lvl>
    <w:lvl w:ilvl="4" w:tplc="04080003" w:tentative="1">
      <w:start w:val="1"/>
      <w:numFmt w:val="bullet"/>
      <w:lvlText w:val="o"/>
      <w:lvlJc w:val="left"/>
      <w:pPr>
        <w:ind w:left="4593" w:hanging="360"/>
      </w:pPr>
      <w:rPr>
        <w:rFonts w:ascii="Courier New" w:hAnsi="Courier New" w:cs="Courier New" w:hint="default"/>
      </w:rPr>
    </w:lvl>
    <w:lvl w:ilvl="5" w:tplc="04080005" w:tentative="1">
      <w:start w:val="1"/>
      <w:numFmt w:val="bullet"/>
      <w:lvlText w:val=""/>
      <w:lvlJc w:val="left"/>
      <w:pPr>
        <w:ind w:left="5313" w:hanging="360"/>
      </w:pPr>
      <w:rPr>
        <w:rFonts w:ascii="Wingdings" w:hAnsi="Wingdings" w:hint="default"/>
      </w:rPr>
    </w:lvl>
    <w:lvl w:ilvl="6" w:tplc="04080001" w:tentative="1">
      <w:start w:val="1"/>
      <w:numFmt w:val="bullet"/>
      <w:lvlText w:val=""/>
      <w:lvlJc w:val="left"/>
      <w:pPr>
        <w:ind w:left="6033" w:hanging="360"/>
      </w:pPr>
      <w:rPr>
        <w:rFonts w:ascii="Symbol" w:hAnsi="Symbol" w:hint="default"/>
      </w:rPr>
    </w:lvl>
    <w:lvl w:ilvl="7" w:tplc="04080003" w:tentative="1">
      <w:start w:val="1"/>
      <w:numFmt w:val="bullet"/>
      <w:lvlText w:val="o"/>
      <w:lvlJc w:val="left"/>
      <w:pPr>
        <w:ind w:left="6753" w:hanging="360"/>
      </w:pPr>
      <w:rPr>
        <w:rFonts w:ascii="Courier New" w:hAnsi="Courier New" w:cs="Courier New" w:hint="default"/>
      </w:rPr>
    </w:lvl>
    <w:lvl w:ilvl="8" w:tplc="04080005" w:tentative="1">
      <w:start w:val="1"/>
      <w:numFmt w:val="bullet"/>
      <w:lvlText w:val=""/>
      <w:lvlJc w:val="left"/>
      <w:pPr>
        <w:ind w:left="7473" w:hanging="360"/>
      </w:pPr>
      <w:rPr>
        <w:rFonts w:ascii="Wingdings" w:hAnsi="Wingdings" w:hint="default"/>
      </w:rPr>
    </w:lvl>
  </w:abstractNum>
  <w:abstractNum w:abstractNumId="8">
    <w:nsid w:val="20A515C6"/>
    <w:multiLevelType w:val="hybridMultilevel"/>
    <w:tmpl w:val="47F295F0"/>
    <w:lvl w:ilvl="0" w:tplc="00000009">
      <w:start w:val="1"/>
      <w:numFmt w:val="bullet"/>
      <w:lvlText w:val="­"/>
      <w:lvlJc w:val="left"/>
      <w:pPr>
        <w:ind w:left="2433" w:hanging="360"/>
      </w:pPr>
      <w:rPr>
        <w:rFonts w:ascii="Angsana New" w:hAnsi="Angsana New" w:cs="Angsana New" w:hint="default"/>
        <w:color w:val="000000"/>
        <w:kern w:val="1"/>
        <w:szCs w:val="22"/>
        <w:shd w:val="clear" w:color="auto" w:fill="FFFFFF"/>
        <w:lang w:val="el-GR"/>
      </w:rPr>
    </w:lvl>
    <w:lvl w:ilvl="1" w:tplc="00000009">
      <w:start w:val="1"/>
      <w:numFmt w:val="bullet"/>
      <w:lvlText w:val="­"/>
      <w:lvlJc w:val="left"/>
      <w:pPr>
        <w:ind w:left="2433" w:hanging="360"/>
      </w:pPr>
      <w:rPr>
        <w:rFonts w:ascii="Angsana New" w:hAnsi="Angsana New" w:cs="Angsana New" w:hint="default"/>
        <w:color w:val="000000"/>
        <w:kern w:val="1"/>
        <w:szCs w:val="22"/>
        <w:shd w:val="clear" w:color="auto" w:fill="FFFFFF"/>
        <w:lang w:val="el-GR"/>
      </w:rPr>
    </w:lvl>
    <w:lvl w:ilvl="2" w:tplc="04080005" w:tentative="1">
      <w:start w:val="1"/>
      <w:numFmt w:val="bullet"/>
      <w:lvlText w:val=""/>
      <w:lvlJc w:val="left"/>
      <w:pPr>
        <w:ind w:left="3153" w:hanging="360"/>
      </w:pPr>
      <w:rPr>
        <w:rFonts w:ascii="Wingdings" w:hAnsi="Wingdings" w:hint="default"/>
      </w:rPr>
    </w:lvl>
    <w:lvl w:ilvl="3" w:tplc="04080001" w:tentative="1">
      <w:start w:val="1"/>
      <w:numFmt w:val="bullet"/>
      <w:lvlText w:val=""/>
      <w:lvlJc w:val="left"/>
      <w:pPr>
        <w:ind w:left="3873" w:hanging="360"/>
      </w:pPr>
      <w:rPr>
        <w:rFonts w:ascii="Symbol" w:hAnsi="Symbol" w:hint="default"/>
      </w:rPr>
    </w:lvl>
    <w:lvl w:ilvl="4" w:tplc="04080003" w:tentative="1">
      <w:start w:val="1"/>
      <w:numFmt w:val="bullet"/>
      <w:lvlText w:val="o"/>
      <w:lvlJc w:val="left"/>
      <w:pPr>
        <w:ind w:left="4593" w:hanging="360"/>
      </w:pPr>
      <w:rPr>
        <w:rFonts w:ascii="Courier New" w:hAnsi="Courier New" w:cs="Courier New" w:hint="default"/>
      </w:rPr>
    </w:lvl>
    <w:lvl w:ilvl="5" w:tplc="04080005" w:tentative="1">
      <w:start w:val="1"/>
      <w:numFmt w:val="bullet"/>
      <w:lvlText w:val=""/>
      <w:lvlJc w:val="left"/>
      <w:pPr>
        <w:ind w:left="5313" w:hanging="360"/>
      </w:pPr>
      <w:rPr>
        <w:rFonts w:ascii="Wingdings" w:hAnsi="Wingdings" w:hint="default"/>
      </w:rPr>
    </w:lvl>
    <w:lvl w:ilvl="6" w:tplc="04080001" w:tentative="1">
      <w:start w:val="1"/>
      <w:numFmt w:val="bullet"/>
      <w:lvlText w:val=""/>
      <w:lvlJc w:val="left"/>
      <w:pPr>
        <w:ind w:left="6033" w:hanging="360"/>
      </w:pPr>
      <w:rPr>
        <w:rFonts w:ascii="Symbol" w:hAnsi="Symbol" w:hint="default"/>
      </w:rPr>
    </w:lvl>
    <w:lvl w:ilvl="7" w:tplc="04080003" w:tentative="1">
      <w:start w:val="1"/>
      <w:numFmt w:val="bullet"/>
      <w:lvlText w:val="o"/>
      <w:lvlJc w:val="left"/>
      <w:pPr>
        <w:ind w:left="6753" w:hanging="360"/>
      </w:pPr>
      <w:rPr>
        <w:rFonts w:ascii="Courier New" w:hAnsi="Courier New" w:cs="Courier New" w:hint="default"/>
      </w:rPr>
    </w:lvl>
    <w:lvl w:ilvl="8" w:tplc="04080005" w:tentative="1">
      <w:start w:val="1"/>
      <w:numFmt w:val="bullet"/>
      <w:lvlText w:val=""/>
      <w:lvlJc w:val="left"/>
      <w:pPr>
        <w:ind w:left="7473" w:hanging="360"/>
      </w:pPr>
      <w:rPr>
        <w:rFonts w:ascii="Wingdings" w:hAnsi="Wingdings" w:hint="default"/>
      </w:rPr>
    </w:lvl>
  </w:abstractNum>
  <w:abstractNum w:abstractNumId="9">
    <w:nsid w:val="249348C0"/>
    <w:multiLevelType w:val="hybridMultilevel"/>
    <w:tmpl w:val="E3524DD4"/>
    <w:lvl w:ilvl="0" w:tplc="DFE61E6C">
      <w:start w:val="1"/>
      <w:numFmt w:val="bullet"/>
      <w:lvlText w:val=""/>
      <w:lvlJc w:val="left"/>
      <w:pPr>
        <w:ind w:left="751"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5B30FA5"/>
    <w:multiLevelType w:val="hybridMultilevel"/>
    <w:tmpl w:val="E17CDCE4"/>
    <w:lvl w:ilvl="0" w:tplc="00000009">
      <w:start w:val="1"/>
      <w:numFmt w:val="bullet"/>
      <w:lvlText w:val="­"/>
      <w:lvlJc w:val="left"/>
      <w:pPr>
        <w:ind w:left="720" w:hanging="360"/>
      </w:pPr>
      <w:rPr>
        <w:rFonts w:ascii="Angsana New" w:hAnsi="Angsana New" w:cs="Angsana New"/>
        <w:color w:val="000000"/>
        <w:kern w:val="1"/>
        <w:szCs w:val="22"/>
        <w:shd w:val="clear" w:color="auto" w:fill="FFFFFF"/>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DA00A3D"/>
    <w:multiLevelType w:val="hybridMultilevel"/>
    <w:tmpl w:val="8F1CB568"/>
    <w:lvl w:ilvl="0" w:tplc="04080001">
      <w:start w:val="1"/>
      <w:numFmt w:val="bullet"/>
      <w:lvlText w:val=""/>
      <w:lvlJc w:val="left"/>
      <w:pPr>
        <w:ind w:left="1440" w:hanging="360"/>
      </w:pPr>
      <w:rPr>
        <w:rFonts w:ascii="Symbol" w:hAnsi="Symbol" w:hint="default"/>
        <w:color w:val="000000"/>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2">
    <w:nsid w:val="3042078C"/>
    <w:multiLevelType w:val="hybridMultilevel"/>
    <w:tmpl w:val="66064EC8"/>
    <w:lvl w:ilvl="0" w:tplc="7952B634">
      <w:start w:val="1"/>
      <w:numFmt w:val="decimal"/>
      <w:lvlText w:val="%1."/>
      <w:lvlJc w:val="left"/>
      <w:pPr>
        <w:tabs>
          <w:tab w:val="num" w:pos="1287"/>
        </w:tabs>
        <w:ind w:left="1287" w:hanging="360"/>
      </w:pPr>
      <w:rPr>
        <w:rFonts w:hint="default"/>
      </w:r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13">
    <w:nsid w:val="3EBD16F8"/>
    <w:multiLevelType w:val="hybridMultilevel"/>
    <w:tmpl w:val="6632ED2E"/>
    <w:lvl w:ilvl="0" w:tplc="00000009">
      <w:start w:val="1"/>
      <w:numFmt w:val="bullet"/>
      <w:lvlText w:val="­"/>
      <w:lvlJc w:val="left"/>
      <w:pPr>
        <w:ind w:left="14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4">
    <w:nsid w:val="47635CA2"/>
    <w:multiLevelType w:val="hybridMultilevel"/>
    <w:tmpl w:val="EA8C8B9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5">
    <w:nsid w:val="4B857804"/>
    <w:multiLevelType w:val="hybridMultilevel"/>
    <w:tmpl w:val="158AC804"/>
    <w:lvl w:ilvl="0" w:tplc="00000009">
      <w:start w:val="1"/>
      <w:numFmt w:val="bullet"/>
      <w:lvlText w:val="­"/>
      <w:lvlJc w:val="left"/>
      <w:pPr>
        <w:ind w:left="1713" w:hanging="360"/>
      </w:pPr>
      <w:rPr>
        <w:rFonts w:ascii="Angsana New" w:hAnsi="Angsana New" w:cs="Angsana New"/>
        <w:color w:val="000000"/>
        <w:kern w:val="1"/>
        <w:szCs w:val="22"/>
        <w:shd w:val="clear" w:color="auto" w:fill="FFFFFF"/>
        <w:lang w:val="el-GR"/>
      </w:rPr>
    </w:lvl>
    <w:lvl w:ilvl="1" w:tplc="04080003" w:tentative="1">
      <w:start w:val="1"/>
      <w:numFmt w:val="bullet"/>
      <w:lvlText w:val="o"/>
      <w:lvlJc w:val="left"/>
      <w:pPr>
        <w:ind w:left="2433" w:hanging="360"/>
      </w:pPr>
      <w:rPr>
        <w:rFonts w:ascii="Courier New" w:hAnsi="Courier New" w:cs="Courier New" w:hint="default"/>
      </w:rPr>
    </w:lvl>
    <w:lvl w:ilvl="2" w:tplc="04080005" w:tentative="1">
      <w:start w:val="1"/>
      <w:numFmt w:val="bullet"/>
      <w:lvlText w:val=""/>
      <w:lvlJc w:val="left"/>
      <w:pPr>
        <w:ind w:left="3153" w:hanging="360"/>
      </w:pPr>
      <w:rPr>
        <w:rFonts w:ascii="Wingdings" w:hAnsi="Wingdings" w:hint="default"/>
      </w:rPr>
    </w:lvl>
    <w:lvl w:ilvl="3" w:tplc="04080001" w:tentative="1">
      <w:start w:val="1"/>
      <w:numFmt w:val="bullet"/>
      <w:lvlText w:val=""/>
      <w:lvlJc w:val="left"/>
      <w:pPr>
        <w:ind w:left="3873" w:hanging="360"/>
      </w:pPr>
      <w:rPr>
        <w:rFonts w:ascii="Symbol" w:hAnsi="Symbol" w:hint="default"/>
      </w:rPr>
    </w:lvl>
    <w:lvl w:ilvl="4" w:tplc="04080003" w:tentative="1">
      <w:start w:val="1"/>
      <w:numFmt w:val="bullet"/>
      <w:lvlText w:val="o"/>
      <w:lvlJc w:val="left"/>
      <w:pPr>
        <w:ind w:left="4593" w:hanging="360"/>
      </w:pPr>
      <w:rPr>
        <w:rFonts w:ascii="Courier New" w:hAnsi="Courier New" w:cs="Courier New" w:hint="default"/>
      </w:rPr>
    </w:lvl>
    <w:lvl w:ilvl="5" w:tplc="04080005" w:tentative="1">
      <w:start w:val="1"/>
      <w:numFmt w:val="bullet"/>
      <w:lvlText w:val=""/>
      <w:lvlJc w:val="left"/>
      <w:pPr>
        <w:ind w:left="5313" w:hanging="360"/>
      </w:pPr>
      <w:rPr>
        <w:rFonts w:ascii="Wingdings" w:hAnsi="Wingdings" w:hint="default"/>
      </w:rPr>
    </w:lvl>
    <w:lvl w:ilvl="6" w:tplc="04080001" w:tentative="1">
      <w:start w:val="1"/>
      <w:numFmt w:val="bullet"/>
      <w:lvlText w:val=""/>
      <w:lvlJc w:val="left"/>
      <w:pPr>
        <w:ind w:left="6033" w:hanging="360"/>
      </w:pPr>
      <w:rPr>
        <w:rFonts w:ascii="Symbol" w:hAnsi="Symbol" w:hint="default"/>
      </w:rPr>
    </w:lvl>
    <w:lvl w:ilvl="7" w:tplc="04080003" w:tentative="1">
      <w:start w:val="1"/>
      <w:numFmt w:val="bullet"/>
      <w:lvlText w:val="o"/>
      <w:lvlJc w:val="left"/>
      <w:pPr>
        <w:ind w:left="6753" w:hanging="360"/>
      </w:pPr>
      <w:rPr>
        <w:rFonts w:ascii="Courier New" w:hAnsi="Courier New" w:cs="Courier New" w:hint="default"/>
      </w:rPr>
    </w:lvl>
    <w:lvl w:ilvl="8" w:tplc="04080005" w:tentative="1">
      <w:start w:val="1"/>
      <w:numFmt w:val="bullet"/>
      <w:lvlText w:val=""/>
      <w:lvlJc w:val="left"/>
      <w:pPr>
        <w:ind w:left="7473" w:hanging="360"/>
      </w:pPr>
      <w:rPr>
        <w:rFonts w:ascii="Wingdings" w:hAnsi="Wingdings" w:hint="default"/>
      </w:rPr>
    </w:lvl>
  </w:abstractNum>
  <w:abstractNum w:abstractNumId="16">
    <w:nsid w:val="4BB814F2"/>
    <w:multiLevelType w:val="hybridMultilevel"/>
    <w:tmpl w:val="BAA02816"/>
    <w:lvl w:ilvl="0" w:tplc="00000009">
      <w:start w:val="1"/>
      <w:numFmt w:val="bullet"/>
      <w:lvlText w:val="­"/>
      <w:lvlJc w:val="left"/>
      <w:pPr>
        <w:ind w:left="14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7">
    <w:nsid w:val="4BC03782"/>
    <w:multiLevelType w:val="hybridMultilevel"/>
    <w:tmpl w:val="8750A068"/>
    <w:lvl w:ilvl="0" w:tplc="00000009">
      <w:start w:val="1"/>
      <w:numFmt w:val="bullet"/>
      <w:lvlText w:val="­"/>
      <w:lvlJc w:val="left"/>
      <w:pPr>
        <w:ind w:left="72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F5D7738"/>
    <w:multiLevelType w:val="hybridMultilevel"/>
    <w:tmpl w:val="C062FF28"/>
    <w:lvl w:ilvl="0" w:tplc="00000009">
      <w:start w:val="1"/>
      <w:numFmt w:val="bullet"/>
      <w:lvlText w:val="­"/>
      <w:lvlJc w:val="left"/>
      <w:pPr>
        <w:ind w:left="720" w:hanging="360"/>
      </w:pPr>
      <w:rPr>
        <w:rFonts w:ascii="Angsana New" w:hAnsi="Angsana New" w:cs="Angsana New"/>
        <w:color w:val="000000"/>
        <w:kern w:val="1"/>
        <w:szCs w:val="22"/>
        <w:shd w:val="clear" w:color="auto" w:fill="FFFFFF"/>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CC65D11"/>
    <w:multiLevelType w:val="hybridMultilevel"/>
    <w:tmpl w:val="A9B61E7E"/>
    <w:lvl w:ilvl="0" w:tplc="00000009">
      <w:start w:val="1"/>
      <w:numFmt w:val="bullet"/>
      <w:lvlText w:val="­"/>
      <w:lvlJc w:val="left"/>
      <w:pPr>
        <w:ind w:left="1440" w:hanging="360"/>
      </w:pPr>
      <w:rPr>
        <w:rFonts w:ascii="Angsana New" w:hAnsi="Angsana New" w:cs="Angsana New" w:hint="default"/>
        <w:color w:val="000000"/>
        <w:kern w:val="1"/>
        <w:szCs w:val="22"/>
        <w:shd w:val="clear" w:color="auto" w:fill="FFFFFF"/>
        <w:lang w:val="el-GR"/>
      </w:rPr>
    </w:lvl>
    <w:lvl w:ilvl="1" w:tplc="04080003">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0">
    <w:nsid w:val="5EA940DA"/>
    <w:multiLevelType w:val="hybridMultilevel"/>
    <w:tmpl w:val="00A05DD0"/>
    <w:lvl w:ilvl="0" w:tplc="00000009">
      <w:start w:val="1"/>
      <w:numFmt w:val="bullet"/>
      <w:lvlText w:val="­"/>
      <w:lvlJc w:val="left"/>
      <w:pPr>
        <w:ind w:left="14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1">
    <w:nsid w:val="60B4184E"/>
    <w:multiLevelType w:val="hybridMultilevel"/>
    <w:tmpl w:val="4A088D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685718A5"/>
    <w:multiLevelType w:val="hybridMultilevel"/>
    <w:tmpl w:val="3C2E4356"/>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3">
    <w:nsid w:val="6FAD12DB"/>
    <w:multiLevelType w:val="hybridMultilevel"/>
    <w:tmpl w:val="E9FE668C"/>
    <w:lvl w:ilvl="0" w:tplc="00000009">
      <w:start w:val="1"/>
      <w:numFmt w:val="bullet"/>
      <w:lvlText w:val="­"/>
      <w:lvlJc w:val="left"/>
      <w:pPr>
        <w:ind w:left="72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723D5988"/>
    <w:multiLevelType w:val="hybridMultilevel"/>
    <w:tmpl w:val="E8F6E654"/>
    <w:lvl w:ilvl="0" w:tplc="0408000F">
      <w:start w:val="1"/>
      <w:numFmt w:val="decimal"/>
      <w:lvlText w:val="%1."/>
      <w:lvlJc w:val="left"/>
      <w:pPr>
        <w:ind w:left="720" w:hanging="360"/>
      </w:pPr>
      <w:rPr>
        <w:rFonts w:hint="default"/>
        <w:color w:val="000000"/>
        <w:kern w:val="1"/>
        <w:sz w:val="20"/>
        <w:szCs w:val="22"/>
        <w:shd w:val="clear" w:color="auto" w:fill="FFFFFF"/>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768B0C90"/>
    <w:multiLevelType w:val="hybridMultilevel"/>
    <w:tmpl w:val="24262676"/>
    <w:lvl w:ilvl="0" w:tplc="CA223306">
      <w:start w:val="1"/>
      <w:numFmt w:val="decimal"/>
      <w:lvlText w:val="%1."/>
      <w:lvlJc w:val="left"/>
      <w:pPr>
        <w:tabs>
          <w:tab w:val="num" w:pos="1287"/>
        </w:tabs>
        <w:ind w:left="128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12"/>
  </w:num>
  <w:num w:numId="3">
    <w:abstractNumId w:val="25"/>
  </w:num>
  <w:num w:numId="4">
    <w:abstractNumId w:val="9"/>
  </w:num>
  <w:num w:numId="5">
    <w:abstractNumId w:val="11"/>
  </w:num>
  <w:num w:numId="6">
    <w:abstractNumId w:val="24"/>
  </w:num>
  <w:num w:numId="7">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0"/>
  </w:num>
  <w:num w:numId="10">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21"/>
  </w:num>
  <w:num w:numId="15">
    <w:abstractNumId w:val="16"/>
  </w:num>
  <w:num w:numId="16">
    <w:abstractNumId w:val="8"/>
  </w:num>
  <w:num w:numId="17">
    <w:abstractNumId w:val="15"/>
  </w:num>
  <w:num w:numId="18">
    <w:abstractNumId w:val="7"/>
  </w:num>
  <w:num w:numId="19">
    <w:abstractNumId w:val="14"/>
  </w:num>
  <w:num w:numId="20">
    <w:abstractNumId w:val="13"/>
  </w:num>
  <w:num w:numId="21">
    <w:abstractNumId w:val="18"/>
  </w:num>
  <w:num w:numId="22">
    <w:abstractNumId w:val="17"/>
  </w:num>
  <w:num w:numId="23">
    <w:abstractNumId w:val="6"/>
  </w:num>
  <w:num w:numId="24">
    <w:abstractNumId w:val="23"/>
  </w:num>
  <w:num w:numId="25">
    <w:abstractNumId w:val="3"/>
  </w:num>
  <w:num w:numId="26">
    <w:abstractNumId w:val="22"/>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defaultTabStop w:val="720"/>
  <w:characterSpacingControl w:val="doNotCompress"/>
  <w:footnotePr>
    <w:footnote w:id="-1"/>
    <w:footnote w:id="0"/>
  </w:footnotePr>
  <w:endnotePr>
    <w:endnote w:id="-1"/>
    <w:endnote w:id="0"/>
  </w:endnotePr>
  <w:compat/>
  <w:rsids>
    <w:rsidRoot w:val="0074781D"/>
    <w:rsid w:val="003D7EFC"/>
    <w:rsid w:val="00636947"/>
    <w:rsid w:val="007318F8"/>
    <w:rsid w:val="0074781D"/>
    <w:rsid w:val="00794343"/>
    <w:rsid w:val="0087420D"/>
    <w:rsid w:val="00B67E1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781D"/>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74781D"/>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uiPriority w:val="9"/>
    <w:qFormat/>
    <w:rsid w:val="0074781D"/>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74781D"/>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74781D"/>
    <w:pPr>
      <w:keepNext/>
      <w:spacing w:before="240" w:after="60"/>
      <w:outlineLvl w:val="3"/>
    </w:pPr>
    <w:rPr>
      <w:rFonts w:ascii="Arial" w:hAnsi="Arial" w:cs="Times New Roman"/>
      <w:b/>
      <w:bCs/>
      <w:szCs w:val="28"/>
    </w:rPr>
  </w:style>
  <w:style w:type="paragraph" w:styleId="5">
    <w:name w:val="heading 5"/>
    <w:basedOn w:val="a"/>
    <w:next w:val="a"/>
    <w:link w:val="5Char"/>
    <w:qFormat/>
    <w:rsid w:val="0074781D"/>
    <w:pPr>
      <w:tabs>
        <w:tab w:val="num" w:pos="3050"/>
      </w:tabs>
      <w:spacing w:before="200" w:after="200" w:line="280" w:lineRule="exact"/>
      <w:ind w:left="3050" w:hanging="850"/>
      <w:outlineLvl w:val="4"/>
    </w:pPr>
    <w:rPr>
      <w:rFonts w:ascii="Lucida Sans" w:hAnsi="Lucida Sans" w:cs="Lucida Sans"/>
      <w:b/>
      <w:szCs w:val="20"/>
      <w:lang w:val="en-US"/>
    </w:rPr>
  </w:style>
  <w:style w:type="paragraph" w:styleId="6">
    <w:name w:val="heading 6"/>
    <w:basedOn w:val="a"/>
    <w:next w:val="a"/>
    <w:link w:val="6Char"/>
    <w:qFormat/>
    <w:rsid w:val="0074781D"/>
    <w:pPr>
      <w:keepNext/>
      <w:keepLines/>
      <w:spacing w:before="200" w:after="0"/>
      <w:outlineLvl w:val="5"/>
    </w:pPr>
    <w:rPr>
      <w:rFonts w:ascii="Cambria" w:hAnsi="Cambria" w:cs="Times New Roman"/>
      <w:i/>
      <w:iCs/>
      <w:color w:val="243F6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74781D"/>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uiPriority w:val="9"/>
    <w:rsid w:val="0074781D"/>
    <w:rPr>
      <w:rFonts w:ascii="Arial" w:eastAsia="Times New Roman" w:hAnsi="Arial" w:cs="Arial"/>
      <w:b/>
      <w:color w:val="002060"/>
      <w:sz w:val="24"/>
      <w:lang w:val="en-GB" w:eastAsia="zh-CN"/>
    </w:rPr>
  </w:style>
  <w:style w:type="character" w:customStyle="1" w:styleId="3Char">
    <w:name w:val="Επικεφαλίδα 3 Char"/>
    <w:basedOn w:val="a0"/>
    <w:link w:val="3"/>
    <w:uiPriority w:val="9"/>
    <w:rsid w:val="0074781D"/>
    <w:rPr>
      <w:rFonts w:ascii="Arial" w:eastAsia="Times New Roman" w:hAnsi="Arial" w:cs="Times New Roman"/>
      <w:b/>
      <w:bCs/>
      <w:szCs w:val="26"/>
      <w:lang w:val="en-GB" w:eastAsia="zh-CN"/>
    </w:rPr>
  </w:style>
  <w:style w:type="character" w:customStyle="1" w:styleId="4Char">
    <w:name w:val="Επικεφαλίδα 4 Char"/>
    <w:basedOn w:val="a0"/>
    <w:link w:val="4"/>
    <w:rsid w:val="0074781D"/>
    <w:rPr>
      <w:rFonts w:ascii="Arial" w:eastAsia="Times New Roman" w:hAnsi="Arial" w:cs="Times New Roman"/>
      <w:b/>
      <w:bCs/>
      <w:szCs w:val="28"/>
      <w:lang w:val="en-GB" w:eastAsia="zh-CN"/>
    </w:rPr>
  </w:style>
  <w:style w:type="character" w:customStyle="1" w:styleId="5Char">
    <w:name w:val="Επικεφαλίδα 5 Char"/>
    <w:basedOn w:val="a0"/>
    <w:link w:val="5"/>
    <w:rsid w:val="0074781D"/>
    <w:rPr>
      <w:rFonts w:ascii="Lucida Sans" w:eastAsia="Times New Roman" w:hAnsi="Lucida Sans" w:cs="Lucida Sans"/>
      <w:b/>
      <w:szCs w:val="20"/>
      <w:lang w:val="en-US" w:eastAsia="zh-CN"/>
    </w:rPr>
  </w:style>
  <w:style w:type="character" w:customStyle="1" w:styleId="6Char">
    <w:name w:val="Επικεφαλίδα 6 Char"/>
    <w:basedOn w:val="a0"/>
    <w:link w:val="6"/>
    <w:rsid w:val="0074781D"/>
    <w:rPr>
      <w:rFonts w:ascii="Cambria" w:eastAsia="Times New Roman" w:hAnsi="Cambria" w:cs="Times New Roman"/>
      <w:i/>
      <w:iCs/>
      <w:color w:val="243F60"/>
      <w:szCs w:val="24"/>
      <w:lang w:val="en-GB" w:eastAsia="zh-CN"/>
    </w:rPr>
  </w:style>
  <w:style w:type="character" w:customStyle="1" w:styleId="WW8Num1z0">
    <w:name w:val="WW8Num1z0"/>
    <w:rsid w:val="0074781D"/>
  </w:style>
  <w:style w:type="character" w:customStyle="1" w:styleId="WW8Num1z1">
    <w:name w:val="WW8Num1z1"/>
    <w:rsid w:val="0074781D"/>
  </w:style>
  <w:style w:type="character" w:customStyle="1" w:styleId="WW8Num1z2">
    <w:name w:val="WW8Num1z2"/>
    <w:rsid w:val="0074781D"/>
  </w:style>
  <w:style w:type="character" w:customStyle="1" w:styleId="WW8Num1z3">
    <w:name w:val="WW8Num1z3"/>
    <w:rsid w:val="0074781D"/>
  </w:style>
  <w:style w:type="character" w:customStyle="1" w:styleId="WW8Num1z4">
    <w:name w:val="WW8Num1z4"/>
    <w:rsid w:val="0074781D"/>
    <w:rPr>
      <w:rFonts w:ascii="Arial" w:hAnsi="Arial"/>
      <w:sz w:val="20"/>
    </w:rPr>
  </w:style>
  <w:style w:type="character" w:customStyle="1" w:styleId="WW8Num1z5">
    <w:name w:val="WW8Num1z5"/>
    <w:rsid w:val="0074781D"/>
  </w:style>
  <w:style w:type="character" w:customStyle="1" w:styleId="WW8Num1z6">
    <w:name w:val="WW8Num1z6"/>
    <w:rsid w:val="0074781D"/>
  </w:style>
  <w:style w:type="character" w:customStyle="1" w:styleId="WW8Num1z7">
    <w:name w:val="WW8Num1z7"/>
    <w:rsid w:val="0074781D"/>
  </w:style>
  <w:style w:type="character" w:customStyle="1" w:styleId="WW8Num1z8">
    <w:name w:val="WW8Num1z8"/>
    <w:rsid w:val="0074781D"/>
  </w:style>
  <w:style w:type="character" w:customStyle="1" w:styleId="WW8Num2z0">
    <w:name w:val="WW8Num2z0"/>
    <w:rsid w:val="0074781D"/>
  </w:style>
  <w:style w:type="character" w:customStyle="1" w:styleId="WW8Num2z1">
    <w:name w:val="WW8Num2z1"/>
    <w:rsid w:val="0074781D"/>
  </w:style>
  <w:style w:type="character" w:customStyle="1" w:styleId="WW8Num2z2">
    <w:name w:val="WW8Num2z2"/>
    <w:rsid w:val="0074781D"/>
  </w:style>
  <w:style w:type="character" w:customStyle="1" w:styleId="WW8Num2z3">
    <w:name w:val="WW8Num2z3"/>
    <w:rsid w:val="0074781D"/>
  </w:style>
  <w:style w:type="character" w:customStyle="1" w:styleId="WW8Num2z4">
    <w:name w:val="WW8Num2z4"/>
    <w:rsid w:val="0074781D"/>
    <w:rPr>
      <w:rFonts w:ascii="Arial" w:hAnsi="Arial"/>
      <w:sz w:val="20"/>
    </w:rPr>
  </w:style>
  <w:style w:type="character" w:customStyle="1" w:styleId="WW8Num2z5">
    <w:name w:val="WW8Num2z5"/>
    <w:rsid w:val="0074781D"/>
  </w:style>
  <w:style w:type="character" w:customStyle="1" w:styleId="WW8Num2z6">
    <w:name w:val="WW8Num2z6"/>
    <w:rsid w:val="0074781D"/>
  </w:style>
  <w:style w:type="character" w:customStyle="1" w:styleId="WW8Num2z7">
    <w:name w:val="WW8Num2z7"/>
    <w:rsid w:val="0074781D"/>
  </w:style>
  <w:style w:type="character" w:customStyle="1" w:styleId="WW8Num2z8">
    <w:name w:val="WW8Num2z8"/>
    <w:rsid w:val="0074781D"/>
  </w:style>
  <w:style w:type="character" w:customStyle="1" w:styleId="WW8Num3z0">
    <w:name w:val="WW8Num3z0"/>
    <w:rsid w:val="0074781D"/>
    <w:rPr>
      <w:rFonts w:ascii="Symbol" w:hAnsi="Symbol"/>
      <w:lang w:val="el-GR"/>
    </w:rPr>
  </w:style>
  <w:style w:type="character" w:customStyle="1" w:styleId="WW8Num4z0">
    <w:name w:val="WW8Num4z0"/>
    <w:rsid w:val="0074781D"/>
    <w:rPr>
      <w:lang w:val="el-GR"/>
    </w:rPr>
  </w:style>
  <w:style w:type="character" w:customStyle="1" w:styleId="WW8Num5z0">
    <w:name w:val="WW8Num5z0"/>
    <w:rsid w:val="0074781D"/>
    <w:rPr>
      <w:rFonts w:ascii="Webdings" w:hAnsi="Webdings"/>
      <w:color w:val="333399"/>
      <w:sz w:val="16"/>
    </w:rPr>
  </w:style>
  <w:style w:type="character" w:customStyle="1" w:styleId="WW8Num6z0">
    <w:name w:val="WW8Num6z0"/>
    <w:rsid w:val="0074781D"/>
    <w:rPr>
      <w:rFonts w:ascii="Symbol" w:hAnsi="Symbol"/>
      <w:strike/>
      <w:color w:val="0070C0"/>
      <w:kern w:val="1"/>
      <w:position w:val="0"/>
      <w:sz w:val="24"/>
      <w:vertAlign w:val="baseline"/>
      <w:lang w:val="el-GR"/>
    </w:rPr>
  </w:style>
  <w:style w:type="character" w:customStyle="1" w:styleId="WW8Num7z0">
    <w:name w:val="WW8Num7z0"/>
    <w:rsid w:val="0074781D"/>
    <w:rPr>
      <w:rFonts w:ascii="Symbol" w:hAnsi="Symbol"/>
      <w:shd w:val="clear" w:color="auto" w:fill="C0C0C0"/>
      <w:lang w:val="el-GR"/>
    </w:rPr>
  </w:style>
  <w:style w:type="character" w:customStyle="1" w:styleId="WW8Num8z0">
    <w:name w:val="WW8Num8z0"/>
    <w:rsid w:val="0074781D"/>
    <w:rPr>
      <w:b/>
      <w:sz w:val="22"/>
      <w:lang w:val="el-GR"/>
    </w:rPr>
  </w:style>
  <w:style w:type="character" w:customStyle="1" w:styleId="WW8Num8z1">
    <w:name w:val="WW8Num8z1"/>
    <w:rsid w:val="0074781D"/>
  </w:style>
  <w:style w:type="character" w:customStyle="1" w:styleId="WW8Num8z2">
    <w:name w:val="WW8Num8z2"/>
    <w:rsid w:val="0074781D"/>
  </w:style>
  <w:style w:type="character" w:customStyle="1" w:styleId="WW8Num8z3">
    <w:name w:val="WW8Num8z3"/>
    <w:rsid w:val="0074781D"/>
  </w:style>
  <w:style w:type="character" w:customStyle="1" w:styleId="WW8Num8z4">
    <w:name w:val="WW8Num8z4"/>
    <w:rsid w:val="0074781D"/>
  </w:style>
  <w:style w:type="character" w:customStyle="1" w:styleId="WW8Num8z5">
    <w:name w:val="WW8Num8z5"/>
    <w:rsid w:val="0074781D"/>
  </w:style>
  <w:style w:type="character" w:customStyle="1" w:styleId="WW8Num8z6">
    <w:name w:val="WW8Num8z6"/>
    <w:rsid w:val="0074781D"/>
  </w:style>
  <w:style w:type="character" w:customStyle="1" w:styleId="WW8Num8z7">
    <w:name w:val="WW8Num8z7"/>
    <w:rsid w:val="0074781D"/>
  </w:style>
  <w:style w:type="character" w:customStyle="1" w:styleId="WW8Num8z8">
    <w:name w:val="WW8Num8z8"/>
    <w:rsid w:val="0074781D"/>
  </w:style>
  <w:style w:type="character" w:customStyle="1" w:styleId="WW8Num9z0">
    <w:name w:val="WW8Num9z0"/>
    <w:rsid w:val="0074781D"/>
    <w:rPr>
      <w:b/>
      <w:sz w:val="22"/>
      <w:lang w:val="el-GR"/>
    </w:rPr>
  </w:style>
  <w:style w:type="character" w:customStyle="1" w:styleId="WW8Num9z1">
    <w:name w:val="WW8Num9z1"/>
    <w:rsid w:val="0074781D"/>
    <w:rPr>
      <w:rFonts w:eastAsia="Times New Roman"/>
      <w:lang w:val="el-GR"/>
    </w:rPr>
  </w:style>
  <w:style w:type="character" w:customStyle="1" w:styleId="WW8Num9z2">
    <w:name w:val="WW8Num9z2"/>
    <w:rsid w:val="0074781D"/>
  </w:style>
  <w:style w:type="character" w:customStyle="1" w:styleId="WW8Num9z3">
    <w:name w:val="WW8Num9z3"/>
    <w:rsid w:val="0074781D"/>
  </w:style>
  <w:style w:type="character" w:customStyle="1" w:styleId="WW8Num9z4">
    <w:name w:val="WW8Num9z4"/>
    <w:rsid w:val="0074781D"/>
  </w:style>
  <w:style w:type="character" w:customStyle="1" w:styleId="WW8Num9z5">
    <w:name w:val="WW8Num9z5"/>
    <w:rsid w:val="0074781D"/>
  </w:style>
  <w:style w:type="character" w:customStyle="1" w:styleId="WW8Num9z6">
    <w:name w:val="WW8Num9z6"/>
    <w:rsid w:val="0074781D"/>
  </w:style>
  <w:style w:type="character" w:customStyle="1" w:styleId="WW8Num9z7">
    <w:name w:val="WW8Num9z7"/>
    <w:rsid w:val="0074781D"/>
  </w:style>
  <w:style w:type="character" w:customStyle="1" w:styleId="WW8Num9z8">
    <w:name w:val="WW8Num9z8"/>
    <w:rsid w:val="0074781D"/>
  </w:style>
  <w:style w:type="character" w:customStyle="1" w:styleId="WW8Num10z0">
    <w:name w:val="WW8Num10z0"/>
    <w:rsid w:val="0074781D"/>
    <w:rPr>
      <w:rFonts w:ascii="Symbol" w:hAnsi="Symbol"/>
      <w:color w:val="5B9BD5"/>
    </w:rPr>
  </w:style>
  <w:style w:type="character" w:customStyle="1" w:styleId="WW8Num7z1">
    <w:name w:val="WW8Num7z1"/>
    <w:rsid w:val="0074781D"/>
  </w:style>
  <w:style w:type="character" w:customStyle="1" w:styleId="WW8Num7z2">
    <w:name w:val="WW8Num7z2"/>
    <w:rsid w:val="0074781D"/>
  </w:style>
  <w:style w:type="character" w:customStyle="1" w:styleId="WW8Num7z3">
    <w:name w:val="WW8Num7z3"/>
    <w:rsid w:val="0074781D"/>
  </w:style>
  <w:style w:type="character" w:customStyle="1" w:styleId="WW8Num7z4">
    <w:name w:val="WW8Num7z4"/>
    <w:rsid w:val="0074781D"/>
  </w:style>
  <w:style w:type="character" w:customStyle="1" w:styleId="WW8Num7z5">
    <w:name w:val="WW8Num7z5"/>
    <w:rsid w:val="0074781D"/>
  </w:style>
  <w:style w:type="character" w:customStyle="1" w:styleId="WW8Num7z6">
    <w:name w:val="WW8Num7z6"/>
    <w:rsid w:val="0074781D"/>
  </w:style>
  <w:style w:type="character" w:customStyle="1" w:styleId="WW8Num7z7">
    <w:name w:val="WW8Num7z7"/>
    <w:rsid w:val="0074781D"/>
  </w:style>
  <w:style w:type="character" w:customStyle="1" w:styleId="WW8Num7z8">
    <w:name w:val="WW8Num7z8"/>
    <w:rsid w:val="0074781D"/>
  </w:style>
  <w:style w:type="character" w:customStyle="1" w:styleId="10">
    <w:name w:val="Προεπιλεγμένη γραμματοσειρά1"/>
    <w:rsid w:val="0074781D"/>
  </w:style>
  <w:style w:type="character" w:customStyle="1" w:styleId="WW-DefaultParagraphFont">
    <w:name w:val="WW-Default Paragraph Font"/>
    <w:rsid w:val="0074781D"/>
  </w:style>
  <w:style w:type="character" w:customStyle="1" w:styleId="30">
    <w:name w:val="Προεπιλεγμένη γραμματοσειρά3"/>
    <w:rsid w:val="0074781D"/>
  </w:style>
  <w:style w:type="character" w:customStyle="1" w:styleId="WW-DefaultParagraphFont1">
    <w:name w:val="WW-Default Paragraph Font1"/>
    <w:rsid w:val="0074781D"/>
  </w:style>
  <w:style w:type="character" w:customStyle="1" w:styleId="WW8Num10z1">
    <w:name w:val="WW8Num10z1"/>
    <w:rsid w:val="0074781D"/>
    <w:rPr>
      <w:rFonts w:eastAsia="Times New Roman"/>
      <w:lang w:val="el-GR"/>
    </w:rPr>
  </w:style>
  <w:style w:type="character" w:customStyle="1" w:styleId="WW8Num10z2">
    <w:name w:val="WW8Num10z2"/>
    <w:rsid w:val="0074781D"/>
  </w:style>
  <w:style w:type="character" w:customStyle="1" w:styleId="WW8Num10z3">
    <w:name w:val="WW8Num10z3"/>
    <w:rsid w:val="0074781D"/>
  </w:style>
  <w:style w:type="character" w:customStyle="1" w:styleId="WW8Num10z4">
    <w:name w:val="WW8Num10z4"/>
    <w:rsid w:val="0074781D"/>
  </w:style>
  <w:style w:type="character" w:customStyle="1" w:styleId="WW8Num10z5">
    <w:name w:val="WW8Num10z5"/>
    <w:rsid w:val="0074781D"/>
  </w:style>
  <w:style w:type="character" w:customStyle="1" w:styleId="WW8Num10z6">
    <w:name w:val="WW8Num10z6"/>
    <w:rsid w:val="0074781D"/>
  </w:style>
  <w:style w:type="character" w:customStyle="1" w:styleId="WW8Num10z7">
    <w:name w:val="WW8Num10z7"/>
    <w:rsid w:val="0074781D"/>
  </w:style>
  <w:style w:type="character" w:customStyle="1" w:styleId="WW8Num10z8">
    <w:name w:val="WW8Num10z8"/>
    <w:rsid w:val="0074781D"/>
  </w:style>
  <w:style w:type="character" w:customStyle="1" w:styleId="WW8Num11z0">
    <w:name w:val="WW8Num11z0"/>
    <w:rsid w:val="0074781D"/>
    <w:rPr>
      <w:rFonts w:ascii="Symbol" w:hAnsi="Symbol"/>
    </w:rPr>
  </w:style>
  <w:style w:type="character" w:customStyle="1" w:styleId="DefaultParagraphFont2">
    <w:name w:val="Default Paragraph Font2"/>
    <w:rsid w:val="0074781D"/>
  </w:style>
  <w:style w:type="character" w:customStyle="1" w:styleId="WW8Num11z1">
    <w:name w:val="WW8Num11z1"/>
    <w:rsid w:val="0074781D"/>
  </w:style>
  <w:style w:type="character" w:customStyle="1" w:styleId="WW8Num11z2">
    <w:name w:val="WW8Num11z2"/>
    <w:rsid w:val="0074781D"/>
  </w:style>
  <w:style w:type="character" w:customStyle="1" w:styleId="WW8Num11z3">
    <w:name w:val="WW8Num11z3"/>
    <w:rsid w:val="0074781D"/>
  </w:style>
  <w:style w:type="character" w:customStyle="1" w:styleId="WW8Num11z4">
    <w:name w:val="WW8Num11z4"/>
    <w:rsid w:val="0074781D"/>
  </w:style>
  <w:style w:type="character" w:customStyle="1" w:styleId="WW8Num11z5">
    <w:name w:val="WW8Num11z5"/>
    <w:rsid w:val="0074781D"/>
  </w:style>
  <w:style w:type="character" w:customStyle="1" w:styleId="WW8Num11z6">
    <w:name w:val="WW8Num11z6"/>
    <w:rsid w:val="0074781D"/>
  </w:style>
  <w:style w:type="character" w:customStyle="1" w:styleId="WW8Num11z7">
    <w:name w:val="WW8Num11z7"/>
    <w:rsid w:val="0074781D"/>
  </w:style>
  <w:style w:type="character" w:customStyle="1" w:styleId="WW8Num11z8">
    <w:name w:val="WW8Num11z8"/>
    <w:rsid w:val="0074781D"/>
  </w:style>
  <w:style w:type="character" w:customStyle="1" w:styleId="WW8Num12z0">
    <w:name w:val="WW8Num12z0"/>
    <w:rsid w:val="0074781D"/>
    <w:rPr>
      <w:b/>
      <w:sz w:val="22"/>
      <w:lang w:val="el-GR"/>
    </w:rPr>
  </w:style>
  <w:style w:type="character" w:customStyle="1" w:styleId="WW8Num12z1">
    <w:name w:val="WW8Num12z1"/>
    <w:rsid w:val="0074781D"/>
    <w:rPr>
      <w:rFonts w:eastAsia="Times New Roman"/>
      <w:lang w:val="el-GR"/>
    </w:rPr>
  </w:style>
  <w:style w:type="character" w:customStyle="1" w:styleId="WW8Num12z2">
    <w:name w:val="WW8Num12z2"/>
    <w:rsid w:val="0074781D"/>
  </w:style>
  <w:style w:type="character" w:customStyle="1" w:styleId="WW8Num12z3">
    <w:name w:val="WW8Num12z3"/>
    <w:rsid w:val="0074781D"/>
  </w:style>
  <w:style w:type="character" w:customStyle="1" w:styleId="WW8Num12z4">
    <w:name w:val="WW8Num12z4"/>
    <w:rsid w:val="0074781D"/>
  </w:style>
  <w:style w:type="character" w:customStyle="1" w:styleId="WW8Num12z5">
    <w:name w:val="WW8Num12z5"/>
    <w:rsid w:val="0074781D"/>
  </w:style>
  <w:style w:type="character" w:customStyle="1" w:styleId="WW8Num12z6">
    <w:name w:val="WW8Num12z6"/>
    <w:rsid w:val="0074781D"/>
  </w:style>
  <w:style w:type="character" w:customStyle="1" w:styleId="WW8Num12z7">
    <w:name w:val="WW8Num12z7"/>
    <w:rsid w:val="0074781D"/>
  </w:style>
  <w:style w:type="character" w:customStyle="1" w:styleId="WW8Num12z8">
    <w:name w:val="WW8Num12z8"/>
    <w:rsid w:val="0074781D"/>
  </w:style>
  <w:style w:type="character" w:customStyle="1" w:styleId="WW8Num13z0">
    <w:name w:val="WW8Num13z0"/>
    <w:rsid w:val="0074781D"/>
    <w:rPr>
      <w:rFonts w:ascii="Symbol" w:hAnsi="Symbol"/>
    </w:rPr>
  </w:style>
  <w:style w:type="character" w:customStyle="1" w:styleId="WW-DefaultParagraphFont11">
    <w:name w:val="WW-Default Paragraph Font11"/>
    <w:rsid w:val="0074781D"/>
  </w:style>
  <w:style w:type="character" w:customStyle="1" w:styleId="WW8Num13z1">
    <w:name w:val="WW8Num13z1"/>
    <w:rsid w:val="0074781D"/>
    <w:rPr>
      <w:rFonts w:eastAsia="Times New Roman"/>
      <w:lang w:val="el-GR"/>
    </w:rPr>
  </w:style>
  <w:style w:type="character" w:customStyle="1" w:styleId="WW8Num13z2">
    <w:name w:val="WW8Num13z2"/>
    <w:rsid w:val="0074781D"/>
  </w:style>
  <w:style w:type="character" w:customStyle="1" w:styleId="WW8Num13z3">
    <w:name w:val="WW8Num13z3"/>
    <w:rsid w:val="0074781D"/>
  </w:style>
  <w:style w:type="character" w:customStyle="1" w:styleId="WW8Num13z4">
    <w:name w:val="WW8Num13z4"/>
    <w:rsid w:val="0074781D"/>
  </w:style>
  <w:style w:type="character" w:customStyle="1" w:styleId="WW8Num13z5">
    <w:name w:val="WW8Num13z5"/>
    <w:rsid w:val="0074781D"/>
  </w:style>
  <w:style w:type="character" w:customStyle="1" w:styleId="WW8Num13z6">
    <w:name w:val="WW8Num13z6"/>
    <w:rsid w:val="0074781D"/>
  </w:style>
  <w:style w:type="character" w:customStyle="1" w:styleId="WW8Num13z7">
    <w:name w:val="WW8Num13z7"/>
    <w:rsid w:val="0074781D"/>
  </w:style>
  <w:style w:type="character" w:customStyle="1" w:styleId="WW8Num13z8">
    <w:name w:val="WW8Num13z8"/>
    <w:rsid w:val="0074781D"/>
  </w:style>
  <w:style w:type="character" w:customStyle="1" w:styleId="WW8Num14z0">
    <w:name w:val="WW8Num14z0"/>
    <w:rsid w:val="0074781D"/>
    <w:rPr>
      <w:rFonts w:ascii="Symbol" w:hAnsi="Symbol"/>
    </w:rPr>
  </w:style>
  <w:style w:type="character" w:customStyle="1" w:styleId="WW8Num14z1">
    <w:name w:val="WW8Num14z1"/>
    <w:rsid w:val="0074781D"/>
  </w:style>
  <w:style w:type="character" w:customStyle="1" w:styleId="WW8Num14z2">
    <w:name w:val="WW8Num14z2"/>
    <w:rsid w:val="0074781D"/>
  </w:style>
  <w:style w:type="character" w:customStyle="1" w:styleId="WW8Num14z3">
    <w:name w:val="WW8Num14z3"/>
    <w:rsid w:val="0074781D"/>
  </w:style>
  <w:style w:type="character" w:customStyle="1" w:styleId="WW8Num14z4">
    <w:name w:val="WW8Num14z4"/>
    <w:rsid w:val="0074781D"/>
  </w:style>
  <w:style w:type="character" w:customStyle="1" w:styleId="WW8Num14z5">
    <w:name w:val="WW8Num14z5"/>
    <w:rsid w:val="0074781D"/>
  </w:style>
  <w:style w:type="character" w:customStyle="1" w:styleId="WW8Num14z6">
    <w:name w:val="WW8Num14z6"/>
    <w:rsid w:val="0074781D"/>
  </w:style>
  <w:style w:type="character" w:customStyle="1" w:styleId="WW8Num14z7">
    <w:name w:val="WW8Num14z7"/>
    <w:rsid w:val="0074781D"/>
  </w:style>
  <w:style w:type="character" w:customStyle="1" w:styleId="WW8Num14z8">
    <w:name w:val="WW8Num14z8"/>
    <w:rsid w:val="0074781D"/>
  </w:style>
  <w:style w:type="character" w:customStyle="1" w:styleId="WW8Num15z0">
    <w:name w:val="WW8Num15z0"/>
    <w:rsid w:val="0074781D"/>
  </w:style>
  <w:style w:type="character" w:customStyle="1" w:styleId="WW8Num15z1">
    <w:name w:val="WW8Num15z1"/>
    <w:rsid w:val="0074781D"/>
  </w:style>
  <w:style w:type="character" w:customStyle="1" w:styleId="WW8Num15z2">
    <w:name w:val="WW8Num15z2"/>
    <w:rsid w:val="0074781D"/>
  </w:style>
  <w:style w:type="character" w:customStyle="1" w:styleId="WW8Num15z3">
    <w:name w:val="WW8Num15z3"/>
    <w:rsid w:val="0074781D"/>
  </w:style>
  <w:style w:type="character" w:customStyle="1" w:styleId="WW8Num15z4">
    <w:name w:val="WW8Num15z4"/>
    <w:rsid w:val="0074781D"/>
  </w:style>
  <w:style w:type="character" w:customStyle="1" w:styleId="WW8Num15z5">
    <w:name w:val="WW8Num15z5"/>
    <w:rsid w:val="0074781D"/>
  </w:style>
  <w:style w:type="character" w:customStyle="1" w:styleId="WW8Num15z6">
    <w:name w:val="WW8Num15z6"/>
    <w:rsid w:val="0074781D"/>
  </w:style>
  <w:style w:type="character" w:customStyle="1" w:styleId="WW8Num15z7">
    <w:name w:val="WW8Num15z7"/>
    <w:rsid w:val="0074781D"/>
  </w:style>
  <w:style w:type="character" w:customStyle="1" w:styleId="WW8Num15z8">
    <w:name w:val="WW8Num15z8"/>
    <w:rsid w:val="0074781D"/>
  </w:style>
  <w:style w:type="character" w:customStyle="1" w:styleId="WW8Num16z0">
    <w:name w:val="WW8Num16z0"/>
    <w:rsid w:val="0074781D"/>
  </w:style>
  <w:style w:type="character" w:customStyle="1" w:styleId="WW8Num16z1">
    <w:name w:val="WW8Num16z1"/>
    <w:rsid w:val="0074781D"/>
  </w:style>
  <w:style w:type="character" w:customStyle="1" w:styleId="WW8Num16z2">
    <w:name w:val="WW8Num16z2"/>
    <w:rsid w:val="0074781D"/>
  </w:style>
  <w:style w:type="character" w:customStyle="1" w:styleId="WW8Num16z3">
    <w:name w:val="WW8Num16z3"/>
    <w:rsid w:val="0074781D"/>
  </w:style>
  <w:style w:type="character" w:customStyle="1" w:styleId="WW8Num16z4">
    <w:name w:val="WW8Num16z4"/>
    <w:rsid w:val="0074781D"/>
  </w:style>
  <w:style w:type="character" w:customStyle="1" w:styleId="WW8Num16z5">
    <w:name w:val="WW8Num16z5"/>
    <w:rsid w:val="0074781D"/>
  </w:style>
  <w:style w:type="character" w:customStyle="1" w:styleId="WW8Num16z6">
    <w:name w:val="WW8Num16z6"/>
    <w:rsid w:val="0074781D"/>
  </w:style>
  <w:style w:type="character" w:customStyle="1" w:styleId="WW8Num16z7">
    <w:name w:val="WW8Num16z7"/>
    <w:rsid w:val="0074781D"/>
  </w:style>
  <w:style w:type="character" w:customStyle="1" w:styleId="WW8Num16z8">
    <w:name w:val="WW8Num16z8"/>
    <w:rsid w:val="0074781D"/>
  </w:style>
  <w:style w:type="character" w:customStyle="1" w:styleId="WW-DefaultParagraphFont111">
    <w:name w:val="WW-Default Paragraph Font111"/>
    <w:rsid w:val="0074781D"/>
  </w:style>
  <w:style w:type="character" w:customStyle="1" w:styleId="WW-DefaultParagraphFont1111">
    <w:name w:val="WW-Default Paragraph Font1111"/>
    <w:rsid w:val="0074781D"/>
  </w:style>
  <w:style w:type="character" w:customStyle="1" w:styleId="WW-DefaultParagraphFont11111">
    <w:name w:val="WW-Default Paragraph Font11111"/>
    <w:rsid w:val="0074781D"/>
  </w:style>
  <w:style w:type="character" w:customStyle="1" w:styleId="WW-DefaultParagraphFont111111">
    <w:name w:val="WW-Default Paragraph Font111111"/>
    <w:rsid w:val="0074781D"/>
  </w:style>
  <w:style w:type="character" w:customStyle="1" w:styleId="WW-DefaultParagraphFont1111111">
    <w:name w:val="WW-Default Paragraph Font1111111"/>
    <w:rsid w:val="0074781D"/>
  </w:style>
  <w:style w:type="character" w:customStyle="1" w:styleId="WW8Num17z0">
    <w:name w:val="WW8Num17z0"/>
    <w:rsid w:val="0074781D"/>
  </w:style>
  <w:style w:type="character" w:customStyle="1" w:styleId="WW8Num17z1">
    <w:name w:val="WW8Num17z1"/>
    <w:rsid w:val="0074781D"/>
  </w:style>
  <w:style w:type="character" w:customStyle="1" w:styleId="WW8Num17z2">
    <w:name w:val="WW8Num17z2"/>
    <w:rsid w:val="0074781D"/>
  </w:style>
  <w:style w:type="character" w:customStyle="1" w:styleId="WW8Num17z3">
    <w:name w:val="WW8Num17z3"/>
    <w:rsid w:val="0074781D"/>
  </w:style>
  <w:style w:type="character" w:customStyle="1" w:styleId="WW8Num17z4">
    <w:name w:val="WW8Num17z4"/>
    <w:rsid w:val="0074781D"/>
  </w:style>
  <w:style w:type="character" w:customStyle="1" w:styleId="WW8Num17z5">
    <w:name w:val="WW8Num17z5"/>
    <w:rsid w:val="0074781D"/>
  </w:style>
  <w:style w:type="character" w:customStyle="1" w:styleId="WW8Num17z6">
    <w:name w:val="WW8Num17z6"/>
    <w:rsid w:val="0074781D"/>
  </w:style>
  <w:style w:type="character" w:customStyle="1" w:styleId="WW8Num17z7">
    <w:name w:val="WW8Num17z7"/>
    <w:rsid w:val="0074781D"/>
  </w:style>
  <w:style w:type="character" w:customStyle="1" w:styleId="WW8Num17z8">
    <w:name w:val="WW8Num17z8"/>
    <w:rsid w:val="0074781D"/>
  </w:style>
  <w:style w:type="character" w:customStyle="1" w:styleId="WW8Num18z0">
    <w:name w:val="WW8Num18z0"/>
    <w:rsid w:val="0074781D"/>
  </w:style>
  <w:style w:type="character" w:customStyle="1" w:styleId="WW8Num18z1">
    <w:name w:val="WW8Num18z1"/>
    <w:rsid w:val="0074781D"/>
  </w:style>
  <w:style w:type="character" w:customStyle="1" w:styleId="WW8Num18z2">
    <w:name w:val="WW8Num18z2"/>
    <w:rsid w:val="0074781D"/>
  </w:style>
  <w:style w:type="character" w:customStyle="1" w:styleId="WW8Num18z3">
    <w:name w:val="WW8Num18z3"/>
    <w:rsid w:val="0074781D"/>
  </w:style>
  <w:style w:type="character" w:customStyle="1" w:styleId="WW8Num18z4">
    <w:name w:val="WW8Num18z4"/>
    <w:rsid w:val="0074781D"/>
  </w:style>
  <w:style w:type="character" w:customStyle="1" w:styleId="WW8Num18z5">
    <w:name w:val="WW8Num18z5"/>
    <w:rsid w:val="0074781D"/>
  </w:style>
  <w:style w:type="character" w:customStyle="1" w:styleId="WW8Num18z6">
    <w:name w:val="WW8Num18z6"/>
    <w:rsid w:val="0074781D"/>
  </w:style>
  <w:style w:type="character" w:customStyle="1" w:styleId="WW8Num18z7">
    <w:name w:val="WW8Num18z7"/>
    <w:rsid w:val="0074781D"/>
  </w:style>
  <w:style w:type="character" w:customStyle="1" w:styleId="WW8Num18z8">
    <w:name w:val="WW8Num18z8"/>
    <w:rsid w:val="0074781D"/>
  </w:style>
  <w:style w:type="character" w:customStyle="1" w:styleId="WW8Num3z1">
    <w:name w:val="WW8Num3z1"/>
    <w:rsid w:val="0074781D"/>
  </w:style>
  <w:style w:type="character" w:customStyle="1" w:styleId="WW8Num3z2">
    <w:name w:val="WW8Num3z2"/>
    <w:rsid w:val="0074781D"/>
  </w:style>
  <w:style w:type="character" w:customStyle="1" w:styleId="WW8Num3z3">
    <w:name w:val="WW8Num3z3"/>
    <w:rsid w:val="0074781D"/>
  </w:style>
  <w:style w:type="character" w:customStyle="1" w:styleId="WW8Num3z4">
    <w:name w:val="WW8Num3z4"/>
    <w:rsid w:val="0074781D"/>
    <w:rPr>
      <w:rFonts w:ascii="Arial" w:hAnsi="Arial"/>
      <w:sz w:val="20"/>
    </w:rPr>
  </w:style>
  <w:style w:type="character" w:customStyle="1" w:styleId="WW8Num3z5">
    <w:name w:val="WW8Num3z5"/>
    <w:rsid w:val="0074781D"/>
  </w:style>
  <w:style w:type="character" w:customStyle="1" w:styleId="WW8Num3z6">
    <w:name w:val="WW8Num3z6"/>
    <w:rsid w:val="0074781D"/>
  </w:style>
  <w:style w:type="character" w:customStyle="1" w:styleId="WW8Num3z7">
    <w:name w:val="WW8Num3z7"/>
    <w:rsid w:val="0074781D"/>
  </w:style>
  <w:style w:type="character" w:customStyle="1" w:styleId="WW8Num3z8">
    <w:name w:val="WW8Num3z8"/>
    <w:rsid w:val="0074781D"/>
  </w:style>
  <w:style w:type="character" w:customStyle="1" w:styleId="WW-DefaultParagraphFont11111111">
    <w:name w:val="WW-Default Paragraph Font11111111"/>
    <w:rsid w:val="0074781D"/>
  </w:style>
  <w:style w:type="character" w:customStyle="1" w:styleId="WW-DefaultParagraphFont111111111">
    <w:name w:val="WW-Default Paragraph Font111111111"/>
    <w:rsid w:val="0074781D"/>
  </w:style>
  <w:style w:type="character" w:customStyle="1" w:styleId="WW-DefaultParagraphFont1111111111">
    <w:name w:val="WW-Default Paragraph Font1111111111"/>
    <w:rsid w:val="0074781D"/>
  </w:style>
  <w:style w:type="character" w:customStyle="1" w:styleId="WW-DefaultParagraphFont11111111111">
    <w:name w:val="WW-Default Paragraph Font11111111111"/>
    <w:rsid w:val="0074781D"/>
  </w:style>
  <w:style w:type="character" w:customStyle="1" w:styleId="20">
    <w:name w:val="Προεπιλεγμένη γραμματοσειρά2"/>
    <w:rsid w:val="0074781D"/>
  </w:style>
  <w:style w:type="character" w:customStyle="1" w:styleId="WW8Num19z0">
    <w:name w:val="WW8Num19z0"/>
    <w:rsid w:val="0074781D"/>
    <w:rPr>
      <w:rFonts w:ascii="Calibri" w:hAnsi="Calibri"/>
    </w:rPr>
  </w:style>
  <w:style w:type="character" w:customStyle="1" w:styleId="WW8Num19z1">
    <w:name w:val="WW8Num19z1"/>
    <w:rsid w:val="0074781D"/>
  </w:style>
  <w:style w:type="character" w:customStyle="1" w:styleId="WW8Num20z0">
    <w:name w:val="WW8Num20z0"/>
    <w:rsid w:val="0074781D"/>
    <w:rPr>
      <w:rFonts w:ascii="Calibri" w:hAnsi="Calibri"/>
    </w:rPr>
  </w:style>
  <w:style w:type="character" w:customStyle="1" w:styleId="WW8Num20z1">
    <w:name w:val="WW8Num20z1"/>
    <w:rsid w:val="0074781D"/>
    <w:rPr>
      <w:rFonts w:ascii="Courier New" w:hAnsi="Courier New"/>
    </w:rPr>
  </w:style>
  <w:style w:type="character" w:customStyle="1" w:styleId="WW8Num20z2">
    <w:name w:val="WW8Num20z2"/>
    <w:rsid w:val="0074781D"/>
    <w:rPr>
      <w:rFonts w:ascii="Wingdings" w:hAnsi="Wingdings"/>
    </w:rPr>
  </w:style>
  <w:style w:type="character" w:customStyle="1" w:styleId="WW8Num20z3">
    <w:name w:val="WW8Num20z3"/>
    <w:rsid w:val="0074781D"/>
    <w:rPr>
      <w:rFonts w:ascii="Symbol" w:hAnsi="Symbol"/>
    </w:rPr>
  </w:style>
  <w:style w:type="character" w:customStyle="1" w:styleId="WW-DefaultParagraphFont111111111111">
    <w:name w:val="WW-Default Paragraph Font111111111111"/>
    <w:rsid w:val="0074781D"/>
  </w:style>
  <w:style w:type="character" w:customStyle="1" w:styleId="WW8Num19z2">
    <w:name w:val="WW8Num19z2"/>
    <w:rsid w:val="0074781D"/>
  </w:style>
  <w:style w:type="character" w:customStyle="1" w:styleId="WW8Num19z3">
    <w:name w:val="WW8Num19z3"/>
    <w:rsid w:val="0074781D"/>
  </w:style>
  <w:style w:type="character" w:customStyle="1" w:styleId="WW8Num19z4">
    <w:name w:val="WW8Num19z4"/>
    <w:rsid w:val="0074781D"/>
  </w:style>
  <w:style w:type="character" w:customStyle="1" w:styleId="WW8Num19z5">
    <w:name w:val="WW8Num19z5"/>
    <w:rsid w:val="0074781D"/>
  </w:style>
  <w:style w:type="character" w:customStyle="1" w:styleId="WW8Num19z6">
    <w:name w:val="WW8Num19z6"/>
    <w:rsid w:val="0074781D"/>
  </w:style>
  <w:style w:type="character" w:customStyle="1" w:styleId="WW8Num19z7">
    <w:name w:val="WW8Num19z7"/>
    <w:rsid w:val="0074781D"/>
  </w:style>
  <w:style w:type="character" w:customStyle="1" w:styleId="WW8Num19z8">
    <w:name w:val="WW8Num19z8"/>
    <w:rsid w:val="0074781D"/>
  </w:style>
  <w:style w:type="character" w:customStyle="1" w:styleId="WW8Num20z4">
    <w:name w:val="WW8Num20z4"/>
    <w:rsid w:val="0074781D"/>
  </w:style>
  <w:style w:type="character" w:customStyle="1" w:styleId="WW8Num20z5">
    <w:name w:val="WW8Num20z5"/>
    <w:rsid w:val="0074781D"/>
  </w:style>
  <w:style w:type="character" w:customStyle="1" w:styleId="WW8Num20z6">
    <w:name w:val="WW8Num20z6"/>
    <w:rsid w:val="0074781D"/>
  </w:style>
  <w:style w:type="character" w:customStyle="1" w:styleId="WW8Num20z7">
    <w:name w:val="WW8Num20z7"/>
    <w:rsid w:val="0074781D"/>
  </w:style>
  <w:style w:type="character" w:customStyle="1" w:styleId="WW8Num20z8">
    <w:name w:val="WW8Num20z8"/>
    <w:rsid w:val="0074781D"/>
  </w:style>
  <w:style w:type="character" w:customStyle="1" w:styleId="WW-DefaultParagraphFont1111111111111">
    <w:name w:val="WW-Default Paragraph Font1111111111111"/>
    <w:rsid w:val="0074781D"/>
  </w:style>
  <w:style w:type="character" w:customStyle="1" w:styleId="WW-DefaultParagraphFont11111111111111">
    <w:name w:val="WW-Default Paragraph Font11111111111111"/>
    <w:rsid w:val="0074781D"/>
  </w:style>
  <w:style w:type="character" w:customStyle="1" w:styleId="WW8Num21z0">
    <w:name w:val="WW8Num21z0"/>
    <w:rsid w:val="0074781D"/>
    <w:rPr>
      <w:rFonts w:ascii="Calibri" w:hAnsi="Calibri"/>
    </w:rPr>
  </w:style>
  <w:style w:type="character" w:customStyle="1" w:styleId="WW8Num21z1">
    <w:name w:val="WW8Num21z1"/>
    <w:rsid w:val="0074781D"/>
    <w:rPr>
      <w:rFonts w:ascii="Courier New" w:hAnsi="Courier New"/>
    </w:rPr>
  </w:style>
  <w:style w:type="character" w:customStyle="1" w:styleId="WW8Num21z2">
    <w:name w:val="WW8Num21z2"/>
    <w:rsid w:val="0074781D"/>
    <w:rPr>
      <w:rFonts w:ascii="Wingdings" w:hAnsi="Wingdings"/>
    </w:rPr>
  </w:style>
  <w:style w:type="character" w:customStyle="1" w:styleId="WW8Num21z3">
    <w:name w:val="WW8Num21z3"/>
    <w:rsid w:val="0074781D"/>
    <w:rPr>
      <w:rFonts w:ascii="Symbol" w:hAnsi="Symbol"/>
    </w:rPr>
  </w:style>
  <w:style w:type="character" w:customStyle="1" w:styleId="WW8Num22z0">
    <w:name w:val="WW8Num22z0"/>
    <w:rsid w:val="0074781D"/>
    <w:rPr>
      <w:rFonts w:ascii="Symbol" w:hAnsi="Symbol"/>
    </w:rPr>
  </w:style>
  <w:style w:type="character" w:customStyle="1" w:styleId="WW8Num22z1">
    <w:name w:val="WW8Num22z1"/>
    <w:rsid w:val="0074781D"/>
    <w:rPr>
      <w:rFonts w:ascii="Courier New" w:hAnsi="Courier New"/>
    </w:rPr>
  </w:style>
  <w:style w:type="character" w:customStyle="1" w:styleId="WW8Num22z2">
    <w:name w:val="WW8Num22z2"/>
    <w:rsid w:val="0074781D"/>
    <w:rPr>
      <w:rFonts w:ascii="Wingdings" w:hAnsi="Wingdings"/>
    </w:rPr>
  </w:style>
  <w:style w:type="character" w:customStyle="1" w:styleId="WW8Num23z0">
    <w:name w:val="WW8Num23z0"/>
    <w:rsid w:val="0074781D"/>
    <w:rPr>
      <w:rFonts w:ascii="Calibri" w:hAnsi="Calibri"/>
    </w:rPr>
  </w:style>
  <w:style w:type="character" w:customStyle="1" w:styleId="WW8Num23z1">
    <w:name w:val="WW8Num23z1"/>
    <w:rsid w:val="0074781D"/>
    <w:rPr>
      <w:rFonts w:ascii="Courier New" w:hAnsi="Courier New"/>
    </w:rPr>
  </w:style>
  <w:style w:type="character" w:customStyle="1" w:styleId="WW8Num23z2">
    <w:name w:val="WW8Num23z2"/>
    <w:rsid w:val="0074781D"/>
    <w:rPr>
      <w:rFonts w:ascii="Wingdings" w:hAnsi="Wingdings"/>
    </w:rPr>
  </w:style>
  <w:style w:type="character" w:customStyle="1" w:styleId="WW8Num23z3">
    <w:name w:val="WW8Num23z3"/>
    <w:rsid w:val="0074781D"/>
    <w:rPr>
      <w:rFonts w:ascii="Symbol" w:hAnsi="Symbol"/>
    </w:rPr>
  </w:style>
  <w:style w:type="character" w:customStyle="1" w:styleId="WW8Num24z0">
    <w:name w:val="WW8Num24z0"/>
    <w:rsid w:val="0074781D"/>
    <w:rPr>
      <w:rFonts w:ascii="Symbol" w:hAnsi="Symbol"/>
      <w:strike/>
      <w:color w:val="0070C0"/>
      <w:position w:val="0"/>
      <w:sz w:val="24"/>
      <w:vertAlign w:val="baseline"/>
      <w:lang w:val="el-GR"/>
    </w:rPr>
  </w:style>
  <w:style w:type="character" w:customStyle="1" w:styleId="WW8Num24z1">
    <w:name w:val="WW8Num24z1"/>
    <w:rsid w:val="0074781D"/>
    <w:rPr>
      <w:rFonts w:ascii="Courier New" w:hAnsi="Courier New"/>
    </w:rPr>
  </w:style>
  <w:style w:type="character" w:customStyle="1" w:styleId="WW8Num24z2">
    <w:name w:val="WW8Num24z2"/>
    <w:rsid w:val="0074781D"/>
    <w:rPr>
      <w:rFonts w:ascii="Wingdings" w:hAnsi="Wingdings"/>
    </w:rPr>
  </w:style>
  <w:style w:type="character" w:customStyle="1" w:styleId="WW8Num25z0">
    <w:name w:val="WW8Num25z0"/>
    <w:rsid w:val="0074781D"/>
    <w:rPr>
      <w:rFonts w:ascii="Symbol" w:hAnsi="Symbol"/>
    </w:rPr>
  </w:style>
  <w:style w:type="character" w:customStyle="1" w:styleId="WW8Num25z1">
    <w:name w:val="WW8Num25z1"/>
    <w:rsid w:val="0074781D"/>
    <w:rPr>
      <w:rFonts w:ascii="Courier New" w:hAnsi="Courier New"/>
    </w:rPr>
  </w:style>
  <w:style w:type="character" w:customStyle="1" w:styleId="WW8Num25z2">
    <w:name w:val="WW8Num25z2"/>
    <w:rsid w:val="0074781D"/>
    <w:rPr>
      <w:rFonts w:ascii="Wingdings" w:hAnsi="Wingdings"/>
    </w:rPr>
  </w:style>
  <w:style w:type="character" w:customStyle="1" w:styleId="WW8Num26z0">
    <w:name w:val="WW8Num26z0"/>
    <w:rsid w:val="0074781D"/>
    <w:rPr>
      <w:rFonts w:ascii="Symbol" w:hAnsi="Symbol"/>
    </w:rPr>
  </w:style>
  <w:style w:type="character" w:customStyle="1" w:styleId="WW8Num26z1">
    <w:name w:val="WW8Num26z1"/>
    <w:rsid w:val="0074781D"/>
    <w:rPr>
      <w:rFonts w:ascii="Courier New" w:hAnsi="Courier New"/>
    </w:rPr>
  </w:style>
  <w:style w:type="character" w:customStyle="1" w:styleId="WW8Num26z2">
    <w:name w:val="WW8Num26z2"/>
    <w:rsid w:val="0074781D"/>
    <w:rPr>
      <w:rFonts w:ascii="Wingdings" w:hAnsi="Wingdings"/>
    </w:rPr>
  </w:style>
  <w:style w:type="character" w:customStyle="1" w:styleId="WW8Num27z0">
    <w:name w:val="WW8Num27z0"/>
    <w:rsid w:val="0074781D"/>
    <w:rPr>
      <w:rFonts w:ascii="Calibri" w:hAnsi="Calibri"/>
    </w:rPr>
  </w:style>
  <w:style w:type="character" w:customStyle="1" w:styleId="WW8Num27z1">
    <w:name w:val="WW8Num27z1"/>
    <w:rsid w:val="0074781D"/>
    <w:rPr>
      <w:rFonts w:ascii="Courier New" w:hAnsi="Courier New"/>
    </w:rPr>
  </w:style>
  <w:style w:type="character" w:customStyle="1" w:styleId="WW8Num27z2">
    <w:name w:val="WW8Num27z2"/>
    <w:rsid w:val="0074781D"/>
    <w:rPr>
      <w:rFonts w:ascii="Wingdings" w:hAnsi="Wingdings"/>
    </w:rPr>
  </w:style>
  <w:style w:type="character" w:customStyle="1" w:styleId="WW8Num27z3">
    <w:name w:val="WW8Num27z3"/>
    <w:rsid w:val="0074781D"/>
    <w:rPr>
      <w:rFonts w:ascii="Symbol" w:hAnsi="Symbol"/>
    </w:rPr>
  </w:style>
  <w:style w:type="character" w:customStyle="1" w:styleId="WW8Num28z0">
    <w:name w:val="WW8Num28z0"/>
    <w:rsid w:val="0074781D"/>
    <w:rPr>
      <w:rFonts w:ascii="Symbol" w:hAnsi="Symbol"/>
    </w:rPr>
  </w:style>
  <w:style w:type="character" w:customStyle="1" w:styleId="WW8Num28z1">
    <w:name w:val="WW8Num28z1"/>
    <w:rsid w:val="0074781D"/>
    <w:rPr>
      <w:rFonts w:ascii="Courier New" w:hAnsi="Courier New"/>
    </w:rPr>
  </w:style>
  <w:style w:type="character" w:customStyle="1" w:styleId="WW8Num28z2">
    <w:name w:val="WW8Num28z2"/>
    <w:rsid w:val="0074781D"/>
    <w:rPr>
      <w:rFonts w:ascii="Wingdings" w:hAnsi="Wingdings"/>
    </w:rPr>
  </w:style>
  <w:style w:type="character" w:customStyle="1" w:styleId="WW8Num29z0">
    <w:name w:val="WW8Num29z0"/>
    <w:rsid w:val="0074781D"/>
    <w:rPr>
      <w:rFonts w:ascii="Calibri" w:hAnsi="Calibri"/>
    </w:rPr>
  </w:style>
  <w:style w:type="character" w:customStyle="1" w:styleId="WW8Num29z1">
    <w:name w:val="WW8Num29z1"/>
    <w:rsid w:val="0074781D"/>
    <w:rPr>
      <w:rFonts w:ascii="Courier New" w:hAnsi="Courier New"/>
    </w:rPr>
  </w:style>
  <w:style w:type="character" w:customStyle="1" w:styleId="WW8Num29z2">
    <w:name w:val="WW8Num29z2"/>
    <w:rsid w:val="0074781D"/>
    <w:rPr>
      <w:rFonts w:ascii="Wingdings" w:hAnsi="Wingdings"/>
    </w:rPr>
  </w:style>
  <w:style w:type="character" w:customStyle="1" w:styleId="WW8Num29z3">
    <w:name w:val="WW8Num29z3"/>
    <w:rsid w:val="0074781D"/>
    <w:rPr>
      <w:rFonts w:ascii="Symbol" w:hAnsi="Symbol"/>
    </w:rPr>
  </w:style>
  <w:style w:type="character" w:customStyle="1" w:styleId="WW8Num30z0">
    <w:name w:val="WW8Num30z0"/>
    <w:rsid w:val="0074781D"/>
    <w:rPr>
      <w:rFonts w:ascii="Symbol" w:hAnsi="Symbol"/>
      <w:shd w:val="clear" w:color="auto" w:fill="FFFF00"/>
    </w:rPr>
  </w:style>
  <w:style w:type="character" w:customStyle="1" w:styleId="WW8Num30z1">
    <w:name w:val="WW8Num30z1"/>
    <w:rsid w:val="0074781D"/>
    <w:rPr>
      <w:rFonts w:ascii="Courier New" w:hAnsi="Courier New"/>
    </w:rPr>
  </w:style>
  <w:style w:type="character" w:customStyle="1" w:styleId="WW8Num30z2">
    <w:name w:val="WW8Num30z2"/>
    <w:rsid w:val="0074781D"/>
    <w:rPr>
      <w:rFonts w:ascii="Wingdings" w:hAnsi="Wingdings"/>
    </w:rPr>
  </w:style>
  <w:style w:type="character" w:customStyle="1" w:styleId="WW8Num31z0">
    <w:name w:val="WW8Num31z0"/>
    <w:rsid w:val="0074781D"/>
  </w:style>
  <w:style w:type="character" w:customStyle="1" w:styleId="WW8Num32z0">
    <w:name w:val="WW8Num32z0"/>
    <w:rsid w:val="0074781D"/>
  </w:style>
  <w:style w:type="character" w:customStyle="1" w:styleId="WW8Num32z1">
    <w:name w:val="WW8Num32z1"/>
    <w:rsid w:val="0074781D"/>
  </w:style>
  <w:style w:type="character" w:customStyle="1" w:styleId="WW8Num32z2">
    <w:name w:val="WW8Num32z2"/>
    <w:rsid w:val="0074781D"/>
  </w:style>
  <w:style w:type="character" w:customStyle="1" w:styleId="WW8Num32z3">
    <w:name w:val="WW8Num32z3"/>
    <w:rsid w:val="0074781D"/>
  </w:style>
  <w:style w:type="character" w:customStyle="1" w:styleId="WW8Num32z4">
    <w:name w:val="WW8Num32z4"/>
    <w:rsid w:val="0074781D"/>
  </w:style>
  <w:style w:type="character" w:customStyle="1" w:styleId="WW8Num32z5">
    <w:name w:val="WW8Num32z5"/>
    <w:rsid w:val="0074781D"/>
  </w:style>
  <w:style w:type="character" w:customStyle="1" w:styleId="WW8Num32z6">
    <w:name w:val="WW8Num32z6"/>
    <w:rsid w:val="0074781D"/>
  </w:style>
  <w:style w:type="character" w:customStyle="1" w:styleId="WW8Num32z7">
    <w:name w:val="WW8Num32z7"/>
    <w:rsid w:val="0074781D"/>
  </w:style>
  <w:style w:type="character" w:customStyle="1" w:styleId="WW8Num32z8">
    <w:name w:val="WW8Num32z8"/>
    <w:rsid w:val="0074781D"/>
  </w:style>
  <w:style w:type="character" w:customStyle="1" w:styleId="WW8Num33z0">
    <w:name w:val="WW8Num33z0"/>
    <w:rsid w:val="0074781D"/>
    <w:rPr>
      <w:rFonts w:ascii="Symbol" w:hAnsi="Symbol"/>
    </w:rPr>
  </w:style>
  <w:style w:type="character" w:customStyle="1" w:styleId="WW8Num33z1">
    <w:name w:val="WW8Num33z1"/>
    <w:rsid w:val="0074781D"/>
    <w:rPr>
      <w:rFonts w:ascii="Courier New" w:hAnsi="Courier New"/>
    </w:rPr>
  </w:style>
  <w:style w:type="character" w:customStyle="1" w:styleId="WW8Num33z2">
    <w:name w:val="WW8Num33z2"/>
    <w:rsid w:val="0074781D"/>
    <w:rPr>
      <w:rFonts w:ascii="Wingdings" w:hAnsi="Wingdings"/>
    </w:rPr>
  </w:style>
  <w:style w:type="character" w:customStyle="1" w:styleId="WW8Num34z0">
    <w:name w:val="WW8Num34z0"/>
    <w:rsid w:val="0074781D"/>
    <w:rPr>
      <w:rFonts w:ascii="Symbol" w:hAnsi="Symbol"/>
    </w:rPr>
  </w:style>
  <w:style w:type="character" w:customStyle="1" w:styleId="WW8Num34z1">
    <w:name w:val="WW8Num34z1"/>
    <w:rsid w:val="0074781D"/>
    <w:rPr>
      <w:rFonts w:ascii="Courier New" w:hAnsi="Courier New"/>
    </w:rPr>
  </w:style>
  <w:style w:type="character" w:customStyle="1" w:styleId="WW8Num34z2">
    <w:name w:val="WW8Num34z2"/>
    <w:rsid w:val="0074781D"/>
    <w:rPr>
      <w:rFonts w:ascii="Wingdings" w:hAnsi="Wingdings"/>
    </w:rPr>
  </w:style>
  <w:style w:type="character" w:customStyle="1" w:styleId="WW8Num35z0">
    <w:name w:val="WW8Num35z0"/>
    <w:rsid w:val="0074781D"/>
    <w:rPr>
      <w:rFonts w:ascii="Calibri" w:hAnsi="Calibri"/>
    </w:rPr>
  </w:style>
  <w:style w:type="character" w:customStyle="1" w:styleId="WW8Num35z1">
    <w:name w:val="WW8Num35z1"/>
    <w:rsid w:val="0074781D"/>
    <w:rPr>
      <w:rFonts w:ascii="Courier New" w:hAnsi="Courier New"/>
    </w:rPr>
  </w:style>
  <w:style w:type="character" w:customStyle="1" w:styleId="WW8Num35z2">
    <w:name w:val="WW8Num35z2"/>
    <w:rsid w:val="0074781D"/>
    <w:rPr>
      <w:rFonts w:ascii="Wingdings" w:hAnsi="Wingdings"/>
    </w:rPr>
  </w:style>
  <w:style w:type="character" w:customStyle="1" w:styleId="WW8Num35z3">
    <w:name w:val="WW8Num35z3"/>
    <w:rsid w:val="0074781D"/>
    <w:rPr>
      <w:rFonts w:ascii="Symbol" w:hAnsi="Symbol"/>
    </w:rPr>
  </w:style>
  <w:style w:type="character" w:customStyle="1" w:styleId="WW8Num36z0">
    <w:name w:val="WW8Num36z0"/>
    <w:rsid w:val="0074781D"/>
    <w:rPr>
      <w:lang w:val="el-GR"/>
    </w:rPr>
  </w:style>
  <w:style w:type="character" w:customStyle="1" w:styleId="WW8Num36z1">
    <w:name w:val="WW8Num36z1"/>
    <w:rsid w:val="0074781D"/>
  </w:style>
  <w:style w:type="character" w:customStyle="1" w:styleId="WW8Num36z2">
    <w:name w:val="WW8Num36z2"/>
    <w:rsid w:val="0074781D"/>
  </w:style>
  <w:style w:type="character" w:customStyle="1" w:styleId="WW8Num36z3">
    <w:name w:val="WW8Num36z3"/>
    <w:rsid w:val="0074781D"/>
  </w:style>
  <w:style w:type="character" w:customStyle="1" w:styleId="WW8Num36z4">
    <w:name w:val="WW8Num36z4"/>
    <w:rsid w:val="0074781D"/>
  </w:style>
  <w:style w:type="character" w:customStyle="1" w:styleId="WW8Num36z5">
    <w:name w:val="WW8Num36z5"/>
    <w:rsid w:val="0074781D"/>
  </w:style>
  <w:style w:type="character" w:customStyle="1" w:styleId="WW8Num36z6">
    <w:name w:val="WW8Num36z6"/>
    <w:rsid w:val="0074781D"/>
  </w:style>
  <w:style w:type="character" w:customStyle="1" w:styleId="WW8Num36z7">
    <w:name w:val="WW8Num36z7"/>
    <w:rsid w:val="0074781D"/>
  </w:style>
  <w:style w:type="character" w:customStyle="1" w:styleId="WW8Num36z8">
    <w:name w:val="WW8Num36z8"/>
    <w:rsid w:val="0074781D"/>
  </w:style>
  <w:style w:type="character" w:customStyle="1" w:styleId="WW8Num37z0">
    <w:name w:val="WW8Num37z0"/>
    <w:rsid w:val="0074781D"/>
    <w:rPr>
      <w:rFonts w:ascii="Calibri" w:hAnsi="Calibri"/>
    </w:rPr>
  </w:style>
  <w:style w:type="character" w:customStyle="1" w:styleId="WW8Num37z1">
    <w:name w:val="WW8Num37z1"/>
    <w:rsid w:val="0074781D"/>
    <w:rPr>
      <w:rFonts w:ascii="Courier New" w:hAnsi="Courier New"/>
    </w:rPr>
  </w:style>
  <w:style w:type="character" w:customStyle="1" w:styleId="WW8Num37z2">
    <w:name w:val="WW8Num37z2"/>
    <w:rsid w:val="0074781D"/>
    <w:rPr>
      <w:rFonts w:ascii="Wingdings" w:hAnsi="Wingdings"/>
    </w:rPr>
  </w:style>
  <w:style w:type="character" w:customStyle="1" w:styleId="WW8Num37z3">
    <w:name w:val="WW8Num37z3"/>
    <w:rsid w:val="0074781D"/>
    <w:rPr>
      <w:rFonts w:ascii="Symbol" w:hAnsi="Symbol"/>
    </w:rPr>
  </w:style>
  <w:style w:type="character" w:customStyle="1" w:styleId="WW8Num38z0">
    <w:name w:val="WW8Num38z0"/>
    <w:rsid w:val="0074781D"/>
  </w:style>
  <w:style w:type="character" w:customStyle="1" w:styleId="WW8Num38z1">
    <w:name w:val="WW8Num38z1"/>
    <w:rsid w:val="0074781D"/>
  </w:style>
  <w:style w:type="character" w:customStyle="1" w:styleId="WW8Num38z2">
    <w:name w:val="WW8Num38z2"/>
    <w:rsid w:val="0074781D"/>
  </w:style>
  <w:style w:type="character" w:customStyle="1" w:styleId="WW8Num38z3">
    <w:name w:val="WW8Num38z3"/>
    <w:rsid w:val="0074781D"/>
  </w:style>
  <w:style w:type="character" w:customStyle="1" w:styleId="WW8Num38z4">
    <w:name w:val="WW8Num38z4"/>
    <w:rsid w:val="0074781D"/>
  </w:style>
  <w:style w:type="character" w:customStyle="1" w:styleId="WW8Num38z5">
    <w:name w:val="WW8Num38z5"/>
    <w:rsid w:val="0074781D"/>
  </w:style>
  <w:style w:type="character" w:customStyle="1" w:styleId="WW8Num38z6">
    <w:name w:val="WW8Num38z6"/>
    <w:rsid w:val="0074781D"/>
  </w:style>
  <w:style w:type="character" w:customStyle="1" w:styleId="WW8Num38z7">
    <w:name w:val="WW8Num38z7"/>
    <w:rsid w:val="0074781D"/>
  </w:style>
  <w:style w:type="character" w:customStyle="1" w:styleId="WW8Num38z8">
    <w:name w:val="WW8Num38z8"/>
    <w:rsid w:val="0074781D"/>
  </w:style>
  <w:style w:type="character" w:customStyle="1" w:styleId="WW-DefaultParagraphFont111111111111111">
    <w:name w:val="WW-Default Paragraph Font111111111111111"/>
    <w:rsid w:val="0074781D"/>
  </w:style>
  <w:style w:type="character" w:customStyle="1" w:styleId="WW8Num4z1">
    <w:name w:val="WW8Num4z1"/>
    <w:rsid w:val="0074781D"/>
  </w:style>
  <w:style w:type="character" w:customStyle="1" w:styleId="WW8Num5z1">
    <w:name w:val="WW8Num5z1"/>
    <w:rsid w:val="0074781D"/>
  </w:style>
  <w:style w:type="character" w:customStyle="1" w:styleId="WW8Num6z1">
    <w:name w:val="WW8Num6z1"/>
    <w:rsid w:val="0074781D"/>
    <w:rPr>
      <w:rFonts w:ascii="Times New Roman" w:hAnsi="Times New Roman"/>
      <w:color w:val="000000"/>
      <w:position w:val="0"/>
      <w:sz w:val="21"/>
      <w:u w:val="none" w:color="000000"/>
      <w:vertAlign w:val="baseline"/>
    </w:rPr>
  </w:style>
  <w:style w:type="character" w:customStyle="1" w:styleId="WW8Num29z4">
    <w:name w:val="WW8Num29z4"/>
    <w:rsid w:val="0074781D"/>
  </w:style>
  <w:style w:type="character" w:customStyle="1" w:styleId="WW8Num29z5">
    <w:name w:val="WW8Num29z5"/>
    <w:rsid w:val="0074781D"/>
  </w:style>
  <w:style w:type="character" w:customStyle="1" w:styleId="WW8Num29z6">
    <w:name w:val="WW8Num29z6"/>
    <w:rsid w:val="0074781D"/>
  </w:style>
  <w:style w:type="character" w:customStyle="1" w:styleId="WW8Num29z7">
    <w:name w:val="WW8Num29z7"/>
    <w:rsid w:val="0074781D"/>
  </w:style>
  <w:style w:type="character" w:customStyle="1" w:styleId="WW8Num29z8">
    <w:name w:val="WW8Num29z8"/>
    <w:rsid w:val="0074781D"/>
  </w:style>
  <w:style w:type="character" w:customStyle="1" w:styleId="WW8Num30z3">
    <w:name w:val="WW8Num30z3"/>
    <w:rsid w:val="0074781D"/>
    <w:rPr>
      <w:rFonts w:ascii="Symbol" w:hAnsi="Symbol"/>
    </w:rPr>
  </w:style>
  <w:style w:type="character" w:customStyle="1" w:styleId="WW8Num31z1">
    <w:name w:val="WW8Num31z1"/>
    <w:rsid w:val="0074781D"/>
  </w:style>
  <w:style w:type="character" w:customStyle="1" w:styleId="WW8Num31z2">
    <w:name w:val="WW8Num31z2"/>
    <w:rsid w:val="0074781D"/>
  </w:style>
  <w:style w:type="character" w:customStyle="1" w:styleId="WW8Num31z3">
    <w:name w:val="WW8Num31z3"/>
    <w:rsid w:val="0074781D"/>
  </w:style>
  <w:style w:type="character" w:customStyle="1" w:styleId="WW8Num31z4">
    <w:name w:val="WW8Num31z4"/>
    <w:rsid w:val="0074781D"/>
  </w:style>
  <w:style w:type="character" w:customStyle="1" w:styleId="WW8Num31z5">
    <w:name w:val="WW8Num31z5"/>
    <w:rsid w:val="0074781D"/>
  </w:style>
  <w:style w:type="character" w:customStyle="1" w:styleId="WW8Num31z6">
    <w:name w:val="WW8Num31z6"/>
    <w:rsid w:val="0074781D"/>
  </w:style>
  <w:style w:type="character" w:customStyle="1" w:styleId="WW8Num31z7">
    <w:name w:val="WW8Num31z7"/>
    <w:rsid w:val="0074781D"/>
  </w:style>
  <w:style w:type="character" w:customStyle="1" w:styleId="WW8Num31z8">
    <w:name w:val="WW8Num31z8"/>
    <w:rsid w:val="0074781D"/>
  </w:style>
  <w:style w:type="character" w:customStyle="1" w:styleId="WW8Num39z0">
    <w:name w:val="WW8Num39z0"/>
    <w:rsid w:val="0074781D"/>
    <w:rPr>
      <w:rFonts w:ascii="Calibri" w:hAnsi="Calibri"/>
    </w:rPr>
  </w:style>
  <w:style w:type="character" w:customStyle="1" w:styleId="WW8Num39z1">
    <w:name w:val="WW8Num39z1"/>
    <w:rsid w:val="0074781D"/>
    <w:rPr>
      <w:rFonts w:ascii="Courier New" w:hAnsi="Courier New"/>
    </w:rPr>
  </w:style>
  <w:style w:type="character" w:customStyle="1" w:styleId="WW8Num39z2">
    <w:name w:val="WW8Num39z2"/>
    <w:rsid w:val="0074781D"/>
    <w:rPr>
      <w:rFonts w:ascii="Wingdings" w:hAnsi="Wingdings"/>
    </w:rPr>
  </w:style>
  <w:style w:type="character" w:customStyle="1" w:styleId="WW8Num39z3">
    <w:name w:val="WW8Num39z3"/>
    <w:rsid w:val="0074781D"/>
    <w:rPr>
      <w:rFonts w:ascii="Symbol" w:hAnsi="Symbol"/>
    </w:rPr>
  </w:style>
  <w:style w:type="character" w:customStyle="1" w:styleId="WW8Num40z0">
    <w:name w:val="WW8Num40z0"/>
    <w:rsid w:val="0074781D"/>
    <w:rPr>
      <w:rFonts w:ascii="Symbol" w:hAnsi="Symbol"/>
    </w:rPr>
  </w:style>
  <w:style w:type="character" w:customStyle="1" w:styleId="WW8Num40z1">
    <w:name w:val="WW8Num40z1"/>
    <w:rsid w:val="0074781D"/>
    <w:rPr>
      <w:rFonts w:ascii="Courier New" w:hAnsi="Courier New"/>
    </w:rPr>
  </w:style>
  <w:style w:type="character" w:customStyle="1" w:styleId="WW8Num40z2">
    <w:name w:val="WW8Num40z2"/>
    <w:rsid w:val="0074781D"/>
    <w:rPr>
      <w:rFonts w:ascii="Wingdings" w:hAnsi="Wingdings"/>
    </w:rPr>
  </w:style>
  <w:style w:type="character" w:customStyle="1" w:styleId="WW8Num41z0">
    <w:name w:val="WW8Num41z0"/>
    <w:rsid w:val="0074781D"/>
    <w:rPr>
      <w:rFonts w:ascii="Arial" w:hAnsi="Arial"/>
      <w:b/>
      <w:sz w:val="20"/>
    </w:rPr>
  </w:style>
  <w:style w:type="character" w:customStyle="1" w:styleId="WW8Num41z1">
    <w:name w:val="WW8Num41z1"/>
    <w:rsid w:val="0074781D"/>
  </w:style>
  <w:style w:type="character" w:customStyle="1" w:styleId="WW8Num41z2">
    <w:name w:val="WW8Num41z2"/>
    <w:rsid w:val="0074781D"/>
    <w:rPr>
      <w:rFonts w:ascii="Arial" w:hAnsi="Arial"/>
    </w:rPr>
  </w:style>
  <w:style w:type="character" w:customStyle="1" w:styleId="WW8Num41z3">
    <w:name w:val="WW8Num41z3"/>
    <w:rsid w:val="0074781D"/>
    <w:rPr>
      <w:rFonts w:ascii="Arial" w:hAnsi="Arial"/>
      <w:sz w:val="20"/>
    </w:rPr>
  </w:style>
  <w:style w:type="character" w:customStyle="1" w:styleId="DefaultParagraphFont1">
    <w:name w:val="Default Paragraph Font1"/>
    <w:rsid w:val="0074781D"/>
  </w:style>
  <w:style w:type="character" w:customStyle="1" w:styleId="DateChar">
    <w:name w:val="Date Char"/>
    <w:rsid w:val="0074781D"/>
    <w:rPr>
      <w:sz w:val="24"/>
      <w:lang w:val="en-GB"/>
    </w:rPr>
  </w:style>
  <w:style w:type="character" w:customStyle="1" w:styleId="FooterChar">
    <w:name w:val="Footer Char"/>
    <w:rsid w:val="0074781D"/>
    <w:rPr>
      <w:rFonts w:eastAsia="MS Mincho"/>
      <w:sz w:val="24"/>
      <w:lang w:val="en-US" w:eastAsia="ja-JP"/>
    </w:rPr>
  </w:style>
  <w:style w:type="character" w:customStyle="1" w:styleId="CommentReference1">
    <w:name w:val="Comment Reference1"/>
    <w:rsid w:val="0074781D"/>
    <w:rPr>
      <w:sz w:val="16"/>
    </w:rPr>
  </w:style>
  <w:style w:type="character" w:styleId="-">
    <w:name w:val="Hyperlink"/>
    <w:basedOn w:val="a0"/>
    <w:uiPriority w:val="99"/>
    <w:rsid w:val="0074781D"/>
    <w:rPr>
      <w:rFonts w:cs="Times New Roman"/>
      <w:color w:val="0000FF"/>
      <w:u w:val="single"/>
    </w:rPr>
  </w:style>
  <w:style w:type="character" w:customStyle="1" w:styleId="HeaderChar">
    <w:name w:val="Header Char"/>
    <w:rsid w:val="0074781D"/>
    <w:rPr>
      <w:sz w:val="24"/>
      <w:lang w:val="en-GB"/>
    </w:rPr>
  </w:style>
  <w:style w:type="character" w:styleId="a3">
    <w:name w:val="page number"/>
    <w:basedOn w:val="a0"/>
    <w:rsid w:val="0074781D"/>
    <w:rPr>
      <w:rFonts w:cs="Times New Roman"/>
    </w:rPr>
  </w:style>
  <w:style w:type="character" w:customStyle="1" w:styleId="BalloonTextChar">
    <w:name w:val="Balloon Text Char"/>
    <w:rsid w:val="0074781D"/>
    <w:rPr>
      <w:rFonts w:ascii="Tahoma" w:hAnsi="Tahoma"/>
      <w:sz w:val="16"/>
      <w:lang w:val="en-GB"/>
    </w:rPr>
  </w:style>
  <w:style w:type="character" w:customStyle="1" w:styleId="CommentTextChar">
    <w:name w:val="Comment Text Char"/>
    <w:rsid w:val="0074781D"/>
    <w:rPr>
      <w:lang w:val="en-GB"/>
    </w:rPr>
  </w:style>
  <w:style w:type="character" w:customStyle="1" w:styleId="CommentSubjectChar">
    <w:name w:val="Comment Subject Char"/>
    <w:rsid w:val="0074781D"/>
    <w:rPr>
      <w:b/>
      <w:lang w:val="en-GB"/>
    </w:rPr>
  </w:style>
  <w:style w:type="character" w:customStyle="1" w:styleId="BodyTextChar">
    <w:name w:val="Body Text Char"/>
    <w:rsid w:val="0074781D"/>
    <w:rPr>
      <w:sz w:val="24"/>
      <w:lang w:val="en-GB"/>
    </w:rPr>
  </w:style>
  <w:style w:type="character" w:customStyle="1" w:styleId="11">
    <w:name w:val="Κείμενο κράτησης θέσης1"/>
    <w:rsid w:val="0074781D"/>
    <w:rPr>
      <w:color w:val="808080"/>
    </w:rPr>
  </w:style>
  <w:style w:type="character" w:customStyle="1" w:styleId="a4">
    <w:name w:val="Χαρακτήρες υποσημείωσης"/>
    <w:rsid w:val="0074781D"/>
    <w:rPr>
      <w:vertAlign w:val="superscript"/>
    </w:rPr>
  </w:style>
  <w:style w:type="character" w:customStyle="1" w:styleId="FootnoteTextChar">
    <w:name w:val="Footnote Text Char"/>
    <w:rsid w:val="0074781D"/>
    <w:rPr>
      <w:rFonts w:ascii="Calibri" w:hAnsi="Calibri"/>
    </w:rPr>
  </w:style>
  <w:style w:type="character" w:customStyle="1" w:styleId="DocTitleChar">
    <w:name w:val="Doc Title Char"/>
    <w:basedOn w:val="1Char"/>
    <w:rsid w:val="0074781D"/>
    <w:rPr>
      <w:rFonts w:ascii="Arial" w:hAnsi="Arial" w:cs="Arial"/>
      <w:b/>
      <w:bCs/>
      <w:color w:val="333399"/>
      <w:sz w:val="32"/>
      <w:szCs w:val="32"/>
      <w:lang w:val="en-US"/>
    </w:rPr>
  </w:style>
  <w:style w:type="character" w:customStyle="1" w:styleId="Style1Char">
    <w:name w:val="Style1 Char"/>
    <w:rsid w:val="0074781D"/>
    <w:rPr>
      <w:rFonts w:ascii="Calibri" w:hAnsi="Calibri"/>
      <w:b/>
      <w:color w:val="333399"/>
      <w:sz w:val="40"/>
      <w:lang w:val="en-US"/>
    </w:rPr>
  </w:style>
  <w:style w:type="character" w:customStyle="1" w:styleId="ContentsChar">
    <w:name w:val="Contents Char"/>
    <w:rsid w:val="0074781D"/>
    <w:rPr>
      <w:rFonts w:ascii="Calibri" w:hAnsi="Calibri"/>
      <w:b/>
      <w:color w:val="333399"/>
      <w:sz w:val="32"/>
      <w:lang w:val="en-US"/>
    </w:rPr>
  </w:style>
  <w:style w:type="character" w:customStyle="1" w:styleId="EndnoteTextChar">
    <w:name w:val="Endnote Text Char"/>
    <w:rsid w:val="0074781D"/>
    <w:rPr>
      <w:rFonts w:ascii="Calibri" w:hAnsi="Calibri"/>
      <w:lang w:val="en-GB"/>
    </w:rPr>
  </w:style>
  <w:style w:type="character" w:customStyle="1" w:styleId="a5">
    <w:name w:val="Χαρακτήρες σημείωσης τέλους"/>
    <w:rsid w:val="0074781D"/>
    <w:rPr>
      <w:vertAlign w:val="superscript"/>
    </w:rPr>
  </w:style>
  <w:style w:type="character" w:customStyle="1" w:styleId="FootnoteReference2">
    <w:name w:val="Footnote Reference2"/>
    <w:rsid w:val="0074781D"/>
    <w:rPr>
      <w:vertAlign w:val="superscript"/>
    </w:rPr>
  </w:style>
  <w:style w:type="character" w:customStyle="1" w:styleId="EndnoteReference1">
    <w:name w:val="Endnote Reference1"/>
    <w:rsid w:val="0074781D"/>
    <w:rPr>
      <w:vertAlign w:val="superscript"/>
    </w:rPr>
  </w:style>
  <w:style w:type="character" w:customStyle="1" w:styleId="a6">
    <w:name w:val="Κουκκίδες"/>
    <w:rsid w:val="0074781D"/>
    <w:rPr>
      <w:rFonts w:ascii="OpenSymbol" w:hAnsi="OpenSymbol"/>
    </w:rPr>
  </w:style>
  <w:style w:type="character" w:styleId="a7">
    <w:name w:val="Strong"/>
    <w:basedOn w:val="a0"/>
    <w:uiPriority w:val="22"/>
    <w:qFormat/>
    <w:rsid w:val="0074781D"/>
  </w:style>
  <w:style w:type="character" w:customStyle="1" w:styleId="110">
    <w:name w:val="Προεπιλεγμένη γραμματοσειρά11"/>
    <w:rsid w:val="0074781D"/>
  </w:style>
  <w:style w:type="character" w:customStyle="1" w:styleId="a8">
    <w:name w:val="Σύμβολο υποσημείωσης"/>
    <w:rsid w:val="0074781D"/>
    <w:rPr>
      <w:vertAlign w:val="superscript"/>
    </w:rPr>
  </w:style>
  <w:style w:type="character" w:styleId="a9">
    <w:name w:val="Emphasis"/>
    <w:basedOn w:val="a0"/>
    <w:uiPriority w:val="20"/>
    <w:qFormat/>
    <w:rsid w:val="0074781D"/>
    <w:rPr>
      <w:rFonts w:cs="Times New Roman"/>
      <w:i/>
    </w:rPr>
  </w:style>
  <w:style w:type="character" w:customStyle="1" w:styleId="aa">
    <w:name w:val="Χαρακτήρες αρίθμησης"/>
    <w:rsid w:val="0074781D"/>
  </w:style>
  <w:style w:type="character" w:customStyle="1" w:styleId="normalwithoutspacingChar">
    <w:name w:val="normal_without_spacing Char"/>
    <w:rsid w:val="0074781D"/>
    <w:rPr>
      <w:rFonts w:ascii="Calibri" w:hAnsi="Calibri"/>
      <w:sz w:val="24"/>
    </w:rPr>
  </w:style>
  <w:style w:type="character" w:customStyle="1" w:styleId="FootnoteTextChar1">
    <w:name w:val="Footnote Text Char1"/>
    <w:rsid w:val="0074781D"/>
    <w:rPr>
      <w:rFonts w:ascii="Calibri" w:hAnsi="Calibri"/>
      <w:lang w:val="en-IE" w:eastAsia="zh-CN"/>
    </w:rPr>
  </w:style>
  <w:style w:type="character" w:customStyle="1" w:styleId="foothangingChar">
    <w:name w:val="foot_hanging Char"/>
    <w:rsid w:val="0074781D"/>
    <w:rPr>
      <w:rFonts w:ascii="Calibri" w:hAnsi="Calibri"/>
      <w:sz w:val="18"/>
      <w:lang w:val="en-IE" w:eastAsia="zh-CN"/>
    </w:rPr>
  </w:style>
  <w:style w:type="character" w:customStyle="1" w:styleId="HTMLPreformattedChar">
    <w:name w:val="HTML Preformatted Char"/>
    <w:rsid w:val="0074781D"/>
    <w:rPr>
      <w:rFonts w:ascii="Courier New" w:hAnsi="Courier New"/>
    </w:rPr>
  </w:style>
  <w:style w:type="character" w:customStyle="1" w:styleId="apple-converted-space">
    <w:name w:val="apple-converted-space"/>
    <w:basedOn w:val="WW-DefaultParagraphFont111111111111111"/>
    <w:rsid w:val="0074781D"/>
    <w:rPr>
      <w:rFonts w:cs="Times New Roman"/>
    </w:rPr>
  </w:style>
  <w:style w:type="character" w:customStyle="1" w:styleId="BodyTextIndent3Char">
    <w:name w:val="Body Text Indent 3 Char"/>
    <w:rsid w:val="0074781D"/>
    <w:rPr>
      <w:rFonts w:ascii="Calibri" w:hAnsi="Calibri"/>
      <w:sz w:val="16"/>
      <w:lang w:val="en-GB"/>
    </w:rPr>
  </w:style>
  <w:style w:type="character" w:customStyle="1" w:styleId="WW-FootnoteReference">
    <w:name w:val="WW-Footnote Reference"/>
    <w:rsid w:val="0074781D"/>
    <w:rPr>
      <w:vertAlign w:val="superscript"/>
    </w:rPr>
  </w:style>
  <w:style w:type="character" w:customStyle="1" w:styleId="WW-EndnoteReference">
    <w:name w:val="WW-Endnote Reference"/>
    <w:rsid w:val="0074781D"/>
    <w:rPr>
      <w:vertAlign w:val="superscript"/>
    </w:rPr>
  </w:style>
  <w:style w:type="character" w:customStyle="1" w:styleId="FootnoteReference1">
    <w:name w:val="Footnote Reference1"/>
    <w:rsid w:val="0074781D"/>
    <w:rPr>
      <w:vertAlign w:val="superscript"/>
    </w:rPr>
  </w:style>
  <w:style w:type="character" w:customStyle="1" w:styleId="FootnoteTextChar2">
    <w:name w:val="Footnote Text Char2"/>
    <w:rsid w:val="0074781D"/>
    <w:rPr>
      <w:rFonts w:ascii="Calibri" w:hAnsi="Calibri"/>
      <w:sz w:val="18"/>
      <w:lang w:val="en-IE" w:eastAsia="zh-CN"/>
    </w:rPr>
  </w:style>
  <w:style w:type="character" w:customStyle="1" w:styleId="foothangingChar1">
    <w:name w:val="foot_hanging Char1"/>
    <w:rsid w:val="0074781D"/>
    <w:rPr>
      <w:rFonts w:ascii="Calibri" w:hAnsi="Calibri"/>
      <w:sz w:val="18"/>
      <w:lang w:val="en-IE" w:eastAsia="zh-CN"/>
    </w:rPr>
  </w:style>
  <w:style w:type="character" w:customStyle="1" w:styleId="footersChar">
    <w:name w:val="footers Char"/>
    <w:basedOn w:val="foothangingChar1"/>
    <w:rsid w:val="0074781D"/>
    <w:rPr>
      <w:rFonts w:cs="Calibri"/>
      <w:szCs w:val="18"/>
    </w:rPr>
  </w:style>
  <w:style w:type="character" w:customStyle="1" w:styleId="CommentTextChar1">
    <w:name w:val="Comment Text Char1"/>
    <w:rsid w:val="0074781D"/>
    <w:rPr>
      <w:rFonts w:ascii="Calibri" w:hAnsi="Calibri"/>
      <w:lang w:val="en-GB" w:eastAsia="zh-CN"/>
    </w:rPr>
  </w:style>
  <w:style w:type="character" w:customStyle="1" w:styleId="HTMLPreformattedChar1">
    <w:name w:val="HTML Preformatted Char1"/>
    <w:rsid w:val="0074781D"/>
    <w:rPr>
      <w:rFonts w:ascii="Courier New" w:hAnsi="Courier New"/>
      <w:lang w:eastAsia="zh-CN"/>
    </w:rPr>
  </w:style>
  <w:style w:type="character" w:customStyle="1" w:styleId="BodyText3Char">
    <w:name w:val="Body Text 3 Char"/>
    <w:rsid w:val="0074781D"/>
    <w:rPr>
      <w:rFonts w:ascii="Calibri" w:hAnsi="Calibri"/>
      <w:sz w:val="16"/>
      <w:lang w:val="en-GB" w:eastAsia="zh-CN"/>
    </w:rPr>
  </w:style>
  <w:style w:type="character" w:customStyle="1" w:styleId="WW-FootnoteReference1">
    <w:name w:val="WW-Footnote Reference1"/>
    <w:rsid w:val="0074781D"/>
    <w:rPr>
      <w:vertAlign w:val="superscript"/>
    </w:rPr>
  </w:style>
  <w:style w:type="character" w:customStyle="1" w:styleId="WW-EndnoteReference1">
    <w:name w:val="WW-Endnote Reference1"/>
    <w:rsid w:val="0074781D"/>
    <w:rPr>
      <w:vertAlign w:val="superscript"/>
    </w:rPr>
  </w:style>
  <w:style w:type="character" w:customStyle="1" w:styleId="WW-FootnoteReference2">
    <w:name w:val="WW-Footnote Reference2"/>
    <w:rsid w:val="0074781D"/>
    <w:rPr>
      <w:vertAlign w:val="superscript"/>
    </w:rPr>
  </w:style>
  <w:style w:type="character" w:customStyle="1" w:styleId="WW-EndnoteReference2">
    <w:name w:val="WW-Endnote Reference2"/>
    <w:rsid w:val="0074781D"/>
    <w:rPr>
      <w:vertAlign w:val="superscript"/>
    </w:rPr>
  </w:style>
  <w:style w:type="character" w:customStyle="1" w:styleId="FootnoteTextChar3">
    <w:name w:val="Footnote Text Char3"/>
    <w:rsid w:val="0074781D"/>
    <w:rPr>
      <w:rFonts w:ascii="Calibri" w:hAnsi="Calibri"/>
      <w:sz w:val="18"/>
      <w:lang w:val="en-IE" w:eastAsia="zh-CN"/>
    </w:rPr>
  </w:style>
  <w:style w:type="character" w:customStyle="1" w:styleId="foothangingChar2">
    <w:name w:val="foot_hanging Char2"/>
    <w:rsid w:val="0074781D"/>
    <w:rPr>
      <w:rFonts w:ascii="Calibri" w:hAnsi="Calibri"/>
      <w:sz w:val="18"/>
      <w:lang w:val="en-IE" w:eastAsia="zh-CN"/>
    </w:rPr>
  </w:style>
  <w:style w:type="character" w:customStyle="1" w:styleId="footersChar1">
    <w:name w:val="footers Char1"/>
    <w:basedOn w:val="foothangingChar2"/>
    <w:rsid w:val="0074781D"/>
    <w:rPr>
      <w:rFonts w:cs="Calibri"/>
      <w:szCs w:val="18"/>
    </w:rPr>
  </w:style>
  <w:style w:type="character" w:customStyle="1" w:styleId="foootChar">
    <w:name w:val="fooot Char"/>
    <w:basedOn w:val="footersChar1"/>
    <w:rsid w:val="0074781D"/>
  </w:style>
  <w:style w:type="character" w:customStyle="1" w:styleId="12">
    <w:name w:val="Παραπομπή υποσημείωσης1"/>
    <w:rsid w:val="0074781D"/>
    <w:rPr>
      <w:vertAlign w:val="superscript"/>
    </w:rPr>
  </w:style>
  <w:style w:type="character" w:customStyle="1" w:styleId="13">
    <w:name w:val="Παραπομπή σημείωσης τέλους1"/>
    <w:rsid w:val="0074781D"/>
    <w:rPr>
      <w:vertAlign w:val="superscript"/>
    </w:rPr>
  </w:style>
  <w:style w:type="character" w:customStyle="1" w:styleId="Char">
    <w:name w:val="Κείμενο πλαισίου Char"/>
    <w:rsid w:val="0074781D"/>
    <w:rPr>
      <w:rFonts w:ascii="Tahoma" w:hAnsi="Tahoma"/>
      <w:sz w:val="16"/>
      <w:lang w:val="en-GB"/>
    </w:rPr>
  </w:style>
  <w:style w:type="character" w:customStyle="1" w:styleId="14">
    <w:name w:val="Παραπομπή σχολίου1"/>
    <w:rsid w:val="0074781D"/>
    <w:rPr>
      <w:sz w:val="16"/>
    </w:rPr>
  </w:style>
  <w:style w:type="character" w:customStyle="1" w:styleId="Char0">
    <w:name w:val="Κείμενο σχολίου Char"/>
    <w:rsid w:val="0074781D"/>
    <w:rPr>
      <w:rFonts w:ascii="Calibri" w:hAnsi="Calibri"/>
      <w:lang w:val="en-GB"/>
    </w:rPr>
  </w:style>
  <w:style w:type="character" w:customStyle="1" w:styleId="Char1">
    <w:name w:val="Θέμα σχολίου Char"/>
    <w:rsid w:val="0074781D"/>
    <w:rPr>
      <w:rFonts w:ascii="Calibri" w:hAnsi="Calibri"/>
      <w:b/>
      <w:lang w:val="en-GB"/>
    </w:rPr>
  </w:style>
  <w:style w:type="character" w:customStyle="1" w:styleId="-HTMLChar">
    <w:name w:val="Προ-διαμορφωμένο HTML Char"/>
    <w:uiPriority w:val="99"/>
    <w:rsid w:val="0074781D"/>
    <w:rPr>
      <w:rFonts w:ascii="Courier New" w:hAnsi="Courier New"/>
    </w:rPr>
  </w:style>
  <w:style w:type="character" w:customStyle="1" w:styleId="WW-FootnoteReference3">
    <w:name w:val="WW-Footnote Reference3"/>
    <w:rsid w:val="0074781D"/>
    <w:rPr>
      <w:vertAlign w:val="superscript"/>
    </w:rPr>
  </w:style>
  <w:style w:type="character" w:customStyle="1" w:styleId="WW-EndnoteReference3">
    <w:name w:val="WW-Endnote Reference3"/>
    <w:rsid w:val="0074781D"/>
    <w:rPr>
      <w:vertAlign w:val="superscript"/>
    </w:rPr>
  </w:style>
  <w:style w:type="character" w:customStyle="1" w:styleId="WW-FootnoteReference4">
    <w:name w:val="WW-Footnote Reference4"/>
    <w:rsid w:val="0074781D"/>
    <w:rPr>
      <w:vertAlign w:val="superscript"/>
    </w:rPr>
  </w:style>
  <w:style w:type="character" w:customStyle="1" w:styleId="WW-EndnoteReference4">
    <w:name w:val="WW-Endnote Reference4"/>
    <w:rsid w:val="0074781D"/>
    <w:rPr>
      <w:vertAlign w:val="superscript"/>
    </w:rPr>
  </w:style>
  <w:style w:type="character" w:customStyle="1" w:styleId="WW-FootnoteReference5">
    <w:name w:val="WW-Footnote Reference5"/>
    <w:rsid w:val="0074781D"/>
    <w:rPr>
      <w:vertAlign w:val="superscript"/>
    </w:rPr>
  </w:style>
  <w:style w:type="character" w:customStyle="1" w:styleId="WW-EndnoteReference5">
    <w:name w:val="WW-Endnote Reference5"/>
    <w:rsid w:val="0074781D"/>
    <w:rPr>
      <w:vertAlign w:val="superscript"/>
    </w:rPr>
  </w:style>
  <w:style w:type="character" w:customStyle="1" w:styleId="WW-FootnoteReference6">
    <w:name w:val="WW-Footnote Reference6"/>
    <w:rsid w:val="0074781D"/>
    <w:rPr>
      <w:vertAlign w:val="superscript"/>
    </w:rPr>
  </w:style>
  <w:style w:type="character" w:styleId="-0">
    <w:name w:val="FollowedHyperlink"/>
    <w:basedOn w:val="a0"/>
    <w:rsid w:val="0074781D"/>
    <w:rPr>
      <w:rFonts w:cs="Times New Roman"/>
      <w:color w:val="800000"/>
      <w:u w:val="single"/>
    </w:rPr>
  </w:style>
  <w:style w:type="character" w:customStyle="1" w:styleId="WW-EndnoteReference6">
    <w:name w:val="WW-Endnote Reference6"/>
    <w:rsid w:val="0074781D"/>
    <w:rPr>
      <w:vertAlign w:val="superscript"/>
    </w:rPr>
  </w:style>
  <w:style w:type="character" w:customStyle="1" w:styleId="WW-FootnoteReference7">
    <w:name w:val="WW-Footnote Reference7"/>
    <w:rsid w:val="0074781D"/>
    <w:rPr>
      <w:vertAlign w:val="superscript"/>
    </w:rPr>
  </w:style>
  <w:style w:type="character" w:customStyle="1" w:styleId="WW-EndnoteReference7">
    <w:name w:val="WW-Endnote Reference7"/>
    <w:rsid w:val="0074781D"/>
    <w:rPr>
      <w:vertAlign w:val="superscript"/>
    </w:rPr>
  </w:style>
  <w:style w:type="character" w:customStyle="1" w:styleId="WW-FootnoteReference8">
    <w:name w:val="WW-Footnote Reference8"/>
    <w:rsid w:val="0074781D"/>
    <w:rPr>
      <w:vertAlign w:val="superscript"/>
    </w:rPr>
  </w:style>
  <w:style w:type="character" w:customStyle="1" w:styleId="WW-EndnoteReference8">
    <w:name w:val="WW-Endnote Reference8"/>
    <w:rsid w:val="0074781D"/>
    <w:rPr>
      <w:vertAlign w:val="superscript"/>
    </w:rPr>
  </w:style>
  <w:style w:type="character" w:customStyle="1" w:styleId="WW-FootnoteReference9">
    <w:name w:val="WW-Footnote Reference9"/>
    <w:rsid w:val="0074781D"/>
    <w:rPr>
      <w:vertAlign w:val="superscript"/>
    </w:rPr>
  </w:style>
  <w:style w:type="character" w:customStyle="1" w:styleId="WW-EndnoteReference9">
    <w:name w:val="WW-Endnote Reference9"/>
    <w:rsid w:val="0074781D"/>
    <w:rPr>
      <w:vertAlign w:val="superscript"/>
    </w:rPr>
  </w:style>
  <w:style w:type="character" w:customStyle="1" w:styleId="WW-FootnoteReference10">
    <w:name w:val="WW-Footnote Reference10"/>
    <w:rsid w:val="0074781D"/>
    <w:rPr>
      <w:vertAlign w:val="superscript"/>
    </w:rPr>
  </w:style>
  <w:style w:type="character" w:customStyle="1" w:styleId="WW-EndnoteReference10">
    <w:name w:val="WW-Endnote Reference10"/>
    <w:rsid w:val="0074781D"/>
    <w:rPr>
      <w:vertAlign w:val="superscript"/>
    </w:rPr>
  </w:style>
  <w:style w:type="character" w:customStyle="1" w:styleId="WW-FootnoteReference11">
    <w:name w:val="WW-Footnote Reference11"/>
    <w:rsid w:val="0074781D"/>
    <w:rPr>
      <w:vertAlign w:val="superscript"/>
    </w:rPr>
  </w:style>
  <w:style w:type="character" w:customStyle="1" w:styleId="WW-EndnoteReference11">
    <w:name w:val="WW-Endnote Reference11"/>
    <w:rsid w:val="0074781D"/>
    <w:rPr>
      <w:vertAlign w:val="superscript"/>
    </w:rPr>
  </w:style>
  <w:style w:type="character" w:customStyle="1" w:styleId="WW-FootnoteReference12">
    <w:name w:val="WW-Footnote Reference12"/>
    <w:rsid w:val="0074781D"/>
    <w:rPr>
      <w:vertAlign w:val="superscript"/>
    </w:rPr>
  </w:style>
  <w:style w:type="character" w:customStyle="1" w:styleId="WW-EndnoteReference12">
    <w:name w:val="WW-Endnote Reference12"/>
    <w:rsid w:val="0074781D"/>
    <w:rPr>
      <w:vertAlign w:val="superscript"/>
    </w:rPr>
  </w:style>
  <w:style w:type="character" w:customStyle="1" w:styleId="WW-FootnoteReference13">
    <w:name w:val="WW-Footnote Reference13"/>
    <w:rsid w:val="0074781D"/>
    <w:rPr>
      <w:vertAlign w:val="superscript"/>
    </w:rPr>
  </w:style>
  <w:style w:type="character" w:customStyle="1" w:styleId="WW-EndnoteReference13">
    <w:name w:val="WW-Endnote Reference13"/>
    <w:rsid w:val="0074781D"/>
    <w:rPr>
      <w:vertAlign w:val="superscript"/>
    </w:rPr>
  </w:style>
  <w:style w:type="character" w:customStyle="1" w:styleId="FootnoteReference3">
    <w:name w:val="Footnote Reference3"/>
    <w:rsid w:val="0074781D"/>
    <w:rPr>
      <w:vertAlign w:val="superscript"/>
    </w:rPr>
  </w:style>
  <w:style w:type="character" w:customStyle="1" w:styleId="EndnoteReference2">
    <w:name w:val="Endnote Reference2"/>
    <w:rsid w:val="0074781D"/>
    <w:rPr>
      <w:vertAlign w:val="superscript"/>
    </w:rPr>
  </w:style>
  <w:style w:type="character" w:customStyle="1" w:styleId="21">
    <w:name w:val="Παραπομπή υποσημείωσης2"/>
    <w:rsid w:val="0074781D"/>
    <w:rPr>
      <w:vertAlign w:val="superscript"/>
    </w:rPr>
  </w:style>
  <w:style w:type="character" w:customStyle="1" w:styleId="22">
    <w:name w:val="Παραπομπή σημείωσης τέλους2"/>
    <w:rsid w:val="0074781D"/>
    <w:rPr>
      <w:vertAlign w:val="superscript"/>
    </w:rPr>
  </w:style>
  <w:style w:type="character" w:customStyle="1" w:styleId="WW-FootnoteReference14">
    <w:name w:val="WW-Footnote Reference14"/>
    <w:rsid w:val="0074781D"/>
    <w:rPr>
      <w:vertAlign w:val="superscript"/>
    </w:rPr>
  </w:style>
  <w:style w:type="character" w:customStyle="1" w:styleId="WW-EndnoteReference14">
    <w:name w:val="WW-Endnote Reference14"/>
    <w:rsid w:val="0074781D"/>
    <w:rPr>
      <w:vertAlign w:val="superscript"/>
    </w:rPr>
  </w:style>
  <w:style w:type="character" w:customStyle="1" w:styleId="WW-FootnoteReference15">
    <w:name w:val="WW-Footnote Reference15"/>
    <w:rsid w:val="0074781D"/>
    <w:rPr>
      <w:vertAlign w:val="superscript"/>
    </w:rPr>
  </w:style>
  <w:style w:type="character" w:customStyle="1" w:styleId="WW-EndnoteReference15">
    <w:name w:val="WW-Endnote Reference15"/>
    <w:rsid w:val="0074781D"/>
    <w:rPr>
      <w:vertAlign w:val="superscript"/>
    </w:rPr>
  </w:style>
  <w:style w:type="character" w:styleId="ab">
    <w:name w:val="footnote reference"/>
    <w:basedOn w:val="a0"/>
    <w:rsid w:val="0074781D"/>
    <w:rPr>
      <w:rFonts w:cs="Times New Roman"/>
      <w:vertAlign w:val="superscript"/>
    </w:rPr>
  </w:style>
  <w:style w:type="character" w:styleId="ac">
    <w:name w:val="endnote reference"/>
    <w:basedOn w:val="a0"/>
    <w:rsid w:val="0074781D"/>
    <w:rPr>
      <w:rFonts w:cs="Times New Roman"/>
      <w:vertAlign w:val="superscript"/>
    </w:rPr>
  </w:style>
  <w:style w:type="paragraph" w:customStyle="1" w:styleId="ad">
    <w:name w:val="Επικεφαλίδα"/>
    <w:basedOn w:val="a"/>
    <w:next w:val="ae"/>
    <w:rsid w:val="0074781D"/>
    <w:pPr>
      <w:keepNext/>
      <w:spacing w:before="240"/>
    </w:pPr>
    <w:rPr>
      <w:rFonts w:ascii="Liberation Sans" w:eastAsia="Microsoft YaHei" w:hAnsi="Liberation Sans" w:cs="Mangal"/>
      <w:sz w:val="28"/>
      <w:szCs w:val="28"/>
    </w:rPr>
  </w:style>
  <w:style w:type="paragraph" w:styleId="ae">
    <w:name w:val="Body Text"/>
    <w:basedOn w:val="a"/>
    <w:link w:val="Char2"/>
    <w:rsid w:val="0074781D"/>
    <w:pPr>
      <w:spacing w:after="240"/>
    </w:pPr>
  </w:style>
  <w:style w:type="character" w:customStyle="1" w:styleId="Char2">
    <w:name w:val="Σώμα κειμένου Char"/>
    <w:basedOn w:val="a0"/>
    <w:link w:val="ae"/>
    <w:rsid w:val="0074781D"/>
    <w:rPr>
      <w:rFonts w:ascii="Calibri" w:eastAsia="Times New Roman" w:hAnsi="Calibri" w:cs="Calibri"/>
      <w:szCs w:val="24"/>
      <w:lang w:val="en-GB" w:eastAsia="zh-CN"/>
    </w:rPr>
  </w:style>
  <w:style w:type="paragraph" w:styleId="af">
    <w:name w:val="List"/>
    <w:basedOn w:val="ae"/>
    <w:rsid w:val="0074781D"/>
    <w:rPr>
      <w:rFonts w:cs="Mangal"/>
    </w:rPr>
  </w:style>
  <w:style w:type="paragraph" w:styleId="af0">
    <w:name w:val="caption"/>
    <w:basedOn w:val="a"/>
    <w:qFormat/>
    <w:rsid w:val="0074781D"/>
    <w:pPr>
      <w:suppressLineNumbers/>
      <w:spacing w:before="120"/>
    </w:pPr>
    <w:rPr>
      <w:rFonts w:cs="Mangal"/>
      <w:i/>
      <w:iCs/>
      <w:sz w:val="24"/>
    </w:rPr>
  </w:style>
  <w:style w:type="paragraph" w:customStyle="1" w:styleId="af1">
    <w:name w:val="Ευρετήριο"/>
    <w:basedOn w:val="a"/>
    <w:rsid w:val="0074781D"/>
    <w:pPr>
      <w:suppressLineNumbers/>
    </w:pPr>
    <w:rPr>
      <w:rFonts w:cs="Mangal"/>
    </w:rPr>
  </w:style>
  <w:style w:type="paragraph" w:customStyle="1" w:styleId="Caption1">
    <w:name w:val="Caption1"/>
    <w:basedOn w:val="a"/>
    <w:rsid w:val="0074781D"/>
    <w:pPr>
      <w:suppressLineNumbers/>
      <w:spacing w:before="120"/>
    </w:pPr>
    <w:rPr>
      <w:rFonts w:cs="Mangal"/>
      <w:i/>
      <w:iCs/>
      <w:sz w:val="24"/>
    </w:rPr>
  </w:style>
  <w:style w:type="paragraph" w:customStyle="1" w:styleId="WW-Caption">
    <w:name w:val="WW-Caption"/>
    <w:basedOn w:val="a"/>
    <w:rsid w:val="0074781D"/>
    <w:pPr>
      <w:suppressLineNumbers/>
      <w:spacing w:before="120"/>
    </w:pPr>
    <w:rPr>
      <w:rFonts w:cs="Mangal"/>
      <w:i/>
      <w:iCs/>
      <w:sz w:val="24"/>
    </w:rPr>
  </w:style>
  <w:style w:type="paragraph" w:customStyle="1" w:styleId="23">
    <w:name w:val="Λεζάντα2"/>
    <w:basedOn w:val="a"/>
    <w:rsid w:val="0074781D"/>
    <w:pPr>
      <w:suppressLineNumbers/>
      <w:spacing w:before="120"/>
    </w:pPr>
    <w:rPr>
      <w:rFonts w:cs="Mangal"/>
      <w:i/>
      <w:iCs/>
      <w:sz w:val="24"/>
    </w:rPr>
  </w:style>
  <w:style w:type="paragraph" w:customStyle="1" w:styleId="Caption11">
    <w:name w:val="Caption11"/>
    <w:basedOn w:val="a"/>
    <w:rsid w:val="0074781D"/>
    <w:pPr>
      <w:suppressLineNumbers/>
      <w:spacing w:before="120"/>
    </w:pPr>
    <w:rPr>
      <w:rFonts w:cs="Mangal"/>
      <w:i/>
      <w:iCs/>
      <w:sz w:val="24"/>
    </w:rPr>
  </w:style>
  <w:style w:type="paragraph" w:customStyle="1" w:styleId="WW-Caption1">
    <w:name w:val="WW-Caption1"/>
    <w:basedOn w:val="a"/>
    <w:rsid w:val="0074781D"/>
    <w:pPr>
      <w:suppressLineNumbers/>
      <w:spacing w:before="120"/>
    </w:pPr>
    <w:rPr>
      <w:rFonts w:cs="Mangal"/>
      <w:i/>
      <w:iCs/>
      <w:sz w:val="24"/>
    </w:rPr>
  </w:style>
  <w:style w:type="paragraph" w:customStyle="1" w:styleId="WW-Caption11">
    <w:name w:val="WW-Caption11"/>
    <w:basedOn w:val="a"/>
    <w:rsid w:val="0074781D"/>
    <w:pPr>
      <w:suppressLineNumbers/>
      <w:spacing w:before="120"/>
    </w:pPr>
    <w:rPr>
      <w:rFonts w:cs="Mangal"/>
      <w:i/>
      <w:iCs/>
      <w:sz w:val="24"/>
    </w:rPr>
  </w:style>
  <w:style w:type="paragraph" w:customStyle="1" w:styleId="WW-Caption111">
    <w:name w:val="WW-Caption111"/>
    <w:basedOn w:val="a"/>
    <w:rsid w:val="0074781D"/>
    <w:pPr>
      <w:suppressLineNumbers/>
      <w:spacing w:before="120"/>
    </w:pPr>
    <w:rPr>
      <w:rFonts w:cs="Mangal"/>
      <w:i/>
      <w:iCs/>
      <w:sz w:val="24"/>
    </w:rPr>
  </w:style>
  <w:style w:type="paragraph" w:customStyle="1" w:styleId="WW-Caption1111">
    <w:name w:val="WW-Caption1111"/>
    <w:basedOn w:val="a"/>
    <w:rsid w:val="0074781D"/>
    <w:pPr>
      <w:suppressLineNumbers/>
      <w:spacing w:before="120"/>
    </w:pPr>
    <w:rPr>
      <w:rFonts w:cs="Mangal"/>
      <w:i/>
      <w:iCs/>
      <w:sz w:val="24"/>
    </w:rPr>
  </w:style>
  <w:style w:type="paragraph" w:customStyle="1" w:styleId="WW-Caption11111">
    <w:name w:val="WW-Caption11111"/>
    <w:basedOn w:val="a"/>
    <w:rsid w:val="0074781D"/>
    <w:pPr>
      <w:suppressLineNumbers/>
      <w:spacing w:before="120"/>
    </w:pPr>
    <w:rPr>
      <w:rFonts w:cs="Mangal"/>
      <w:i/>
      <w:iCs/>
      <w:sz w:val="24"/>
    </w:rPr>
  </w:style>
  <w:style w:type="paragraph" w:customStyle="1" w:styleId="WW-Caption111111">
    <w:name w:val="WW-Caption111111"/>
    <w:basedOn w:val="a"/>
    <w:rsid w:val="0074781D"/>
    <w:pPr>
      <w:suppressLineNumbers/>
      <w:spacing w:before="120"/>
    </w:pPr>
    <w:rPr>
      <w:rFonts w:cs="Mangal"/>
      <w:i/>
      <w:iCs/>
      <w:sz w:val="24"/>
    </w:rPr>
  </w:style>
  <w:style w:type="paragraph" w:customStyle="1" w:styleId="WW-Caption1111111">
    <w:name w:val="WW-Caption1111111"/>
    <w:basedOn w:val="a"/>
    <w:rsid w:val="0074781D"/>
    <w:pPr>
      <w:suppressLineNumbers/>
      <w:spacing w:before="120"/>
    </w:pPr>
    <w:rPr>
      <w:rFonts w:cs="Mangal"/>
      <w:i/>
      <w:iCs/>
      <w:sz w:val="24"/>
    </w:rPr>
  </w:style>
  <w:style w:type="paragraph" w:customStyle="1" w:styleId="WW-Caption11111111">
    <w:name w:val="WW-Caption11111111"/>
    <w:basedOn w:val="a"/>
    <w:rsid w:val="0074781D"/>
    <w:pPr>
      <w:suppressLineNumbers/>
      <w:spacing w:before="120"/>
    </w:pPr>
    <w:rPr>
      <w:rFonts w:cs="Mangal"/>
      <w:i/>
      <w:iCs/>
      <w:sz w:val="24"/>
    </w:rPr>
  </w:style>
  <w:style w:type="paragraph" w:customStyle="1" w:styleId="WW-Caption111111111">
    <w:name w:val="WW-Caption111111111"/>
    <w:basedOn w:val="a"/>
    <w:rsid w:val="0074781D"/>
    <w:pPr>
      <w:suppressLineNumbers/>
      <w:spacing w:before="120"/>
    </w:pPr>
    <w:rPr>
      <w:rFonts w:cs="Mangal"/>
      <w:i/>
      <w:iCs/>
      <w:sz w:val="24"/>
    </w:rPr>
  </w:style>
  <w:style w:type="paragraph" w:customStyle="1" w:styleId="WW-Caption1111111111">
    <w:name w:val="WW-Caption1111111111"/>
    <w:basedOn w:val="a"/>
    <w:rsid w:val="0074781D"/>
    <w:pPr>
      <w:suppressLineNumbers/>
      <w:spacing w:before="120"/>
    </w:pPr>
    <w:rPr>
      <w:rFonts w:cs="Mangal"/>
      <w:i/>
      <w:iCs/>
      <w:sz w:val="24"/>
    </w:rPr>
  </w:style>
  <w:style w:type="paragraph" w:customStyle="1" w:styleId="WW-Caption11111111111">
    <w:name w:val="WW-Caption11111111111"/>
    <w:basedOn w:val="a"/>
    <w:rsid w:val="0074781D"/>
    <w:pPr>
      <w:suppressLineNumbers/>
      <w:spacing w:before="120"/>
    </w:pPr>
    <w:rPr>
      <w:rFonts w:cs="Mangal"/>
      <w:i/>
      <w:iCs/>
      <w:sz w:val="24"/>
    </w:rPr>
  </w:style>
  <w:style w:type="paragraph" w:customStyle="1" w:styleId="15">
    <w:name w:val="Λεζάντα1"/>
    <w:basedOn w:val="a"/>
    <w:rsid w:val="0074781D"/>
    <w:pPr>
      <w:suppressLineNumbers/>
      <w:spacing w:before="120"/>
    </w:pPr>
    <w:rPr>
      <w:rFonts w:cs="Mangal"/>
      <w:i/>
      <w:iCs/>
      <w:sz w:val="24"/>
    </w:rPr>
  </w:style>
  <w:style w:type="paragraph" w:customStyle="1" w:styleId="WW-Caption111111111111">
    <w:name w:val="WW-Caption111111111111"/>
    <w:basedOn w:val="a"/>
    <w:rsid w:val="0074781D"/>
    <w:pPr>
      <w:suppressLineNumbers/>
      <w:spacing w:before="120"/>
    </w:pPr>
    <w:rPr>
      <w:rFonts w:cs="Mangal"/>
      <w:i/>
      <w:iCs/>
      <w:sz w:val="24"/>
    </w:rPr>
  </w:style>
  <w:style w:type="paragraph" w:customStyle="1" w:styleId="WW-Caption1111111111111">
    <w:name w:val="WW-Caption1111111111111"/>
    <w:basedOn w:val="a"/>
    <w:rsid w:val="0074781D"/>
    <w:pPr>
      <w:suppressLineNumbers/>
      <w:spacing w:before="120"/>
    </w:pPr>
    <w:rPr>
      <w:rFonts w:cs="Mangal"/>
      <w:i/>
      <w:iCs/>
      <w:sz w:val="24"/>
    </w:rPr>
  </w:style>
  <w:style w:type="paragraph" w:customStyle="1" w:styleId="WW-Caption11111111111111">
    <w:name w:val="WW-Caption11111111111111"/>
    <w:basedOn w:val="a"/>
    <w:rsid w:val="0074781D"/>
    <w:pPr>
      <w:suppressLineNumbers/>
      <w:spacing w:before="120"/>
    </w:pPr>
    <w:rPr>
      <w:rFonts w:cs="Mangal"/>
      <w:i/>
      <w:iCs/>
      <w:sz w:val="24"/>
    </w:rPr>
  </w:style>
  <w:style w:type="paragraph" w:customStyle="1" w:styleId="WW-Caption111111111111111">
    <w:name w:val="WW-Caption111111111111111"/>
    <w:basedOn w:val="a"/>
    <w:rsid w:val="0074781D"/>
    <w:pPr>
      <w:suppressLineNumbers/>
      <w:spacing w:before="120"/>
    </w:pPr>
    <w:rPr>
      <w:rFonts w:cs="Mangal"/>
      <w:i/>
      <w:iCs/>
      <w:sz w:val="24"/>
    </w:rPr>
  </w:style>
  <w:style w:type="paragraph" w:customStyle="1" w:styleId="Bullet">
    <w:name w:val="Bullet"/>
    <w:basedOn w:val="a"/>
    <w:rsid w:val="0074781D"/>
    <w:pPr>
      <w:tabs>
        <w:tab w:val="num" w:pos="397"/>
      </w:tabs>
      <w:spacing w:after="100"/>
      <w:ind w:left="397" w:hanging="397"/>
    </w:pPr>
    <w:rPr>
      <w:rFonts w:eastAsia="MS Mincho"/>
      <w:lang w:val="en-US" w:eastAsia="ja-JP"/>
    </w:rPr>
  </w:style>
  <w:style w:type="paragraph" w:customStyle="1" w:styleId="16">
    <w:name w:val="Ημερομηνία1"/>
    <w:basedOn w:val="a"/>
    <w:next w:val="a"/>
    <w:rsid w:val="0074781D"/>
    <w:pPr>
      <w:spacing w:after="100"/>
    </w:pPr>
    <w:rPr>
      <w:rFonts w:eastAsia="MS Mincho"/>
      <w:lang w:val="en-US" w:eastAsia="ja-JP"/>
    </w:rPr>
  </w:style>
  <w:style w:type="paragraph" w:customStyle="1" w:styleId="DocTitle">
    <w:name w:val="Doc Title"/>
    <w:basedOn w:val="1"/>
    <w:rsid w:val="0074781D"/>
  </w:style>
  <w:style w:type="paragraph" w:customStyle="1" w:styleId="inserttext">
    <w:name w:val="insert text"/>
    <w:basedOn w:val="a"/>
    <w:rsid w:val="0074781D"/>
    <w:pPr>
      <w:spacing w:after="100"/>
      <w:ind w:left="794"/>
    </w:pPr>
    <w:rPr>
      <w:rFonts w:eastAsia="MS Mincho"/>
      <w:lang w:val="en-US" w:eastAsia="ja-JP"/>
    </w:rPr>
  </w:style>
  <w:style w:type="paragraph" w:styleId="af2">
    <w:name w:val="footer"/>
    <w:basedOn w:val="a"/>
    <w:link w:val="Char3"/>
    <w:uiPriority w:val="99"/>
    <w:rsid w:val="0074781D"/>
    <w:pPr>
      <w:spacing w:after="100"/>
    </w:pPr>
    <w:rPr>
      <w:rFonts w:eastAsia="MS Mincho" w:cs="Times New Roman"/>
      <w:lang w:val="en-US" w:eastAsia="ja-JP"/>
    </w:rPr>
  </w:style>
  <w:style w:type="character" w:customStyle="1" w:styleId="Char3">
    <w:name w:val="Υποσέλιδο Char"/>
    <w:basedOn w:val="a0"/>
    <w:link w:val="af2"/>
    <w:uiPriority w:val="99"/>
    <w:rsid w:val="0074781D"/>
    <w:rPr>
      <w:rFonts w:ascii="Calibri" w:eastAsia="MS Mincho" w:hAnsi="Calibri" w:cs="Times New Roman"/>
      <w:szCs w:val="24"/>
      <w:lang w:val="en-US" w:eastAsia="ja-JP"/>
    </w:rPr>
  </w:style>
  <w:style w:type="paragraph" w:styleId="af3">
    <w:name w:val="header"/>
    <w:aliases w:val="hd,encabezado,Header Titlos Prosforas,ContentsHeader,Headertext,ho,header odd,Titlos Prosforas"/>
    <w:basedOn w:val="a"/>
    <w:link w:val="Char4"/>
    <w:rsid w:val="0074781D"/>
    <w:rPr>
      <w:rFonts w:cs="Times New Roman"/>
    </w:rPr>
  </w:style>
  <w:style w:type="character" w:customStyle="1" w:styleId="Char4">
    <w:name w:val="Κεφαλίδα Char"/>
    <w:aliases w:val="hd Char,encabezado Char,Header Titlos Prosforas Char,ContentsHeader Char,Headertext Char,ho Char,header odd Char,Titlos Prosforas Char"/>
    <w:basedOn w:val="a0"/>
    <w:link w:val="af3"/>
    <w:rsid w:val="0074781D"/>
    <w:rPr>
      <w:rFonts w:ascii="Calibri" w:eastAsia="Times New Roman" w:hAnsi="Calibri" w:cs="Times New Roman"/>
      <w:szCs w:val="24"/>
      <w:lang w:val="en-GB" w:eastAsia="zh-CN"/>
    </w:rPr>
  </w:style>
  <w:style w:type="paragraph" w:customStyle="1" w:styleId="17">
    <w:name w:val="Κείμενο πλαισίου1"/>
    <w:basedOn w:val="a"/>
    <w:rsid w:val="0074781D"/>
    <w:rPr>
      <w:rFonts w:ascii="Tahoma" w:hAnsi="Tahoma" w:cs="Tahoma"/>
      <w:sz w:val="16"/>
      <w:szCs w:val="16"/>
    </w:rPr>
  </w:style>
  <w:style w:type="paragraph" w:customStyle="1" w:styleId="CommentText1">
    <w:name w:val="Comment Text1"/>
    <w:basedOn w:val="a"/>
    <w:rsid w:val="0074781D"/>
    <w:rPr>
      <w:sz w:val="20"/>
      <w:szCs w:val="20"/>
    </w:rPr>
  </w:style>
  <w:style w:type="paragraph" w:customStyle="1" w:styleId="CommentSubject1">
    <w:name w:val="Comment Subject1"/>
    <w:basedOn w:val="CommentText1"/>
    <w:next w:val="CommentText1"/>
    <w:rsid w:val="0074781D"/>
    <w:rPr>
      <w:b/>
      <w:bCs/>
    </w:rPr>
  </w:style>
  <w:style w:type="paragraph" w:customStyle="1" w:styleId="18">
    <w:name w:val="Αναθεώρηση1"/>
    <w:rsid w:val="0074781D"/>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74781D"/>
    <w:pPr>
      <w:spacing w:before="280" w:after="200"/>
    </w:pPr>
    <w:rPr>
      <w:rFonts w:ascii="Arial Unicode MS" w:eastAsia="Arial Unicode MS" w:hAnsi="Arial Unicode MS" w:cs="Arial Unicode MS"/>
    </w:rPr>
  </w:style>
  <w:style w:type="paragraph" w:customStyle="1" w:styleId="19">
    <w:name w:val="Παράγραφος λίστας1"/>
    <w:basedOn w:val="a"/>
    <w:rsid w:val="0074781D"/>
    <w:pPr>
      <w:spacing w:after="200"/>
      <w:ind w:left="720"/>
      <w:contextualSpacing/>
    </w:pPr>
  </w:style>
  <w:style w:type="paragraph" w:styleId="af4">
    <w:name w:val="footnote text"/>
    <w:basedOn w:val="a"/>
    <w:link w:val="Char5"/>
    <w:rsid w:val="0074781D"/>
    <w:pPr>
      <w:spacing w:after="0"/>
      <w:ind w:left="425" w:hanging="425"/>
    </w:pPr>
    <w:rPr>
      <w:sz w:val="18"/>
      <w:szCs w:val="20"/>
      <w:lang w:val="en-IE"/>
    </w:rPr>
  </w:style>
  <w:style w:type="character" w:customStyle="1" w:styleId="Char5">
    <w:name w:val="Κείμενο υποσημείωσης Char"/>
    <w:basedOn w:val="a0"/>
    <w:link w:val="af4"/>
    <w:rsid w:val="0074781D"/>
    <w:rPr>
      <w:rFonts w:ascii="Calibri" w:eastAsia="Times New Roman" w:hAnsi="Calibri" w:cs="Calibri"/>
      <w:sz w:val="18"/>
      <w:szCs w:val="20"/>
      <w:lang w:val="en-IE" w:eastAsia="zh-CN"/>
    </w:rPr>
  </w:style>
  <w:style w:type="paragraph" w:styleId="1a">
    <w:name w:val="toc 1"/>
    <w:basedOn w:val="a"/>
    <w:next w:val="a"/>
    <w:uiPriority w:val="39"/>
    <w:rsid w:val="0074781D"/>
    <w:pPr>
      <w:spacing w:before="120"/>
      <w:jc w:val="left"/>
    </w:pPr>
    <w:rPr>
      <w:b/>
      <w:bCs/>
      <w:caps/>
      <w:sz w:val="20"/>
      <w:szCs w:val="20"/>
    </w:rPr>
  </w:style>
  <w:style w:type="paragraph" w:styleId="24">
    <w:name w:val="toc 2"/>
    <w:basedOn w:val="a"/>
    <w:next w:val="a"/>
    <w:uiPriority w:val="39"/>
    <w:rsid w:val="0074781D"/>
    <w:pPr>
      <w:spacing w:after="0"/>
      <w:ind w:left="220"/>
      <w:jc w:val="left"/>
    </w:pPr>
    <w:rPr>
      <w:smallCaps/>
      <w:sz w:val="20"/>
      <w:szCs w:val="20"/>
    </w:rPr>
  </w:style>
  <w:style w:type="paragraph" w:styleId="31">
    <w:name w:val="toc 3"/>
    <w:basedOn w:val="a"/>
    <w:next w:val="a"/>
    <w:uiPriority w:val="39"/>
    <w:rsid w:val="0074781D"/>
    <w:pPr>
      <w:spacing w:after="0"/>
      <w:ind w:left="440"/>
      <w:jc w:val="left"/>
    </w:pPr>
    <w:rPr>
      <w:i/>
      <w:iCs/>
      <w:sz w:val="20"/>
      <w:szCs w:val="20"/>
    </w:rPr>
  </w:style>
  <w:style w:type="paragraph" w:styleId="40">
    <w:name w:val="toc 4"/>
    <w:basedOn w:val="a"/>
    <w:next w:val="a"/>
    <w:uiPriority w:val="39"/>
    <w:rsid w:val="0074781D"/>
    <w:pPr>
      <w:spacing w:after="0"/>
      <w:ind w:left="660"/>
      <w:jc w:val="left"/>
    </w:pPr>
    <w:rPr>
      <w:sz w:val="18"/>
      <w:szCs w:val="18"/>
    </w:rPr>
  </w:style>
  <w:style w:type="paragraph" w:styleId="50">
    <w:name w:val="toc 5"/>
    <w:basedOn w:val="a"/>
    <w:next w:val="a"/>
    <w:uiPriority w:val="39"/>
    <w:rsid w:val="0074781D"/>
    <w:pPr>
      <w:spacing w:after="0"/>
      <w:ind w:left="880"/>
      <w:jc w:val="left"/>
    </w:pPr>
    <w:rPr>
      <w:sz w:val="18"/>
      <w:szCs w:val="18"/>
    </w:rPr>
  </w:style>
  <w:style w:type="paragraph" w:styleId="60">
    <w:name w:val="toc 6"/>
    <w:basedOn w:val="a"/>
    <w:next w:val="a"/>
    <w:uiPriority w:val="39"/>
    <w:rsid w:val="0074781D"/>
    <w:pPr>
      <w:spacing w:after="0"/>
      <w:ind w:left="1100"/>
      <w:jc w:val="left"/>
    </w:pPr>
    <w:rPr>
      <w:sz w:val="18"/>
      <w:szCs w:val="18"/>
    </w:rPr>
  </w:style>
  <w:style w:type="paragraph" w:styleId="7">
    <w:name w:val="toc 7"/>
    <w:basedOn w:val="a"/>
    <w:next w:val="a"/>
    <w:uiPriority w:val="39"/>
    <w:rsid w:val="0074781D"/>
    <w:pPr>
      <w:spacing w:after="0"/>
      <w:ind w:left="1320"/>
      <w:jc w:val="left"/>
    </w:pPr>
    <w:rPr>
      <w:sz w:val="18"/>
      <w:szCs w:val="18"/>
    </w:rPr>
  </w:style>
  <w:style w:type="paragraph" w:styleId="8">
    <w:name w:val="toc 8"/>
    <w:basedOn w:val="a"/>
    <w:next w:val="a"/>
    <w:uiPriority w:val="39"/>
    <w:rsid w:val="0074781D"/>
    <w:pPr>
      <w:spacing w:after="0"/>
      <w:ind w:left="1540"/>
      <w:jc w:val="left"/>
    </w:pPr>
    <w:rPr>
      <w:sz w:val="18"/>
      <w:szCs w:val="18"/>
    </w:rPr>
  </w:style>
  <w:style w:type="paragraph" w:styleId="9">
    <w:name w:val="toc 9"/>
    <w:basedOn w:val="a"/>
    <w:next w:val="a"/>
    <w:uiPriority w:val="39"/>
    <w:rsid w:val="0074781D"/>
    <w:pPr>
      <w:spacing w:after="0"/>
      <w:ind w:left="1760"/>
      <w:jc w:val="left"/>
    </w:pPr>
    <w:rPr>
      <w:sz w:val="18"/>
      <w:szCs w:val="18"/>
    </w:rPr>
  </w:style>
  <w:style w:type="paragraph" w:customStyle="1" w:styleId="Style1">
    <w:name w:val="Style1"/>
    <w:basedOn w:val="DocTitle"/>
    <w:rsid w:val="0074781D"/>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74781D"/>
    <w:rPr>
      <w:rFonts w:ascii="Calibri" w:hAnsi="Calibri" w:cs="Calibri"/>
      <w:lang w:val="el-GR"/>
    </w:rPr>
  </w:style>
  <w:style w:type="paragraph" w:styleId="af5">
    <w:name w:val="endnote text"/>
    <w:basedOn w:val="a"/>
    <w:link w:val="Char6"/>
    <w:rsid w:val="0074781D"/>
    <w:rPr>
      <w:sz w:val="20"/>
      <w:szCs w:val="20"/>
    </w:rPr>
  </w:style>
  <w:style w:type="character" w:customStyle="1" w:styleId="Char6">
    <w:name w:val="Κείμενο σημείωσης τέλους Char"/>
    <w:basedOn w:val="a0"/>
    <w:link w:val="af5"/>
    <w:rsid w:val="0074781D"/>
    <w:rPr>
      <w:rFonts w:ascii="Calibri" w:eastAsia="Times New Roman" w:hAnsi="Calibri" w:cs="Calibri"/>
      <w:sz w:val="20"/>
      <w:szCs w:val="20"/>
      <w:lang w:val="en-GB" w:eastAsia="zh-CN"/>
    </w:rPr>
  </w:style>
  <w:style w:type="paragraph" w:customStyle="1" w:styleId="Default">
    <w:name w:val="Default"/>
    <w:rsid w:val="0074781D"/>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74781D"/>
  </w:style>
  <w:style w:type="paragraph" w:styleId="af7">
    <w:name w:val="Body Text Indent"/>
    <w:basedOn w:val="a"/>
    <w:link w:val="Char7"/>
    <w:rsid w:val="0074781D"/>
    <w:pPr>
      <w:ind w:firstLine="1134"/>
    </w:pPr>
    <w:rPr>
      <w:rFonts w:ascii="Arial" w:hAnsi="Arial" w:cs="Arial"/>
    </w:rPr>
  </w:style>
  <w:style w:type="character" w:customStyle="1" w:styleId="Char7">
    <w:name w:val="Σώμα κείμενου με εσοχή Char"/>
    <w:basedOn w:val="a0"/>
    <w:link w:val="af7"/>
    <w:rsid w:val="0074781D"/>
    <w:rPr>
      <w:rFonts w:ascii="Arial" w:eastAsia="Times New Roman" w:hAnsi="Arial" w:cs="Arial"/>
      <w:szCs w:val="24"/>
      <w:lang w:val="en-GB" w:eastAsia="zh-CN"/>
    </w:rPr>
  </w:style>
  <w:style w:type="paragraph" w:customStyle="1" w:styleId="normalwithoutspacing">
    <w:name w:val="normal_without_spacing"/>
    <w:basedOn w:val="a"/>
    <w:rsid w:val="0074781D"/>
    <w:pPr>
      <w:spacing w:after="60"/>
    </w:pPr>
    <w:rPr>
      <w:lang w:val="el-GR"/>
    </w:rPr>
  </w:style>
  <w:style w:type="paragraph" w:customStyle="1" w:styleId="foothanging">
    <w:name w:val="foot_hanging"/>
    <w:basedOn w:val="af4"/>
    <w:rsid w:val="0074781D"/>
    <w:pPr>
      <w:ind w:left="426" w:hanging="426"/>
    </w:pPr>
    <w:rPr>
      <w:szCs w:val="18"/>
    </w:rPr>
  </w:style>
  <w:style w:type="paragraph" w:customStyle="1" w:styleId="-HTML1">
    <w:name w:val="Προ-διαμορφωμένο HTML1"/>
    <w:basedOn w:val="a"/>
    <w:rsid w:val="0074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74781D"/>
    <w:pPr>
      <w:suppressAutoHyphens/>
      <w:spacing w:after="0"/>
    </w:pPr>
    <w:rPr>
      <w:rFonts w:ascii="Arial" w:eastAsia="Times New Roman" w:hAnsi="Arial" w:cs="Arial"/>
      <w:color w:val="000000"/>
      <w:lang w:eastAsia="zh-CN"/>
    </w:rPr>
  </w:style>
  <w:style w:type="paragraph" w:customStyle="1" w:styleId="310">
    <w:name w:val="Σώμα κείμενου με εσοχή 31"/>
    <w:basedOn w:val="a"/>
    <w:rsid w:val="0074781D"/>
    <w:pPr>
      <w:suppressAutoHyphens w:val="0"/>
      <w:spacing w:line="312" w:lineRule="auto"/>
      <w:ind w:left="283"/>
    </w:pPr>
    <w:rPr>
      <w:rFonts w:cs="Times New Roman"/>
      <w:sz w:val="16"/>
      <w:szCs w:val="16"/>
    </w:rPr>
  </w:style>
  <w:style w:type="paragraph" w:customStyle="1" w:styleId="1b">
    <w:name w:val="Χωρίς διάστιχο1"/>
    <w:rsid w:val="0074781D"/>
    <w:pPr>
      <w:suppressAutoHyphens/>
      <w:spacing w:after="0" w:line="240" w:lineRule="auto"/>
      <w:jc w:val="both"/>
    </w:pPr>
    <w:rPr>
      <w:rFonts w:ascii="Calibri" w:eastAsia="Times New Roman" w:hAnsi="Calibri" w:cs="Calibri"/>
      <w:szCs w:val="24"/>
      <w:lang w:val="en-GB" w:eastAsia="zh-CN"/>
    </w:rPr>
  </w:style>
  <w:style w:type="paragraph" w:customStyle="1" w:styleId="af8">
    <w:name w:val="Περιεχόμενα πίνακα"/>
    <w:basedOn w:val="a"/>
    <w:rsid w:val="0074781D"/>
    <w:pPr>
      <w:suppressLineNumbers/>
    </w:pPr>
  </w:style>
  <w:style w:type="paragraph" w:customStyle="1" w:styleId="af9">
    <w:name w:val="Επικεφαλίδα πίνακα"/>
    <w:basedOn w:val="af8"/>
    <w:rsid w:val="0074781D"/>
    <w:pPr>
      <w:jc w:val="center"/>
    </w:pPr>
    <w:rPr>
      <w:b/>
      <w:bCs/>
    </w:rPr>
  </w:style>
  <w:style w:type="paragraph" w:customStyle="1" w:styleId="footers">
    <w:name w:val="footers"/>
    <w:basedOn w:val="foothanging"/>
    <w:rsid w:val="0074781D"/>
  </w:style>
  <w:style w:type="paragraph" w:customStyle="1" w:styleId="Standard">
    <w:name w:val="Standard"/>
    <w:rsid w:val="0074781D"/>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74781D"/>
    <w:pPr>
      <w:spacing w:after="120"/>
    </w:pPr>
  </w:style>
  <w:style w:type="paragraph" w:customStyle="1" w:styleId="Footnote">
    <w:name w:val="Footnote"/>
    <w:basedOn w:val="Standard"/>
    <w:rsid w:val="0074781D"/>
    <w:pPr>
      <w:suppressLineNumbers/>
      <w:ind w:left="283" w:hanging="283"/>
    </w:pPr>
    <w:rPr>
      <w:sz w:val="20"/>
      <w:szCs w:val="20"/>
    </w:rPr>
  </w:style>
  <w:style w:type="paragraph" w:customStyle="1" w:styleId="311">
    <w:name w:val="Σώμα κείμενου 31"/>
    <w:basedOn w:val="a"/>
    <w:rsid w:val="0074781D"/>
    <w:rPr>
      <w:sz w:val="16"/>
      <w:szCs w:val="16"/>
    </w:rPr>
  </w:style>
  <w:style w:type="paragraph" w:customStyle="1" w:styleId="fooot">
    <w:name w:val="fooot"/>
    <w:basedOn w:val="footers"/>
    <w:rsid w:val="0074781D"/>
  </w:style>
  <w:style w:type="paragraph" w:styleId="afa">
    <w:name w:val="Balloon Text"/>
    <w:basedOn w:val="a"/>
    <w:link w:val="Char10"/>
    <w:rsid w:val="0074781D"/>
    <w:pPr>
      <w:spacing w:after="0"/>
    </w:pPr>
    <w:rPr>
      <w:rFonts w:ascii="Tahoma" w:hAnsi="Tahoma" w:cs="Tahoma"/>
      <w:sz w:val="16"/>
      <w:szCs w:val="16"/>
    </w:rPr>
  </w:style>
  <w:style w:type="character" w:customStyle="1" w:styleId="Char10">
    <w:name w:val="Κείμενο πλαισίου Char1"/>
    <w:basedOn w:val="a0"/>
    <w:link w:val="afa"/>
    <w:rsid w:val="0074781D"/>
    <w:rPr>
      <w:rFonts w:ascii="Tahoma" w:eastAsia="Times New Roman" w:hAnsi="Tahoma" w:cs="Tahoma"/>
      <w:sz w:val="16"/>
      <w:szCs w:val="16"/>
      <w:lang w:val="en-GB" w:eastAsia="zh-CN"/>
    </w:rPr>
  </w:style>
  <w:style w:type="paragraph" w:customStyle="1" w:styleId="1c">
    <w:name w:val="Κείμενο σχολίου1"/>
    <w:basedOn w:val="a"/>
    <w:rsid w:val="0074781D"/>
    <w:rPr>
      <w:sz w:val="20"/>
      <w:szCs w:val="20"/>
    </w:rPr>
  </w:style>
  <w:style w:type="paragraph" w:styleId="afb">
    <w:name w:val="annotation text"/>
    <w:basedOn w:val="a"/>
    <w:link w:val="Char11"/>
    <w:rsid w:val="0074781D"/>
    <w:rPr>
      <w:sz w:val="20"/>
      <w:szCs w:val="20"/>
    </w:rPr>
  </w:style>
  <w:style w:type="character" w:customStyle="1" w:styleId="Char11">
    <w:name w:val="Κείμενο σχολίου Char1"/>
    <w:basedOn w:val="a0"/>
    <w:link w:val="afb"/>
    <w:rsid w:val="0074781D"/>
    <w:rPr>
      <w:rFonts w:ascii="Calibri" w:eastAsia="Times New Roman" w:hAnsi="Calibri" w:cs="Calibri"/>
      <w:sz w:val="20"/>
      <w:szCs w:val="20"/>
      <w:lang w:val="en-GB" w:eastAsia="zh-CN"/>
    </w:rPr>
  </w:style>
  <w:style w:type="paragraph" w:styleId="afc">
    <w:name w:val="annotation subject"/>
    <w:basedOn w:val="1c"/>
    <w:next w:val="1c"/>
    <w:link w:val="Char12"/>
    <w:rsid w:val="0074781D"/>
    <w:rPr>
      <w:b/>
      <w:bCs/>
    </w:rPr>
  </w:style>
  <w:style w:type="character" w:customStyle="1" w:styleId="Char12">
    <w:name w:val="Θέμα σχολίου Char1"/>
    <w:basedOn w:val="Char11"/>
    <w:link w:val="afc"/>
    <w:rsid w:val="0074781D"/>
    <w:rPr>
      <w:b/>
      <w:bCs/>
    </w:rPr>
  </w:style>
  <w:style w:type="paragraph" w:styleId="-HTML">
    <w:name w:val="HTML Preformatted"/>
    <w:basedOn w:val="a"/>
    <w:link w:val="-HTMLChar1"/>
    <w:uiPriority w:val="99"/>
    <w:rsid w:val="0074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1">
    <w:name w:val="Προ-διαμορφωμένο HTML Char1"/>
    <w:basedOn w:val="a0"/>
    <w:link w:val="-HTML"/>
    <w:uiPriority w:val="99"/>
    <w:rsid w:val="0074781D"/>
    <w:rPr>
      <w:rFonts w:ascii="Courier New" w:eastAsia="Times New Roman" w:hAnsi="Courier New" w:cs="Courier New"/>
      <w:sz w:val="20"/>
      <w:szCs w:val="20"/>
      <w:lang w:val="en-US" w:eastAsia="zh-CN"/>
    </w:rPr>
  </w:style>
  <w:style w:type="paragraph" w:customStyle="1" w:styleId="25">
    <w:name w:val="Αναθεώρηση2"/>
    <w:rsid w:val="0074781D"/>
    <w:pPr>
      <w:suppressAutoHyphens/>
      <w:spacing w:after="0" w:line="240" w:lineRule="auto"/>
    </w:pPr>
    <w:rPr>
      <w:rFonts w:ascii="Calibri" w:eastAsia="Times New Roman" w:hAnsi="Calibri" w:cs="Calibri"/>
      <w:szCs w:val="24"/>
      <w:lang w:val="en-GB" w:eastAsia="zh-CN"/>
    </w:rPr>
  </w:style>
  <w:style w:type="paragraph" w:customStyle="1" w:styleId="210">
    <w:name w:val="Λίστα με κουκκίδες 21"/>
    <w:basedOn w:val="a"/>
    <w:rsid w:val="0074781D"/>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1"/>
    <w:rsid w:val="0074781D"/>
    <w:pPr>
      <w:tabs>
        <w:tab w:val="right" w:leader="dot" w:pos="7091"/>
      </w:tabs>
      <w:ind w:left="2547"/>
    </w:pPr>
  </w:style>
  <w:style w:type="paragraph" w:customStyle="1" w:styleId="afd">
    <w:name w:val="Οριζόντια γραμμή"/>
    <w:basedOn w:val="a"/>
    <w:next w:val="ae"/>
    <w:rsid w:val="0074781D"/>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character" w:customStyle="1" w:styleId="HeaderorfooterTrebuchetMS">
    <w:name w:val="Header or footer + Trebuchet MS"/>
    <w:aliases w:val="7 pt,Bold,Italic"/>
    <w:rsid w:val="0074781D"/>
    <w:rPr>
      <w:rFonts w:ascii="Trebuchet MS" w:hAnsi="Trebuchet MS"/>
      <w:b/>
      <w:i/>
      <w:spacing w:val="4"/>
      <w:sz w:val="13"/>
    </w:rPr>
  </w:style>
  <w:style w:type="character" w:customStyle="1" w:styleId="32">
    <w:name w:val="Σώμα κειμένου + Έντονη γραφή3"/>
    <w:rsid w:val="0074781D"/>
    <w:rPr>
      <w:rFonts w:ascii="Verdana" w:hAnsi="Verdana"/>
      <w:b/>
      <w:spacing w:val="0"/>
      <w:sz w:val="17"/>
    </w:rPr>
  </w:style>
  <w:style w:type="character" w:customStyle="1" w:styleId="26">
    <w:name w:val="Σώμα κειμένου (2)_"/>
    <w:link w:val="211"/>
    <w:locked/>
    <w:rsid w:val="0074781D"/>
    <w:rPr>
      <w:rFonts w:ascii="Verdana" w:hAnsi="Verdana"/>
      <w:b/>
      <w:sz w:val="17"/>
      <w:shd w:val="clear" w:color="auto" w:fill="FFFFFF"/>
    </w:rPr>
  </w:style>
  <w:style w:type="paragraph" w:customStyle="1" w:styleId="211">
    <w:name w:val="Σώμα κειμένου (2)1"/>
    <w:basedOn w:val="a"/>
    <w:link w:val="26"/>
    <w:rsid w:val="0074781D"/>
    <w:pPr>
      <w:shd w:val="clear" w:color="auto" w:fill="FFFFFF"/>
      <w:suppressAutoHyphens w:val="0"/>
      <w:spacing w:before="480" w:after="480" w:line="240" w:lineRule="atLeast"/>
      <w:ind w:hanging="360"/>
      <w:jc w:val="left"/>
    </w:pPr>
    <w:rPr>
      <w:rFonts w:ascii="Verdana" w:eastAsiaTheme="minorHAnsi" w:hAnsi="Verdana" w:cstheme="minorBidi"/>
      <w:b/>
      <w:sz w:val="17"/>
      <w:szCs w:val="22"/>
      <w:lang w:val="el-GR" w:eastAsia="en-US"/>
    </w:rPr>
  </w:style>
  <w:style w:type="character" w:customStyle="1" w:styleId="230">
    <w:name w:val="Σώμα κειμένου (2)30"/>
    <w:rsid w:val="0074781D"/>
    <w:rPr>
      <w:rFonts w:ascii="Verdana" w:hAnsi="Verdana"/>
      <w:spacing w:val="0"/>
      <w:sz w:val="17"/>
    </w:rPr>
  </w:style>
  <w:style w:type="character" w:customStyle="1" w:styleId="2211">
    <w:name w:val="Επικεφαλίδα #2 (2)11"/>
    <w:rsid w:val="0074781D"/>
    <w:rPr>
      <w:rFonts w:ascii="Verdana" w:hAnsi="Verdana"/>
      <w:spacing w:val="0"/>
      <w:sz w:val="17"/>
    </w:rPr>
  </w:style>
  <w:style w:type="character" w:customStyle="1" w:styleId="227">
    <w:name w:val="Επικεφαλίδα #2 (2)7"/>
    <w:rsid w:val="0074781D"/>
    <w:rPr>
      <w:rFonts w:ascii="Verdana" w:hAnsi="Verdana"/>
      <w:spacing w:val="0"/>
      <w:sz w:val="17"/>
    </w:rPr>
  </w:style>
  <w:style w:type="character" w:customStyle="1" w:styleId="222">
    <w:name w:val="Επικεφαλίδα #2 (2)2"/>
    <w:rsid w:val="0074781D"/>
    <w:rPr>
      <w:rFonts w:ascii="Verdana" w:hAnsi="Verdana"/>
      <w:spacing w:val="0"/>
      <w:sz w:val="17"/>
    </w:rPr>
  </w:style>
  <w:style w:type="character" w:customStyle="1" w:styleId="2100">
    <w:name w:val="Σώμα κειμένου (2)10"/>
    <w:rsid w:val="0074781D"/>
    <w:rPr>
      <w:rFonts w:ascii="Verdana" w:hAnsi="Verdana"/>
      <w:spacing w:val="0"/>
      <w:sz w:val="17"/>
    </w:rPr>
  </w:style>
  <w:style w:type="character" w:customStyle="1" w:styleId="212">
    <w:name w:val="Σώμα κειμένου (21)_"/>
    <w:link w:val="2110"/>
    <w:locked/>
    <w:rsid w:val="0074781D"/>
    <w:rPr>
      <w:rFonts w:ascii="Tahoma" w:hAnsi="Tahoma"/>
      <w:b/>
      <w:color w:val="000000"/>
      <w:sz w:val="21"/>
      <w:shd w:val="clear" w:color="auto" w:fill="FFFFFF"/>
    </w:rPr>
  </w:style>
  <w:style w:type="paragraph" w:customStyle="1" w:styleId="2110">
    <w:name w:val="Σώμα κειμένου (21)1"/>
    <w:basedOn w:val="a"/>
    <w:link w:val="212"/>
    <w:rsid w:val="0074781D"/>
    <w:pPr>
      <w:widowControl w:val="0"/>
      <w:shd w:val="clear" w:color="auto" w:fill="FFFFFF"/>
      <w:suppressAutoHyphens w:val="0"/>
      <w:spacing w:after="360" w:line="240" w:lineRule="atLeast"/>
      <w:ind w:hanging="360"/>
    </w:pPr>
    <w:rPr>
      <w:rFonts w:ascii="Tahoma" w:eastAsiaTheme="minorHAnsi" w:hAnsi="Tahoma" w:cstheme="minorBidi"/>
      <w:b/>
      <w:color w:val="000000"/>
      <w:sz w:val="21"/>
      <w:szCs w:val="22"/>
      <w:lang w:val="el-GR" w:eastAsia="en-US"/>
    </w:rPr>
  </w:style>
  <w:style w:type="paragraph" w:styleId="afe">
    <w:name w:val="Document Map"/>
    <w:basedOn w:val="a"/>
    <w:link w:val="Char8"/>
    <w:semiHidden/>
    <w:rsid w:val="0074781D"/>
    <w:pPr>
      <w:shd w:val="clear" w:color="auto" w:fill="000080"/>
    </w:pPr>
    <w:rPr>
      <w:rFonts w:ascii="Tahoma" w:hAnsi="Tahoma" w:cs="Tahoma"/>
      <w:sz w:val="20"/>
      <w:szCs w:val="20"/>
    </w:rPr>
  </w:style>
  <w:style w:type="character" w:customStyle="1" w:styleId="Char8">
    <w:name w:val="Χάρτης εγγράφου Char"/>
    <w:basedOn w:val="a0"/>
    <w:link w:val="afe"/>
    <w:semiHidden/>
    <w:rsid w:val="0074781D"/>
    <w:rPr>
      <w:rFonts w:ascii="Tahoma" w:eastAsia="Times New Roman" w:hAnsi="Tahoma" w:cs="Tahoma"/>
      <w:sz w:val="20"/>
      <w:szCs w:val="20"/>
      <w:shd w:val="clear" w:color="auto" w:fill="000080"/>
      <w:lang w:val="en-GB" w:eastAsia="zh-CN"/>
    </w:rPr>
  </w:style>
  <w:style w:type="paragraph" w:customStyle="1" w:styleId="27">
    <w:name w:val="Παράγραφος λίστας2"/>
    <w:basedOn w:val="a"/>
    <w:rsid w:val="0074781D"/>
    <w:pPr>
      <w:suppressAutoHyphens w:val="0"/>
      <w:spacing w:after="0"/>
      <w:ind w:left="720"/>
      <w:contextualSpacing/>
      <w:jc w:val="left"/>
    </w:pPr>
    <w:rPr>
      <w:rFonts w:ascii="Times New Roman" w:hAnsi="Times New Roman" w:cs="Times New Roman"/>
      <w:sz w:val="24"/>
      <w:lang w:val="el-GR" w:eastAsia="el-GR"/>
    </w:rPr>
  </w:style>
  <w:style w:type="table" w:styleId="aff">
    <w:name w:val="Table Grid"/>
    <w:basedOn w:val="a1"/>
    <w:uiPriority w:val="59"/>
    <w:rsid w:val="0074781D"/>
    <w:pPr>
      <w:spacing w:after="0" w:line="240" w:lineRule="auto"/>
    </w:pPr>
    <w:rPr>
      <w:rFonts w:ascii="Calibri" w:eastAsia="Times New Roman" w:hAnsi="Calibri"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0">
    <w:name w:val="Σώμα κειμένου + Έντονη γραφή7"/>
    <w:rsid w:val="0074781D"/>
    <w:rPr>
      <w:rFonts w:ascii="Verdana" w:hAnsi="Verdana"/>
      <w:b/>
      <w:spacing w:val="0"/>
      <w:sz w:val="17"/>
    </w:rPr>
  </w:style>
  <w:style w:type="paragraph" w:customStyle="1" w:styleId="1d">
    <w:name w:val="Στυλ1"/>
    <w:basedOn w:val="1"/>
    <w:rsid w:val="0074781D"/>
    <w:pPr>
      <w:pageBreakBefore w:val="0"/>
      <w:widowControl w:val="0"/>
      <w:pBdr>
        <w:top w:val="none" w:sz="0" w:space="0" w:color="auto"/>
        <w:left w:val="none" w:sz="0" w:space="0" w:color="auto"/>
        <w:bottom w:val="none" w:sz="0" w:space="0" w:color="auto"/>
        <w:right w:val="none" w:sz="0" w:space="0" w:color="auto"/>
      </w:pBdr>
      <w:suppressAutoHyphens w:val="0"/>
      <w:autoSpaceDE w:val="0"/>
      <w:autoSpaceDN w:val="0"/>
      <w:adjustRightInd w:val="0"/>
      <w:spacing w:before="120" w:after="120" w:line="360" w:lineRule="atLeast"/>
    </w:pPr>
    <w:rPr>
      <w:color w:val="auto"/>
      <w:kern w:val="32"/>
      <w:sz w:val="20"/>
      <w:lang w:val="en-GB" w:eastAsia="el-GR"/>
    </w:rPr>
  </w:style>
  <w:style w:type="character" w:styleId="aff0">
    <w:name w:val="annotation reference"/>
    <w:basedOn w:val="a0"/>
    <w:rsid w:val="0074781D"/>
    <w:rPr>
      <w:rFonts w:cs="Times New Roman"/>
      <w:sz w:val="16"/>
      <w:szCs w:val="16"/>
    </w:rPr>
  </w:style>
  <w:style w:type="character" w:customStyle="1" w:styleId="WW-FootnoteReference16">
    <w:name w:val="WW-Footnote Reference16"/>
    <w:rsid w:val="0074781D"/>
    <w:rPr>
      <w:vertAlign w:val="superscript"/>
    </w:rPr>
  </w:style>
  <w:style w:type="character" w:customStyle="1" w:styleId="Char13">
    <w:name w:val="Κείμενο υποσημείωσης Char1"/>
    <w:rsid w:val="0074781D"/>
    <w:rPr>
      <w:rFonts w:ascii="Calibri" w:hAnsi="Calibri"/>
      <w:lang w:val="en-US"/>
    </w:rPr>
  </w:style>
  <w:style w:type="character" w:customStyle="1" w:styleId="WW-FootnoteReference17">
    <w:name w:val="WW-Footnote Reference17"/>
    <w:rsid w:val="0074781D"/>
    <w:rPr>
      <w:vertAlign w:val="superscript"/>
    </w:rPr>
  </w:style>
  <w:style w:type="paragraph" w:styleId="aff1">
    <w:name w:val="List Paragraph"/>
    <w:basedOn w:val="a"/>
    <w:link w:val="Char9"/>
    <w:uiPriority w:val="34"/>
    <w:qFormat/>
    <w:rsid w:val="0074781D"/>
    <w:pPr>
      <w:suppressAutoHyphens w:val="0"/>
      <w:spacing w:after="0"/>
      <w:ind w:left="720"/>
      <w:contextualSpacing/>
      <w:jc w:val="left"/>
    </w:pPr>
    <w:rPr>
      <w:rFonts w:ascii="Times New Roman" w:hAnsi="Times New Roman" w:cs="Times New Roman"/>
      <w:sz w:val="24"/>
      <w:lang w:val="el-GR" w:eastAsia="el-GR"/>
    </w:rPr>
  </w:style>
  <w:style w:type="character" w:customStyle="1" w:styleId="WW-FootnoteReference19">
    <w:name w:val="WW-Footnote Reference19"/>
    <w:rsid w:val="0074781D"/>
    <w:rPr>
      <w:vertAlign w:val="superscript"/>
    </w:rPr>
  </w:style>
  <w:style w:type="paragraph" w:customStyle="1" w:styleId="28">
    <w:name w:val="Σώμα κειμένου28"/>
    <w:basedOn w:val="a"/>
    <w:rsid w:val="0074781D"/>
    <w:pPr>
      <w:shd w:val="clear" w:color="auto" w:fill="FFFFFF"/>
      <w:suppressAutoHyphens w:val="0"/>
      <w:spacing w:after="0" w:line="206" w:lineRule="exact"/>
      <w:ind w:hanging="760"/>
      <w:jc w:val="left"/>
    </w:pPr>
    <w:rPr>
      <w:rFonts w:ascii="Tahoma" w:hAnsi="Tahoma" w:cs="Times New Roman"/>
      <w:sz w:val="19"/>
      <w:szCs w:val="19"/>
    </w:rPr>
  </w:style>
  <w:style w:type="character" w:customStyle="1" w:styleId="WW-EndnoteReference17">
    <w:name w:val="WW-Endnote Reference17"/>
    <w:rsid w:val="0074781D"/>
    <w:rPr>
      <w:vertAlign w:val="superscript"/>
    </w:rPr>
  </w:style>
  <w:style w:type="character" w:customStyle="1" w:styleId="33">
    <w:name w:val="Παραπομπή υποσημείωσης3"/>
    <w:rsid w:val="0074781D"/>
    <w:rPr>
      <w:vertAlign w:val="superscript"/>
    </w:rPr>
  </w:style>
  <w:style w:type="character" w:customStyle="1" w:styleId="Char9">
    <w:name w:val="Παράγραφος λίστας Char"/>
    <w:link w:val="aff1"/>
    <w:uiPriority w:val="34"/>
    <w:rsid w:val="0074781D"/>
    <w:rPr>
      <w:rFonts w:ascii="Times New Roman" w:eastAsia="Times New Roman" w:hAnsi="Times New Roman" w:cs="Times New Roman"/>
      <w:sz w:val="24"/>
      <w:szCs w:val="24"/>
      <w:lang w:eastAsia="el-GR"/>
    </w:rPr>
  </w:style>
  <w:style w:type="paragraph" w:customStyle="1" w:styleId="29">
    <w:name w:val="Στυλ2"/>
    <w:basedOn w:val="a"/>
    <w:qFormat/>
    <w:rsid w:val="0074781D"/>
    <w:rPr>
      <w:rFonts w:asciiTheme="minorHAnsi" w:hAnsiTheme="minorHAnsi" w:cstheme="minorHAnsi"/>
      <w:lang w:val="el-GR"/>
    </w:rPr>
  </w:style>
  <w:style w:type="paragraph" w:customStyle="1" w:styleId="aff2">
    <w:name w:val="Ε Χωρίς επίπεδο"/>
    <w:basedOn w:val="a"/>
    <w:link w:val="Chara"/>
    <w:qFormat/>
    <w:rsid w:val="0074781D"/>
    <w:pPr>
      <w:pBdr>
        <w:bottom w:val="single" w:sz="4" w:space="1" w:color="auto"/>
      </w:pBdr>
    </w:pPr>
    <w:rPr>
      <w:rFonts w:asciiTheme="minorHAnsi" w:hAnsiTheme="minorHAnsi" w:cstheme="minorHAnsi"/>
      <w:lang w:val="el-GR"/>
    </w:rPr>
  </w:style>
  <w:style w:type="paragraph" w:customStyle="1" w:styleId="34">
    <w:name w:val="Στυλ3"/>
    <w:basedOn w:val="aff2"/>
    <w:link w:val="3Char0"/>
    <w:qFormat/>
    <w:rsid w:val="0074781D"/>
    <w:rPr>
      <w:b/>
    </w:rPr>
  </w:style>
  <w:style w:type="paragraph" w:customStyle="1" w:styleId="41">
    <w:name w:val="Στυλ4"/>
    <w:basedOn w:val="aff2"/>
    <w:link w:val="4Char0"/>
    <w:qFormat/>
    <w:rsid w:val="0074781D"/>
    <w:pPr>
      <w:keepNext/>
      <w:spacing w:before="240"/>
    </w:pPr>
    <w:rPr>
      <w:b/>
    </w:rPr>
  </w:style>
  <w:style w:type="character" w:customStyle="1" w:styleId="Chara">
    <w:name w:val="Ε Χωρίς επίπεδο Char"/>
    <w:basedOn w:val="a0"/>
    <w:link w:val="aff2"/>
    <w:rsid w:val="0074781D"/>
    <w:rPr>
      <w:rFonts w:eastAsia="Times New Roman" w:cstheme="minorHAnsi"/>
      <w:szCs w:val="24"/>
      <w:lang w:eastAsia="zh-CN"/>
    </w:rPr>
  </w:style>
  <w:style w:type="character" w:customStyle="1" w:styleId="3Char0">
    <w:name w:val="Στυλ3 Char"/>
    <w:basedOn w:val="Chara"/>
    <w:link w:val="34"/>
    <w:rsid w:val="0074781D"/>
    <w:rPr>
      <w:b/>
    </w:rPr>
  </w:style>
  <w:style w:type="character" w:customStyle="1" w:styleId="4Char0">
    <w:name w:val="Στυλ4 Char"/>
    <w:basedOn w:val="Chara"/>
    <w:link w:val="41"/>
    <w:rsid w:val="0074781D"/>
    <w:rPr>
      <w:b/>
    </w:rPr>
  </w:style>
  <w:style w:type="numbering" w:customStyle="1" w:styleId="1e">
    <w:name w:val="Χωρίς λίστα1"/>
    <w:next w:val="a2"/>
    <w:uiPriority w:val="99"/>
    <w:semiHidden/>
    <w:unhideWhenUsed/>
    <w:rsid w:val="0074781D"/>
  </w:style>
  <w:style w:type="paragraph" w:styleId="aff3">
    <w:name w:val="No Spacing"/>
    <w:uiPriority w:val="1"/>
    <w:qFormat/>
    <w:rsid w:val="0074781D"/>
    <w:pPr>
      <w:spacing w:after="0" w:line="240" w:lineRule="auto"/>
    </w:pPr>
    <w:rPr>
      <w:rFonts w:ascii="Calibri" w:eastAsia="Calibri" w:hAnsi="Calibri" w:cs="Times New Roman"/>
    </w:rPr>
  </w:style>
  <w:style w:type="character" w:styleId="aff4">
    <w:name w:val="Placeholder Text"/>
    <w:basedOn w:val="a0"/>
    <w:uiPriority w:val="99"/>
    <w:semiHidden/>
    <w:rsid w:val="0074781D"/>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57</Pages>
  <Words>14825</Words>
  <Characters>80060</Characters>
  <Application>Microsoft Office Word</Application>
  <DocSecurity>0</DocSecurity>
  <Lines>667</Lines>
  <Paragraphs>189</Paragraphs>
  <ScaleCrop>false</ScaleCrop>
  <Company>Microsoft</Company>
  <LinksUpToDate>false</LinksUpToDate>
  <CharactersWithSpaces>94696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x</cp:lastModifiedBy>
  <cp:revision>2</cp:revision>
  <dcterms:created xsi:type="dcterms:W3CDTF">2021-05-26T08:07:00Z</dcterms:created>
  <dcterms:modified xsi:type="dcterms:W3CDTF">2021-05-26T11:50:00Z</dcterms:modified>
</cp:coreProperties>
</file>