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A76777E" w14:textId="2C217344" w:rsidR="00BD75D4" w:rsidRPr="000C4284" w:rsidRDefault="00574550" w:rsidP="00BD75D4">
      <w:pPr>
        <w:pStyle w:val="2"/>
        <w:tabs>
          <w:tab w:val="clear" w:pos="567"/>
          <w:tab w:val="left" w:pos="0"/>
        </w:tabs>
        <w:spacing w:before="57" w:after="57"/>
        <w:ind w:left="0" w:firstLine="0"/>
        <w:rPr>
          <w:lang w:val="el-GR"/>
        </w:rPr>
      </w:pPr>
      <w:bookmarkStart w:id="0" w:name="_Toc46832744"/>
      <w:r>
        <w:rPr>
          <w:lang w:val="el-GR"/>
        </w:rPr>
        <w:t xml:space="preserve">ΠΑΡΑΡΤΗΜΑ ΙΙ – </w:t>
      </w:r>
      <w:bookmarkStart w:id="1" w:name="_GoBack"/>
      <w:bookmarkEnd w:id="1"/>
      <w:r w:rsidR="00BD75D4">
        <w:rPr>
          <w:lang w:val="el-GR"/>
        </w:rPr>
        <w:t>Πίνακες Συμμόρφωσης</w:t>
      </w:r>
      <w:bookmarkEnd w:id="0"/>
      <w:r w:rsidR="00BD75D4">
        <w:rPr>
          <w:lang w:val="el-GR"/>
        </w:rPr>
        <w:t xml:space="preserve"> </w:t>
      </w:r>
    </w:p>
    <w:p w14:paraId="4DD2DAAA" w14:textId="77777777" w:rsidR="00BD75D4" w:rsidRPr="00BD75D4" w:rsidRDefault="00BD75D4" w:rsidP="00BD75D4">
      <w:pPr>
        <w:jc w:val="both"/>
      </w:pPr>
      <w:r w:rsidRPr="00BD75D4">
        <w:t xml:space="preserve">Οι πίνακες αναλυτικών τεχνικών προδιαγραφών που ακολουθούν θα συμπληρωθούν από τους προμηθευτές. Ο κάθε υποψήφιος προμηθευτής συμπληρώνει τον πίνακα ή τους πίνακες συμμόρφωσης που αντιστοιχούν στην Ομάδα ή τις Ομάδες για τις οποίες θα υποβάλλουν προσφορά. </w:t>
      </w:r>
    </w:p>
    <w:p w14:paraId="2D1B86F2" w14:textId="77777777" w:rsidR="00BD75D4" w:rsidRPr="00BD75D4" w:rsidRDefault="00BD75D4" w:rsidP="00BD75D4">
      <w:pPr>
        <w:jc w:val="both"/>
        <w:rPr>
          <w:b/>
        </w:rPr>
      </w:pPr>
      <w:r w:rsidRPr="00BD75D4">
        <w:rPr>
          <w:b/>
        </w:rPr>
        <w:t xml:space="preserve">Επεξήγηση των στηλών των πινάκων: </w:t>
      </w:r>
    </w:p>
    <w:p w14:paraId="1414CDEE" w14:textId="77777777" w:rsidR="00BD75D4" w:rsidRPr="00BD75D4" w:rsidRDefault="00BD75D4" w:rsidP="00BD75D4">
      <w:pPr>
        <w:jc w:val="both"/>
        <w:rPr>
          <w:b/>
        </w:rPr>
      </w:pPr>
      <w:r w:rsidRPr="00BD75D4">
        <w:rPr>
          <w:b/>
        </w:rPr>
        <w:t xml:space="preserve">(α) Στήλη Α/Α: </w:t>
      </w:r>
      <w:r w:rsidRPr="00BD75D4">
        <w:t xml:space="preserve">Στη στήλη αυτή αναγράφεται ο αύξων αριθμός κατά κατηγορία και υποκατηγορία των στοιχείων που περιγράφονται στην επόμενη στήλη. </w:t>
      </w:r>
    </w:p>
    <w:p w14:paraId="7D2CD908" w14:textId="77777777" w:rsidR="00BD75D4" w:rsidRPr="00BD75D4" w:rsidRDefault="00BD75D4" w:rsidP="00BD75D4">
      <w:pPr>
        <w:jc w:val="both"/>
        <w:rPr>
          <w:b/>
        </w:rPr>
      </w:pPr>
      <w:r w:rsidRPr="00BD75D4">
        <w:rPr>
          <w:b/>
        </w:rPr>
        <w:t xml:space="preserve">(β) Στήλη ΠΡΟΔΙΑΓΡΑΦΕΣ: </w:t>
      </w:r>
      <w:r w:rsidRPr="00BD75D4">
        <w:t xml:space="preserve">Στη στήλη αυτή περιγράφονται αναλυτικά οι αντίστοιχοι τεχνικοί όροι, υποχρεώσεις ή επεξηγήσεις για τα οποία θα πρέπει να δοθούν αντίστοιχες απαντήσεις. </w:t>
      </w:r>
    </w:p>
    <w:p w14:paraId="3C8F033D" w14:textId="77777777" w:rsidR="00BD75D4" w:rsidRDefault="00BD75D4" w:rsidP="00BD75D4">
      <w:pPr>
        <w:jc w:val="both"/>
      </w:pPr>
      <w:r w:rsidRPr="00BD75D4">
        <w:rPr>
          <w:b/>
        </w:rPr>
        <w:t xml:space="preserve">(γ) Στήλη ΥΠΟΧΡΕΩΤΙΚΗ ΑΠΑΙΤΗΣΗ: </w:t>
      </w:r>
      <w:r w:rsidRPr="00BD75D4">
        <w:t xml:space="preserve">Στη στήλη αυτή έχει συμπληρωθεί η λέξη «ΝΑΙ», που σημαίνει ότι η αντίστοιχη προδιαγραφή είναι υποχρεωτική για τον προμηθευτή. Η μη συμμόρφωση με τις υποχρεωτικές απαιτήσεις συνεπάγεται την απόρριψη της προσφοράς. </w:t>
      </w:r>
    </w:p>
    <w:p w14:paraId="557C1466" w14:textId="77777777" w:rsidR="00BD75D4" w:rsidRPr="00BD75D4" w:rsidRDefault="00BD75D4" w:rsidP="00BD75D4">
      <w:pPr>
        <w:jc w:val="both"/>
        <w:rPr>
          <w:b/>
        </w:rPr>
      </w:pPr>
      <w:r>
        <w:t>Εάν στην εν λόγω στήλη έχει συμπληρωθεί η λέξη «Επιθυμητή»,  σημαίνει ότι η αντίστοιχη προδιαγραφή είναι προαιρετική για την προμηθευτή και η μη συμμόρφωσή του με αυτήν δεν οδηγεί σε απόρριψη της προσφοράς.</w:t>
      </w:r>
    </w:p>
    <w:p w14:paraId="142773B6" w14:textId="77777777" w:rsidR="00BD75D4" w:rsidRPr="00BD75D4" w:rsidRDefault="00BD75D4" w:rsidP="00BD75D4">
      <w:pPr>
        <w:jc w:val="both"/>
        <w:rPr>
          <w:b/>
        </w:rPr>
      </w:pPr>
      <w:r w:rsidRPr="00BD75D4">
        <w:rPr>
          <w:b/>
        </w:rPr>
        <w:t xml:space="preserve">(δ) Στήλη ΑΠΑΝΤΗΣΗ ΠΡΟΜΗΘΕΥΤΗ: </w:t>
      </w:r>
      <w:r w:rsidRPr="00BD75D4">
        <w:t xml:space="preserve">Στη στήλη αυτή σημειώνεται η απάντηση του προμηθευτή που έχει τη μορφή: ΝΑΙ/ΟΧΙ εάν η αντίστοιχη προδιαγραφή πληρούται ή όχι από την προσφορά. </w:t>
      </w:r>
    </w:p>
    <w:p w14:paraId="488EBAC0" w14:textId="77777777" w:rsidR="00BD75D4" w:rsidRPr="00BD75D4" w:rsidRDefault="00BD75D4" w:rsidP="00BD75D4">
      <w:pPr>
        <w:jc w:val="both"/>
        <w:rPr>
          <w:b/>
        </w:rPr>
      </w:pPr>
      <w:r w:rsidRPr="00BD75D4">
        <w:rPr>
          <w:b/>
        </w:rPr>
        <w:t xml:space="preserve">(ε) Στήλη ΠΑΡΑΠΟΜΠΗ: </w:t>
      </w:r>
    </w:p>
    <w:p w14:paraId="269F22FB" w14:textId="77777777" w:rsidR="00BD75D4" w:rsidRPr="00BD75D4" w:rsidRDefault="00BD75D4" w:rsidP="00BD75D4">
      <w:pPr>
        <w:jc w:val="both"/>
      </w:pPr>
      <w:r w:rsidRPr="00BD75D4">
        <w:t xml:space="preserve">Στη στήλη αυτή θα αναγραφεί ο αύξων αριθμός, σελίδα και στίχος τεχνικού εγχειριδίου, εγγράφου ή δημοσιεύματος με το οποίο υποστηρίζονται σημειωθείσες πληροφορίες στις προηγούμενες στήλες. Το συγκεκριμένο χαρακτηριστικό να έχει εντοπισθεί, υπογραμμισθεί και να αναγράφεται ο αριθμός του κριτηρίου των προδιαγραφών που αναφέρεται. </w:t>
      </w:r>
    </w:p>
    <w:p w14:paraId="420DB8BF" w14:textId="77777777" w:rsidR="00BD75D4" w:rsidRPr="00BD75D4" w:rsidRDefault="00BD75D4" w:rsidP="00BD75D4">
      <w:pPr>
        <w:jc w:val="both"/>
      </w:pPr>
      <w:r w:rsidRPr="00BD75D4">
        <w:t>Η τεκμηρίωση στην οποία γίνεται αναφορά στη στήλη ε μπορεί να αποτελείται (ενδεικτικά και όχι εξαντλητικά) από:</w:t>
      </w:r>
      <w:r w:rsidRPr="00BD75D4">
        <w:rPr>
          <w:b/>
        </w:rPr>
        <w:t xml:space="preserve"> </w:t>
      </w:r>
    </w:p>
    <w:p w14:paraId="23754EC1" w14:textId="77777777" w:rsidR="00BD75D4" w:rsidRPr="00BD75D4" w:rsidRDefault="00BD75D4" w:rsidP="00BD75D4">
      <w:pPr>
        <w:numPr>
          <w:ilvl w:val="0"/>
          <w:numId w:val="3"/>
        </w:numPr>
        <w:spacing w:after="0"/>
        <w:jc w:val="both"/>
      </w:pPr>
      <w:r w:rsidRPr="00BD75D4">
        <w:t xml:space="preserve"> Πιστοποιητικά ανεξάρτητων Οργανισμών Πιστοποίησης αναγνωρισμένων από το ΕΣΥΔ (ή την αντίστοιχη αρχή για τη χώρα όπου εδρεύει ο προμηθευτής η υπεργολάβος) για την εφαρμογή Διεθνώς Αναγνωρισμένων Προτύπων </w:t>
      </w:r>
      <w:r w:rsidRPr="00BD75D4">
        <w:rPr>
          <w:u w:val="single"/>
        </w:rPr>
        <w:t>και μόνο στην περίπτωση που το πεδίο πιστοποίησης κρίνεται σχετικό</w:t>
      </w:r>
      <w:r w:rsidRPr="00BD75D4">
        <w:t xml:space="preserve"> με τον προμηθευόμενο εξοπλισμό.</w:t>
      </w:r>
    </w:p>
    <w:p w14:paraId="665B1402" w14:textId="77777777" w:rsidR="00BD75D4" w:rsidRPr="00BD75D4" w:rsidRDefault="00BD75D4" w:rsidP="00BD75D4">
      <w:pPr>
        <w:numPr>
          <w:ilvl w:val="0"/>
          <w:numId w:val="3"/>
        </w:numPr>
        <w:spacing w:after="0"/>
        <w:jc w:val="both"/>
      </w:pPr>
      <w:r w:rsidRPr="00BD75D4">
        <w:t xml:space="preserve"> Πιστοποιητικά εκτέλεσης δοκιμών από εξειδικευμένα εργαστήρια πιστοποιημένων από το ΕΣΥΔ (ή την αντίστοιχη αρχή για τη χώρα όπου εδρεύει το εργαστήριο) για την εκτέλεση των συγκεκριμένων δοκιμών </w:t>
      </w:r>
      <w:r w:rsidRPr="00BD75D4">
        <w:rPr>
          <w:u w:val="single"/>
        </w:rPr>
        <w:t>και μόνο στην περίπτωση που αφορούν τον προμηθευόμενο εξοπλισμό</w:t>
      </w:r>
      <w:r w:rsidRPr="00BD75D4">
        <w:t>.</w:t>
      </w:r>
    </w:p>
    <w:p w14:paraId="4F1B7F05" w14:textId="77777777" w:rsidR="00BD75D4" w:rsidRPr="00BD75D4" w:rsidRDefault="00BD75D4" w:rsidP="00BD75D4">
      <w:pPr>
        <w:numPr>
          <w:ilvl w:val="0"/>
          <w:numId w:val="3"/>
        </w:numPr>
        <w:spacing w:after="0"/>
        <w:jc w:val="both"/>
      </w:pPr>
      <w:r w:rsidRPr="00BD75D4">
        <w:t xml:space="preserve"> Μετρήσεις που τεκμηριώνεται ότι ελήφθησαν με διακριβωμένα όργανα, καθορισμένο τρόπο και υπό ελεγχόμενες συνθήκες </w:t>
      </w:r>
      <w:r w:rsidRPr="00BD75D4">
        <w:rPr>
          <w:u w:val="single"/>
        </w:rPr>
        <w:t>και μόνο στην περίπτωση που αφορούν τον προμηθευόμενο εξοπλισμό</w:t>
      </w:r>
      <w:r w:rsidRPr="00BD75D4">
        <w:t>.</w:t>
      </w:r>
    </w:p>
    <w:p w14:paraId="6CE4CB0A" w14:textId="77777777" w:rsidR="00BD75D4" w:rsidRPr="00BD75D4" w:rsidRDefault="00BD75D4" w:rsidP="00BD75D4">
      <w:pPr>
        <w:numPr>
          <w:ilvl w:val="0"/>
          <w:numId w:val="3"/>
        </w:numPr>
        <w:spacing w:after="0"/>
        <w:jc w:val="both"/>
      </w:pPr>
      <w:r w:rsidRPr="00BD75D4">
        <w:lastRenderedPageBreak/>
        <w:t xml:space="preserve"> Έντυπη η ηλεκτρονική τεκμηρίωση που αφορά ονομαστικές προδιαγραφές, διαστάσεις, αποδόσεις, τεχνικά σχέδια ή/και φωτογραφίες του εξοπλισμού, υλικά και μεθόδους κατασκευής, φυλλάδια κ.α.</w:t>
      </w:r>
    </w:p>
    <w:p w14:paraId="204E31E0" w14:textId="77777777" w:rsidR="00BD75D4" w:rsidRPr="00BD75D4" w:rsidRDefault="00BD75D4" w:rsidP="00BD75D4">
      <w:pPr>
        <w:numPr>
          <w:ilvl w:val="0"/>
          <w:numId w:val="3"/>
        </w:numPr>
        <w:spacing w:after="0"/>
        <w:jc w:val="both"/>
      </w:pPr>
      <w:r w:rsidRPr="00BD75D4">
        <w:t>Εγχειρίδια λειτουργίας ελέγχου και συντήρησης του εξοπλισμού, οδηγίες καθαρισμού και απολύμανσης καθώς και δοκιμαστικές εκδόσεις (</w:t>
      </w:r>
      <w:r w:rsidRPr="00BD75D4">
        <w:rPr>
          <w:lang w:val="en-US"/>
        </w:rPr>
        <w:t>trial</w:t>
      </w:r>
      <w:r w:rsidRPr="00BD75D4">
        <w:t xml:space="preserve"> </w:t>
      </w:r>
      <w:r w:rsidRPr="00BD75D4">
        <w:rPr>
          <w:lang w:val="en-US"/>
        </w:rPr>
        <w:t>versions</w:t>
      </w:r>
      <w:r w:rsidRPr="00BD75D4">
        <w:t xml:space="preserve">) λογισμικού που συμπεριλαμβάνεται στον εξοπλισμό εφόσον υποβάλλονται από τον προμηθευτή ή τους υπεργολάβους του. </w:t>
      </w:r>
    </w:p>
    <w:p w14:paraId="72DC1FEF" w14:textId="77777777" w:rsidR="00BD75D4" w:rsidRPr="00BD75D4" w:rsidRDefault="00BD75D4" w:rsidP="00BD75D4">
      <w:pPr>
        <w:numPr>
          <w:ilvl w:val="0"/>
          <w:numId w:val="3"/>
        </w:numPr>
        <w:spacing w:after="0"/>
        <w:jc w:val="both"/>
        <w:rPr>
          <w:bCs/>
        </w:rPr>
      </w:pPr>
      <w:r w:rsidRPr="00BD75D4">
        <w:t xml:space="preserve"> Έντυπα ποιοτικού ελέγχου, αποτελέσματα αυτοελέγχων, τυποποιημένων αναφορών δοκιμών σύμφωνα με διεθνή πρότυπα κ.α. που συντάσσονται από τον προμηθευτή ή τους υπεργολάβους τους.</w:t>
      </w:r>
    </w:p>
    <w:p w14:paraId="01C2118F" w14:textId="77777777" w:rsidR="00BD75D4" w:rsidRPr="00BD75D4" w:rsidRDefault="00BD75D4" w:rsidP="00BD75D4">
      <w:pPr>
        <w:numPr>
          <w:ilvl w:val="0"/>
          <w:numId w:val="3"/>
        </w:numPr>
        <w:spacing w:after="0"/>
        <w:jc w:val="both"/>
        <w:rPr>
          <w:bCs/>
        </w:rPr>
      </w:pPr>
      <w:r w:rsidRPr="00BD75D4">
        <w:t xml:space="preserve"> Τεκμηρίωση που αφορά τη διαθεσιμότητα και το κόστος των απαραίτητων ή προαιρετικών αναλωσίμων, τυχόν διαθέσιμες επεκτάσεις και αναβαθμίσεις του εξοπλισμού καθώς και την υποστήριξη μετά την αγορά (</w:t>
      </w:r>
      <w:r w:rsidRPr="00BD75D4">
        <w:rPr>
          <w:lang w:val="en-US"/>
        </w:rPr>
        <w:t>after</w:t>
      </w:r>
      <w:r w:rsidRPr="00BD75D4">
        <w:t xml:space="preserve"> </w:t>
      </w:r>
      <w:r w:rsidRPr="00BD75D4">
        <w:rPr>
          <w:lang w:val="en-US"/>
        </w:rPr>
        <w:t>sales</w:t>
      </w:r>
      <w:r w:rsidRPr="00BD75D4">
        <w:t xml:space="preserve"> </w:t>
      </w:r>
      <w:r w:rsidRPr="00BD75D4">
        <w:rPr>
          <w:lang w:val="en-US"/>
        </w:rPr>
        <w:t>service</w:t>
      </w:r>
      <w:r w:rsidRPr="00BD75D4">
        <w:t>).</w:t>
      </w:r>
    </w:p>
    <w:p w14:paraId="0D2846A3" w14:textId="77777777" w:rsidR="00BD75D4" w:rsidRPr="00BD75D4" w:rsidRDefault="00BD75D4" w:rsidP="00BD75D4">
      <w:pPr>
        <w:numPr>
          <w:ilvl w:val="0"/>
          <w:numId w:val="3"/>
        </w:numPr>
        <w:spacing w:after="0"/>
        <w:jc w:val="both"/>
        <w:rPr>
          <w:bCs/>
        </w:rPr>
      </w:pPr>
      <w:r w:rsidRPr="00BD75D4">
        <w:t xml:space="preserve"> Τεκμηρίωση που αφορά τις περιβαλλοντικές επιπτώσεις, την κατανάλωση ενέργειας και το κόστος λειτουργίας του προσφερόμενου εξοπλισμού.</w:t>
      </w:r>
    </w:p>
    <w:p w14:paraId="5D2A8AB8" w14:textId="77777777" w:rsidR="00BD75D4" w:rsidRPr="00BD75D4" w:rsidRDefault="00BD75D4" w:rsidP="00BD75D4">
      <w:pPr>
        <w:numPr>
          <w:ilvl w:val="0"/>
          <w:numId w:val="3"/>
        </w:numPr>
        <w:spacing w:after="0"/>
        <w:jc w:val="both"/>
        <w:rPr>
          <w:bCs/>
        </w:rPr>
      </w:pPr>
      <w:r w:rsidRPr="00BD75D4">
        <w:t>Ειδικά για τον εξοπλισμό που έρχεται σε επαφή με τις πρώτες ύλες, τα ενδιάμεσα και τα τελικά προϊόντα, τεκμηρίωση (προδιαγραφές, δοκιμές κ.α.) του προμηθευτή ή/και των υπεργολάβων του σε σχέση με:</w:t>
      </w:r>
    </w:p>
    <w:p w14:paraId="4418ABD2" w14:textId="77777777" w:rsidR="00BD75D4" w:rsidRPr="00BD75D4" w:rsidRDefault="00BD75D4" w:rsidP="00BD75D4">
      <w:pPr>
        <w:pStyle w:val="a3"/>
        <w:numPr>
          <w:ilvl w:val="0"/>
          <w:numId w:val="4"/>
        </w:numPr>
        <w:jc w:val="both"/>
      </w:pPr>
      <w:r w:rsidRPr="00BD75D4">
        <w:t xml:space="preserve">το είδος των χρησιμοποιούμενων υλικών (π.χ. </w:t>
      </w:r>
      <w:r w:rsidRPr="00BD75D4">
        <w:rPr>
          <w:lang w:val="en-US"/>
        </w:rPr>
        <w:t>number</w:t>
      </w:r>
      <w:r w:rsidRPr="00BD75D4">
        <w:t xml:space="preserve"> / </w:t>
      </w:r>
      <w:r w:rsidRPr="00BD75D4">
        <w:rPr>
          <w:lang w:val="en-US"/>
        </w:rPr>
        <w:t>grade</w:t>
      </w:r>
      <w:r>
        <w:t xml:space="preserve"> του χάλυβα)</w:t>
      </w:r>
    </w:p>
    <w:p w14:paraId="018472EE" w14:textId="77777777" w:rsidR="00BD75D4" w:rsidRPr="00BD75D4" w:rsidRDefault="00BD75D4" w:rsidP="00BD75D4">
      <w:pPr>
        <w:pStyle w:val="a3"/>
        <w:numPr>
          <w:ilvl w:val="0"/>
          <w:numId w:val="4"/>
        </w:numPr>
        <w:jc w:val="both"/>
      </w:pPr>
      <w:r w:rsidRPr="00BD75D4">
        <w:t>τις μεθόδους συγκόλλησης και το είδος του συγκολλητικού (</w:t>
      </w:r>
      <w:r w:rsidRPr="00BD75D4">
        <w:rPr>
          <w:lang w:val="en-US"/>
        </w:rPr>
        <w:t>filler</w:t>
      </w:r>
      <w:r>
        <w:t>)</w:t>
      </w:r>
    </w:p>
    <w:p w14:paraId="5139CD8E" w14:textId="77777777" w:rsidR="00BD75D4" w:rsidRPr="00BD75D4" w:rsidRDefault="00BD75D4" w:rsidP="00BD75D4">
      <w:pPr>
        <w:pStyle w:val="a3"/>
        <w:numPr>
          <w:ilvl w:val="0"/>
          <w:numId w:val="4"/>
        </w:numPr>
        <w:jc w:val="both"/>
      </w:pPr>
      <w:r w:rsidRPr="00BD75D4">
        <w:t xml:space="preserve">το μέσο ύψος της τραχύτητας (όπως ορίζεται στο πρότυπο </w:t>
      </w:r>
      <w:r w:rsidRPr="00BD75D4">
        <w:rPr>
          <w:lang w:val="en-US"/>
        </w:rPr>
        <w:t>ISO</w:t>
      </w:r>
      <w:r w:rsidRPr="00BD75D4">
        <w:t xml:space="preserve"> 4287:2014) των κρίσιμων επιφανειών στη μορφή </w:t>
      </w:r>
      <w:r w:rsidRPr="00BD75D4">
        <w:rPr>
          <w:lang w:val="en-US"/>
        </w:rPr>
        <w:t>R</w:t>
      </w:r>
      <w:r w:rsidRPr="00BD75D4">
        <w:t xml:space="preserve">α ≤ </w:t>
      </w:r>
      <w:r w:rsidRPr="00BD75D4">
        <w:rPr>
          <w:lang w:val="en-US"/>
        </w:rPr>
        <w:t>x</w:t>
      </w:r>
      <w:r w:rsidRPr="00BD75D4">
        <w:t xml:space="preserve"> μ</w:t>
      </w:r>
      <w:r w:rsidRPr="00BD75D4">
        <w:rPr>
          <w:lang w:val="en-US"/>
        </w:rPr>
        <w:t>m</w:t>
      </w:r>
      <w:r w:rsidRPr="00BD75D4">
        <w:t xml:space="preserve"> όπου </w:t>
      </w:r>
      <w:r w:rsidRPr="00BD75D4">
        <w:rPr>
          <w:lang w:val="en-US"/>
        </w:rPr>
        <w:t>x</w:t>
      </w:r>
      <w:r>
        <w:t xml:space="preserve"> αριθμός με ένα δεκαδικό ψηφίο</w:t>
      </w:r>
    </w:p>
    <w:p w14:paraId="318FAA2A" w14:textId="77777777" w:rsidR="00BD75D4" w:rsidRPr="00BD75D4" w:rsidRDefault="00BD75D4" w:rsidP="00BD75D4">
      <w:pPr>
        <w:pStyle w:val="a3"/>
        <w:numPr>
          <w:ilvl w:val="0"/>
          <w:numId w:val="4"/>
        </w:numPr>
        <w:jc w:val="both"/>
      </w:pPr>
      <w:r>
        <w:t>τ</w:t>
      </w:r>
      <w:r w:rsidRPr="00BD75D4">
        <w:t xml:space="preserve">ις μεθόδους φινιρίσματος </w:t>
      </w:r>
      <w:r>
        <w:t>των επιφανειών που εφαρμόστηκαν</w:t>
      </w:r>
    </w:p>
    <w:p w14:paraId="6F7FC993" w14:textId="77777777" w:rsidR="00BD75D4" w:rsidRPr="00BD75D4" w:rsidRDefault="00BD75D4" w:rsidP="00BD75D4">
      <w:pPr>
        <w:pStyle w:val="a3"/>
        <w:numPr>
          <w:ilvl w:val="0"/>
          <w:numId w:val="4"/>
        </w:numPr>
        <w:jc w:val="both"/>
      </w:pPr>
      <w:r w:rsidRPr="00BD75D4">
        <w:t>την καταλληλότητα των υλικών για χρήση στην παραγωγή τροφίμων (</w:t>
      </w:r>
      <w:r w:rsidRPr="00BD75D4">
        <w:rPr>
          <w:lang w:val="en-US"/>
        </w:rPr>
        <w:t>Food</w:t>
      </w:r>
      <w:r w:rsidRPr="00BD75D4">
        <w:t xml:space="preserve"> </w:t>
      </w:r>
      <w:r w:rsidRPr="00BD75D4">
        <w:rPr>
          <w:lang w:val="en-US"/>
        </w:rPr>
        <w:t>Grade</w:t>
      </w:r>
      <w:r w:rsidRPr="00BD75D4">
        <w:t>)</w:t>
      </w:r>
    </w:p>
    <w:p w14:paraId="1464EEB6" w14:textId="77777777" w:rsidR="00BD75D4" w:rsidRDefault="00BD75D4" w:rsidP="00BD75D4">
      <w:pPr>
        <w:pStyle w:val="a3"/>
        <w:numPr>
          <w:ilvl w:val="0"/>
          <w:numId w:val="4"/>
        </w:numPr>
        <w:jc w:val="both"/>
      </w:pPr>
      <w:r w:rsidRPr="00BD75D4">
        <w:t>τις ενδεδειγμένες για τον καθαρισμό και την απολύμανση του εξοπλισμού μεθό</w:t>
      </w:r>
      <w:r>
        <w:t>δους και κατηγορίες σκευασμάτων</w:t>
      </w:r>
    </w:p>
    <w:p w14:paraId="7F267B94" w14:textId="77777777" w:rsidR="00ED4415" w:rsidRPr="00BD75D4" w:rsidRDefault="00ED4415" w:rsidP="00ED4415">
      <w:pPr>
        <w:numPr>
          <w:ilvl w:val="0"/>
          <w:numId w:val="3"/>
        </w:numPr>
        <w:spacing w:after="0"/>
        <w:jc w:val="both"/>
      </w:pPr>
      <w:r>
        <w:t>Τεχνική έκθεση – περιγραφή προσφερόμενων ειδών νομίμως υπογεγραμμένη από τον προσφέροντα.</w:t>
      </w:r>
    </w:p>
    <w:p w14:paraId="025FD734" w14:textId="77777777" w:rsidR="00BD75D4" w:rsidRPr="00BD75D4" w:rsidRDefault="00BD75D4" w:rsidP="00BD75D4">
      <w:pPr>
        <w:jc w:val="both"/>
      </w:pPr>
      <w:r w:rsidRPr="00BD75D4">
        <w:t>Σύμφωνα με τις ανάγκες του διαγωνισμού, θεωρείται υποχρεωτική η απάντηση σε όλα τα σημεία των πινάκων και η παροχή όλων των πληροφοριών που ζητούνται. Οι απαντήσεις να είναι σαφείς και τυπωμένες ή δακτυλογραφημένες, χωρίς διορθώσεις και σβησίματα. Η μη συμμόρφωση με τον όρο αυτό συνεπάγεται την απόρριψη της προσφοράς.</w:t>
      </w:r>
    </w:p>
    <w:p w14:paraId="31CF91E0" w14:textId="77777777" w:rsidR="00BD75D4" w:rsidRDefault="00BD75D4">
      <w:r>
        <w:br w:type="page"/>
      </w:r>
    </w:p>
    <w:p w14:paraId="031C09C2" w14:textId="77777777" w:rsidR="00BD75D4" w:rsidRPr="000C4284" w:rsidRDefault="00BD75D4" w:rsidP="00BD75D4">
      <w:pPr>
        <w:pStyle w:val="2"/>
        <w:tabs>
          <w:tab w:val="clear" w:pos="567"/>
          <w:tab w:val="left" w:pos="0"/>
        </w:tabs>
        <w:spacing w:before="57" w:after="57"/>
        <w:ind w:left="0" w:firstLine="0"/>
        <w:rPr>
          <w:lang w:val="el-GR"/>
        </w:rPr>
      </w:pPr>
      <w:r>
        <w:rPr>
          <w:lang w:val="el-GR"/>
        </w:rPr>
        <w:lastRenderedPageBreak/>
        <w:t>ΠΑΡΑΡΤΗΜΑ ΙΙ.1 –  Πίνακες Συμμόρφωσης για την Ομάδα 1</w:t>
      </w:r>
    </w:p>
    <w:tbl>
      <w:tblPr>
        <w:tblW w:w="9655"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9"/>
        <w:gridCol w:w="4173"/>
        <w:gridCol w:w="1559"/>
        <w:gridCol w:w="1559"/>
        <w:gridCol w:w="1575"/>
      </w:tblGrid>
      <w:tr w:rsidR="00BD75D4" w:rsidRPr="00BD75D4" w14:paraId="0929CE76" w14:textId="77777777" w:rsidTr="00BD75D4">
        <w:trPr>
          <w:tblHeader/>
        </w:trPr>
        <w:tc>
          <w:tcPr>
            <w:tcW w:w="9655" w:type="dxa"/>
            <w:gridSpan w:val="5"/>
            <w:tcBorders>
              <w:bottom w:val="single" w:sz="4" w:space="0" w:color="auto"/>
            </w:tcBorders>
            <w:shd w:val="clear" w:color="auto" w:fill="D9D9D9"/>
            <w:tcMar>
              <w:left w:w="57" w:type="dxa"/>
              <w:right w:w="57" w:type="dxa"/>
            </w:tcMar>
            <w:vAlign w:val="bottom"/>
          </w:tcPr>
          <w:p w14:paraId="65AF179D" w14:textId="0D376299" w:rsidR="00BD75D4" w:rsidRPr="00BD75D4" w:rsidRDefault="00BD75D4" w:rsidP="00BD75D4">
            <w:pPr>
              <w:spacing w:after="0"/>
              <w:jc w:val="both"/>
              <w:rPr>
                <w:b/>
                <w:u w:val="single"/>
              </w:rPr>
            </w:pPr>
            <w:r w:rsidRPr="00BD75D4">
              <w:rPr>
                <w:b/>
                <w:u w:val="single"/>
              </w:rPr>
              <w:t xml:space="preserve">ΟΜΑΔΑ 1: </w:t>
            </w:r>
            <w:r w:rsidR="00143655">
              <w:rPr>
                <w:b/>
                <w:u w:val="single"/>
              </w:rPr>
              <w:t>Μηχανήματα επεξεργασίας γαλακτοκομικών</w:t>
            </w:r>
            <w:r w:rsidRPr="00BD75D4">
              <w:rPr>
                <w:b/>
                <w:u w:val="single"/>
              </w:rPr>
              <w:t xml:space="preserve"> / (</w:t>
            </w:r>
            <w:r w:rsidRPr="00BD75D4">
              <w:rPr>
                <w:b/>
                <w:u w:val="single"/>
                <w:lang w:val="en-US"/>
              </w:rPr>
              <w:t>Dairy</w:t>
            </w:r>
            <w:r w:rsidRPr="00BD75D4">
              <w:rPr>
                <w:b/>
                <w:u w:val="single"/>
              </w:rPr>
              <w:t xml:space="preserve"> </w:t>
            </w:r>
            <w:r w:rsidRPr="00BD75D4">
              <w:rPr>
                <w:b/>
                <w:u w:val="single"/>
                <w:lang w:val="en-US"/>
              </w:rPr>
              <w:t>Machinery</w:t>
            </w:r>
            <w:r w:rsidRPr="00BD75D4">
              <w:rPr>
                <w:b/>
                <w:u w:val="single"/>
              </w:rPr>
              <w:t xml:space="preserve">) </w:t>
            </w:r>
            <w:r w:rsidRPr="00BD75D4">
              <w:rPr>
                <w:b/>
                <w:u w:val="single"/>
                <w:lang w:val="en-US"/>
              </w:rPr>
              <w:t>CPV</w:t>
            </w:r>
            <w:r w:rsidRPr="00BD75D4">
              <w:rPr>
                <w:b/>
                <w:u w:val="single"/>
              </w:rPr>
              <w:t>: 42211000-8</w:t>
            </w:r>
          </w:p>
        </w:tc>
      </w:tr>
      <w:tr w:rsidR="00BD75D4" w:rsidRPr="00BD75D4" w14:paraId="68C395B1" w14:textId="77777777" w:rsidTr="00BD75D4">
        <w:trPr>
          <w:tblHeader/>
        </w:trPr>
        <w:tc>
          <w:tcPr>
            <w:tcW w:w="6521" w:type="dxa"/>
            <w:gridSpan w:val="3"/>
            <w:tcBorders>
              <w:bottom w:val="single" w:sz="4" w:space="0" w:color="auto"/>
            </w:tcBorders>
            <w:shd w:val="clear" w:color="auto" w:fill="D9D9D9"/>
            <w:tcMar>
              <w:left w:w="57" w:type="dxa"/>
              <w:right w:w="57" w:type="dxa"/>
            </w:tcMar>
            <w:vAlign w:val="bottom"/>
          </w:tcPr>
          <w:p w14:paraId="23E248FB" w14:textId="77777777" w:rsidR="00BD75D4" w:rsidRPr="00BD75D4" w:rsidRDefault="00BD75D4" w:rsidP="00BD75D4">
            <w:pPr>
              <w:spacing w:after="0"/>
              <w:jc w:val="both"/>
              <w:rPr>
                <w:b/>
              </w:rPr>
            </w:pPr>
            <w:r w:rsidRPr="00BD75D4">
              <w:rPr>
                <w:b/>
              </w:rPr>
              <w:t>ΠΡΟΔΙΑΓΡΑΦΕΣ</w:t>
            </w:r>
          </w:p>
        </w:tc>
        <w:tc>
          <w:tcPr>
            <w:tcW w:w="3134" w:type="dxa"/>
            <w:gridSpan w:val="2"/>
            <w:shd w:val="clear" w:color="auto" w:fill="D9D9D9"/>
            <w:tcMar>
              <w:left w:w="57" w:type="dxa"/>
              <w:right w:w="57" w:type="dxa"/>
            </w:tcMar>
            <w:vAlign w:val="center"/>
          </w:tcPr>
          <w:p w14:paraId="3B167CEE" w14:textId="77777777" w:rsidR="00BD75D4" w:rsidRPr="00BD75D4" w:rsidRDefault="00BD75D4" w:rsidP="00BD75D4">
            <w:pPr>
              <w:spacing w:after="0"/>
              <w:jc w:val="both"/>
              <w:rPr>
                <w:b/>
              </w:rPr>
            </w:pPr>
            <w:r w:rsidRPr="00BD75D4">
              <w:rPr>
                <w:b/>
              </w:rPr>
              <w:t>ΠΡΟΣΦΟΡΑ</w:t>
            </w:r>
          </w:p>
        </w:tc>
      </w:tr>
      <w:tr w:rsidR="00BD75D4" w:rsidRPr="00BD75D4" w14:paraId="3E01BAE3" w14:textId="77777777" w:rsidTr="00DD4169">
        <w:trPr>
          <w:trHeight w:val="525"/>
          <w:tblHeader/>
        </w:trPr>
        <w:tc>
          <w:tcPr>
            <w:tcW w:w="789" w:type="dxa"/>
            <w:tcBorders>
              <w:top w:val="single" w:sz="4" w:space="0" w:color="auto"/>
              <w:bottom w:val="nil"/>
            </w:tcBorders>
            <w:shd w:val="clear" w:color="auto" w:fill="D9D9D9"/>
            <w:tcMar>
              <w:left w:w="57" w:type="dxa"/>
              <w:right w:w="57" w:type="dxa"/>
            </w:tcMar>
            <w:vAlign w:val="bottom"/>
          </w:tcPr>
          <w:p w14:paraId="3252A256" w14:textId="77777777" w:rsidR="00BD75D4" w:rsidRPr="00BD75D4" w:rsidRDefault="00BD75D4" w:rsidP="00BD75D4">
            <w:pPr>
              <w:spacing w:after="0"/>
              <w:jc w:val="both"/>
              <w:rPr>
                <w:b/>
              </w:rPr>
            </w:pPr>
            <w:r w:rsidRPr="00BD75D4">
              <w:rPr>
                <w:b/>
              </w:rPr>
              <w:t>Α/Α</w:t>
            </w:r>
          </w:p>
        </w:tc>
        <w:tc>
          <w:tcPr>
            <w:tcW w:w="4173" w:type="dxa"/>
            <w:tcBorders>
              <w:top w:val="single" w:sz="4" w:space="0" w:color="auto"/>
              <w:bottom w:val="nil"/>
            </w:tcBorders>
            <w:shd w:val="clear" w:color="auto" w:fill="D9D9D9"/>
            <w:tcMar>
              <w:left w:w="57" w:type="dxa"/>
              <w:right w:w="57" w:type="dxa"/>
            </w:tcMar>
            <w:vAlign w:val="bottom"/>
          </w:tcPr>
          <w:p w14:paraId="272A7A76" w14:textId="77777777" w:rsidR="00BD75D4" w:rsidRPr="00BD75D4" w:rsidRDefault="00BD75D4" w:rsidP="00BD75D4">
            <w:pPr>
              <w:spacing w:after="0"/>
              <w:jc w:val="both"/>
              <w:rPr>
                <w:b/>
              </w:rPr>
            </w:pPr>
            <w:r w:rsidRPr="00BD75D4">
              <w:rPr>
                <w:b/>
              </w:rPr>
              <w:t>ΑΠΑΙΤΗΣΗ</w:t>
            </w:r>
          </w:p>
        </w:tc>
        <w:tc>
          <w:tcPr>
            <w:tcW w:w="1559" w:type="dxa"/>
            <w:tcBorders>
              <w:top w:val="single" w:sz="4" w:space="0" w:color="auto"/>
              <w:bottom w:val="nil"/>
            </w:tcBorders>
            <w:shd w:val="clear" w:color="auto" w:fill="D9D9D9"/>
            <w:tcMar>
              <w:left w:w="57" w:type="dxa"/>
              <w:right w:w="57" w:type="dxa"/>
            </w:tcMar>
            <w:vAlign w:val="bottom"/>
          </w:tcPr>
          <w:p w14:paraId="23A8C3B5" w14:textId="77777777" w:rsidR="00BD75D4" w:rsidRPr="00BD75D4" w:rsidRDefault="00BD75D4" w:rsidP="00BD75D4">
            <w:pPr>
              <w:spacing w:after="0"/>
              <w:jc w:val="both"/>
              <w:rPr>
                <w:b/>
              </w:rPr>
            </w:pPr>
            <w:r w:rsidRPr="00BD75D4">
              <w:rPr>
                <w:b/>
              </w:rPr>
              <w:t>ΥΠΟΧΡΕΩΤΙΚΗ ΑΠΑΙΤΗΣΗ</w:t>
            </w:r>
          </w:p>
        </w:tc>
        <w:tc>
          <w:tcPr>
            <w:tcW w:w="1559" w:type="dxa"/>
            <w:tcBorders>
              <w:bottom w:val="nil"/>
            </w:tcBorders>
            <w:shd w:val="clear" w:color="auto" w:fill="D9D9D9"/>
            <w:tcMar>
              <w:left w:w="57" w:type="dxa"/>
              <w:right w:w="57" w:type="dxa"/>
            </w:tcMar>
            <w:vAlign w:val="bottom"/>
          </w:tcPr>
          <w:p w14:paraId="1C68AB22" w14:textId="77777777" w:rsidR="00BD75D4" w:rsidRPr="00BD75D4" w:rsidRDefault="00BD75D4" w:rsidP="00BD75D4">
            <w:pPr>
              <w:spacing w:after="0"/>
              <w:jc w:val="both"/>
              <w:rPr>
                <w:b/>
              </w:rPr>
            </w:pPr>
            <w:r w:rsidRPr="00BD75D4">
              <w:rPr>
                <w:b/>
              </w:rPr>
              <w:t>ΑΠΑΝΤΗΣΗ ΠΡΟΜΗΘΕΥΤΗ</w:t>
            </w:r>
          </w:p>
        </w:tc>
        <w:tc>
          <w:tcPr>
            <w:tcW w:w="1575" w:type="dxa"/>
            <w:tcBorders>
              <w:bottom w:val="nil"/>
            </w:tcBorders>
            <w:shd w:val="clear" w:color="auto" w:fill="D9D9D9"/>
            <w:tcMar>
              <w:left w:w="57" w:type="dxa"/>
              <w:right w:w="57" w:type="dxa"/>
            </w:tcMar>
            <w:vAlign w:val="bottom"/>
          </w:tcPr>
          <w:p w14:paraId="7679E98D" w14:textId="77777777" w:rsidR="00BD75D4" w:rsidRPr="00BD75D4" w:rsidRDefault="00BD75D4" w:rsidP="00BD75D4">
            <w:pPr>
              <w:spacing w:after="0"/>
              <w:jc w:val="both"/>
              <w:rPr>
                <w:b/>
              </w:rPr>
            </w:pPr>
            <w:r w:rsidRPr="00BD75D4">
              <w:rPr>
                <w:b/>
              </w:rPr>
              <w:t>ΠΑΡΑΠΟΜΠΗ</w:t>
            </w:r>
          </w:p>
        </w:tc>
      </w:tr>
      <w:tr w:rsidR="00BD75D4" w:rsidRPr="00BD75D4" w14:paraId="5BC3A402" w14:textId="77777777" w:rsidTr="00DD4169">
        <w:trPr>
          <w:trHeight w:val="525"/>
          <w:tblHeader/>
        </w:trPr>
        <w:tc>
          <w:tcPr>
            <w:tcW w:w="789" w:type="dxa"/>
            <w:tcBorders>
              <w:top w:val="nil"/>
            </w:tcBorders>
            <w:shd w:val="clear" w:color="auto" w:fill="D9D9D9"/>
            <w:tcMar>
              <w:left w:w="57" w:type="dxa"/>
              <w:right w:w="57" w:type="dxa"/>
            </w:tcMar>
            <w:vAlign w:val="center"/>
          </w:tcPr>
          <w:p w14:paraId="636B6942" w14:textId="77777777" w:rsidR="00BD75D4" w:rsidRPr="00BD75D4" w:rsidRDefault="00BD75D4" w:rsidP="00BD75D4">
            <w:pPr>
              <w:spacing w:after="0"/>
              <w:jc w:val="both"/>
            </w:pPr>
            <w:r w:rsidRPr="00BD75D4">
              <w:t>(α)</w:t>
            </w:r>
          </w:p>
        </w:tc>
        <w:tc>
          <w:tcPr>
            <w:tcW w:w="4173" w:type="dxa"/>
            <w:tcBorders>
              <w:top w:val="nil"/>
            </w:tcBorders>
            <w:shd w:val="clear" w:color="auto" w:fill="D9D9D9"/>
            <w:tcMar>
              <w:left w:w="57" w:type="dxa"/>
              <w:right w:w="57" w:type="dxa"/>
            </w:tcMar>
            <w:vAlign w:val="center"/>
          </w:tcPr>
          <w:p w14:paraId="2AB1FE2B" w14:textId="77777777" w:rsidR="00BD75D4" w:rsidRPr="00BD75D4" w:rsidRDefault="00BD75D4" w:rsidP="00BD75D4">
            <w:pPr>
              <w:spacing w:after="0"/>
              <w:jc w:val="both"/>
              <w:rPr>
                <w:b/>
              </w:rPr>
            </w:pPr>
            <w:r w:rsidRPr="00BD75D4">
              <w:t>(β)</w:t>
            </w:r>
          </w:p>
        </w:tc>
        <w:tc>
          <w:tcPr>
            <w:tcW w:w="1559" w:type="dxa"/>
            <w:tcBorders>
              <w:top w:val="nil"/>
            </w:tcBorders>
            <w:shd w:val="clear" w:color="auto" w:fill="D9D9D9"/>
            <w:tcMar>
              <w:left w:w="57" w:type="dxa"/>
              <w:right w:w="57" w:type="dxa"/>
            </w:tcMar>
            <w:vAlign w:val="center"/>
          </w:tcPr>
          <w:p w14:paraId="09706E66" w14:textId="77777777" w:rsidR="00BD75D4" w:rsidRPr="00BD75D4" w:rsidRDefault="00BD75D4" w:rsidP="00BD75D4">
            <w:pPr>
              <w:spacing w:after="0"/>
              <w:jc w:val="both"/>
              <w:rPr>
                <w:b/>
              </w:rPr>
            </w:pPr>
            <w:r w:rsidRPr="00BD75D4">
              <w:t>(γ)</w:t>
            </w:r>
          </w:p>
        </w:tc>
        <w:tc>
          <w:tcPr>
            <w:tcW w:w="1559" w:type="dxa"/>
            <w:tcBorders>
              <w:top w:val="nil"/>
            </w:tcBorders>
            <w:shd w:val="clear" w:color="auto" w:fill="D9D9D9"/>
            <w:tcMar>
              <w:left w:w="57" w:type="dxa"/>
              <w:right w:w="57" w:type="dxa"/>
            </w:tcMar>
            <w:vAlign w:val="center"/>
          </w:tcPr>
          <w:p w14:paraId="3947EA10" w14:textId="77777777" w:rsidR="00BD75D4" w:rsidRPr="00BD75D4" w:rsidRDefault="00BD75D4" w:rsidP="00BD75D4">
            <w:pPr>
              <w:spacing w:after="0"/>
              <w:jc w:val="both"/>
              <w:rPr>
                <w:b/>
              </w:rPr>
            </w:pPr>
            <w:r w:rsidRPr="00BD75D4">
              <w:t>(δ)</w:t>
            </w:r>
          </w:p>
        </w:tc>
        <w:tc>
          <w:tcPr>
            <w:tcW w:w="1575" w:type="dxa"/>
            <w:tcBorders>
              <w:top w:val="nil"/>
            </w:tcBorders>
            <w:shd w:val="clear" w:color="auto" w:fill="D9D9D9"/>
            <w:tcMar>
              <w:left w:w="57" w:type="dxa"/>
              <w:right w:w="57" w:type="dxa"/>
            </w:tcMar>
            <w:vAlign w:val="center"/>
          </w:tcPr>
          <w:p w14:paraId="16EB4BB2" w14:textId="77777777" w:rsidR="00BD75D4" w:rsidRPr="00BD75D4" w:rsidRDefault="00BD75D4" w:rsidP="00BD75D4">
            <w:pPr>
              <w:spacing w:after="0"/>
              <w:jc w:val="both"/>
              <w:rPr>
                <w:b/>
              </w:rPr>
            </w:pPr>
            <w:r w:rsidRPr="00BD75D4">
              <w:t>(ε)</w:t>
            </w:r>
          </w:p>
        </w:tc>
      </w:tr>
      <w:tr w:rsidR="00BD75D4" w:rsidRPr="00BD75D4" w14:paraId="37CC3D35" w14:textId="77777777" w:rsidTr="00DD4169">
        <w:tc>
          <w:tcPr>
            <w:tcW w:w="789" w:type="dxa"/>
            <w:shd w:val="clear" w:color="auto" w:fill="F2F2F2" w:themeFill="background1" w:themeFillShade="F2"/>
            <w:tcMar>
              <w:left w:w="57" w:type="dxa"/>
              <w:right w:w="57" w:type="dxa"/>
            </w:tcMar>
            <w:vAlign w:val="center"/>
          </w:tcPr>
          <w:p w14:paraId="7B77D157" w14:textId="77777777" w:rsidR="00BD75D4" w:rsidRPr="00BD75D4" w:rsidRDefault="00BD75D4" w:rsidP="00BD75D4">
            <w:pPr>
              <w:spacing w:after="0"/>
              <w:jc w:val="both"/>
              <w:rPr>
                <w:b/>
                <w:lang w:val="en-US"/>
              </w:rPr>
            </w:pPr>
            <w:r w:rsidRPr="00BD75D4">
              <w:rPr>
                <w:b/>
                <w:lang w:val="en-US"/>
              </w:rPr>
              <w:t>1</w:t>
            </w:r>
          </w:p>
        </w:tc>
        <w:tc>
          <w:tcPr>
            <w:tcW w:w="4173" w:type="dxa"/>
            <w:shd w:val="clear" w:color="auto" w:fill="F2F2F2" w:themeFill="background1" w:themeFillShade="F2"/>
            <w:tcMar>
              <w:left w:w="57" w:type="dxa"/>
              <w:right w:w="57" w:type="dxa"/>
            </w:tcMar>
          </w:tcPr>
          <w:p w14:paraId="3EA6F708" w14:textId="77777777" w:rsidR="00BD75D4" w:rsidRPr="00BD75D4" w:rsidRDefault="00BD75D4" w:rsidP="00BD75D4">
            <w:pPr>
              <w:spacing w:after="0"/>
              <w:jc w:val="both"/>
              <w:rPr>
                <w:b/>
              </w:rPr>
            </w:pPr>
            <w:r w:rsidRPr="00BD75D4">
              <w:rPr>
                <w:b/>
              </w:rPr>
              <w:t xml:space="preserve">Παγολεκάνη </w:t>
            </w:r>
            <w:r w:rsidRPr="00BD75D4">
              <w:rPr>
                <w:b/>
                <w:bCs/>
              </w:rPr>
              <w:t xml:space="preserve">ατμοσφαιρικού (ανοικτού) τύπου </w:t>
            </w:r>
            <w:r w:rsidRPr="00BD75D4">
              <w:rPr>
                <w:b/>
              </w:rPr>
              <w:t xml:space="preserve">δύο αμέλξεων 300 </w:t>
            </w:r>
            <w:r w:rsidRPr="00BD75D4">
              <w:rPr>
                <w:b/>
                <w:lang w:val="en-US"/>
              </w:rPr>
              <w:t>l</w:t>
            </w:r>
            <w:r w:rsidRPr="00BD75D4">
              <w:rPr>
                <w:b/>
              </w:rPr>
              <w:t xml:space="preserve"> </w:t>
            </w:r>
          </w:p>
        </w:tc>
        <w:tc>
          <w:tcPr>
            <w:tcW w:w="1559" w:type="dxa"/>
            <w:shd w:val="clear" w:color="auto" w:fill="F2F2F2" w:themeFill="background1" w:themeFillShade="F2"/>
            <w:tcMar>
              <w:left w:w="57" w:type="dxa"/>
              <w:right w:w="57" w:type="dxa"/>
            </w:tcMar>
            <w:vAlign w:val="center"/>
          </w:tcPr>
          <w:p w14:paraId="265FD4A3" w14:textId="77777777" w:rsidR="00BD75D4" w:rsidRPr="00BD75D4" w:rsidRDefault="00BD75D4" w:rsidP="00BD75D4">
            <w:pPr>
              <w:spacing w:after="0"/>
              <w:jc w:val="both"/>
            </w:pPr>
            <w:r w:rsidRPr="00BD75D4">
              <w:t>ΝΑΙ</w:t>
            </w:r>
          </w:p>
        </w:tc>
        <w:tc>
          <w:tcPr>
            <w:tcW w:w="1559" w:type="dxa"/>
            <w:shd w:val="clear" w:color="auto" w:fill="F2F2F2" w:themeFill="background1" w:themeFillShade="F2"/>
            <w:tcMar>
              <w:left w:w="57" w:type="dxa"/>
              <w:right w:w="57" w:type="dxa"/>
            </w:tcMar>
          </w:tcPr>
          <w:p w14:paraId="456D25D1" w14:textId="77777777" w:rsidR="00BD75D4" w:rsidRPr="00BD75D4" w:rsidRDefault="00BD75D4" w:rsidP="00BD75D4">
            <w:pPr>
              <w:spacing w:after="0"/>
              <w:jc w:val="both"/>
            </w:pPr>
          </w:p>
        </w:tc>
        <w:tc>
          <w:tcPr>
            <w:tcW w:w="1575" w:type="dxa"/>
            <w:shd w:val="clear" w:color="auto" w:fill="F2F2F2" w:themeFill="background1" w:themeFillShade="F2"/>
            <w:tcMar>
              <w:left w:w="57" w:type="dxa"/>
              <w:right w:w="57" w:type="dxa"/>
            </w:tcMar>
          </w:tcPr>
          <w:p w14:paraId="07508A09" w14:textId="77777777" w:rsidR="00BD75D4" w:rsidRPr="00BD75D4" w:rsidRDefault="00BD75D4" w:rsidP="00BD75D4">
            <w:pPr>
              <w:spacing w:after="0"/>
              <w:jc w:val="both"/>
            </w:pPr>
          </w:p>
        </w:tc>
      </w:tr>
      <w:tr w:rsidR="00BD75D4" w:rsidRPr="00BD75D4" w14:paraId="4C9EA6C8" w14:textId="77777777" w:rsidTr="00DD4169">
        <w:tc>
          <w:tcPr>
            <w:tcW w:w="789" w:type="dxa"/>
            <w:tcMar>
              <w:left w:w="57" w:type="dxa"/>
              <w:right w:w="57" w:type="dxa"/>
            </w:tcMar>
            <w:vAlign w:val="center"/>
          </w:tcPr>
          <w:p w14:paraId="3154EE1A" w14:textId="77777777" w:rsidR="00BD75D4" w:rsidRPr="00BD75D4" w:rsidRDefault="00BD75D4" w:rsidP="00BD75D4">
            <w:pPr>
              <w:spacing w:after="0"/>
              <w:jc w:val="both"/>
            </w:pPr>
            <w:r w:rsidRPr="00BD75D4">
              <w:t>1.α</w:t>
            </w:r>
          </w:p>
        </w:tc>
        <w:tc>
          <w:tcPr>
            <w:tcW w:w="4173" w:type="dxa"/>
            <w:tcMar>
              <w:left w:w="57" w:type="dxa"/>
              <w:right w:w="57" w:type="dxa"/>
            </w:tcMar>
          </w:tcPr>
          <w:p w14:paraId="223F18BD" w14:textId="77777777" w:rsidR="00BD75D4" w:rsidRPr="00BD75D4" w:rsidRDefault="00BD75D4" w:rsidP="00BD75D4">
            <w:pPr>
              <w:spacing w:after="0"/>
              <w:jc w:val="both"/>
            </w:pPr>
            <w:r w:rsidRPr="00BD75D4">
              <w:t>Σχεδιασμός &amp; κατασκευή κατά</w:t>
            </w:r>
            <w:r w:rsidRPr="00BD75D4">
              <w:rPr>
                <w:i/>
              </w:rPr>
              <w:t xml:space="preserve">  BS/DIN EN 1672-1:2014, BS/DIN ΕΝ 1672-2:2005</w:t>
            </w:r>
            <w:r w:rsidR="00FC3F57">
              <w:rPr>
                <w:i/>
              </w:rPr>
              <w:t>+A1:2009 &amp; BS/DIN ΕΝ 13732:2013</w:t>
            </w:r>
          </w:p>
        </w:tc>
        <w:tc>
          <w:tcPr>
            <w:tcW w:w="1559" w:type="dxa"/>
            <w:tcMar>
              <w:left w:w="57" w:type="dxa"/>
              <w:right w:w="57" w:type="dxa"/>
            </w:tcMar>
            <w:vAlign w:val="center"/>
          </w:tcPr>
          <w:p w14:paraId="69A4D476" w14:textId="77777777" w:rsidR="00BD75D4" w:rsidRPr="00BD75D4" w:rsidRDefault="00BD75D4" w:rsidP="00BD75D4">
            <w:pPr>
              <w:spacing w:after="0"/>
              <w:jc w:val="both"/>
            </w:pPr>
            <w:r w:rsidRPr="00BD75D4">
              <w:t>ΝΑΙ</w:t>
            </w:r>
          </w:p>
        </w:tc>
        <w:tc>
          <w:tcPr>
            <w:tcW w:w="1559" w:type="dxa"/>
            <w:tcMar>
              <w:left w:w="57" w:type="dxa"/>
              <w:right w:w="57" w:type="dxa"/>
            </w:tcMar>
          </w:tcPr>
          <w:p w14:paraId="7377AFD8" w14:textId="77777777" w:rsidR="00BD75D4" w:rsidRPr="00BD75D4" w:rsidRDefault="00BD75D4" w:rsidP="00BD75D4">
            <w:pPr>
              <w:spacing w:after="0"/>
              <w:jc w:val="both"/>
            </w:pPr>
          </w:p>
        </w:tc>
        <w:tc>
          <w:tcPr>
            <w:tcW w:w="1575" w:type="dxa"/>
            <w:tcMar>
              <w:left w:w="57" w:type="dxa"/>
              <w:right w:w="57" w:type="dxa"/>
            </w:tcMar>
          </w:tcPr>
          <w:p w14:paraId="51A1F0C5" w14:textId="77777777" w:rsidR="00BD75D4" w:rsidRPr="00BD75D4" w:rsidRDefault="00BD75D4" w:rsidP="00BD75D4">
            <w:pPr>
              <w:spacing w:after="0"/>
              <w:jc w:val="both"/>
            </w:pPr>
          </w:p>
        </w:tc>
      </w:tr>
      <w:tr w:rsidR="00BD75D4" w:rsidRPr="00BD75D4" w14:paraId="4FB873AF" w14:textId="77777777" w:rsidTr="00DD4169">
        <w:tc>
          <w:tcPr>
            <w:tcW w:w="789" w:type="dxa"/>
            <w:tcMar>
              <w:left w:w="57" w:type="dxa"/>
              <w:right w:w="57" w:type="dxa"/>
            </w:tcMar>
            <w:vAlign w:val="center"/>
          </w:tcPr>
          <w:p w14:paraId="7D71321A" w14:textId="77777777" w:rsidR="00BD75D4" w:rsidRPr="00BD75D4" w:rsidRDefault="00BD75D4" w:rsidP="00BD75D4">
            <w:pPr>
              <w:spacing w:after="0"/>
              <w:jc w:val="both"/>
            </w:pPr>
            <w:r w:rsidRPr="00BD75D4">
              <w:t>1.β</w:t>
            </w:r>
          </w:p>
        </w:tc>
        <w:tc>
          <w:tcPr>
            <w:tcW w:w="4173" w:type="dxa"/>
            <w:tcMar>
              <w:left w:w="57" w:type="dxa"/>
              <w:right w:w="57" w:type="dxa"/>
            </w:tcMar>
          </w:tcPr>
          <w:p w14:paraId="7A9BFB6A" w14:textId="77777777" w:rsidR="00BD75D4" w:rsidRPr="00BD75D4" w:rsidRDefault="00BD75D4" w:rsidP="00BD75D4">
            <w:pPr>
              <w:spacing w:after="0"/>
              <w:jc w:val="both"/>
            </w:pPr>
            <w:r w:rsidRPr="00BD75D4">
              <w:t xml:space="preserve">Ονομαστικός Όγκος / </w:t>
            </w:r>
            <w:r w:rsidRPr="00BD75D4">
              <w:rPr>
                <w:lang w:val="en-US"/>
              </w:rPr>
              <w:t>rated</w:t>
            </w:r>
            <w:r w:rsidRPr="00BD75D4">
              <w:t xml:space="preserve"> </w:t>
            </w:r>
            <w:r w:rsidRPr="00BD75D4">
              <w:rPr>
                <w:lang w:val="en-US"/>
              </w:rPr>
              <w:t>volume</w:t>
            </w:r>
            <w:r w:rsidRPr="00BD75D4">
              <w:t xml:space="preserve">: ≥ 300 </w:t>
            </w:r>
            <w:r w:rsidRPr="00BD75D4">
              <w:rPr>
                <w:lang w:val="en-US"/>
              </w:rPr>
              <w:t>lt</w:t>
            </w:r>
          </w:p>
        </w:tc>
        <w:tc>
          <w:tcPr>
            <w:tcW w:w="1559" w:type="dxa"/>
            <w:tcMar>
              <w:left w:w="57" w:type="dxa"/>
              <w:right w:w="57" w:type="dxa"/>
            </w:tcMar>
            <w:vAlign w:val="center"/>
          </w:tcPr>
          <w:p w14:paraId="4D0907F8"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6E8395AC" w14:textId="77777777" w:rsidR="00BD75D4" w:rsidRPr="00BD75D4" w:rsidRDefault="00BD75D4" w:rsidP="00BD75D4">
            <w:pPr>
              <w:spacing w:after="0"/>
              <w:jc w:val="both"/>
            </w:pPr>
          </w:p>
        </w:tc>
        <w:tc>
          <w:tcPr>
            <w:tcW w:w="1575" w:type="dxa"/>
            <w:tcMar>
              <w:left w:w="57" w:type="dxa"/>
              <w:right w:w="57" w:type="dxa"/>
            </w:tcMar>
          </w:tcPr>
          <w:p w14:paraId="4911ECDB" w14:textId="77777777" w:rsidR="00BD75D4" w:rsidRPr="00BD75D4" w:rsidRDefault="00BD75D4" w:rsidP="00BD75D4">
            <w:pPr>
              <w:spacing w:after="0"/>
              <w:jc w:val="both"/>
            </w:pPr>
          </w:p>
        </w:tc>
      </w:tr>
      <w:tr w:rsidR="00BD75D4" w:rsidRPr="00BD75D4" w14:paraId="256D6ABE" w14:textId="77777777" w:rsidTr="00DD4169">
        <w:tc>
          <w:tcPr>
            <w:tcW w:w="789" w:type="dxa"/>
            <w:tcMar>
              <w:left w:w="57" w:type="dxa"/>
              <w:right w:w="57" w:type="dxa"/>
            </w:tcMar>
            <w:vAlign w:val="center"/>
          </w:tcPr>
          <w:p w14:paraId="723AF084" w14:textId="77777777" w:rsidR="00BD75D4" w:rsidRPr="00BD75D4" w:rsidRDefault="00BD75D4" w:rsidP="00BD75D4">
            <w:pPr>
              <w:spacing w:after="0"/>
              <w:jc w:val="both"/>
            </w:pPr>
            <w:r w:rsidRPr="00BD75D4">
              <w:t>1.γ</w:t>
            </w:r>
          </w:p>
        </w:tc>
        <w:tc>
          <w:tcPr>
            <w:tcW w:w="4173" w:type="dxa"/>
            <w:tcMar>
              <w:left w:w="57" w:type="dxa"/>
              <w:right w:w="57" w:type="dxa"/>
            </w:tcMar>
          </w:tcPr>
          <w:p w14:paraId="5A29E007" w14:textId="77777777" w:rsidR="00BD75D4" w:rsidRPr="00BD75D4" w:rsidRDefault="00BD75D4" w:rsidP="00BD75D4">
            <w:pPr>
              <w:spacing w:after="0"/>
              <w:jc w:val="both"/>
            </w:pPr>
            <w:r w:rsidRPr="00BD75D4">
              <w:t xml:space="preserve">Μέγιστος Όγκος / </w:t>
            </w:r>
            <w:r w:rsidRPr="00BD75D4">
              <w:rPr>
                <w:lang w:val="en-US"/>
              </w:rPr>
              <w:t>maximum</w:t>
            </w:r>
            <w:r w:rsidRPr="00BD75D4">
              <w:t xml:space="preserve"> </w:t>
            </w:r>
            <w:r w:rsidRPr="00BD75D4">
              <w:rPr>
                <w:lang w:val="en-US"/>
              </w:rPr>
              <w:t>volume</w:t>
            </w:r>
            <w:r w:rsidRPr="00BD75D4">
              <w:t xml:space="preserve">: ≥ 320 </w:t>
            </w:r>
            <w:r w:rsidRPr="00BD75D4">
              <w:rPr>
                <w:lang w:val="en-US"/>
              </w:rPr>
              <w:t>lt</w:t>
            </w:r>
          </w:p>
        </w:tc>
        <w:tc>
          <w:tcPr>
            <w:tcW w:w="1559" w:type="dxa"/>
            <w:tcMar>
              <w:left w:w="57" w:type="dxa"/>
              <w:right w:w="57" w:type="dxa"/>
            </w:tcMar>
            <w:vAlign w:val="center"/>
          </w:tcPr>
          <w:p w14:paraId="138451ED" w14:textId="77777777" w:rsidR="00BD75D4" w:rsidRPr="00BD75D4" w:rsidRDefault="00BD75D4" w:rsidP="00BD75D4">
            <w:pPr>
              <w:spacing w:after="0"/>
              <w:jc w:val="both"/>
            </w:pPr>
            <w:r w:rsidRPr="00BD75D4">
              <w:t>ΝΑΙ</w:t>
            </w:r>
          </w:p>
        </w:tc>
        <w:tc>
          <w:tcPr>
            <w:tcW w:w="1559" w:type="dxa"/>
            <w:tcMar>
              <w:left w:w="57" w:type="dxa"/>
              <w:right w:w="57" w:type="dxa"/>
            </w:tcMar>
          </w:tcPr>
          <w:p w14:paraId="56479B5B" w14:textId="77777777" w:rsidR="00BD75D4" w:rsidRPr="00BD75D4" w:rsidRDefault="00BD75D4" w:rsidP="00BD75D4">
            <w:pPr>
              <w:spacing w:after="0"/>
              <w:jc w:val="both"/>
            </w:pPr>
          </w:p>
        </w:tc>
        <w:tc>
          <w:tcPr>
            <w:tcW w:w="1575" w:type="dxa"/>
            <w:tcMar>
              <w:left w:w="57" w:type="dxa"/>
              <w:right w:w="57" w:type="dxa"/>
            </w:tcMar>
          </w:tcPr>
          <w:p w14:paraId="141FDCFC" w14:textId="77777777" w:rsidR="00BD75D4" w:rsidRPr="00BD75D4" w:rsidRDefault="00BD75D4" w:rsidP="00BD75D4">
            <w:pPr>
              <w:spacing w:after="0"/>
              <w:jc w:val="both"/>
            </w:pPr>
          </w:p>
        </w:tc>
      </w:tr>
      <w:tr w:rsidR="00BD75D4" w:rsidRPr="00BD75D4" w14:paraId="736DE3BD" w14:textId="77777777" w:rsidTr="00DD4169">
        <w:tc>
          <w:tcPr>
            <w:tcW w:w="789" w:type="dxa"/>
            <w:tcMar>
              <w:left w:w="57" w:type="dxa"/>
              <w:right w:w="57" w:type="dxa"/>
            </w:tcMar>
            <w:vAlign w:val="center"/>
          </w:tcPr>
          <w:p w14:paraId="71A4C187" w14:textId="77777777" w:rsidR="00BD75D4" w:rsidRPr="00BD75D4" w:rsidRDefault="00BD75D4" w:rsidP="00BD75D4">
            <w:pPr>
              <w:spacing w:after="0"/>
              <w:jc w:val="both"/>
            </w:pPr>
            <w:r w:rsidRPr="00BD75D4">
              <w:t>1.δ</w:t>
            </w:r>
          </w:p>
        </w:tc>
        <w:tc>
          <w:tcPr>
            <w:tcW w:w="4173" w:type="dxa"/>
            <w:tcMar>
              <w:left w:w="57" w:type="dxa"/>
              <w:right w:w="57" w:type="dxa"/>
            </w:tcMar>
          </w:tcPr>
          <w:p w14:paraId="58A15552" w14:textId="77777777" w:rsidR="00BD75D4" w:rsidRPr="00BD75D4" w:rsidRDefault="00BD75D4" w:rsidP="00BD75D4">
            <w:pPr>
              <w:spacing w:after="0"/>
              <w:jc w:val="both"/>
              <w:rPr>
                <w:lang w:val="en-US"/>
              </w:rPr>
            </w:pPr>
            <w:r w:rsidRPr="00BD75D4">
              <w:t>Θερμοκρασία</w:t>
            </w:r>
            <w:r w:rsidRPr="00BD75D4">
              <w:rPr>
                <w:lang w:val="en-US"/>
              </w:rPr>
              <w:t xml:space="preserve"> </w:t>
            </w:r>
            <w:r w:rsidRPr="00BD75D4">
              <w:t>λειτουργίας</w:t>
            </w:r>
            <w:r w:rsidRPr="00BD75D4">
              <w:rPr>
                <w:lang w:val="en-US"/>
              </w:rPr>
              <w:t xml:space="preserve"> / Performance Temperature (PT): 32 </w:t>
            </w:r>
            <w:r w:rsidRPr="00BD75D4">
              <w:rPr>
                <w:vertAlign w:val="superscript"/>
                <w:lang w:val="en-US"/>
              </w:rPr>
              <w:t>o</w:t>
            </w:r>
            <w:r w:rsidRPr="00BD75D4">
              <w:rPr>
                <w:lang w:val="en-US"/>
              </w:rPr>
              <w:t>C</w:t>
            </w:r>
          </w:p>
        </w:tc>
        <w:tc>
          <w:tcPr>
            <w:tcW w:w="1559" w:type="dxa"/>
            <w:tcMar>
              <w:left w:w="57" w:type="dxa"/>
              <w:right w:w="57" w:type="dxa"/>
            </w:tcMar>
            <w:vAlign w:val="center"/>
          </w:tcPr>
          <w:p w14:paraId="40531F9A" w14:textId="77777777" w:rsidR="00BD75D4" w:rsidRPr="00BD75D4" w:rsidRDefault="00BD75D4" w:rsidP="00BD75D4">
            <w:pPr>
              <w:spacing w:after="0"/>
              <w:jc w:val="both"/>
            </w:pPr>
            <w:r w:rsidRPr="00BD75D4">
              <w:t>ΝΑΙ</w:t>
            </w:r>
          </w:p>
        </w:tc>
        <w:tc>
          <w:tcPr>
            <w:tcW w:w="1559" w:type="dxa"/>
            <w:tcMar>
              <w:left w:w="57" w:type="dxa"/>
              <w:right w:w="57" w:type="dxa"/>
            </w:tcMar>
          </w:tcPr>
          <w:p w14:paraId="4FF0379A" w14:textId="77777777" w:rsidR="00BD75D4" w:rsidRPr="00BD75D4" w:rsidRDefault="00BD75D4" w:rsidP="00BD75D4">
            <w:pPr>
              <w:spacing w:after="0"/>
              <w:jc w:val="both"/>
              <w:rPr>
                <w:lang w:val="en-US"/>
              </w:rPr>
            </w:pPr>
          </w:p>
        </w:tc>
        <w:tc>
          <w:tcPr>
            <w:tcW w:w="1575" w:type="dxa"/>
            <w:tcMar>
              <w:left w:w="57" w:type="dxa"/>
              <w:right w:w="57" w:type="dxa"/>
            </w:tcMar>
          </w:tcPr>
          <w:p w14:paraId="4D91F4EC" w14:textId="77777777" w:rsidR="00BD75D4" w:rsidRPr="00BD75D4" w:rsidRDefault="00BD75D4" w:rsidP="00BD75D4">
            <w:pPr>
              <w:spacing w:after="0"/>
              <w:jc w:val="both"/>
              <w:rPr>
                <w:lang w:val="en-US"/>
              </w:rPr>
            </w:pPr>
          </w:p>
        </w:tc>
      </w:tr>
      <w:tr w:rsidR="00BD75D4" w:rsidRPr="00BD75D4" w14:paraId="59CA91CE" w14:textId="77777777" w:rsidTr="00DD4169">
        <w:tc>
          <w:tcPr>
            <w:tcW w:w="789" w:type="dxa"/>
            <w:tcMar>
              <w:left w:w="57" w:type="dxa"/>
              <w:right w:w="57" w:type="dxa"/>
            </w:tcMar>
            <w:vAlign w:val="center"/>
          </w:tcPr>
          <w:p w14:paraId="59C6B9FA" w14:textId="77777777" w:rsidR="00BD75D4" w:rsidRPr="00BD75D4" w:rsidRDefault="00BD75D4" w:rsidP="00BD75D4">
            <w:pPr>
              <w:spacing w:after="0"/>
              <w:jc w:val="both"/>
            </w:pPr>
            <w:r w:rsidRPr="00BD75D4">
              <w:t>1.ε</w:t>
            </w:r>
          </w:p>
        </w:tc>
        <w:tc>
          <w:tcPr>
            <w:tcW w:w="4173" w:type="dxa"/>
            <w:tcMar>
              <w:left w:w="57" w:type="dxa"/>
              <w:right w:w="57" w:type="dxa"/>
            </w:tcMar>
          </w:tcPr>
          <w:p w14:paraId="37D99073" w14:textId="77777777" w:rsidR="00BD75D4" w:rsidRPr="00BD75D4" w:rsidRDefault="00BD75D4" w:rsidP="00BD75D4">
            <w:pPr>
              <w:spacing w:after="0"/>
              <w:jc w:val="both"/>
              <w:rPr>
                <w:lang w:val="en-US"/>
              </w:rPr>
            </w:pPr>
            <w:r w:rsidRPr="00BD75D4">
              <w:t>Θερμοκρασία ασφαλούς</w:t>
            </w:r>
            <w:r w:rsidRPr="00BD75D4">
              <w:rPr>
                <w:lang w:val="en-US"/>
              </w:rPr>
              <w:t xml:space="preserve"> </w:t>
            </w:r>
            <w:r w:rsidRPr="00BD75D4">
              <w:t xml:space="preserve">λειτουργίας </w:t>
            </w:r>
            <w:r w:rsidRPr="00BD75D4">
              <w:rPr>
                <w:lang w:val="en-US"/>
              </w:rPr>
              <w:t>/</w:t>
            </w:r>
            <w:r w:rsidRPr="00BD75D4">
              <w:t xml:space="preserve"> </w:t>
            </w:r>
            <w:r w:rsidRPr="00BD75D4">
              <w:rPr>
                <w:lang w:val="en-US"/>
              </w:rPr>
              <w:t>Safe Operating Temperature (SOT)</w:t>
            </w:r>
            <w:r w:rsidRPr="00BD75D4">
              <w:t>:38</w:t>
            </w:r>
            <w:r w:rsidRPr="00BD75D4">
              <w:rPr>
                <w:lang w:val="en-US"/>
              </w:rPr>
              <w:t xml:space="preserve"> </w:t>
            </w:r>
            <w:r w:rsidRPr="00BD75D4">
              <w:rPr>
                <w:vertAlign w:val="superscript"/>
                <w:lang w:val="en-US"/>
              </w:rPr>
              <w:t>o</w:t>
            </w:r>
            <w:r w:rsidRPr="00BD75D4">
              <w:rPr>
                <w:lang w:val="en-US"/>
              </w:rPr>
              <w:t>C</w:t>
            </w:r>
          </w:p>
        </w:tc>
        <w:tc>
          <w:tcPr>
            <w:tcW w:w="1559" w:type="dxa"/>
            <w:tcMar>
              <w:left w:w="57" w:type="dxa"/>
              <w:right w:w="57" w:type="dxa"/>
            </w:tcMar>
            <w:vAlign w:val="center"/>
          </w:tcPr>
          <w:p w14:paraId="30876372" w14:textId="77777777" w:rsidR="00BD75D4" w:rsidRPr="00BD75D4" w:rsidRDefault="00BD75D4" w:rsidP="00BD75D4">
            <w:pPr>
              <w:spacing w:after="0"/>
              <w:jc w:val="both"/>
              <w:rPr>
                <w:lang w:val="en-US"/>
              </w:rPr>
            </w:pPr>
            <w:r w:rsidRPr="00BD75D4">
              <w:rPr>
                <w:lang w:val="en-US"/>
              </w:rPr>
              <w:t>NAI</w:t>
            </w:r>
          </w:p>
        </w:tc>
        <w:tc>
          <w:tcPr>
            <w:tcW w:w="1559" w:type="dxa"/>
            <w:tcMar>
              <w:left w:w="57" w:type="dxa"/>
              <w:right w:w="57" w:type="dxa"/>
            </w:tcMar>
          </w:tcPr>
          <w:p w14:paraId="54FED3D2" w14:textId="77777777" w:rsidR="00BD75D4" w:rsidRPr="00BD75D4" w:rsidRDefault="00BD75D4" w:rsidP="00BD75D4">
            <w:pPr>
              <w:spacing w:after="0"/>
              <w:jc w:val="both"/>
            </w:pPr>
          </w:p>
        </w:tc>
        <w:tc>
          <w:tcPr>
            <w:tcW w:w="1575" w:type="dxa"/>
            <w:tcMar>
              <w:left w:w="57" w:type="dxa"/>
              <w:right w:w="57" w:type="dxa"/>
            </w:tcMar>
          </w:tcPr>
          <w:p w14:paraId="4F10FD19" w14:textId="77777777" w:rsidR="00BD75D4" w:rsidRPr="00BD75D4" w:rsidRDefault="00BD75D4" w:rsidP="00BD75D4">
            <w:pPr>
              <w:spacing w:after="0"/>
              <w:jc w:val="both"/>
            </w:pPr>
          </w:p>
        </w:tc>
      </w:tr>
      <w:tr w:rsidR="00BD75D4" w:rsidRPr="00BD75D4" w14:paraId="76F49909" w14:textId="77777777" w:rsidTr="00DD4169">
        <w:tc>
          <w:tcPr>
            <w:tcW w:w="789" w:type="dxa"/>
            <w:tcMar>
              <w:left w:w="57" w:type="dxa"/>
              <w:right w:w="57" w:type="dxa"/>
            </w:tcMar>
            <w:vAlign w:val="center"/>
          </w:tcPr>
          <w:p w14:paraId="4B4870FD" w14:textId="77777777" w:rsidR="00BD75D4" w:rsidRPr="00BD75D4" w:rsidRDefault="00BD75D4" w:rsidP="00BD75D4">
            <w:pPr>
              <w:spacing w:after="0"/>
              <w:jc w:val="both"/>
            </w:pPr>
            <w:r w:rsidRPr="00BD75D4">
              <w:t>1.στ</w:t>
            </w:r>
          </w:p>
        </w:tc>
        <w:tc>
          <w:tcPr>
            <w:tcW w:w="4173" w:type="dxa"/>
            <w:tcMar>
              <w:left w:w="57" w:type="dxa"/>
              <w:right w:w="57" w:type="dxa"/>
            </w:tcMar>
            <w:vAlign w:val="center"/>
          </w:tcPr>
          <w:p w14:paraId="35237BFE" w14:textId="77777777" w:rsidR="00BD75D4" w:rsidRPr="00BD75D4" w:rsidRDefault="00BD75D4" w:rsidP="00BD75D4">
            <w:pPr>
              <w:spacing w:after="0"/>
              <w:jc w:val="both"/>
            </w:pPr>
            <w:r w:rsidRPr="00BD75D4">
              <w:t xml:space="preserve">Χρόνος Ψύξης / </w:t>
            </w:r>
            <w:r w:rsidRPr="00BD75D4">
              <w:rPr>
                <w:lang w:val="en-US"/>
              </w:rPr>
              <w:t>Cooling</w:t>
            </w:r>
            <w:r w:rsidRPr="00BD75D4">
              <w:t xml:space="preserve"> </w:t>
            </w:r>
            <w:r w:rsidRPr="00BD75D4">
              <w:rPr>
                <w:lang w:val="en-US"/>
              </w:rPr>
              <w:t>Time</w:t>
            </w:r>
            <w:r w:rsidRPr="00BD75D4">
              <w:t xml:space="preserve"> από τους 35 </w:t>
            </w:r>
            <w:r w:rsidRPr="00BD75D4">
              <w:rPr>
                <w:vertAlign w:val="superscript"/>
                <w:lang w:val="en-US"/>
              </w:rPr>
              <w:t>o</w:t>
            </w:r>
            <w:r w:rsidRPr="00BD75D4">
              <w:t xml:space="preserve"> </w:t>
            </w:r>
            <w:r w:rsidRPr="00BD75D4">
              <w:rPr>
                <w:lang w:val="en-US"/>
              </w:rPr>
              <w:t>C</w:t>
            </w:r>
            <w:r w:rsidRPr="00BD75D4">
              <w:t xml:space="preserve"> στους 4 </w:t>
            </w:r>
            <w:r w:rsidRPr="00BD75D4">
              <w:rPr>
                <w:vertAlign w:val="superscript"/>
                <w:lang w:val="en-US"/>
              </w:rPr>
              <w:t>o</w:t>
            </w:r>
            <w:r w:rsidRPr="00BD75D4">
              <w:rPr>
                <w:lang w:val="en-US"/>
              </w:rPr>
              <w:t>C</w:t>
            </w:r>
            <w:r w:rsidR="00FC3F57">
              <w:t>: 2,5-3,0</w:t>
            </w:r>
            <w:r w:rsidRPr="00BD75D4">
              <w:rPr>
                <w:lang w:val="en-US"/>
              </w:rPr>
              <w:t>h</w:t>
            </w:r>
          </w:p>
        </w:tc>
        <w:tc>
          <w:tcPr>
            <w:tcW w:w="1559" w:type="dxa"/>
            <w:tcMar>
              <w:left w:w="57" w:type="dxa"/>
              <w:right w:w="57" w:type="dxa"/>
            </w:tcMar>
            <w:vAlign w:val="center"/>
          </w:tcPr>
          <w:p w14:paraId="2D589033" w14:textId="77777777" w:rsidR="00BD75D4" w:rsidRPr="00BD75D4" w:rsidRDefault="00BD75D4" w:rsidP="00BD75D4">
            <w:pPr>
              <w:spacing w:after="0"/>
              <w:jc w:val="both"/>
            </w:pPr>
            <w:r w:rsidRPr="00BD75D4">
              <w:t>ΝΑΙ</w:t>
            </w:r>
          </w:p>
        </w:tc>
        <w:tc>
          <w:tcPr>
            <w:tcW w:w="1559" w:type="dxa"/>
            <w:tcMar>
              <w:left w:w="57" w:type="dxa"/>
              <w:right w:w="57" w:type="dxa"/>
            </w:tcMar>
          </w:tcPr>
          <w:p w14:paraId="39A0AE99" w14:textId="77777777" w:rsidR="00BD75D4" w:rsidRPr="00BD75D4" w:rsidRDefault="00BD75D4" w:rsidP="00BD75D4">
            <w:pPr>
              <w:spacing w:after="0"/>
              <w:jc w:val="both"/>
            </w:pPr>
          </w:p>
        </w:tc>
        <w:tc>
          <w:tcPr>
            <w:tcW w:w="1575" w:type="dxa"/>
            <w:tcMar>
              <w:left w:w="57" w:type="dxa"/>
              <w:right w:w="57" w:type="dxa"/>
            </w:tcMar>
          </w:tcPr>
          <w:p w14:paraId="6456F4A7" w14:textId="77777777" w:rsidR="00BD75D4" w:rsidRPr="00BD75D4" w:rsidRDefault="00BD75D4" w:rsidP="00BD75D4">
            <w:pPr>
              <w:spacing w:after="0"/>
              <w:jc w:val="both"/>
            </w:pPr>
          </w:p>
        </w:tc>
      </w:tr>
      <w:tr w:rsidR="00BD75D4" w:rsidRPr="00BD75D4" w14:paraId="211D4344" w14:textId="77777777" w:rsidTr="00DD4169">
        <w:tc>
          <w:tcPr>
            <w:tcW w:w="789" w:type="dxa"/>
            <w:tcMar>
              <w:left w:w="57" w:type="dxa"/>
              <w:right w:w="57" w:type="dxa"/>
            </w:tcMar>
            <w:vAlign w:val="center"/>
          </w:tcPr>
          <w:p w14:paraId="209FDD77" w14:textId="77777777" w:rsidR="00BD75D4" w:rsidRPr="00BD75D4" w:rsidRDefault="00BD75D4" w:rsidP="00BD75D4">
            <w:pPr>
              <w:spacing w:after="0"/>
              <w:jc w:val="both"/>
            </w:pPr>
            <w:r w:rsidRPr="00BD75D4">
              <w:t>1.ζ</w:t>
            </w:r>
          </w:p>
        </w:tc>
        <w:tc>
          <w:tcPr>
            <w:tcW w:w="4173" w:type="dxa"/>
            <w:tcMar>
              <w:left w:w="57" w:type="dxa"/>
              <w:right w:w="57" w:type="dxa"/>
            </w:tcMar>
          </w:tcPr>
          <w:p w14:paraId="2FFFE6FD" w14:textId="77777777" w:rsidR="00BD75D4" w:rsidRPr="00BD75D4" w:rsidRDefault="00BD75D4" w:rsidP="00BD75D4">
            <w:pPr>
              <w:spacing w:after="0"/>
              <w:jc w:val="both"/>
            </w:pPr>
            <w:r w:rsidRPr="00BD75D4">
              <w:t xml:space="preserve">Χρόνος Ψύξης / </w:t>
            </w:r>
            <w:r w:rsidRPr="00BD75D4">
              <w:rPr>
                <w:lang w:val="en-US"/>
              </w:rPr>
              <w:t>Cooling</w:t>
            </w:r>
            <w:r w:rsidRPr="00BD75D4">
              <w:t xml:space="preserve"> </w:t>
            </w:r>
            <w:r w:rsidRPr="00BD75D4">
              <w:rPr>
                <w:lang w:val="en-US"/>
              </w:rPr>
              <w:t>Time</w:t>
            </w:r>
            <w:r w:rsidRPr="00BD75D4">
              <w:t xml:space="preserve"> από τους 10 </w:t>
            </w:r>
            <w:r w:rsidRPr="00BD75D4">
              <w:rPr>
                <w:vertAlign w:val="superscript"/>
                <w:lang w:val="en-US"/>
              </w:rPr>
              <w:t>o</w:t>
            </w:r>
            <w:r w:rsidRPr="00BD75D4">
              <w:t xml:space="preserve"> </w:t>
            </w:r>
            <w:r w:rsidRPr="00BD75D4">
              <w:rPr>
                <w:lang w:val="en-US"/>
              </w:rPr>
              <w:t>C</w:t>
            </w:r>
            <w:r w:rsidRPr="00BD75D4">
              <w:t xml:space="preserve"> στους 4 </w:t>
            </w:r>
            <w:r w:rsidRPr="00BD75D4">
              <w:rPr>
                <w:vertAlign w:val="superscript"/>
                <w:lang w:val="en-US"/>
              </w:rPr>
              <w:t>o</w:t>
            </w:r>
            <w:r w:rsidRPr="00BD75D4">
              <w:rPr>
                <w:lang w:val="en-US"/>
              </w:rPr>
              <w:t>C</w:t>
            </w:r>
            <w:r w:rsidR="00FC3F57">
              <w:t>: 0,8-1,5</w:t>
            </w:r>
            <w:r w:rsidRPr="00BD75D4">
              <w:rPr>
                <w:lang w:val="en-US"/>
              </w:rPr>
              <w:t>h</w:t>
            </w:r>
          </w:p>
        </w:tc>
        <w:tc>
          <w:tcPr>
            <w:tcW w:w="1559" w:type="dxa"/>
            <w:tcMar>
              <w:left w:w="57" w:type="dxa"/>
              <w:right w:w="57" w:type="dxa"/>
            </w:tcMar>
            <w:vAlign w:val="center"/>
          </w:tcPr>
          <w:p w14:paraId="074D39B3" w14:textId="77777777" w:rsidR="00BD75D4" w:rsidRPr="00BD75D4" w:rsidRDefault="00BD75D4" w:rsidP="00BD75D4">
            <w:pPr>
              <w:spacing w:after="0"/>
              <w:jc w:val="both"/>
            </w:pPr>
            <w:r w:rsidRPr="00BD75D4">
              <w:t>ΝΑΙ</w:t>
            </w:r>
          </w:p>
        </w:tc>
        <w:tc>
          <w:tcPr>
            <w:tcW w:w="1559" w:type="dxa"/>
            <w:tcMar>
              <w:left w:w="57" w:type="dxa"/>
              <w:right w:w="57" w:type="dxa"/>
            </w:tcMar>
          </w:tcPr>
          <w:p w14:paraId="38AB4DF0" w14:textId="77777777" w:rsidR="00BD75D4" w:rsidRPr="00BD75D4" w:rsidRDefault="00BD75D4" w:rsidP="00BD75D4">
            <w:pPr>
              <w:spacing w:after="0"/>
              <w:jc w:val="both"/>
            </w:pPr>
          </w:p>
        </w:tc>
        <w:tc>
          <w:tcPr>
            <w:tcW w:w="1575" w:type="dxa"/>
            <w:tcMar>
              <w:left w:w="57" w:type="dxa"/>
              <w:right w:w="57" w:type="dxa"/>
            </w:tcMar>
          </w:tcPr>
          <w:p w14:paraId="1ED9B5B9" w14:textId="77777777" w:rsidR="00BD75D4" w:rsidRPr="00BD75D4" w:rsidRDefault="00BD75D4" w:rsidP="00BD75D4">
            <w:pPr>
              <w:spacing w:after="0"/>
              <w:jc w:val="both"/>
            </w:pPr>
          </w:p>
        </w:tc>
      </w:tr>
      <w:tr w:rsidR="00BD75D4" w:rsidRPr="00BD75D4" w14:paraId="35A094EA" w14:textId="77777777" w:rsidTr="00DD4169">
        <w:tc>
          <w:tcPr>
            <w:tcW w:w="789" w:type="dxa"/>
            <w:tcMar>
              <w:left w:w="57" w:type="dxa"/>
              <w:right w:w="57" w:type="dxa"/>
            </w:tcMar>
            <w:vAlign w:val="center"/>
          </w:tcPr>
          <w:p w14:paraId="7AAA3EFF" w14:textId="77777777" w:rsidR="00BD75D4" w:rsidRPr="00BD75D4" w:rsidRDefault="00BD75D4" w:rsidP="00BD75D4">
            <w:pPr>
              <w:spacing w:after="0"/>
              <w:jc w:val="both"/>
            </w:pPr>
            <w:r w:rsidRPr="00BD75D4">
              <w:t>1.η</w:t>
            </w:r>
          </w:p>
        </w:tc>
        <w:tc>
          <w:tcPr>
            <w:tcW w:w="4173" w:type="dxa"/>
            <w:tcMar>
              <w:left w:w="57" w:type="dxa"/>
              <w:right w:w="57" w:type="dxa"/>
            </w:tcMar>
          </w:tcPr>
          <w:p w14:paraId="703FBEC9" w14:textId="77777777" w:rsidR="00BD75D4" w:rsidRPr="00BD75D4" w:rsidRDefault="00BD75D4" w:rsidP="00BD75D4">
            <w:pPr>
              <w:spacing w:after="0"/>
              <w:jc w:val="both"/>
              <w:rPr>
                <w:lang w:val="en-US"/>
              </w:rPr>
            </w:pPr>
            <w:r w:rsidRPr="00BD75D4">
              <w:t>Κλάση</w:t>
            </w:r>
            <w:r w:rsidRPr="00BD75D4">
              <w:rPr>
                <w:lang w:val="en-US"/>
              </w:rPr>
              <w:t xml:space="preserve"> </w:t>
            </w:r>
            <w:r w:rsidRPr="00BD75D4">
              <w:t>Απόδοσης</w:t>
            </w:r>
            <w:r w:rsidRPr="00BD75D4">
              <w:rPr>
                <w:lang w:val="en-US"/>
              </w:rPr>
              <w:t xml:space="preserve"> / Performance Class: 2</w:t>
            </w:r>
            <w:r w:rsidRPr="00BD75D4">
              <w:t>ΒΙ</w:t>
            </w:r>
            <w:r w:rsidRPr="00BD75D4">
              <w:rPr>
                <w:lang w:val="en-US"/>
              </w:rPr>
              <w:t xml:space="preserve"> (6,0 %) </w:t>
            </w:r>
            <w:r w:rsidRPr="00BD75D4">
              <w:t>ή</w:t>
            </w:r>
            <w:r w:rsidRPr="00BD75D4">
              <w:rPr>
                <w:lang w:val="en-US"/>
              </w:rPr>
              <w:t xml:space="preserve"> 2</w:t>
            </w:r>
            <w:r w:rsidRPr="00BD75D4">
              <w:t>ΒΙΙ</w:t>
            </w:r>
            <w:r w:rsidRPr="00BD75D4">
              <w:rPr>
                <w:lang w:val="en-US"/>
              </w:rPr>
              <w:t xml:space="preserve"> (6,0 %)</w:t>
            </w:r>
          </w:p>
        </w:tc>
        <w:tc>
          <w:tcPr>
            <w:tcW w:w="1559" w:type="dxa"/>
            <w:tcMar>
              <w:left w:w="57" w:type="dxa"/>
              <w:right w:w="57" w:type="dxa"/>
            </w:tcMar>
            <w:vAlign w:val="center"/>
          </w:tcPr>
          <w:p w14:paraId="5887127D" w14:textId="77777777" w:rsidR="00BD75D4" w:rsidRPr="00BD75D4" w:rsidRDefault="00BD75D4" w:rsidP="00BD75D4">
            <w:pPr>
              <w:spacing w:after="0"/>
              <w:jc w:val="both"/>
              <w:rPr>
                <w:lang w:val="en-US"/>
              </w:rPr>
            </w:pPr>
            <w:r w:rsidRPr="00BD75D4">
              <w:t>ΝΑΙ</w:t>
            </w:r>
          </w:p>
        </w:tc>
        <w:tc>
          <w:tcPr>
            <w:tcW w:w="1559" w:type="dxa"/>
            <w:tcMar>
              <w:left w:w="57" w:type="dxa"/>
              <w:right w:w="57" w:type="dxa"/>
            </w:tcMar>
          </w:tcPr>
          <w:p w14:paraId="50DD2DC9" w14:textId="77777777" w:rsidR="00BD75D4" w:rsidRPr="00BD75D4" w:rsidRDefault="00BD75D4" w:rsidP="00BD75D4">
            <w:pPr>
              <w:spacing w:after="0"/>
              <w:jc w:val="both"/>
              <w:rPr>
                <w:lang w:val="en-US"/>
              </w:rPr>
            </w:pPr>
          </w:p>
        </w:tc>
        <w:tc>
          <w:tcPr>
            <w:tcW w:w="1575" w:type="dxa"/>
            <w:tcMar>
              <w:left w:w="57" w:type="dxa"/>
              <w:right w:w="57" w:type="dxa"/>
            </w:tcMar>
          </w:tcPr>
          <w:p w14:paraId="503252D5" w14:textId="77777777" w:rsidR="00BD75D4" w:rsidRPr="00BD75D4" w:rsidRDefault="00BD75D4" w:rsidP="00BD75D4">
            <w:pPr>
              <w:spacing w:after="0"/>
              <w:jc w:val="both"/>
              <w:rPr>
                <w:lang w:val="en-US"/>
              </w:rPr>
            </w:pPr>
          </w:p>
        </w:tc>
      </w:tr>
      <w:tr w:rsidR="00BD75D4" w:rsidRPr="00BD75D4" w14:paraId="726BE0A7" w14:textId="77777777" w:rsidTr="00DD4169">
        <w:tc>
          <w:tcPr>
            <w:tcW w:w="789" w:type="dxa"/>
            <w:tcMar>
              <w:left w:w="57" w:type="dxa"/>
              <w:right w:w="57" w:type="dxa"/>
            </w:tcMar>
            <w:vAlign w:val="center"/>
          </w:tcPr>
          <w:p w14:paraId="6C7D9F2F" w14:textId="77777777" w:rsidR="00BD75D4" w:rsidRPr="00BD75D4" w:rsidRDefault="00BD75D4" w:rsidP="00BD75D4">
            <w:pPr>
              <w:spacing w:after="0"/>
              <w:jc w:val="both"/>
            </w:pPr>
            <w:r w:rsidRPr="00BD75D4">
              <w:t>1.θ</w:t>
            </w:r>
          </w:p>
        </w:tc>
        <w:tc>
          <w:tcPr>
            <w:tcW w:w="4173" w:type="dxa"/>
            <w:tcMar>
              <w:left w:w="57" w:type="dxa"/>
              <w:right w:w="57" w:type="dxa"/>
            </w:tcMar>
          </w:tcPr>
          <w:p w14:paraId="2A50C789" w14:textId="77777777" w:rsidR="00BD75D4" w:rsidRPr="00BD75D4" w:rsidRDefault="00BD75D4" w:rsidP="00BD75D4">
            <w:pPr>
              <w:spacing w:after="0"/>
              <w:jc w:val="both"/>
            </w:pPr>
            <w:r w:rsidRPr="00BD75D4">
              <w:t xml:space="preserve">Υλικό κατασκευής ωστενιτικό κράμα ισοδύναμο τουλάχιστον με τον ανοξείδωτο χάλυβα </w:t>
            </w:r>
            <w:r w:rsidRPr="00BD75D4">
              <w:rPr>
                <w:lang w:val="en-US"/>
              </w:rPr>
              <w:t>X</w:t>
            </w:r>
            <w:r w:rsidRPr="00BD75D4">
              <w:t>5</w:t>
            </w:r>
            <w:r w:rsidRPr="00BD75D4">
              <w:rPr>
                <w:lang w:val="en-US"/>
              </w:rPr>
              <w:t>CrNi</w:t>
            </w:r>
            <w:r w:rsidRPr="00BD75D4">
              <w:t>18-10 1.4301</w:t>
            </w:r>
          </w:p>
        </w:tc>
        <w:tc>
          <w:tcPr>
            <w:tcW w:w="1559" w:type="dxa"/>
            <w:tcMar>
              <w:left w:w="57" w:type="dxa"/>
              <w:right w:w="57" w:type="dxa"/>
            </w:tcMar>
            <w:vAlign w:val="center"/>
          </w:tcPr>
          <w:p w14:paraId="7803972D" w14:textId="77777777" w:rsidR="00BD75D4" w:rsidRPr="00BD75D4" w:rsidRDefault="00BD75D4" w:rsidP="00BD75D4">
            <w:pPr>
              <w:spacing w:after="0"/>
              <w:jc w:val="both"/>
            </w:pPr>
            <w:r w:rsidRPr="00BD75D4">
              <w:t>ΝΑΙ</w:t>
            </w:r>
          </w:p>
        </w:tc>
        <w:tc>
          <w:tcPr>
            <w:tcW w:w="1559" w:type="dxa"/>
            <w:tcMar>
              <w:left w:w="57" w:type="dxa"/>
              <w:right w:w="57" w:type="dxa"/>
            </w:tcMar>
          </w:tcPr>
          <w:p w14:paraId="3CCB9355" w14:textId="77777777" w:rsidR="00BD75D4" w:rsidRPr="00BD75D4" w:rsidRDefault="00BD75D4" w:rsidP="00BD75D4">
            <w:pPr>
              <w:spacing w:after="0"/>
              <w:jc w:val="both"/>
            </w:pPr>
          </w:p>
        </w:tc>
        <w:tc>
          <w:tcPr>
            <w:tcW w:w="1575" w:type="dxa"/>
            <w:tcMar>
              <w:left w:w="57" w:type="dxa"/>
              <w:right w:w="57" w:type="dxa"/>
            </w:tcMar>
          </w:tcPr>
          <w:p w14:paraId="68DFF2A0" w14:textId="77777777" w:rsidR="00BD75D4" w:rsidRPr="00BD75D4" w:rsidRDefault="00BD75D4" w:rsidP="00BD75D4">
            <w:pPr>
              <w:spacing w:after="0"/>
              <w:jc w:val="both"/>
            </w:pPr>
          </w:p>
        </w:tc>
      </w:tr>
      <w:tr w:rsidR="00BD75D4" w:rsidRPr="00BD75D4" w14:paraId="092CA441" w14:textId="77777777" w:rsidTr="00DD4169">
        <w:tc>
          <w:tcPr>
            <w:tcW w:w="789" w:type="dxa"/>
            <w:tcMar>
              <w:left w:w="57" w:type="dxa"/>
              <w:right w:w="57" w:type="dxa"/>
            </w:tcMar>
            <w:vAlign w:val="center"/>
          </w:tcPr>
          <w:p w14:paraId="2F966287" w14:textId="77777777" w:rsidR="00BD75D4" w:rsidRPr="00BD75D4" w:rsidRDefault="00BD75D4" w:rsidP="00BD75D4">
            <w:pPr>
              <w:spacing w:after="0"/>
              <w:jc w:val="both"/>
            </w:pPr>
            <w:r w:rsidRPr="00BD75D4">
              <w:t>1.ι</w:t>
            </w:r>
          </w:p>
        </w:tc>
        <w:tc>
          <w:tcPr>
            <w:tcW w:w="4173" w:type="dxa"/>
            <w:tcMar>
              <w:left w:w="57" w:type="dxa"/>
              <w:right w:w="57" w:type="dxa"/>
            </w:tcMar>
          </w:tcPr>
          <w:p w14:paraId="374E9243" w14:textId="77777777" w:rsidR="00BD75D4" w:rsidRPr="00BD75D4" w:rsidRDefault="00BD75D4" w:rsidP="00BD75D4">
            <w:pPr>
              <w:spacing w:after="0"/>
              <w:jc w:val="both"/>
            </w:pPr>
            <w:r w:rsidRPr="00BD75D4">
              <w:t xml:space="preserve">Μέσο ύψος τραχύτητας εσωτερικών («υγ-ρών»)  ανοξείδωτων επιφανειών </w:t>
            </w:r>
            <w:r w:rsidRPr="00BD75D4">
              <w:rPr>
                <w:lang w:val="en-US"/>
              </w:rPr>
              <w:t>R</w:t>
            </w:r>
            <w:r w:rsidRPr="00BD75D4">
              <w:rPr>
                <w:vertAlign w:val="subscript"/>
              </w:rPr>
              <w:t xml:space="preserve">α </w:t>
            </w:r>
            <w:r w:rsidRPr="00BD75D4">
              <w:t>≤ 1.0 μ</w:t>
            </w:r>
            <w:r w:rsidRPr="00BD75D4">
              <w:rPr>
                <w:lang w:val="en-US"/>
              </w:rPr>
              <w:t>m</w:t>
            </w:r>
            <w:r w:rsidRPr="00BD75D4">
              <w:t xml:space="preserve"> </w:t>
            </w:r>
          </w:p>
        </w:tc>
        <w:tc>
          <w:tcPr>
            <w:tcW w:w="1559" w:type="dxa"/>
            <w:tcMar>
              <w:left w:w="57" w:type="dxa"/>
              <w:right w:w="57" w:type="dxa"/>
            </w:tcMar>
            <w:vAlign w:val="center"/>
          </w:tcPr>
          <w:p w14:paraId="5C4DD72D" w14:textId="77777777" w:rsidR="00BD75D4" w:rsidRPr="00BD75D4" w:rsidRDefault="00BD75D4" w:rsidP="00BD75D4">
            <w:pPr>
              <w:spacing w:after="0"/>
              <w:jc w:val="both"/>
              <w:rPr>
                <w:lang w:val="en-US"/>
              </w:rPr>
            </w:pPr>
            <w:r w:rsidRPr="00BD75D4">
              <w:t>ΝΑΙ</w:t>
            </w:r>
          </w:p>
        </w:tc>
        <w:tc>
          <w:tcPr>
            <w:tcW w:w="1559" w:type="dxa"/>
            <w:tcMar>
              <w:left w:w="57" w:type="dxa"/>
              <w:right w:w="57" w:type="dxa"/>
            </w:tcMar>
          </w:tcPr>
          <w:p w14:paraId="3144B416" w14:textId="77777777" w:rsidR="00BD75D4" w:rsidRPr="00BD75D4" w:rsidRDefault="00BD75D4" w:rsidP="00BD75D4">
            <w:pPr>
              <w:spacing w:after="0"/>
              <w:jc w:val="both"/>
            </w:pPr>
          </w:p>
        </w:tc>
        <w:tc>
          <w:tcPr>
            <w:tcW w:w="1575" w:type="dxa"/>
            <w:tcMar>
              <w:left w:w="57" w:type="dxa"/>
              <w:right w:w="57" w:type="dxa"/>
            </w:tcMar>
          </w:tcPr>
          <w:p w14:paraId="33BD888F" w14:textId="77777777" w:rsidR="00BD75D4" w:rsidRPr="00BD75D4" w:rsidRDefault="00BD75D4" w:rsidP="00BD75D4">
            <w:pPr>
              <w:spacing w:after="0"/>
              <w:jc w:val="both"/>
            </w:pPr>
          </w:p>
        </w:tc>
      </w:tr>
      <w:tr w:rsidR="00BD75D4" w:rsidRPr="00BD75D4" w14:paraId="217ABB30" w14:textId="77777777" w:rsidTr="00DD4169">
        <w:tc>
          <w:tcPr>
            <w:tcW w:w="789" w:type="dxa"/>
            <w:tcMar>
              <w:left w:w="57" w:type="dxa"/>
              <w:right w:w="57" w:type="dxa"/>
            </w:tcMar>
            <w:vAlign w:val="center"/>
          </w:tcPr>
          <w:p w14:paraId="10A5FDF9" w14:textId="77777777" w:rsidR="00BD75D4" w:rsidRPr="00BD75D4" w:rsidRDefault="00BD75D4" w:rsidP="00BD75D4">
            <w:pPr>
              <w:spacing w:after="0"/>
              <w:jc w:val="both"/>
            </w:pPr>
            <w:r w:rsidRPr="00BD75D4">
              <w:t>1.ια</w:t>
            </w:r>
          </w:p>
        </w:tc>
        <w:tc>
          <w:tcPr>
            <w:tcW w:w="4173" w:type="dxa"/>
            <w:tcMar>
              <w:left w:w="57" w:type="dxa"/>
              <w:right w:w="57" w:type="dxa"/>
            </w:tcMar>
          </w:tcPr>
          <w:p w14:paraId="4B0D0150" w14:textId="77777777" w:rsidR="00BD75D4" w:rsidRPr="00BD75D4" w:rsidRDefault="00BD75D4" w:rsidP="00BD75D4">
            <w:pPr>
              <w:spacing w:after="0"/>
              <w:jc w:val="both"/>
            </w:pPr>
            <w:r w:rsidRPr="00BD75D4">
              <w:t xml:space="preserve">Συγκολλήσεις με αντοχή στη διάβρωση ισοδύναμης του μητρικού κράματος &amp; σε συμμόρφωση με </w:t>
            </w:r>
            <w:r w:rsidRPr="00BD75D4">
              <w:rPr>
                <w:i/>
              </w:rPr>
              <w:t>BS/DIN ΕΝ 1672-2:2005+A1:2009</w:t>
            </w:r>
          </w:p>
        </w:tc>
        <w:tc>
          <w:tcPr>
            <w:tcW w:w="1559" w:type="dxa"/>
            <w:tcMar>
              <w:left w:w="57" w:type="dxa"/>
              <w:right w:w="57" w:type="dxa"/>
            </w:tcMar>
            <w:vAlign w:val="center"/>
          </w:tcPr>
          <w:p w14:paraId="4CF83B52" w14:textId="77777777" w:rsidR="00BD75D4" w:rsidRPr="00BD75D4" w:rsidRDefault="00BD75D4" w:rsidP="00BD75D4">
            <w:pPr>
              <w:spacing w:after="0"/>
              <w:jc w:val="both"/>
              <w:rPr>
                <w:lang w:val="en-US"/>
              </w:rPr>
            </w:pPr>
            <w:r w:rsidRPr="00BD75D4">
              <w:t>ΝΑΙ</w:t>
            </w:r>
          </w:p>
        </w:tc>
        <w:tc>
          <w:tcPr>
            <w:tcW w:w="1559" w:type="dxa"/>
            <w:tcMar>
              <w:left w:w="57" w:type="dxa"/>
              <w:right w:w="57" w:type="dxa"/>
            </w:tcMar>
          </w:tcPr>
          <w:p w14:paraId="6A0889C9" w14:textId="77777777" w:rsidR="00BD75D4" w:rsidRPr="00BD75D4" w:rsidRDefault="00BD75D4" w:rsidP="00BD75D4">
            <w:pPr>
              <w:spacing w:after="0"/>
              <w:jc w:val="both"/>
            </w:pPr>
          </w:p>
        </w:tc>
        <w:tc>
          <w:tcPr>
            <w:tcW w:w="1575" w:type="dxa"/>
            <w:tcMar>
              <w:left w:w="57" w:type="dxa"/>
              <w:right w:w="57" w:type="dxa"/>
            </w:tcMar>
          </w:tcPr>
          <w:p w14:paraId="649ACB6B" w14:textId="77777777" w:rsidR="00BD75D4" w:rsidRPr="00BD75D4" w:rsidRDefault="00BD75D4" w:rsidP="00BD75D4">
            <w:pPr>
              <w:spacing w:after="0"/>
              <w:jc w:val="both"/>
            </w:pPr>
          </w:p>
        </w:tc>
      </w:tr>
      <w:tr w:rsidR="00BD75D4" w:rsidRPr="00BD75D4" w14:paraId="1A9A37BD" w14:textId="77777777" w:rsidTr="00DD4169">
        <w:tc>
          <w:tcPr>
            <w:tcW w:w="789" w:type="dxa"/>
            <w:tcMar>
              <w:left w:w="57" w:type="dxa"/>
              <w:right w:w="57" w:type="dxa"/>
            </w:tcMar>
            <w:vAlign w:val="center"/>
          </w:tcPr>
          <w:p w14:paraId="7C6BE8D1" w14:textId="77777777" w:rsidR="00BD75D4" w:rsidRPr="00BD75D4" w:rsidRDefault="00BD75D4" w:rsidP="00BD75D4">
            <w:pPr>
              <w:spacing w:after="0"/>
              <w:jc w:val="both"/>
            </w:pPr>
            <w:r w:rsidRPr="00BD75D4">
              <w:t>1.ιβ</w:t>
            </w:r>
          </w:p>
        </w:tc>
        <w:tc>
          <w:tcPr>
            <w:tcW w:w="4173" w:type="dxa"/>
            <w:tcMar>
              <w:left w:w="57" w:type="dxa"/>
              <w:right w:w="57" w:type="dxa"/>
            </w:tcMar>
          </w:tcPr>
          <w:p w14:paraId="52CF8599" w14:textId="77777777" w:rsidR="00BD75D4" w:rsidRPr="00BD75D4" w:rsidRDefault="00BD75D4" w:rsidP="00BD75D4">
            <w:pPr>
              <w:spacing w:after="0"/>
              <w:jc w:val="both"/>
            </w:pPr>
            <w:r w:rsidRPr="00BD75D4">
              <w:t xml:space="preserve">Συνδέσεις &amp; εσωτερικές γωνίες κατά </w:t>
            </w:r>
            <w:r w:rsidRPr="00BD75D4">
              <w:rPr>
                <w:i/>
              </w:rPr>
              <w:t>BS/DIN ΕΝ 1672-2:2005+A1:2009 &amp; BS/DIN ΕΝ 13732:2013</w:t>
            </w:r>
            <w:r w:rsidRPr="00BD75D4">
              <w:t xml:space="preserve"> </w:t>
            </w:r>
          </w:p>
        </w:tc>
        <w:tc>
          <w:tcPr>
            <w:tcW w:w="1559" w:type="dxa"/>
            <w:tcMar>
              <w:left w:w="57" w:type="dxa"/>
              <w:right w:w="57" w:type="dxa"/>
            </w:tcMar>
            <w:vAlign w:val="center"/>
          </w:tcPr>
          <w:p w14:paraId="7E45192B" w14:textId="77777777" w:rsidR="00BD75D4" w:rsidRPr="00BD75D4" w:rsidRDefault="00BD75D4" w:rsidP="00BD75D4">
            <w:pPr>
              <w:spacing w:after="0"/>
              <w:jc w:val="both"/>
            </w:pPr>
            <w:r w:rsidRPr="00BD75D4">
              <w:t>ΝΑΙ</w:t>
            </w:r>
          </w:p>
        </w:tc>
        <w:tc>
          <w:tcPr>
            <w:tcW w:w="1559" w:type="dxa"/>
            <w:tcMar>
              <w:left w:w="57" w:type="dxa"/>
              <w:right w:w="57" w:type="dxa"/>
            </w:tcMar>
          </w:tcPr>
          <w:p w14:paraId="3BE3779D" w14:textId="77777777" w:rsidR="00BD75D4" w:rsidRPr="00BD75D4" w:rsidRDefault="00BD75D4" w:rsidP="00BD75D4">
            <w:pPr>
              <w:spacing w:after="0"/>
              <w:jc w:val="both"/>
            </w:pPr>
          </w:p>
        </w:tc>
        <w:tc>
          <w:tcPr>
            <w:tcW w:w="1575" w:type="dxa"/>
            <w:tcMar>
              <w:left w:w="57" w:type="dxa"/>
              <w:right w:w="57" w:type="dxa"/>
            </w:tcMar>
          </w:tcPr>
          <w:p w14:paraId="20709894" w14:textId="77777777" w:rsidR="00BD75D4" w:rsidRPr="00BD75D4" w:rsidRDefault="00BD75D4" w:rsidP="00BD75D4">
            <w:pPr>
              <w:spacing w:after="0"/>
              <w:jc w:val="both"/>
            </w:pPr>
          </w:p>
        </w:tc>
      </w:tr>
      <w:tr w:rsidR="00BD75D4" w:rsidRPr="00BD75D4" w14:paraId="2C955E3E" w14:textId="77777777" w:rsidTr="00DD4169">
        <w:tc>
          <w:tcPr>
            <w:tcW w:w="789" w:type="dxa"/>
            <w:tcMar>
              <w:left w:w="57" w:type="dxa"/>
              <w:right w:w="57" w:type="dxa"/>
            </w:tcMar>
            <w:vAlign w:val="center"/>
          </w:tcPr>
          <w:p w14:paraId="29591C90" w14:textId="77777777" w:rsidR="00BD75D4" w:rsidRPr="00BD75D4" w:rsidRDefault="00BD75D4" w:rsidP="00BD75D4">
            <w:pPr>
              <w:spacing w:after="0"/>
              <w:jc w:val="both"/>
            </w:pPr>
            <w:r w:rsidRPr="00BD75D4">
              <w:t>1.ιγ</w:t>
            </w:r>
          </w:p>
        </w:tc>
        <w:tc>
          <w:tcPr>
            <w:tcW w:w="4173" w:type="dxa"/>
            <w:tcMar>
              <w:left w:w="57" w:type="dxa"/>
              <w:right w:w="57" w:type="dxa"/>
            </w:tcMar>
          </w:tcPr>
          <w:p w14:paraId="5AA97E0D" w14:textId="77777777" w:rsidR="00BD75D4" w:rsidRPr="00BD75D4" w:rsidRDefault="00BD75D4" w:rsidP="00BD75D4">
            <w:pPr>
              <w:spacing w:after="0"/>
              <w:jc w:val="both"/>
            </w:pPr>
            <w:r w:rsidRPr="00BD75D4">
              <w:t xml:space="preserve">Κάλυμμα με επίπεδο προστασίας έναντι της εισχώρησης νερού &amp; στερεών σωματιδίων τουλάχιστον </w:t>
            </w:r>
            <w:r w:rsidRPr="00BD75D4">
              <w:rPr>
                <w:lang w:val="en-US"/>
              </w:rPr>
              <w:t>IP</w:t>
            </w:r>
            <w:r w:rsidRPr="00BD75D4">
              <w:t xml:space="preserve"> 43</w:t>
            </w:r>
          </w:p>
        </w:tc>
        <w:tc>
          <w:tcPr>
            <w:tcW w:w="1559" w:type="dxa"/>
            <w:tcMar>
              <w:left w:w="57" w:type="dxa"/>
              <w:right w:w="57" w:type="dxa"/>
            </w:tcMar>
            <w:vAlign w:val="center"/>
          </w:tcPr>
          <w:p w14:paraId="3355AC57" w14:textId="77777777" w:rsidR="00BD75D4" w:rsidRPr="00BD75D4" w:rsidRDefault="00BD75D4" w:rsidP="00BD75D4">
            <w:pPr>
              <w:spacing w:after="0"/>
              <w:jc w:val="both"/>
            </w:pPr>
            <w:r w:rsidRPr="00BD75D4">
              <w:t>ΝΑΙ</w:t>
            </w:r>
          </w:p>
        </w:tc>
        <w:tc>
          <w:tcPr>
            <w:tcW w:w="1559" w:type="dxa"/>
            <w:tcMar>
              <w:left w:w="57" w:type="dxa"/>
              <w:right w:w="57" w:type="dxa"/>
            </w:tcMar>
          </w:tcPr>
          <w:p w14:paraId="78C1437E" w14:textId="77777777" w:rsidR="00BD75D4" w:rsidRPr="00BD75D4" w:rsidRDefault="00BD75D4" w:rsidP="00BD75D4">
            <w:pPr>
              <w:spacing w:after="0"/>
              <w:jc w:val="both"/>
            </w:pPr>
          </w:p>
        </w:tc>
        <w:tc>
          <w:tcPr>
            <w:tcW w:w="1575" w:type="dxa"/>
            <w:tcMar>
              <w:left w:w="57" w:type="dxa"/>
              <w:right w:w="57" w:type="dxa"/>
            </w:tcMar>
          </w:tcPr>
          <w:p w14:paraId="29473A53" w14:textId="77777777" w:rsidR="00BD75D4" w:rsidRPr="00BD75D4" w:rsidRDefault="00BD75D4" w:rsidP="00BD75D4">
            <w:pPr>
              <w:spacing w:after="0"/>
              <w:jc w:val="both"/>
            </w:pPr>
          </w:p>
        </w:tc>
      </w:tr>
      <w:tr w:rsidR="00BD75D4" w:rsidRPr="00BD75D4" w14:paraId="03D84FE5" w14:textId="77777777" w:rsidTr="00DD4169">
        <w:tc>
          <w:tcPr>
            <w:tcW w:w="789" w:type="dxa"/>
            <w:tcMar>
              <w:left w:w="57" w:type="dxa"/>
              <w:right w:w="57" w:type="dxa"/>
            </w:tcMar>
            <w:vAlign w:val="center"/>
          </w:tcPr>
          <w:p w14:paraId="794D2D10" w14:textId="77777777" w:rsidR="00BD75D4" w:rsidRPr="00BD75D4" w:rsidRDefault="00BD75D4" w:rsidP="00BD75D4">
            <w:pPr>
              <w:spacing w:after="0"/>
              <w:jc w:val="both"/>
            </w:pPr>
            <w:r w:rsidRPr="00BD75D4">
              <w:t>1.ιδ</w:t>
            </w:r>
          </w:p>
        </w:tc>
        <w:tc>
          <w:tcPr>
            <w:tcW w:w="4173" w:type="dxa"/>
            <w:tcMar>
              <w:left w:w="57" w:type="dxa"/>
              <w:right w:w="57" w:type="dxa"/>
            </w:tcMar>
          </w:tcPr>
          <w:p w14:paraId="20C6B607" w14:textId="77777777" w:rsidR="00BD75D4" w:rsidRPr="00BD75D4" w:rsidRDefault="00BD75D4" w:rsidP="00BD75D4">
            <w:pPr>
              <w:spacing w:after="0"/>
              <w:jc w:val="both"/>
            </w:pPr>
            <w:r w:rsidRPr="00BD75D4">
              <w:t xml:space="preserve">Αναδευτήρας κατά </w:t>
            </w:r>
            <w:r w:rsidRPr="00BD75D4">
              <w:rPr>
                <w:i/>
              </w:rPr>
              <w:t>BS/DIN ΕΝ 13732:2013</w:t>
            </w:r>
            <w:r w:rsidRPr="00BD75D4">
              <w:t xml:space="preserve"> με κινητήρα ισχύος ≥180</w:t>
            </w:r>
            <w:r w:rsidRPr="00BD75D4">
              <w:rPr>
                <w:b/>
              </w:rPr>
              <w:t xml:space="preserve"> </w:t>
            </w:r>
            <w:r w:rsidRPr="00BD75D4">
              <w:rPr>
                <w:lang w:val="en-US"/>
              </w:rPr>
              <w:t>Watt</w:t>
            </w:r>
            <w:r w:rsidRPr="00BD75D4">
              <w:t>, προστασία υπερ-φόρτωσης &amp; διακόπτη ανοίγματος καλύμμα-τος</w:t>
            </w:r>
          </w:p>
        </w:tc>
        <w:tc>
          <w:tcPr>
            <w:tcW w:w="1559" w:type="dxa"/>
            <w:tcMar>
              <w:left w:w="57" w:type="dxa"/>
              <w:right w:w="57" w:type="dxa"/>
            </w:tcMar>
            <w:vAlign w:val="center"/>
          </w:tcPr>
          <w:p w14:paraId="0241DDB9" w14:textId="77777777" w:rsidR="00BD75D4" w:rsidRPr="00BD75D4" w:rsidRDefault="00BD75D4" w:rsidP="00BD75D4">
            <w:pPr>
              <w:spacing w:after="0"/>
              <w:jc w:val="both"/>
              <w:rPr>
                <w:lang w:val="en-US"/>
              </w:rPr>
            </w:pPr>
            <w:r w:rsidRPr="00BD75D4">
              <w:t>ΝΑΙ</w:t>
            </w:r>
          </w:p>
        </w:tc>
        <w:tc>
          <w:tcPr>
            <w:tcW w:w="1559" w:type="dxa"/>
            <w:tcMar>
              <w:left w:w="57" w:type="dxa"/>
              <w:right w:w="57" w:type="dxa"/>
            </w:tcMar>
          </w:tcPr>
          <w:p w14:paraId="33E3B802" w14:textId="77777777" w:rsidR="00BD75D4" w:rsidRPr="00BD75D4" w:rsidRDefault="00BD75D4" w:rsidP="00BD75D4">
            <w:pPr>
              <w:spacing w:after="0"/>
              <w:jc w:val="both"/>
            </w:pPr>
          </w:p>
        </w:tc>
        <w:tc>
          <w:tcPr>
            <w:tcW w:w="1575" w:type="dxa"/>
            <w:tcMar>
              <w:left w:w="57" w:type="dxa"/>
              <w:right w:w="57" w:type="dxa"/>
            </w:tcMar>
          </w:tcPr>
          <w:p w14:paraId="4216E83D" w14:textId="77777777" w:rsidR="00BD75D4" w:rsidRPr="00BD75D4" w:rsidRDefault="00BD75D4" w:rsidP="00BD75D4">
            <w:pPr>
              <w:spacing w:after="0"/>
              <w:jc w:val="both"/>
            </w:pPr>
          </w:p>
        </w:tc>
      </w:tr>
      <w:tr w:rsidR="00BD75D4" w:rsidRPr="00BD75D4" w14:paraId="1984F2C9" w14:textId="77777777" w:rsidTr="00DD4169">
        <w:tc>
          <w:tcPr>
            <w:tcW w:w="789" w:type="dxa"/>
            <w:tcMar>
              <w:left w:w="57" w:type="dxa"/>
              <w:right w:w="57" w:type="dxa"/>
            </w:tcMar>
            <w:vAlign w:val="center"/>
          </w:tcPr>
          <w:p w14:paraId="1C7DAE9A" w14:textId="77777777" w:rsidR="00BD75D4" w:rsidRPr="00BD75D4" w:rsidRDefault="00BD75D4" w:rsidP="00BD75D4">
            <w:pPr>
              <w:spacing w:after="0"/>
              <w:jc w:val="both"/>
            </w:pPr>
            <w:r w:rsidRPr="00BD75D4">
              <w:lastRenderedPageBreak/>
              <w:t>1.ιε</w:t>
            </w:r>
          </w:p>
        </w:tc>
        <w:tc>
          <w:tcPr>
            <w:tcW w:w="4173" w:type="dxa"/>
            <w:tcMar>
              <w:left w:w="57" w:type="dxa"/>
              <w:right w:w="57" w:type="dxa"/>
            </w:tcMar>
          </w:tcPr>
          <w:p w14:paraId="1CA01C72" w14:textId="77777777" w:rsidR="00BD75D4" w:rsidRPr="00BD75D4" w:rsidRDefault="00BD75D4" w:rsidP="00BD75D4">
            <w:pPr>
              <w:spacing w:after="0"/>
              <w:jc w:val="both"/>
            </w:pPr>
            <w:r w:rsidRPr="00BD75D4">
              <w:t xml:space="preserve">Έξοδος γάλακτος από ανοξείδωτο χάλυβα, ε-σωτερικής διαμέτρου ≥ 48 </w:t>
            </w:r>
            <w:r w:rsidRPr="00BD75D4">
              <w:rPr>
                <w:lang w:val="en-US"/>
              </w:rPr>
              <w:t>mm</w:t>
            </w:r>
            <w:r w:rsidRPr="00BD75D4">
              <w:t>, βάνα &amp; τυπο-ποιημέν</w:t>
            </w:r>
            <w:r w:rsidR="00FC3F57">
              <w:t>η «αρσενική» υποδοχή με κάλυμμα</w:t>
            </w:r>
          </w:p>
        </w:tc>
        <w:tc>
          <w:tcPr>
            <w:tcW w:w="1559" w:type="dxa"/>
            <w:tcMar>
              <w:left w:w="57" w:type="dxa"/>
              <w:right w:w="57" w:type="dxa"/>
            </w:tcMar>
            <w:vAlign w:val="center"/>
          </w:tcPr>
          <w:p w14:paraId="456FF45E" w14:textId="77777777" w:rsidR="00BD75D4" w:rsidRPr="00BD75D4" w:rsidRDefault="00BD75D4" w:rsidP="00BD75D4">
            <w:pPr>
              <w:spacing w:after="0"/>
              <w:jc w:val="both"/>
            </w:pPr>
            <w:r w:rsidRPr="00BD75D4">
              <w:t>ΝΑΙ</w:t>
            </w:r>
          </w:p>
        </w:tc>
        <w:tc>
          <w:tcPr>
            <w:tcW w:w="1559" w:type="dxa"/>
            <w:tcMar>
              <w:left w:w="57" w:type="dxa"/>
              <w:right w:w="57" w:type="dxa"/>
            </w:tcMar>
          </w:tcPr>
          <w:p w14:paraId="72FE8167" w14:textId="77777777" w:rsidR="00BD75D4" w:rsidRPr="00BD75D4" w:rsidRDefault="00BD75D4" w:rsidP="00BD75D4">
            <w:pPr>
              <w:spacing w:after="0"/>
              <w:jc w:val="both"/>
            </w:pPr>
          </w:p>
        </w:tc>
        <w:tc>
          <w:tcPr>
            <w:tcW w:w="1575" w:type="dxa"/>
            <w:tcMar>
              <w:left w:w="57" w:type="dxa"/>
              <w:right w:w="57" w:type="dxa"/>
            </w:tcMar>
          </w:tcPr>
          <w:p w14:paraId="28B742A8" w14:textId="77777777" w:rsidR="00BD75D4" w:rsidRPr="00BD75D4" w:rsidRDefault="00BD75D4" w:rsidP="00BD75D4">
            <w:pPr>
              <w:spacing w:after="0"/>
              <w:jc w:val="both"/>
            </w:pPr>
          </w:p>
        </w:tc>
      </w:tr>
      <w:tr w:rsidR="00BD75D4" w:rsidRPr="00BD75D4" w14:paraId="72617D0B" w14:textId="77777777" w:rsidTr="00DD4169">
        <w:tc>
          <w:tcPr>
            <w:tcW w:w="789" w:type="dxa"/>
            <w:tcMar>
              <w:left w:w="57" w:type="dxa"/>
              <w:right w:w="57" w:type="dxa"/>
            </w:tcMar>
            <w:vAlign w:val="center"/>
          </w:tcPr>
          <w:p w14:paraId="1C62D500" w14:textId="77777777" w:rsidR="00BD75D4" w:rsidRPr="00BD75D4" w:rsidRDefault="00BD75D4" w:rsidP="00BD75D4">
            <w:pPr>
              <w:spacing w:after="0"/>
              <w:jc w:val="both"/>
            </w:pPr>
            <w:r w:rsidRPr="00BD75D4">
              <w:t>1.ιστ</w:t>
            </w:r>
          </w:p>
        </w:tc>
        <w:tc>
          <w:tcPr>
            <w:tcW w:w="4173" w:type="dxa"/>
            <w:tcMar>
              <w:left w:w="57" w:type="dxa"/>
              <w:right w:w="57" w:type="dxa"/>
            </w:tcMar>
          </w:tcPr>
          <w:p w14:paraId="16921B86" w14:textId="77777777" w:rsidR="00FC3F57" w:rsidRDefault="00BD75D4" w:rsidP="00BD75D4">
            <w:pPr>
              <w:spacing w:after="0"/>
              <w:jc w:val="both"/>
            </w:pPr>
            <w:r w:rsidRPr="00BD75D4">
              <w:rPr>
                <w:bCs/>
              </w:rPr>
              <w:t>Ψυκτικό κύκλωμα, υγρά &amp; λιπαντικά σύμφω-να με τη νομοθεσία &amp; τα ισχύοντα πρότυπα (</w:t>
            </w:r>
            <w:r w:rsidRPr="00BD75D4">
              <w:rPr>
                <w:bCs/>
                <w:i/>
              </w:rPr>
              <w:t xml:space="preserve">BS/DIN EN 378-1:2016, BS/DIN EN 378-2:2016, BS/DIN EN 378-3:2016, BS/DIN EN 378-4:2016+A1:2019, </w:t>
            </w:r>
            <w:r w:rsidRPr="00BD75D4">
              <w:rPr>
                <w:i/>
                <w:lang w:val="en-US"/>
              </w:rPr>
              <w:t>BS</w:t>
            </w:r>
            <w:r w:rsidRPr="00BD75D4">
              <w:rPr>
                <w:i/>
              </w:rPr>
              <w:t>/</w:t>
            </w:r>
            <w:r w:rsidRPr="00BD75D4">
              <w:rPr>
                <w:i/>
                <w:lang w:val="en-US"/>
              </w:rPr>
              <w:t>DIN</w:t>
            </w:r>
            <w:r w:rsidRPr="00BD75D4">
              <w:rPr>
                <w:i/>
              </w:rPr>
              <w:t xml:space="preserve"> </w:t>
            </w:r>
            <w:r w:rsidRPr="00BD75D4">
              <w:rPr>
                <w:i/>
                <w:lang w:val="en-US"/>
              </w:rPr>
              <w:t>EN</w:t>
            </w:r>
            <w:r w:rsidRPr="00BD75D4">
              <w:rPr>
                <w:i/>
              </w:rPr>
              <w:t xml:space="preserve"> 12284:2003, </w:t>
            </w:r>
            <w:r w:rsidRPr="00BD75D4">
              <w:rPr>
                <w:i/>
                <w:lang w:val="en-US"/>
              </w:rPr>
              <w:t>BS</w:t>
            </w:r>
            <w:r w:rsidRPr="00BD75D4">
              <w:rPr>
                <w:i/>
              </w:rPr>
              <w:t>/</w:t>
            </w:r>
            <w:r w:rsidRPr="00BD75D4">
              <w:rPr>
                <w:i/>
                <w:lang w:val="en-US"/>
              </w:rPr>
              <w:t>DIN</w:t>
            </w:r>
            <w:r w:rsidRPr="00BD75D4">
              <w:rPr>
                <w:i/>
              </w:rPr>
              <w:t xml:space="preserve"> </w:t>
            </w:r>
            <w:r w:rsidRPr="00BD75D4">
              <w:rPr>
                <w:i/>
                <w:lang w:val="en-US"/>
              </w:rPr>
              <w:t>EN</w:t>
            </w:r>
            <w:r w:rsidRPr="00BD75D4">
              <w:rPr>
                <w:i/>
              </w:rPr>
              <w:t xml:space="preserve"> 13136:2013+</w:t>
            </w:r>
            <w:r w:rsidRPr="00BD75D4">
              <w:rPr>
                <w:i/>
                <w:lang w:val="en-US"/>
              </w:rPr>
              <w:t>A</w:t>
            </w:r>
            <w:r w:rsidRPr="00BD75D4">
              <w:rPr>
                <w:i/>
              </w:rPr>
              <w:t>1:2018,</w:t>
            </w:r>
            <w:r w:rsidRPr="00BD75D4">
              <w:rPr>
                <w:bCs/>
                <w:i/>
              </w:rPr>
              <w:t xml:space="preserve"> BS/DIN EN 14276-1:2006+A1:2011,  BS/DIN EN 14276-2:2007+A1:2011</w:t>
            </w:r>
            <w:r w:rsidRPr="00BD75D4">
              <w:rPr>
                <w:bCs/>
              </w:rPr>
              <w:t>)</w:t>
            </w:r>
            <w:r w:rsidRPr="00BD75D4">
              <w:t xml:space="preserve"> </w:t>
            </w:r>
          </w:p>
          <w:p w14:paraId="7E3691D5" w14:textId="77777777" w:rsidR="00BD75D4" w:rsidRPr="00BD75D4" w:rsidRDefault="00BD75D4" w:rsidP="00BD75D4">
            <w:pPr>
              <w:spacing w:after="0"/>
              <w:jc w:val="both"/>
              <w:rPr>
                <w:bCs/>
              </w:rPr>
            </w:pPr>
            <w:r w:rsidRPr="00BD75D4">
              <w:rPr>
                <w:bCs/>
              </w:rPr>
              <w:t>Το χρησιμοποιούμενο ψυκτικό μέσο θα πρέπει να είναι εγκεκριμένο, νέας γενιάς, με χαμηλό δυναμικό καταστροφής του όζοντος (Ozone Depletion Potential - ODP) και χαμηλό δυναμικό υπερθέρμανσης του πλανήτη</w:t>
            </w:r>
            <w:r w:rsidR="00FC3F57">
              <w:rPr>
                <w:bCs/>
              </w:rPr>
              <w:t xml:space="preserve"> (Global Warming Potential-GWP)</w:t>
            </w:r>
          </w:p>
        </w:tc>
        <w:tc>
          <w:tcPr>
            <w:tcW w:w="1559" w:type="dxa"/>
            <w:tcMar>
              <w:left w:w="57" w:type="dxa"/>
              <w:right w:w="57" w:type="dxa"/>
            </w:tcMar>
            <w:vAlign w:val="center"/>
          </w:tcPr>
          <w:p w14:paraId="0E859463" w14:textId="77777777" w:rsidR="00BD75D4" w:rsidRPr="00BD75D4" w:rsidRDefault="00BD75D4" w:rsidP="00BD75D4">
            <w:pPr>
              <w:spacing w:after="0"/>
              <w:jc w:val="both"/>
            </w:pPr>
            <w:r w:rsidRPr="00BD75D4">
              <w:t>ΝΑΙ</w:t>
            </w:r>
          </w:p>
        </w:tc>
        <w:tc>
          <w:tcPr>
            <w:tcW w:w="1559" w:type="dxa"/>
            <w:tcMar>
              <w:left w:w="57" w:type="dxa"/>
              <w:right w:w="57" w:type="dxa"/>
            </w:tcMar>
          </w:tcPr>
          <w:p w14:paraId="359A651E" w14:textId="77777777" w:rsidR="00BD75D4" w:rsidRPr="00BD75D4" w:rsidRDefault="00BD75D4" w:rsidP="00BD75D4">
            <w:pPr>
              <w:spacing w:after="0"/>
              <w:jc w:val="both"/>
            </w:pPr>
          </w:p>
        </w:tc>
        <w:tc>
          <w:tcPr>
            <w:tcW w:w="1575" w:type="dxa"/>
            <w:tcMar>
              <w:left w:w="57" w:type="dxa"/>
              <w:right w:w="57" w:type="dxa"/>
            </w:tcMar>
          </w:tcPr>
          <w:p w14:paraId="7F2610DA" w14:textId="77777777" w:rsidR="00BD75D4" w:rsidRPr="00BD75D4" w:rsidRDefault="00BD75D4" w:rsidP="00BD75D4">
            <w:pPr>
              <w:spacing w:after="0"/>
              <w:jc w:val="both"/>
            </w:pPr>
          </w:p>
        </w:tc>
      </w:tr>
      <w:tr w:rsidR="00BD75D4" w:rsidRPr="00BD75D4" w14:paraId="526B72D3" w14:textId="77777777" w:rsidTr="00DD4169">
        <w:tc>
          <w:tcPr>
            <w:tcW w:w="789" w:type="dxa"/>
            <w:tcMar>
              <w:left w:w="57" w:type="dxa"/>
              <w:right w:w="57" w:type="dxa"/>
            </w:tcMar>
            <w:vAlign w:val="center"/>
          </w:tcPr>
          <w:p w14:paraId="210706F5" w14:textId="77777777" w:rsidR="00BD75D4" w:rsidRPr="00BD75D4" w:rsidRDefault="00BD75D4" w:rsidP="00BD75D4">
            <w:pPr>
              <w:spacing w:after="0"/>
              <w:jc w:val="both"/>
            </w:pPr>
            <w:r w:rsidRPr="00BD75D4">
              <w:t>1.ιζ</w:t>
            </w:r>
          </w:p>
        </w:tc>
        <w:tc>
          <w:tcPr>
            <w:tcW w:w="4173" w:type="dxa"/>
            <w:tcMar>
              <w:left w:w="57" w:type="dxa"/>
              <w:right w:w="57" w:type="dxa"/>
            </w:tcMar>
          </w:tcPr>
          <w:p w14:paraId="25A2B780" w14:textId="77777777" w:rsidR="00BD75D4" w:rsidRPr="00BD75D4" w:rsidRDefault="00BD75D4" w:rsidP="00BD75D4">
            <w:pPr>
              <w:spacing w:after="0"/>
              <w:jc w:val="both"/>
              <w:rPr>
                <w:bCs/>
              </w:rPr>
            </w:pPr>
            <w:r w:rsidRPr="00BD75D4">
              <w:rPr>
                <w:bCs/>
              </w:rPr>
              <w:t xml:space="preserve">Ισχύς συμπιεστή ≥ 450 </w:t>
            </w:r>
            <w:r w:rsidRPr="00BD75D4">
              <w:rPr>
                <w:bCs/>
                <w:lang w:val="en-US"/>
              </w:rPr>
              <w:t>Watt</w:t>
            </w:r>
          </w:p>
        </w:tc>
        <w:tc>
          <w:tcPr>
            <w:tcW w:w="1559" w:type="dxa"/>
            <w:tcMar>
              <w:left w:w="57" w:type="dxa"/>
              <w:right w:w="57" w:type="dxa"/>
            </w:tcMar>
            <w:vAlign w:val="center"/>
          </w:tcPr>
          <w:p w14:paraId="6E6682D0"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6DB5532E" w14:textId="77777777" w:rsidR="00BD75D4" w:rsidRPr="00BD75D4" w:rsidRDefault="00BD75D4" w:rsidP="00BD75D4">
            <w:pPr>
              <w:spacing w:after="0"/>
              <w:jc w:val="both"/>
            </w:pPr>
          </w:p>
        </w:tc>
        <w:tc>
          <w:tcPr>
            <w:tcW w:w="1575" w:type="dxa"/>
            <w:tcMar>
              <w:left w:w="57" w:type="dxa"/>
              <w:right w:w="57" w:type="dxa"/>
            </w:tcMar>
          </w:tcPr>
          <w:p w14:paraId="60450205" w14:textId="77777777" w:rsidR="00BD75D4" w:rsidRPr="00BD75D4" w:rsidRDefault="00BD75D4" w:rsidP="00BD75D4">
            <w:pPr>
              <w:spacing w:after="0"/>
              <w:jc w:val="both"/>
            </w:pPr>
          </w:p>
        </w:tc>
      </w:tr>
      <w:tr w:rsidR="00BD75D4" w:rsidRPr="00BD75D4" w14:paraId="4793441C" w14:textId="77777777" w:rsidTr="00DD4169">
        <w:tc>
          <w:tcPr>
            <w:tcW w:w="789" w:type="dxa"/>
            <w:tcMar>
              <w:left w:w="57" w:type="dxa"/>
              <w:right w:w="57" w:type="dxa"/>
            </w:tcMar>
            <w:vAlign w:val="center"/>
          </w:tcPr>
          <w:p w14:paraId="7F20EFE6" w14:textId="77777777" w:rsidR="00BD75D4" w:rsidRPr="00BD75D4" w:rsidRDefault="00BD75D4" w:rsidP="00BD75D4">
            <w:pPr>
              <w:spacing w:after="0"/>
              <w:jc w:val="both"/>
            </w:pPr>
            <w:r w:rsidRPr="00BD75D4">
              <w:t>1.ιη</w:t>
            </w:r>
          </w:p>
        </w:tc>
        <w:tc>
          <w:tcPr>
            <w:tcW w:w="4173" w:type="dxa"/>
            <w:tcMar>
              <w:left w:w="57" w:type="dxa"/>
              <w:right w:w="57" w:type="dxa"/>
            </w:tcMar>
          </w:tcPr>
          <w:p w14:paraId="2DA0564C" w14:textId="77777777" w:rsidR="00BD75D4" w:rsidRPr="00BD75D4" w:rsidRDefault="00BD75D4" w:rsidP="00BD75D4">
            <w:pPr>
              <w:spacing w:after="0"/>
              <w:jc w:val="both"/>
              <w:rPr>
                <w:bCs/>
              </w:rPr>
            </w:pPr>
            <w:r w:rsidRPr="00BD75D4">
              <w:rPr>
                <w:bCs/>
              </w:rPr>
              <w:t xml:space="preserve">Ισχύς συμπυκνωτή ≥ 740 </w:t>
            </w:r>
            <w:r w:rsidRPr="00BD75D4">
              <w:rPr>
                <w:bCs/>
                <w:lang w:val="en-US"/>
              </w:rPr>
              <w:t>Watt</w:t>
            </w:r>
          </w:p>
        </w:tc>
        <w:tc>
          <w:tcPr>
            <w:tcW w:w="1559" w:type="dxa"/>
            <w:tcMar>
              <w:left w:w="57" w:type="dxa"/>
              <w:right w:w="57" w:type="dxa"/>
            </w:tcMar>
            <w:vAlign w:val="center"/>
          </w:tcPr>
          <w:p w14:paraId="7B1B724E"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66FD0C3A" w14:textId="77777777" w:rsidR="00BD75D4" w:rsidRPr="00BD75D4" w:rsidRDefault="00BD75D4" w:rsidP="00BD75D4">
            <w:pPr>
              <w:spacing w:after="0"/>
              <w:jc w:val="both"/>
            </w:pPr>
          </w:p>
        </w:tc>
        <w:tc>
          <w:tcPr>
            <w:tcW w:w="1575" w:type="dxa"/>
            <w:tcMar>
              <w:left w:w="57" w:type="dxa"/>
              <w:right w:w="57" w:type="dxa"/>
            </w:tcMar>
          </w:tcPr>
          <w:p w14:paraId="14CAEA82" w14:textId="77777777" w:rsidR="00BD75D4" w:rsidRPr="00BD75D4" w:rsidRDefault="00BD75D4" w:rsidP="00BD75D4">
            <w:pPr>
              <w:spacing w:after="0"/>
              <w:jc w:val="both"/>
            </w:pPr>
          </w:p>
        </w:tc>
      </w:tr>
      <w:tr w:rsidR="00BD75D4" w:rsidRPr="00BD75D4" w14:paraId="044771D5" w14:textId="77777777" w:rsidTr="00DD4169">
        <w:tc>
          <w:tcPr>
            <w:tcW w:w="789" w:type="dxa"/>
            <w:tcMar>
              <w:left w:w="0" w:type="dxa"/>
              <w:right w:w="0" w:type="dxa"/>
            </w:tcMar>
            <w:vAlign w:val="center"/>
          </w:tcPr>
          <w:p w14:paraId="77A8B990" w14:textId="77777777" w:rsidR="00BD75D4" w:rsidRPr="00BD75D4" w:rsidRDefault="00BD75D4" w:rsidP="00BD75D4">
            <w:pPr>
              <w:spacing w:after="0"/>
              <w:jc w:val="both"/>
            </w:pPr>
            <w:r w:rsidRPr="00BD75D4">
              <w:t>1.ιθ</w:t>
            </w:r>
          </w:p>
        </w:tc>
        <w:tc>
          <w:tcPr>
            <w:tcW w:w="4173" w:type="dxa"/>
            <w:tcMar>
              <w:left w:w="57" w:type="dxa"/>
              <w:right w:w="57" w:type="dxa"/>
            </w:tcMar>
          </w:tcPr>
          <w:p w14:paraId="1EE3CFE3" w14:textId="77777777" w:rsidR="00BD75D4" w:rsidRPr="00BD75D4" w:rsidRDefault="00BD75D4" w:rsidP="00BD75D4">
            <w:pPr>
              <w:spacing w:after="0"/>
              <w:jc w:val="both"/>
            </w:pPr>
            <w:r w:rsidRPr="00BD75D4">
              <w:t>Πίνακας ελέγχου &amp; ηλεκτρικός εξοπλισμός</w:t>
            </w:r>
            <w:r w:rsidRPr="00BD75D4">
              <w:rPr>
                <w:i/>
              </w:rPr>
              <w:t xml:space="preserve"> </w:t>
            </w:r>
            <w:r w:rsidRPr="00BD75D4">
              <w:t xml:space="preserve">κατά </w:t>
            </w:r>
            <w:r w:rsidRPr="00BD75D4">
              <w:rPr>
                <w:i/>
              </w:rPr>
              <w:t>BS/DIN ΕΝ 13732:2013</w:t>
            </w:r>
            <w:r w:rsidRPr="00BD75D4">
              <w:t xml:space="preserve">, </w:t>
            </w:r>
            <w:r w:rsidRPr="00BD75D4">
              <w:rPr>
                <w:i/>
                <w:iCs/>
                <w:lang w:val="en-US"/>
              </w:rPr>
              <w:t>BS</w:t>
            </w:r>
            <w:r w:rsidRPr="00BD75D4">
              <w:rPr>
                <w:i/>
                <w:iCs/>
              </w:rPr>
              <w:t>/</w:t>
            </w:r>
            <w:r w:rsidRPr="00BD75D4">
              <w:rPr>
                <w:i/>
                <w:iCs/>
                <w:lang w:val="en-US"/>
              </w:rPr>
              <w:t>DIN</w:t>
            </w:r>
            <w:r w:rsidRPr="00BD75D4">
              <w:rPr>
                <w:i/>
                <w:iCs/>
              </w:rPr>
              <w:t xml:space="preserve"> </w:t>
            </w:r>
            <w:r w:rsidRPr="00BD75D4">
              <w:rPr>
                <w:i/>
                <w:iCs/>
                <w:lang w:val="en-US"/>
              </w:rPr>
              <w:t>EN</w:t>
            </w:r>
            <w:r w:rsidRPr="00BD75D4">
              <w:rPr>
                <w:i/>
                <w:iCs/>
              </w:rPr>
              <w:t xml:space="preserve"> </w:t>
            </w:r>
            <w:r w:rsidRPr="00BD75D4">
              <w:rPr>
                <w:i/>
                <w:iCs/>
                <w:lang w:val="en-US"/>
              </w:rPr>
              <w:t>ISO</w:t>
            </w:r>
            <w:r w:rsidRPr="00BD75D4">
              <w:rPr>
                <w:i/>
                <w:iCs/>
              </w:rPr>
              <w:t xml:space="preserve"> 13849-1:2015, </w:t>
            </w:r>
            <w:r w:rsidRPr="00BD75D4">
              <w:rPr>
                <w:i/>
              </w:rPr>
              <w:t>BS EN/IEC 60204-1:2018</w:t>
            </w:r>
            <w:r w:rsidRPr="00BD75D4">
              <w:t xml:space="preserve">, επίπεδο προστασίας </w:t>
            </w:r>
            <w:r w:rsidRPr="00BD75D4">
              <w:rPr>
                <w:lang w:val="en-US"/>
              </w:rPr>
              <w:t>IPX</w:t>
            </w:r>
            <w:r w:rsidR="00FC3F57">
              <w:t>4</w:t>
            </w:r>
          </w:p>
        </w:tc>
        <w:tc>
          <w:tcPr>
            <w:tcW w:w="1559" w:type="dxa"/>
            <w:tcMar>
              <w:left w:w="57" w:type="dxa"/>
              <w:right w:w="57" w:type="dxa"/>
            </w:tcMar>
            <w:vAlign w:val="center"/>
          </w:tcPr>
          <w:p w14:paraId="24AAF3A2"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4D516238" w14:textId="77777777" w:rsidR="00BD75D4" w:rsidRPr="00BD75D4" w:rsidRDefault="00BD75D4" w:rsidP="00BD75D4">
            <w:pPr>
              <w:spacing w:after="0"/>
              <w:jc w:val="both"/>
            </w:pPr>
          </w:p>
        </w:tc>
        <w:tc>
          <w:tcPr>
            <w:tcW w:w="1575" w:type="dxa"/>
            <w:tcMar>
              <w:left w:w="57" w:type="dxa"/>
              <w:right w:w="57" w:type="dxa"/>
            </w:tcMar>
          </w:tcPr>
          <w:p w14:paraId="4631EC6A" w14:textId="77777777" w:rsidR="00BD75D4" w:rsidRPr="00BD75D4" w:rsidRDefault="00BD75D4" w:rsidP="00BD75D4">
            <w:pPr>
              <w:spacing w:after="0"/>
              <w:jc w:val="both"/>
            </w:pPr>
          </w:p>
        </w:tc>
      </w:tr>
      <w:tr w:rsidR="00BD75D4" w:rsidRPr="00BD75D4" w14:paraId="4A380CA6" w14:textId="77777777" w:rsidTr="00DD4169">
        <w:tc>
          <w:tcPr>
            <w:tcW w:w="789" w:type="dxa"/>
            <w:tcMar>
              <w:left w:w="57" w:type="dxa"/>
              <w:right w:w="57" w:type="dxa"/>
            </w:tcMar>
            <w:vAlign w:val="center"/>
          </w:tcPr>
          <w:p w14:paraId="43E6AB41" w14:textId="77777777" w:rsidR="00BD75D4" w:rsidRPr="00BD75D4" w:rsidRDefault="00BD75D4" w:rsidP="00BD75D4">
            <w:pPr>
              <w:spacing w:after="0"/>
              <w:jc w:val="both"/>
            </w:pPr>
            <w:r w:rsidRPr="00BD75D4">
              <w:t>1.κ</w:t>
            </w:r>
          </w:p>
        </w:tc>
        <w:tc>
          <w:tcPr>
            <w:tcW w:w="4173" w:type="dxa"/>
            <w:tcMar>
              <w:left w:w="57" w:type="dxa"/>
              <w:right w:w="57" w:type="dxa"/>
            </w:tcMar>
          </w:tcPr>
          <w:p w14:paraId="0344C345" w14:textId="77777777" w:rsidR="00BD75D4" w:rsidRPr="00DD4169" w:rsidRDefault="00BD75D4" w:rsidP="00BD75D4">
            <w:pPr>
              <w:spacing w:after="0"/>
              <w:jc w:val="both"/>
              <w:rPr>
                <w:b/>
                <w:bCs/>
              </w:rPr>
            </w:pPr>
            <w:r w:rsidRPr="00BD75D4">
              <w:rPr>
                <w:bCs/>
              </w:rPr>
              <w:t>Επιλογές</w:t>
            </w:r>
            <w:r w:rsidRPr="00BD75D4">
              <w:t xml:space="preserve"> πίνακα ελέγχου</w:t>
            </w:r>
            <w:r w:rsidRPr="00BD75D4">
              <w:rPr>
                <w:bCs/>
              </w:rPr>
              <w:t>: α) εκτός λειτουργί-ας/</w:t>
            </w:r>
            <w:r w:rsidRPr="00BD75D4">
              <w:rPr>
                <w:bCs/>
                <w:lang w:val="en-US"/>
              </w:rPr>
              <w:t>OFF</w:t>
            </w:r>
            <w:r w:rsidRPr="00BD75D4">
              <w:rPr>
                <w:bCs/>
              </w:rPr>
              <w:t xml:space="preserve"> β) αυτόματη ψύξη/</w:t>
            </w:r>
            <w:r w:rsidRPr="00BD75D4">
              <w:rPr>
                <w:bCs/>
                <w:lang w:val="en-US"/>
              </w:rPr>
              <w:t>cooling</w:t>
            </w:r>
            <w:r w:rsidRPr="00BD75D4">
              <w:rPr>
                <w:bCs/>
              </w:rPr>
              <w:t xml:space="preserve"> </w:t>
            </w:r>
            <w:r w:rsidRPr="00BD75D4">
              <w:rPr>
                <w:bCs/>
                <w:lang w:val="en-US"/>
              </w:rPr>
              <w:t>automatic</w:t>
            </w:r>
            <w:r w:rsidRPr="00BD75D4">
              <w:rPr>
                <w:bCs/>
              </w:rPr>
              <w:t xml:space="preserve"> γ) κατ’ επιλογήν ψύξη/</w:t>
            </w:r>
            <w:r w:rsidRPr="00BD75D4">
              <w:rPr>
                <w:bCs/>
                <w:lang w:val="en-US"/>
              </w:rPr>
              <w:t>cooling</w:t>
            </w:r>
            <w:r w:rsidRPr="00BD75D4">
              <w:rPr>
                <w:bCs/>
              </w:rPr>
              <w:t xml:space="preserve"> </w:t>
            </w:r>
            <w:r w:rsidRPr="00BD75D4">
              <w:rPr>
                <w:bCs/>
                <w:lang w:val="en-US"/>
              </w:rPr>
              <w:t>manual</w:t>
            </w:r>
            <w:r w:rsidRPr="00BD75D4">
              <w:rPr>
                <w:bCs/>
              </w:rPr>
              <w:t xml:space="preserve"> δ) κατ’ επιλογήν ανάδευση/</w:t>
            </w:r>
            <w:r w:rsidRPr="00BD75D4">
              <w:rPr>
                <w:bCs/>
                <w:lang w:val="en-US"/>
              </w:rPr>
              <w:t>manual</w:t>
            </w:r>
            <w:r w:rsidRPr="00BD75D4">
              <w:rPr>
                <w:bCs/>
              </w:rPr>
              <w:t xml:space="preserve"> </w:t>
            </w:r>
            <w:r w:rsidRPr="00BD75D4">
              <w:rPr>
                <w:bCs/>
                <w:lang w:val="en-US"/>
              </w:rPr>
              <w:t>agitation</w:t>
            </w:r>
            <w:r w:rsidRPr="00BD75D4">
              <w:rPr>
                <w:bCs/>
              </w:rPr>
              <w:t xml:space="preserve"> ε) ανά-δευση δειγματοληψίας - </w:t>
            </w:r>
            <w:r w:rsidRPr="00BD75D4">
              <w:rPr>
                <w:bCs/>
                <w:lang w:val="en-US"/>
              </w:rPr>
              <w:t>sampling</w:t>
            </w:r>
            <w:r w:rsidRPr="00BD75D4">
              <w:rPr>
                <w:bCs/>
              </w:rPr>
              <w:t xml:space="preserve"> </w:t>
            </w:r>
            <w:r w:rsidRPr="00BD75D4">
              <w:rPr>
                <w:bCs/>
                <w:lang w:val="en-US"/>
              </w:rPr>
              <w:t>agitation</w:t>
            </w:r>
          </w:p>
        </w:tc>
        <w:tc>
          <w:tcPr>
            <w:tcW w:w="1559" w:type="dxa"/>
            <w:tcMar>
              <w:left w:w="57" w:type="dxa"/>
              <w:right w:w="57" w:type="dxa"/>
            </w:tcMar>
            <w:vAlign w:val="center"/>
          </w:tcPr>
          <w:p w14:paraId="0003DBB4"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2F102D42" w14:textId="77777777" w:rsidR="00BD75D4" w:rsidRPr="00BD75D4" w:rsidRDefault="00BD75D4" w:rsidP="00BD75D4">
            <w:pPr>
              <w:spacing w:after="0"/>
              <w:jc w:val="both"/>
            </w:pPr>
          </w:p>
        </w:tc>
        <w:tc>
          <w:tcPr>
            <w:tcW w:w="1575" w:type="dxa"/>
            <w:tcMar>
              <w:left w:w="57" w:type="dxa"/>
              <w:right w:w="57" w:type="dxa"/>
            </w:tcMar>
          </w:tcPr>
          <w:p w14:paraId="1AA5158A" w14:textId="77777777" w:rsidR="00BD75D4" w:rsidRPr="00BD75D4" w:rsidRDefault="00BD75D4" w:rsidP="00BD75D4">
            <w:pPr>
              <w:spacing w:after="0"/>
              <w:jc w:val="both"/>
            </w:pPr>
          </w:p>
        </w:tc>
      </w:tr>
      <w:tr w:rsidR="00BD75D4" w:rsidRPr="00BD75D4" w14:paraId="05529E2E" w14:textId="77777777" w:rsidTr="00DD4169">
        <w:tc>
          <w:tcPr>
            <w:tcW w:w="789" w:type="dxa"/>
            <w:tcMar>
              <w:left w:w="57" w:type="dxa"/>
              <w:right w:w="57" w:type="dxa"/>
            </w:tcMar>
            <w:vAlign w:val="center"/>
          </w:tcPr>
          <w:p w14:paraId="634A1B03" w14:textId="77777777" w:rsidR="00BD75D4" w:rsidRPr="00BD75D4" w:rsidRDefault="00BD75D4" w:rsidP="00BD75D4">
            <w:pPr>
              <w:spacing w:after="0"/>
              <w:jc w:val="both"/>
            </w:pPr>
            <w:r w:rsidRPr="00BD75D4">
              <w:t>1.κα</w:t>
            </w:r>
          </w:p>
        </w:tc>
        <w:tc>
          <w:tcPr>
            <w:tcW w:w="4173" w:type="dxa"/>
            <w:tcMar>
              <w:left w:w="57" w:type="dxa"/>
              <w:right w:w="57" w:type="dxa"/>
            </w:tcMar>
          </w:tcPr>
          <w:p w14:paraId="2CFB32B5" w14:textId="77777777" w:rsidR="00BD75D4" w:rsidRPr="00BD75D4" w:rsidRDefault="00BD75D4" w:rsidP="00BD75D4">
            <w:pPr>
              <w:spacing w:after="0"/>
              <w:jc w:val="both"/>
            </w:pPr>
            <w:r w:rsidRPr="00BD75D4">
              <w:rPr>
                <w:bCs/>
              </w:rPr>
              <w:t>Ψηφιακό θερμόμετρο σφάλματος ≤ 1</w:t>
            </w:r>
            <w:r w:rsidRPr="00BD75D4">
              <w:rPr>
                <w:bCs/>
                <w:vertAlign w:val="superscript"/>
              </w:rPr>
              <w:t xml:space="preserve"> ο</w:t>
            </w:r>
            <w:r w:rsidRPr="00BD75D4">
              <w:rPr>
                <w:bCs/>
                <w:lang w:val="en-US"/>
              </w:rPr>
              <w:t>C</w:t>
            </w:r>
            <w:r w:rsidRPr="00BD75D4">
              <w:rPr>
                <w:bCs/>
              </w:rPr>
              <w:t xml:space="preserve"> με δυνατότητα καταγραφής ανά 15 </w:t>
            </w:r>
            <w:r w:rsidRPr="00BD75D4">
              <w:rPr>
                <w:bCs/>
                <w:lang w:val="en-US"/>
              </w:rPr>
              <w:t>min</w:t>
            </w:r>
            <w:r w:rsidRPr="00BD75D4">
              <w:rPr>
                <w:bCs/>
              </w:rPr>
              <w:t xml:space="preserve"> τουλά-χιστον &amp; ένδειξη υπέρβασης ορίων (</w:t>
            </w:r>
            <w:r w:rsidRPr="00BD75D4">
              <w:rPr>
                <w:bCs/>
                <w:lang w:val="en-US"/>
              </w:rPr>
              <w:t>alarm</w:t>
            </w:r>
            <w:r w:rsidR="00FC3F57">
              <w:rPr>
                <w:bCs/>
              </w:rPr>
              <w:t>)</w:t>
            </w:r>
          </w:p>
        </w:tc>
        <w:tc>
          <w:tcPr>
            <w:tcW w:w="1559" w:type="dxa"/>
            <w:tcMar>
              <w:left w:w="57" w:type="dxa"/>
              <w:right w:w="57" w:type="dxa"/>
            </w:tcMar>
            <w:vAlign w:val="center"/>
          </w:tcPr>
          <w:p w14:paraId="3BD523D1"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7ACBEF80" w14:textId="77777777" w:rsidR="00BD75D4" w:rsidRPr="00BD75D4" w:rsidRDefault="00BD75D4" w:rsidP="00BD75D4">
            <w:pPr>
              <w:spacing w:after="0"/>
              <w:jc w:val="both"/>
            </w:pPr>
          </w:p>
        </w:tc>
        <w:tc>
          <w:tcPr>
            <w:tcW w:w="1575" w:type="dxa"/>
            <w:tcMar>
              <w:left w:w="57" w:type="dxa"/>
              <w:right w:w="57" w:type="dxa"/>
            </w:tcMar>
          </w:tcPr>
          <w:p w14:paraId="7CAFF4E3" w14:textId="77777777" w:rsidR="00BD75D4" w:rsidRPr="00BD75D4" w:rsidRDefault="00BD75D4" w:rsidP="00BD75D4">
            <w:pPr>
              <w:spacing w:after="0"/>
              <w:jc w:val="both"/>
            </w:pPr>
          </w:p>
        </w:tc>
      </w:tr>
      <w:tr w:rsidR="00BD75D4" w:rsidRPr="00BD75D4" w14:paraId="37D49E3A" w14:textId="77777777" w:rsidTr="00DD4169">
        <w:tc>
          <w:tcPr>
            <w:tcW w:w="789" w:type="dxa"/>
            <w:tcMar>
              <w:left w:w="57" w:type="dxa"/>
              <w:right w:w="57" w:type="dxa"/>
            </w:tcMar>
            <w:vAlign w:val="center"/>
          </w:tcPr>
          <w:p w14:paraId="4D8B0BF9" w14:textId="77777777" w:rsidR="00BD75D4" w:rsidRPr="00BD75D4" w:rsidRDefault="00BD75D4" w:rsidP="00BD75D4">
            <w:pPr>
              <w:spacing w:after="0"/>
              <w:jc w:val="both"/>
            </w:pPr>
            <w:r w:rsidRPr="00BD75D4">
              <w:t>1.κβ</w:t>
            </w:r>
          </w:p>
        </w:tc>
        <w:tc>
          <w:tcPr>
            <w:tcW w:w="4173" w:type="dxa"/>
            <w:tcMar>
              <w:left w:w="57" w:type="dxa"/>
              <w:right w:w="57" w:type="dxa"/>
            </w:tcMar>
          </w:tcPr>
          <w:p w14:paraId="6A573150" w14:textId="77777777" w:rsidR="00BD75D4" w:rsidRPr="00BD75D4" w:rsidRDefault="00BD75D4" w:rsidP="00BD75D4">
            <w:pPr>
              <w:spacing w:after="0"/>
              <w:jc w:val="both"/>
            </w:pPr>
            <w:r w:rsidRPr="00BD75D4">
              <w:t>Βαθμονομημένη ράβδος ή άλλη διάταξη μέτρησης του όγκου του γάλακτος</w:t>
            </w:r>
          </w:p>
        </w:tc>
        <w:tc>
          <w:tcPr>
            <w:tcW w:w="1559" w:type="dxa"/>
            <w:tcMar>
              <w:left w:w="57" w:type="dxa"/>
              <w:right w:w="57" w:type="dxa"/>
            </w:tcMar>
            <w:vAlign w:val="center"/>
          </w:tcPr>
          <w:p w14:paraId="2E0BAC72"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10E357DA" w14:textId="77777777" w:rsidR="00BD75D4" w:rsidRPr="00BD75D4" w:rsidRDefault="00BD75D4" w:rsidP="00BD75D4">
            <w:pPr>
              <w:spacing w:after="0"/>
              <w:jc w:val="both"/>
            </w:pPr>
          </w:p>
        </w:tc>
        <w:tc>
          <w:tcPr>
            <w:tcW w:w="1575" w:type="dxa"/>
            <w:tcMar>
              <w:left w:w="57" w:type="dxa"/>
              <w:right w:w="57" w:type="dxa"/>
            </w:tcMar>
          </w:tcPr>
          <w:p w14:paraId="7CADEFC7" w14:textId="77777777" w:rsidR="00BD75D4" w:rsidRPr="00BD75D4" w:rsidRDefault="00BD75D4" w:rsidP="00BD75D4">
            <w:pPr>
              <w:spacing w:after="0"/>
              <w:jc w:val="both"/>
            </w:pPr>
          </w:p>
        </w:tc>
      </w:tr>
      <w:tr w:rsidR="00BD75D4" w:rsidRPr="00BD75D4" w14:paraId="0991B8E3" w14:textId="77777777" w:rsidTr="00DD4169">
        <w:tc>
          <w:tcPr>
            <w:tcW w:w="789" w:type="dxa"/>
            <w:tcMar>
              <w:left w:w="57" w:type="dxa"/>
              <w:right w:w="57" w:type="dxa"/>
            </w:tcMar>
            <w:vAlign w:val="center"/>
          </w:tcPr>
          <w:p w14:paraId="72C6F780" w14:textId="77777777" w:rsidR="00BD75D4" w:rsidRPr="00BD75D4" w:rsidRDefault="00BD75D4" w:rsidP="00BD75D4">
            <w:pPr>
              <w:spacing w:after="0"/>
              <w:jc w:val="both"/>
            </w:pPr>
            <w:r w:rsidRPr="00BD75D4">
              <w:t>1.κγ</w:t>
            </w:r>
          </w:p>
        </w:tc>
        <w:tc>
          <w:tcPr>
            <w:tcW w:w="4173" w:type="dxa"/>
            <w:tcMar>
              <w:left w:w="57" w:type="dxa"/>
              <w:right w:w="57" w:type="dxa"/>
            </w:tcMar>
          </w:tcPr>
          <w:p w14:paraId="5611E0EF" w14:textId="77777777" w:rsidR="00BD75D4" w:rsidRPr="00BD75D4" w:rsidRDefault="00BD75D4" w:rsidP="00BD75D4">
            <w:pPr>
              <w:spacing w:after="0"/>
              <w:jc w:val="both"/>
            </w:pPr>
            <w:r w:rsidRPr="00BD75D4">
              <w:t xml:space="preserve">Σήμανση &amp; οδηγίες χρήσης - συντήρησης κατά </w:t>
            </w:r>
            <w:r w:rsidRPr="00BD75D4">
              <w:rPr>
                <w:i/>
              </w:rPr>
              <w:t>BS/DIN ΕΝ 13732:2013</w:t>
            </w:r>
            <w:r w:rsidRPr="00BD75D4">
              <w:t xml:space="preserve"> </w:t>
            </w:r>
            <w:r w:rsidRPr="00BD75D4">
              <w:rPr>
                <w:i/>
              </w:rPr>
              <w:t>&amp;</w:t>
            </w:r>
            <w:r w:rsidRPr="00BD75D4">
              <w:t xml:space="preserve"> </w:t>
            </w:r>
            <w:r w:rsidRPr="00BD75D4">
              <w:rPr>
                <w:i/>
                <w:lang w:val="en-US"/>
              </w:rPr>
              <w:t>BS</w:t>
            </w:r>
            <w:r w:rsidRPr="00BD75D4">
              <w:rPr>
                <w:i/>
              </w:rPr>
              <w:t>/</w:t>
            </w:r>
            <w:r w:rsidRPr="00BD75D4">
              <w:rPr>
                <w:i/>
                <w:lang w:val="en-US"/>
              </w:rPr>
              <w:t>DIN</w:t>
            </w:r>
            <w:r w:rsidRPr="00BD75D4">
              <w:rPr>
                <w:i/>
              </w:rPr>
              <w:t xml:space="preserve"> </w:t>
            </w:r>
            <w:r w:rsidRPr="00BD75D4">
              <w:rPr>
                <w:i/>
                <w:lang w:val="en-US"/>
              </w:rPr>
              <w:t>EN</w:t>
            </w:r>
            <w:r w:rsidRPr="00BD75D4">
              <w:rPr>
                <w:i/>
              </w:rPr>
              <w:t xml:space="preserve"> </w:t>
            </w:r>
            <w:r w:rsidRPr="00BD75D4">
              <w:rPr>
                <w:i/>
                <w:lang w:val="en-US"/>
              </w:rPr>
              <w:t>ISO</w:t>
            </w:r>
            <w:r w:rsidRPr="00BD75D4">
              <w:rPr>
                <w:i/>
              </w:rPr>
              <w:t xml:space="preserve"> 12100:2010</w:t>
            </w:r>
          </w:p>
        </w:tc>
        <w:tc>
          <w:tcPr>
            <w:tcW w:w="1559" w:type="dxa"/>
            <w:tcMar>
              <w:left w:w="57" w:type="dxa"/>
              <w:right w:w="57" w:type="dxa"/>
            </w:tcMar>
            <w:vAlign w:val="center"/>
          </w:tcPr>
          <w:p w14:paraId="06EF1F59"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1E9249BD" w14:textId="77777777" w:rsidR="00BD75D4" w:rsidRPr="00BD75D4" w:rsidRDefault="00BD75D4" w:rsidP="00BD75D4">
            <w:pPr>
              <w:spacing w:after="0"/>
              <w:jc w:val="both"/>
            </w:pPr>
          </w:p>
        </w:tc>
        <w:tc>
          <w:tcPr>
            <w:tcW w:w="1575" w:type="dxa"/>
            <w:tcMar>
              <w:left w:w="57" w:type="dxa"/>
              <w:right w:w="57" w:type="dxa"/>
            </w:tcMar>
          </w:tcPr>
          <w:p w14:paraId="6D23982C" w14:textId="77777777" w:rsidR="00BD75D4" w:rsidRPr="00BD75D4" w:rsidRDefault="00BD75D4" w:rsidP="00BD75D4">
            <w:pPr>
              <w:spacing w:after="0"/>
              <w:jc w:val="both"/>
            </w:pPr>
          </w:p>
        </w:tc>
      </w:tr>
      <w:tr w:rsidR="00BD75D4" w:rsidRPr="00BD75D4" w14:paraId="76F1ECE5" w14:textId="77777777" w:rsidTr="00DD4169">
        <w:tc>
          <w:tcPr>
            <w:tcW w:w="789" w:type="dxa"/>
            <w:tcMar>
              <w:left w:w="57" w:type="dxa"/>
              <w:right w:w="57" w:type="dxa"/>
            </w:tcMar>
            <w:vAlign w:val="center"/>
          </w:tcPr>
          <w:p w14:paraId="366E9B55" w14:textId="77777777" w:rsidR="00BD75D4" w:rsidRPr="00BD75D4" w:rsidRDefault="00BD75D4" w:rsidP="00BD75D4">
            <w:pPr>
              <w:spacing w:after="0"/>
              <w:jc w:val="both"/>
            </w:pPr>
            <w:r w:rsidRPr="00BD75D4">
              <w:t>1.κδ</w:t>
            </w:r>
          </w:p>
        </w:tc>
        <w:tc>
          <w:tcPr>
            <w:tcW w:w="4173" w:type="dxa"/>
            <w:tcMar>
              <w:left w:w="57" w:type="dxa"/>
              <w:right w:w="57" w:type="dxa"/>
            </w:tcMar>
          </w:tcPr>
          <w:p w14:paraId="4C49CE91" w14:textId="77777777" w:rsidR="00BD75D4" w:rsidRPr="00BD75D4" w:rsidRDefault="00BD75D4" w:rsidP="00BD75D4">
            <w:pPr>
              <w:spacing w:after="0"/>
              <w:jc w:val="both"/>
              <w:rPr>
                <w:lang w:val="en-US"/>
              </w:rPr>
            </w:pPr>
            <w:r w:rsidRPr="00BD75D4">
              <w:t xml:space="preserve">Δήλωση συμμόρφωσης </w:t>
            </w:r>
            <w:r w:rsidRPr="00BD75D4">
              <w:rPr>
                <w:lang w:val="en-US"/>
              </w:rPr>
              <w:t>CE</w:t>
            </w:r>
          </w:p>
        </w:tc>
        <w:tc>
          <w:tcPr>
            <w:tcW w:w="1559" w:type="dxa"/>
            <w:tcMar>
              <w:left w:w="57" w:type="dxa"/>
              <w:right w:w="57" w:type="dxa"/>
            </w:tcMar>
            <w:vAlign w:val="center"/>
          </w:tcPr>
          <w:p w14:paraId="46865D7A"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2BBCF221" w14:textId="77777777" w:rsidR="00BD75D4" w:rsidRPr="00BD75D4" w:rsidRDefault="00BD75D4" w:rsidP="00BD75D4">
            <w:pPr>
              <w:spacing w:after="0"/>
              <w:jc w:val="both"/>
            </w:pPr>
          </w:p>
        </w:tc>
        <w:tc>
          <w:tcPr>
            <w:tcW w:w="1575" w:type="dxa"/>
            <w:tcMar>
              <w:left w:w="57" w:type="dxa"/>
              <w:right w:w="57" w:type="dxa"/>
            </w:tcMar>
          </w:tcPr>
          <w:p w14:paraId="0AA1A98B" w14:textId="77777777" w:rsidR="00BD75D4" w:rsidRPr="00BD75D4" w:rsidRDefault="00BD75D4" w:rsidP="00BD75D4">
            <w:pPr>
              <w:spacing w:after="0"/>
              <w:jc w:val="both"/>
            </w:pPr>
          </w:p>
        </w:tc>
      </w:tr>
      <w:tr w:rsidR="00BD75D4" w:rsidRPr="00BD75D4" w14:paraId="6EE693EC" w14:textId="77777777" w:rsidTr="00DD4169">
        <w:tc>
          <w:tcPr>
            <w:tcW w:w="789" w:type="dxa"/>
            <w:shd w:val="clear" w:color="auto" w:fill="F2F2F2" w:themeFill="background1" w:themeFillShade="F2"/>
            <w:tcMar>
              <w:left w:w="57" w:type="dxa"/>
              <w:right w:w="57" w:type="dxa"/>
            </w:tcMar>
            <w:vAlign w:val="center"/>
          </w:tcPr>
          <w:p w14:paraId="3A19FE42" w14:textId="77777777" w:rsidR="00BD75D4" w:rsidRPr="00BD75D4" w:rsidRDefault="00BD75D4" w:rsidP="00BD75D4">
            <w:pPr>
              <w:spacing w:after="0"/>
              <w:jc w:val="both"/>
              <w:rPr>
                <w:b/>
                <w:lang w:val="en-US"/>
              </w:rPr>
            </w:pPr>
            <w:r w:rsidRPr="00BD75D4">
              <w:rPr>
                <w:b/>
                <w:lang w:val="en-US"/>
              </w:rPr>
              <w:t>2</w:t>
            </w:r>
          </w:p>
        </w:tc>
        <w:tc>
          <w:tcPr>
            <w:tcW w:w="4173" w:type="dxa"/>
            <w:shd w:val="clear" w:color="auto" w:fill="F2F2F2" w:themeFill="background1" w:themeFillShade="F2"/>
            <w:tcMar>
              <w:left w:w="57" w:type="dxa"/>
              <w:right w:w="57" w:type="dxa"/>
            </w:tcMar>
          </w:tcPr>
          <w:p w14:paraId="123C0791" w14:textId="77777777" w:rsidR="00BD75D4" w:rsidRPr="00BD75D4" w:rsidRDefault="00BD75D4" w:rsidP="00BD75D4">
            <w:pPr>
              <w:spacing w:after="0"/>
              <w:jc w:val="both"/>
              <w:rPr>
                <w:b/>
              </w:rPr>
            </w:pPr>
            <w:r w:rsidRPr="00BD75D4">
              <w:rPr>
                <w:b/>
              </w:rPr>
              <w:t xml:space="preserve">Τροχήλατη αντλία 2500 </w:t>
            </w:r>
            <w:r w:rsidRPr="00BD75D4">
              <w:rPr>
                <w:b/>
                <w:lang w:val="en-US"/>
              </w:rPr>
              <w:t>l</w:t>
            </w:r>
            <w:r w:rsidRPr="00BD75D4">
              <w:rPr>
                <w:b/>
              </w:rPr>
              <w:t>/</w:t>
            </w:r>
            <w:r w:rsidRPr="00BD75D4">
              <w:rPr>
                <w:b/>
                <w:lang w:val="en-US"/>
              </w:rPr>
              <w:t>h</w:t>
            </w:r>
            <w:r w:rsidRPr="00BD75D4">
              <w:rPr>
                <w:b/>
              </w:rPr>
              <w:t xml:space="preserve"> </w:t>
            </w:r>
          </w:p>
        </w:tc>
        <w:tc>
          <w:tcPr>
            <w:tcW w:w="1559" w:type="dxa"/>
            <w:shd w:val="clear" w:color="auto" w:fill="F2F2F2" w:themeFill="background1" w:themeFillShade="F2"/>
            <w:tcMar>
              <w:left w:w="57" w:type="dxa"/>
              <w:right w:w="57" w:type="dxa"/>
            </w:tcMar>
            <w:vAlign w:val="center"/>
          </w:tcPr>
          <w:p w14:paraId="23FAF422" w14:textId="77777777" w:rsidR="00BD75D4" w:rsidRPr="00BD75D4" w:rsidRDefault="00BD75D4" w:rsidP="00BD75D4">
            <w:pPr>
              <w:spacing w:after="0"/>
              <w:jc w:val="both"/>
            </w:pPr>
            <w:r w:rsidRPr="00BD75D4">
              <w:t>ΝΑΙ</w:t>
            </w:r>
          </w:p>
        </w:tc>
        <w:tc>
          <w:tcPr>
            <w:tcW w:w="1559" w:type="dxa"/>
            <w:shd w:val="clear" w:color="auto" w:fill="F2F2F2" w:themeFill="background1" w:themeFillShade="F2"/>
            <w:tcMar>
              <w:left w:w="57" w:type="dxa"/>
              <w:right w:w="57" w:type="dxa"/>
            </w:tcMar>
          </w:tcPr>
          <w:p w14:paraId="6D748781" w14:textId="77777777" w:rsidR="00BD75D4" w:rsidRPr="00BD75D4" w:rsidRDefault="00BD75D4" w:rsidP="00BD75D4">
            <w:pPr>
              <w:spacing w:after="0"/>
              <w:jc w:val="both"/>
            </w:pPr>
          </w:p>
        </w:tc>
        <w:tc>
          <w:tcPr>
            <w:tcW w:w="1575" w:type="dxa"/>
            <w:shd w:val="clear" w:color="auto" w:fill="F2F2F2" w:themeFill="background1" w:themeFillShade="F2"/>
            <w:tcMar>
              <w:left w:w="57" w:type="dxa"/>
              <w:right w:w="57" w:type="dxa"/>
            </w:tcMar>
          </w:tcPr>
          <w:p w14:paraId="2A7F40D2" w14:textId="77777777" w:rsidR="00BD75D4" w:rsidRPr="00BD75D4" w:rsidRDefault="00BD75D4" w:rsidP="00BD75D4">
            <w:pPr>
              <w:spacing w:after="0"/>
              <w:jc w:val="both"/>
            </w:pPr>
          </w:p>
        </w:tc>
      </w:tr>
      <w:tr w:rsidR="00BD75D4" w:rsidRPr="00BD75D4" w14:paraId="256DAFC9" w14:textId="77777777" w:rsidTr="00DD4169">
        <w:tc>
          <w:tcPr>
            <w:tcW w:w="789" w:type="dxa"/>
            <w:tcMar>
              <w:left w:w="57" w:type="dxa"/>
              <w:right w:w="57" w:type="dxa"/>
            </w:tcMar>
            <w:vAlign w:val="center"/>
          </w:tcPr>
          <w:p w14:paraId="1EC5CA8F" w14:textId="77777777" w:rsidR="00BD75D4" w:rsidRPr="00BD75D4" w:rsidRDefault="00BD75D4" w:rsidP="00BD75D4">
            <w:pPr>
              <w:spacing w:after="0"/>
              <w:jc w:val="both"/>
            </w:pPr>
            <w:r w:rsidRPr="00BD75D4">
              <w:lastRenderedPageBreak/>
              <w:t>2.α</w:t>
            </w:r>
          </w:p>
        </w:tc>
        <w:tc>
          <w:tcPr>
            <w:tcW w:w="4173" w:type="dxa"/>
            <w:tcMar>
              <w:left w:w="57" w:type="dxa"/>
              <w:right w:w="57" w:type="dxa"/>
            </w:tcMar>
          </w:tcPr>
          <w:p w14:paraId="24F89350" w14:textId="77777777" w:rsidR="00BD75D4" w:rsidRPr="00BD75D4" w:rsidRDefault="00BD75D4" w:rsidP="00BD75D4">
            <w:pPr>
              <w:spacing w:after="0"/>
              <w:jc w:val="both"/>
            </w:pPr>
            <w:r w:rsidRPr="00BD75D4">
              <w:t xml:space="preserve">Σχεδιασμός &amp; κατασκευή κατά </w:t>
            </w:r>
            <w:r w:rsidRPr="00BD75D4">
              <w:rPr>
                <w:i/>
              </w:rPr>
              <w:t>BS/DIN EN 809:1998+A1:2009, BS/DIN EN 13951:2012</w:t>
            </w:r>
            <w:r w:rsidRPr="00BD75D4">
              <w:t xml:space="preserve">,  </w:t>
            </w:r>
            <w:r w:rsidRPr="00BD75D4">
              <w:rPr>
                <w:i/>
              </w:rPr>
              <w:t>BS/DIN EN 1672-1:2014 &amp; BS/DIN ΕΝ 1672-2:2005+A1:2009</w:t>
            </w:r>
          </w:p>
        </w:tc>
        <w:tc>
          <w:tcPr>
            <w:tcW w:w="1559" w:type="dxa"/>
            <w:tcMar>
              <w:left w:w="57" w:type="dxa"/>
              <w:right w:w="57" w:type="dxa"/>
            </w:tcMar>
            <w:vAlign w:val="center"/>
          </w:tcPr>
          <w:p w14:paraId="6F3822DA" w14:textId="77777777" w:rsidR="00BD75D4" w:rsidRPr="00BD75D4" w:rsidRDefault="00BD75D4" w:rsidP="00BD75D4">
            <w:pPr>
              <w:spacing w:after="0"/>
              <w:jc w:val="both"/>
            </w:pPr>
            <w:r w:rsidRPr="00BD75D4">
              <w:t>ΝΑΙ</w:t>
            </w:r>
          </w:p>
        </w:tc>
        <w:tc>
          <w:tcPr>
            <w:tcW w:w="1559" w:type="dxa"/>
            <w:tcMar>
              <w:left w:w="57" w:type="dxa"/>
              <w:right w:w="57" w:type="dxa"/>
            </w:tcMar>
          </w:tcPr>
          <w:p w14:paraId="579DE746" w14:textId="77777777" w:rsidR="00BD75D4" w:rsidRPr="00BD75D4" w:rsidRDefault="00BD75D4" w:rsidP="00BD75D4">
            <w:pPr>
              <w:spacing w:after="0"/>
              <w:jc w:val="both"/>
            </w:pPr>
          </w:p>
        </w:tc>
        <w:tc>
          <w:tcPr>
            <w:tcW w:w="1575" w:type="dxa"/>
            <w:tcMar>
              <w:left w:w="57" w:type="dxa"/>
              <w:right w:w="57" w:type="dxa"/>
            </w:tcMar>
          </w:tcPr>
          <w:p w14:paraId="5FBE5FCA" w14:textId="77777777" w:rsidR="00BD75D4" w:rsidRPr="00BD75D4" w:rsidRDefault="00BD75D4" w:rsidP="00BD75D4">
            <w:pPr>
              <w:spacing w:after="0"/>
              <w:jc w:val="both"/>
            </w:pPr>
          </w:p>
        </w:tc>
      </w:tr>
      <w:tr w:rsidR="00BD75D4" w:rsidRPr="00BD75D4" w14:paraId="273D6BEB" w14:textId="77777777" w:rsidTr="00DD4169">
        <w:tc>
          <w:tcPr>
            <w:tcW w:w="789" w:type="dxa"/>
            <w:tcMar>
              <w:left w:w="57" w:type="dxa"/>
              <w:right w:w="57" w:type="dxa"/>
            </w:tcMar>
            <w:vAlign w:val="center"/>
          </w:tcPr>
          <w:p w14:paraId="7BFD7EF8" w14:textId="77777777" w:rsidR="00BD75D4" w:rsidRPr="00BD75D4" w:rsidRDefault="00BD75D4" w:rsidP="00BD75D4">
            <w:pPr>
              <w:spacing w:after="0"/>
              <w:jc w:val="both"/>
            </w:pPr>
            <w:r w:rsidRPr="00BD75D4">
              <w:t>2.β</w:t>
            </w:r>
          </w:p>
        </w:tc>
        <w:tc>
          <w:tcPr>
            <w:tcW w:w="4173" w:type="dxa"/>
            <w:tcMar>
              <w:left w:w="57" w:type="dxa"/>
              <w:right w:w="57" w:type="dxa"/>
            </w:tcMar>
          </w:tcPr>
          <w:p w14:paraId="46FCDED6" w14:textId="77777777" w:rsidR="00BD75D4" w:rsidRPr="00BD75D4" w:rsidRDefault="00BD75D4" w:rsidP="00BD75D4">
            <w:pPr>
              <w:spacing w:after="0"/>
              <w:jc w:val="both"/>
              <w:rPr>
                <w:lang w:val="en-US"/>
              </w:rPr>
            </w:pPr>
            <w:r w:rsidRPr="00BD75D4">
              <w:t>Ονομαστική</w:t>
            </w:r>
            <w:r w:rsidRPr="00BD75D4">
              <w:rPr>
                <w:lang w:val="en-US"/>
              </w:rPr>
              <w:t xml:space="preserve"> </w:t>
            </w:r>
            <w:r w:rsidRPr="00BD75D4">
              <w:t>απόδοση</w:t>
            </w:r>
            <w:r w:rsidRPr="00BD75D4">
              <w:rPr>
                <w:lang w:val="en-US"/>
              </w:rPr>
              <w:t xml:space="preserve"> / rated performance:   ≥ 4000 lt/h</w:t>
            </w:r>
          </w:p>
        </w:tc>
        <w:tc>
          <w:tcPr>
            <w:tcW w:w="1559" w:type="dxa"/>
            <w:tcMar>
              <w:left w:w="57" w:type="dxa"/>
              <w:right w:w="57" w:type="dxa"/>
            </w:tcMar>
            <w:vAlign w:val="center"/>
          </w:tcPr>
          <w:p w14:paraId="6DFDA390"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3678B3C3" w14:textId="77777777" w:rsidR="00BD75D4" w:rsidRPr="00BD75D4" w:rsidRDefault="00BD75D4" w:rsidP="00BD75D4">
            <w:pPr>
              <w:spacing w:after="0"/>
              <w:jc w:val="both"/>
            </w:pPr>
          </w:p>
        </w:tc>
        <w:tc>
          <w:tcPr>
            <w:tcW w:w="1575" w:type="dxa"/>
            <w:tcMar>
              <w:left w:w="57" w:type="dxa"/>
              <w:right w:w="57" w:type="dxa"/>
            </w:tcMar>
          </w:tcPr>
          <w:p w14:paraId="4F9521C5" w14:textId="77777777" w:rsidR="00BD75D4" w:rsidRPr="00BD75D4" w:rsidRDefault="00BD75D4" w:rsidP="00BD75D4">
            <w:pPr>
              <w:spacing w:after="0"/>
              <w:jc w:val="both"/>
            </w:pPr>
          </w:p>
        </w:tc>
      </w:tr>
      <w:tr w:rsidR="00BD75D4" w:rsidRPr="00BD75D4" w14:paraId="43B4EE60" w14:textId="77777777" w:rsidTr="00DD4169">
        <w:tc>
          <w:tcPr>
            <w:tcW w:w="789" w:type="dxa"/>
            <w:tcMar>
              <w:left w:w="57" w:type="dxa"/>
              <w:right w:w="57" w:type="dxa"/>
            </w:tcMar>
            <w:vAlign w:val="center"/>
          </w:tcPr>
          <w:p w14:paraId="7A61D8AE" w14:textId="77777777" w:rsidR="00BD75D4" w:rsidRPr="00BD75D4" w:rsidRDefault="00BD75D4" w:rsidP="00BD75D4">
            <w:pPr>
              <w:spacing w:after="0"/>
              <w:jc w:val="both"/>
            </w:pPr>
            <w:r w:rsidRPr="00BD75D4">
              <w:t>2.γ</w:t>
            </w:r>
          </w:p>
        </w:tc>
        <w:tc>
          <w:tcPr>
            <w:tcW w:w="4173" w:type="dxa"/>
            <w:tcMar>
              <w:left w:w="57" w:type="dxa"/>
              <w:right w:w="57" w:type="dxa"/>
            </w:tcMar>
          </w:tcPr>
          <w:p w14:paraId="16C281E6" w14:textId="77777777" w:rsidR="00BD75D4" w:rsidRPr="00BD75D4" w:rsidRDefault="00BD75D4" w:rsidP="00BD75D4">
            <w:pPr>
              <w:spacing w:after="0"/>
              <w:jc w:val="both"/>
            </w:pPr>
            <w:r w:rsidRPr="00BD75D4">
              <w:t xml:space="preserve">Υλικό κατασκευής: για τις «υγρές» επιφάνειες ωστενιτικό κράμα ανοξείδωτου χάλυβα X2CrNiMo17-12-2 1.4404 ή X5CrNiMo17-12-2 1.4401, για τα υπόλοιπα στοιχεία ωστενιτικό κράμα ισοδύναμο τουλάχιστον με τον ανοξείδωτο χάλυβα </w:t>
            </w:r>
            <w:r w:rsidRPr="00BD75D4">
              <w:rPr>
                <w:lang w:val="en-US"/>
              </w:rPr>
              <w:t>X</w:t>
            </w:r>
            <w:r w:rsidRPr="00BD75D4">
              <w:t>5</w:t>
            </w:r>
            <w:r w:rsidRPr="00BD75D4">
              <w:rPr>
                <w:lang w:val="en-US"/>
              </w:rPr>
              <w:t>CrNi</w:t>
            </w:r>
            <w:r w:rsidR="00FC3F57">
              <w:t>18-10 1.4301</w:t>
            </w:r>
          </w:p>
        </w:tc>
        <w:tc>
          <w:tcPr>
            <w:tcW w:w="1559" w:type="dxa"/>
            <w:tcMar>
              <w:left w:w="57" w:type="dxa"/>
              <w:right w:w="57" w:type="dxa"/>
            </w:tcMar>
            <w:vAlign w:val="center"/>
          </w:tcPr>
          <w:p w14:paraId="3EFE239B" w14:textId="77777777" w:rsidR="00BD75D4" w:rsidRPr="00BD75D4" w:rsidRDefault="00BD75D4" w:rsidP="00BD75D4">
            <w:pPr>
              <w:spacing w:after="0"/>
              <w:jc w:val="both"/>
            </w:pPr>
            <w:r w:rsidRPr="00BD75D4">
              <w:t>ΝΑΙ</w:t>
            </w:r>
          </w:p>
        </w:tc>
        <w:tc>
          <w:tcPr>
            <w:tcW w:w="1559" w:type="dxa"/>
            <w:tcMar>
              <w:left w:w="57" w:type="dxa"/>
              <w:right w:w="57" w:type="dxa"/>
            </w:tcMar>
          </w:tcPr>
          <w:p w14:paraId="36A8BCFD" w14:textId="77777777" w:rsidR="00BD75D4" w:rsidRPr="00BD75D4" w:rsidRDefault="00BD75D4" w:rsidP="00BD75D4">
            <w:pPr>
              <w:spacing w:after="0"/>
              <w:jc w:val="both"/>
            </w:pPr>
          </w:p>
        </w:tc>
        <w:tc>
          <w:tcPr>
            <w:tcW w:w="1575" w:type="dxa"/>
            <w:tcMar>
              <w:left w:w="57" w:type="dxa"/>
              <w:right w:w="57" w:type="dxa"/>
            </w:tcMar>
          </w:tcPr>
          <w:p w14:paraId="0266FAEC" w14:textId="77777777" w:rsidR="00BD75D4" w:rsidRPr="00BD75D4" w:rsidRDefault="00BD75D4" w:rsidP="00BD75D4">
            <w:pPr>
              <w:spacing w:after="0"/>
              <w:jc w:val="both"/>
            </w:pPr>
          </w:p>
        </w:tc>
      </w:tr>
      <w:tr w:rsidR="00BD75D4" w:rsidRPr="00BD75D4" w14:paraId="6A1D35D0" w14:textId="77777777" w:rsidTr="00DD4169">
        <w:tc>
          <w:tcPr>
            <w:tcW w:w="789" w:type="dxa"/>
            <w:tcMar>
              <w:left w:w="57" w:type="dxa"/>
              <w:right w:w="57" w:type="dxa"/>
            </w:tcMar>
            <w:vAlign w:val="center"/>
          </w:tcPr>
          <w:p w14:paraId="0F29AD06" w14:textId="77777777" w:rsidR="00BD75D4" w:rsidRPr="00BD75D4" w:rsidRDefault="00BD75D4" w:rsidP="00BD75D4">
            <w:pPr>
              <w:spacing w:after="0"/>
              <w:jc w:val="both"/>
            </w:pPr>
            <w:r w:rsidRPr="00BD75D4">
              <w:t>2.δ</w:t>
            </w:r>
          </w:p>
        </w:tc>
        <w:tc>
          <w:tcPr>
            <w:tcW w:w="4173" w:type="dxa"/>
            <w:tcMar>
              <w:left w:w="57" w:type="dxa"/>
              <w:right w:w="57" w:type="dxa"/>
            </w:tcMar>
          </w:tcPr>
          <w:p w14:paraId="4CDF88FC" w14:textId="77777777" w:rsidR="00BD75D4" w:rsidRPr="00BD75D4" w:rsidRDefault="00BD75D4" w:rsidP="00BD75D4">
            <w:pPr>
              <w:spacing w:after="0"/>
              <w:jc w:val="both"/>
            </w:pPr>
            <w:r w:rsidRPr="00BD75D4">
              <w:t xml:space="preserve">Μέσο </w:t>
            </w:r>
            <w:r w:rsidR="00FC3F57">
              <w:t>ύψος τραχύτητας εσωτερικών («υγ</w:t>
            </w:r>
            <w:r w:rsidRPr="00BD75D4">
              <w:t xml:space="preserve">ρών») ανοξείδωτών επιφανειών </w:t>
            </w:r>
            <w:r w:rsidRPr="00BD75D4">
              <w:rPr>
                <w:lang w:val="en-US"/>
              </w:rPr>
              <w:t>R</w:t>
            </w:r>
            <w:r w:rsidRPr="00BD75D4">
              <w:rPr>
                <w:vertAlign w:val="subscript"/>
              </w:rPr>
              <w:t xml:space="preserve">α </w:t>
            </w:r>
            <w:r w:rsidRPr="00BD75D4">
              <w:t>≤ 0,8 μ</w:t>
            </w:r>
            <w:r w:rsidRPr="00BD75D4">
              <w:rPr>
                <w:lang w:val="en-US"/>
              </w:rPr>
              <w:t>m</w:t>
            </w:r>
            <w:r w:rsidRPr="00BD75D4">
              <w:t xml:space="preserve"> </w:t>
            </w:r>
          </w:p>
        </w:tc>
        <w:tc>
          <w:tcPr>
            <w:tcW w:w="1559" w:type="dxa"/>
            <w:tcMar>
              <w:left w:w="57" w:type="dxa"/>
              <w:right w:w="57" w:type="dxa"/>
            </w:tcMar>
            <w:vAlign w:val="center"/>
          </w:tcPr>
          <w:p w14:paraId="3697022A" w14:textId="77777777" w:rsidR="00BD75D4" w:rsidRPr="00BD75D4" w:rsidRDefault="00BD75D4" w:rsidP="00BD75D4">
            <w:pPr>
              <w:spacing w:after="0"/>
              <w:jc w:val="both"/>
            </w:pPr>
            <w:r w:rsidRPr="00BD75D4">
              <w:t>ΝΑΙ</w:t>
            </w:r>
          </w:p>
        </w:tc>
        <w:tc>
          <w:tcPr>
            <w:tcW w:w="1559" w:type="dxa"/>
            <w:tcMar>
              <w:left w:w="57" w:type="dxa"/>
              <w:right w:w="57" w:type="dxa"/>
            </w:tcMar>
          </w:tcPr>
          <w:p w14:paraId="5A3ADE32" w14:textId="77777777" w:rsidR="00BD75D4" w:rsidRPr="00BD75D4" w:rsidRDefault="00BD75D4" w:rsidP="00BD75D4">
            <w:pPr>
              <w:spacing w:after="0"/>
              <w:jc w:val="both"/>
              <w:rPr>
                <w:lang w:val="en-US"/>
              </w:rPr>
            </w:pPr>
          </w:p>
        </w:tc>
        <w:tc>
          <w:tcPr>
            <w:tcW w:w="1575" w:type="dxa"/>
            <w:tcMar>
              <w:left w:w="57" w:type="dxa"/>
              <w:right w:w="57" w:type="dxa"/>
            </w:tcMar>
          </w:tcPr>
          <w:p w14:paraId="1F6B154F" w14:textId="77777777" w:rsidR="00BD75D4" w:rsidRPr="00BD75D4" w:rsidRDefault="00BD75D4" w:rsidP="00BD75D4">
            <w:pPr>
              <w:spacing w:after="0"/>
              <w:jc w:val="both"/>
              <w:rPr>
                <w:lang w:val="en-US"/>
              </w:rPr>
            </w:pPr>
          </w:p>
        </w:tc>
      </w:tr>
      <w:tr w:rsidR="00BD75D4" w:rsidRPr="00BD75D4" w14:paraId="3D371FAB" w14:textId="77777777" w:rsidTr="00DD4169">
        <w:tc>
          <w:tcPr>
            <w:tcW w:w="789" w:type="dxa"/>
            <w:tcMar>
              <w:left w:w="57" w:type="dxa"/>
              <w:right w:w="57" w:type="dxa"/>
            </w:tcMar>
            <w:vAlign w:val="center"/>
          </w:tcPr>
          <w:p w14:paraId="7DA65CA7" w14:textId="77777777" w:rsidR="00BD75D4" w:rsidRPr="00BD75D4" w:rsidRDefault="00BD75D4" w:rsidP="00BD75D4">
            <w:pPr>
              <w:spacing w:after="0"/>
              <w:jc w:val="both"/>
            </w:pPr>
            <w:r w:rsidRPr="00BD75D4">
              <w:t>2.ε</w:t>
            </w:r>
          </w:p>
        </w:tc>
        <w:tc>
          <w:tcPr>
            <w:tcW w:w="4173" w:type="dxa"/>
            <w:tcMar>
              <w:left w:w="57" w:type="dxa"/>
              <w:right w:w="57" w:type="dxa"/>
            </w:tcMar>
          </w:tcPr>
          <w:p w14:paraId="723D68AD" w14:textId="77777777" w:rsidR="00BD75D4" w:rsidRPr="00BD75D4" w:rsidRDefault="00BD75D4" w:rsidP="00BD75D4">
            <w:pPr>
              <w:spacing w:after="0"/>
              <w:jc w:val="both"/>
            </w:pPr>
            <w:r w:rsidRPr="00BD75D4">
              <w:t xml:space="preserve">Συγκολλήσεις με αντοχή στη διάβρωση ισοδύναμης του μητρικού κράματος &amp; σε συμμόρφωση με </w:t>
            </w:r>
            <w:r w:rsidRPr="00BD75D4">
              <w:rPr>
                <w:i/>
              </w:rPr>
              <w:t>BS/DIN ΕΝ 1672-2:2005+A1:2009</w:t>
            </w:r>
          </w:p>
        </w:tc>
        <w:tc>
          <w:tcPr>
            <w:tcW w:w="1559" w:type="dxa"/>
            <w:tcMar>
              <w:left w:w="57" w:type="dxa"/>
              <w:right w:w="57" w:type="dxa"/>
            </w:tcMar>
            <w:vAlign w:val="center"/>
          </w:tcPr>
          <w:p w14:paraId="38E5B859" w14:textId="77777777" w:rsidR="00BD75D4" w:rsidRPr="00BD75D4" w:rsidRDefault="00BD75D4" w:rsidP="00BD75D4">
            <w:pPr>
              <w:spacing w:after="0"/>
              <w:jc w:val="both"/>
            </w:pPr>
            <w:r w:rsidRPr="00BD75D4">
              <w:t>ΝΑΙ</w:t>
            </w:r>
          </w:p>
        </w:tc>
        <w:tc>
          <w:tcPr>
            <w:tcW w:w="1559" w:type="dxa"/>
            <w:tcMar>
              <w:left w:w="57" w:type="dxa"/>
              <w:right w:w="57" w:type="dxa"/>
            </w:tcMar>
          </w:tcPr>
          <w:p w14:paraId="5FDDFFC7" w14:textId="77777777" w:rsidR="00BD75D4" w:rsidRPr="00BD75D4" w:rsidRDefault="00BD75D4" w:rsidP="00BD75D4">
            <w:pPr>
              <w:spacing w:after="0"/>
              <w:jc w:val="both"/>
            </w:pPr>
          </w:p>
        </w:tc>
        <w:tc>
          <w:tcPr>
            <w:tcW w:w="1575" w:type="dxa"/>
            <w:tcMar>
              <w:left w:w="57" w:type="dxa"/>
              <w:right w:w="57" w:type="dxa"/>
            </w:tcMar>
          </w:tcPr>
          <w:p w14:paraId="62AA6024" w14:textId="77777777" w:rsidR="00BD75D4" w:rsidRPr="00BD75D4" w:rsidRDefault="00BD75D4" w:rsidP="00BD75D4">
            <w:pPr>
              <w:spacing w:after="0"/>
              <w:jc w:val="both"/>
            </w:pPr>
          </w:p>
        </w:tc>
      </w:tr>
      <w:tr w:rsidR="00BD75D4" w:rsidRPr="00BD75D4" w14:paraId="123A7EBE" w14:textId="77777777" w:rsidTr="00DD4169">
        <w:tc>
          <w:tcPr>
            <w:tcW w:w="789" w:type="dxa"/>
            <w:tcMar>
              <w:left w:w="57" w:type="dxa"/>
              <w:right w:w="57" w:type="dxa"/>
            </w:tcMar>
            <w:vAlign w:val="center"/>
          </w:tcPr>
          <w:p w14:paraId="06C6ADC1" w14:textId="77777777" w:rsidR="00BD75D4" w:rsidRPr="00BD75D4" w:rsidRDefault="00BD75D4" w:rsidP="00BD75D4">
            <w:pPr>
              <w:spacing w:after="0"/>
              <w:jc w:val="both"/>
            </w:pPr>
            <w:r w:rsidRPr="00BD75D4">
              <w:t>2.στ</w:t>
            </w:r>
          </w:p>
        </w:tc>
        <w:tc>
          <w:tcPr>
            <w:tcW w:w="4173" w:type="dxa"/>
            <w:tcMar>
              <w:left w:w="57" w:type="dxa"/>
              <w:right w:w="57" w:type="dxa"/>
            </w:tcMar>
          </w:tcPr>
          <w:p w14:paraId="0F04754C" w14:textId="77777777" w:rsidR="00BD75D4" w:rsidRPr="00BD75D4" w:rsidRDefault="00BD75D4" w:rsidP="00BD75D4">
            <w:pPr>
              <w:spacing w:after="0"/>
              <w:jc w:val="both"/>
            </w:pPr>
            <w:r w:rsidRPr="00BD75D4">
              <w:t xml:space="preserve">Συνδέσεις &amp; εσωτερικές γωνίες κατά </w:t>
            </w:r>
            <w:r w:rsidRPr="00BD75D4">
              <w:rPr>
                <w:i/>
              </w:rPr>
              <w:t>BS/DIN EN 809:1998+A1:2009, BS/DIN EN 13951:2012</w:t>
            </w:r>
            <w:r w:rsidRPr="00BD75D4">
              <w:t xml:space="preserve"> </w:t>
            </w:r>
            <w:r w:rsidRPr="00BD75D4">
              <w:rPr>
                <w:i/>
              </w:rPr>
              <w:t>&amp;</w:t>
            </w:r>
            <w:r w:rsidRPr="00BD75D4">
              <w:t xml:space="preserve"> </w:t>
            </w:r>
            <w:r w:rsidRPr="00BD75D4">
              <w:rPr>
                <w:i/>
              </w:rPr>
              <w:t>BS/DIN ΕΝ 1672-2:2005+A1:2009</w:t>
            </w:r>
          </w:p>
        </w:tc>
        <w:tc>
          <w:tcPr>
            <w:tcW w:w="1559" w:type="dxa"/>
            <w:tcMar>
              <w:left w:w="57" w:type="dxa"/>
              <w:right w:w="57" w:type="dxa"/>
            </w:tcMar>
            <w:vAlign w:val="center"/>
          </w:tcPr>
          <w:p w14:paraId="39149038" w14:textId="77777777" w:rsidR="00BD75D4" w:rsidRPr="00BD75D4" w:rsidRDefault="00BD75D4" w:rsidP="00BD75D4">
            <w:pPr>
              <w:spacing w:after="0"/>
              <w:jc w:val="both"/>
            </w:pPr>
            <w:r w:rsidRPr="00BD75D4">
              <w:t>ΝΑΙ</w:t>
            </w:r>
          </w:p>
        </w:tc>
        <w:tc>
          <w:tcPr>
            <w:tcW w:w="1559" w:type="dxa"/>
            <w:tcMar>
              <w:left w:w="57" w:type="dxa"/>
              <w:right w:w="57" w:type="dxa"/>
            </w:tcMar>
          </w:tcPr>
          <w:p w14:paraId="64ED833E" w14:textId="77777777" w:rsidR="00BD75D4" w:rsidRPr="00BD75D4" w:rsidRDefault="00BD75D4" w:rsidP="00BD75D4">
            <w:pPr>
              <w:spacing w:after="0"/>
              <w:jc w:val="both"/>
            </w:pPr>
          </w:p>
        </w:tc>
        <w:tc>
          <w:tcPr>
            <w:tcW w:w="1575" w:type="dxa"/>
            <w:tcMar>
              <w:left w:w="57" w:type="dxa"/>
              <w:right w:w="57" w:type="dxa"/>
            </w:tcMar>
          </w:tcPr>
          <w:p w14:paraId="06D0C5A2" w14:textId="77777777" w:rsidR="00BD75D4" w:rsidRPr="00BD75D4" w:rsidRDefault="00BD75D4" w:rsidP="00BD75D4">
            <w:pPr>
              <w:spacing w:after="0"/>
              <w:jc w:val="both"/>
            </w:pPr>
          </w:p>
        </w:tc>
      </w:tr>
      <w:tr w:rsidR="00BD75D4" w:rsidRPr="00BD75D4" w14:paraId="11C4C981" w14:textId="77777777" w:rsidTr="00DD4169">
        <w:tc>
          <w:tcPr>
            <w:tcW w:w="789" w:type="dxa"/>
            <w:tcMar>
              <w:left w:w="57" w:type="dxa"/>
              <w:right w:w="57" w:type="dxa"/>
            </w:tcMar>
            <w:vAlign w:val="center"/>
          </w:tcPr>
          <w:p w14:paraId="691CFCE9" w14:textId="77777777" w:rsidR="00BD75D4" w:rsidRPr="00BD75D4" w:rsidRDefault="00BD75D4" w:rsidP="00BD75D4">
            <w:pPr>
              <w:spacing w:after="0"/>
              <w:jc w:val="both"/>
            </w:pPr>
            <w:r w:rsidRPr="00BD75D4">
              <w:t>2.ζ</w:t>
            </w:r>
          </w:p>
        </w:tc>
        <w:tc>
          <w:tcPr>
            <w:tcW w:w="4173" w:type="dxa"/>
            <w:tcMar>
              <w:left w:w="57" w:type="dxa"/>
              <w:right w:w="57" w:type="dxa"/>
            </w:tcMar>
          </w:tcPr>
          <w:p w14:paraId="181F7833" w14:textId="77777777" w:rsidR="00BD75D4" w:rsidRPr="00BD75D4" w:rsidRDefault="00BD75D4" w:rsidP="00BD75D4">
            <w:pPr>
              <w:spacing w:after="0"/>
              <w:jc w:val="both"/>
            </w:pPr>
            <w:r w:rsidRPr="00BD75D4">
              <w:t>Ανοξείδωτο φίλτρο</w:t>
            </w:r>
          </w:p>
        </w:tc>
        <w:tc>
          <w:tcPr>
            <w:tcW w:w="1559" w:type="dxa"/>
            <w:tcMar>
              <w:left w:w="57" w:type="dxa"/>
              <w:right w:w="57" w:type="dxa"/>
            </w:tcMar>
            <w:vAlign w:val="center"/>
          </w:tcPr>
          <w:p w14:paraId="0A52F22E" w14:textId="77777777" w:rsidR="00BD75D4" w:rsidRPr="00BD75D4" w:rsidRDefault="00BD75D4" w:rsidP="00BD75D4">
            <w:pPr>
              <w:spacing w:after="0"/>
              <w:jc w:val="both"/>
            </w:pPr>
            <w:r w:rsidRPr="00BD75D4">
              <w:t>ΝΑΙ</w:t>
            </w:r>
          </w:p>
        </w:tc>
        <w:tc>
          <w:tcPr>
            <w:tcW w:w="1559" w:type="dxa"/>
            <w:tcMar>
              <w:left w:w="57" w:type="dxa"/>
              <w:right w:w="57" w:type="dxa"/>
            </w:tcMar>
          </w:tcPr>
          <w:p w14:paraId="2B218449" w14:textId="77777777" w:rsidR="00BD75D4" w:rsidRPr="00BD75D4" w:rsidRDefault="00BD75D4" w:rsidP="00BD75D4">
            <w:pPr>
              <w:spacing w:after="0"/>
              <w:jc w:val="both"/>
            </w:pPr>
          </w:p>
        </w:tc>
        <w:tc>
          <w:tcPr>
            <w:tcW w:w="1575" w:type="dxa"/>
            <w:tcMar>
              <w:left w:w="57" w:type="dxa"/>
              <w:right w:w="57" w:type="dxa"/>
            </w:tcMar>
          </w:tcPr>
          <w:p w14:paraId="3FDCB97D" w14:textId="77777777" w:rsidR="00BD75D4" w:rsidRPr="00BD75D4" w:rsidRDefault="00BD75D4" w:rsidP="00BD75D4">
            <w:pPr>
              <w:spacing w:after="0"/>
              <w:jc w:val="both"/>
            </w:pPr>
          </w:p>
        </w:tc>
      </w:tr>
      <w:tr w:rsidR="00BD75D4" w:rsidRPr="00BD75D4" w14:paraId="10D226E6" w14:textId="77777777" w:rsidTr="00DD4169">
        <w:tc>
          <w:tcPr>
            <w:tcW w:w="789" w:type="dxa"/>
            <w:tcMar>
              <w:left w:w="57" w:type="dxa"/>
              <w:right w:w="57" w:type="dxa"/>
            </w:tcMar>
            <w:vAlign w:val="center"/>
          </w:tcPr>
          <w:p w14:paraId="45730C37" w14:textId="77777777" w:rsidR="00BD75D4" w:rsidRPr="00BD75D4" w:rsidRDefault="00BD75D4" w:rsidP="00BD75D4">
            <w:pPr>
              <w:spacing w:after="0"/>
              <w:jc w:val="both"/>
            </w:pPr>
            <w:r w:rsidRPr="00BD75D4">
              <w:t>2.η</w:t>
            </w:r>
          </w:p>
        </w:tc>
        <w:tc>
          <w:tcPr>
            <w:tcW w:w="4173" w:type="dxa"/>
            <w:tcMar>
              <w:left w:w="57" w:type="dxa"/>
              <w:right w:w="57" w:type="dxa"/>
            </w:tcMar>
          </w:tcPr>
          <w:p w14:paraId="69A87637" w14:textId="77777777" w:rsidR="00BD75D4" w:rsidRPr="00BD75D4" w:rsidRDefault="00BD75D4" w:rsidP="00BD75D4">
            <w:pPr>
              <w:spacing w:after="0"/>
              <w:jc w:val="both"/>
            </w:pPr>
            <w:r w:rsidRPr="00BD75D4">
              <w:t xml:space="preserve">Συνδέσεις από ανοξείδωτο χάλυβα, με τυποποιημένες αναμονές με σπειρώματα, διαμέτρου ≥ 40 </w:t>
            </w:r>
            <w:r w:rsidRPr="00BD75D4">
              <w:rPr>
                <w:lang w:val="en-US"/>
              </w:rPr>
              <w:t>mm</w:t>
            </w:r>
          </w:p>
        </w:tc>
        <w:tc>
          <w:tcPr>
            <w:tcW w:w="1559" w:type="dxa"/>
            <w:tcMar>
              <w:left w:w="57" w:type="dxa"/>
              <w:right w:w="57" w:type="dxa"/>
            </w:tcMar>
            <w:vAlign w:val="center"/>
          </w:tcPr>
          <w:p w14:paraId="7ECC0CD2" w14:textId="77777777" w:rsidR="00BD75D4" w:rsidRPr="00BD75D4" w:rsidRDefault="00BD75D4" w:rsidP="00BD75D4">
            <w:pPr>
              <w:spacing w:after="0"/>
              <w:jc w:val="both"/>
            </w:pPr>
            <w:r w:rsidRPr="00BD75D4">
              <w:t>ΝΑΙ</w:t>
            </w:r>
          </w:p>
        </w:tc>
        <w:tc>
          <w:tcPr>
            <w:tcW w:w="1559" w:type="dxa"/>
            <w:tcMar>
              <w:left w:w="57" w:type="dxa"/>
              <w:right w:w="57" w:type="dxa"/>
            </w:tcMar>
          </w:tcPr>
          <w:p w14:paraId="7514C341" w14:textId="77777777" w:rsidR="00BD75D4" w:rsidRPr="00BD75D4" w:rsidRDefault="00BD75D4" w:rsidP="00BD75D4">
            <w:pPr>
              <w:spacing w:after="0"/>
              <w:jc w:val="both"/>
              <w:rPr>
                <w:lang w:val="en-US"/>
              </w:rPr>
            </w:pPr>
          </w:p>
        </w:tc>
        <w:tc>
          <w:tcPr>
            <w:tcW w:w="1575" w:type="dxa"/>
            <w:tcMar>
              <w:left w:w="57" w:type="dxa"/>
              <w:right w:w="57" w:type="dxa"/>
            </w:tcMar>
          </w:tcPr>
          <w:p w14:paraId="38939544" w14:textId="77777777" w:rsidR="00BD75D4" w:rsidRPr="00BD75D4" w:rsidRDefault="00BD75D4" w:rsidP="00BD75D4">
            <w:pPr>
              <w:spacing w:after="0"/>
              <w:jc w:val="both"/>
              <w:rPr>
                <w:lang w:val="en-US"/>
              </w:rPr>
            </w:pPr>
          </w:p>
        </w:tc>
      </w:tr>
      <w:tr w:rsidR="00BD75D4" w:rsidRPr="00BD75D4" w14:paraId="27ED8F1E" w14:textId="77777777" w:rsidTr="00DD4169">
        <w:tc>
          <w:tcPr>
            <w:tcW w:w="789" w:type="dxa"/>
            <w:tcMar>
              <w:left w:w="57" w:type="dxa"/>
              <w:right w:w="57" w:type="dxa"/>
            </w:tcMar>
            <w:vAlign w:val="center"/>
          </w:tcPr>
          <w:p w14:paraId="692B0D2F" w14:textId="77777777" w:rsidR="00BD75D4" w:rsidRPr="00BD75D4" w:rsidRDefault="00BD75D4" w:rsidP="00BD75D4">
            <w:pPr>
              <w:spacing w:after="0"/>
              <w:jc w:val="both"/>
            </w:pPr>
            <w:r w:rsidRPr="00BD75D4">
              <w:t>2.θ</w:t>
            </w:r>
          </w:p>
        </w:tc>
        <w:tc>
          <w:tcPr>
            <w:tcW w:w="4173" w:type="dxa"/>
            <w:tcMar>
              <w:left w:w="57" w:type="dxa"/>
              <w:right w:w="57" w:type="dxa"/>
            </w:tcMar>
          </w:tcPr>
          <w:p w14:paraId="33A5B6CA" w14:textId="77777777" w:rsidR="00BD75D4" w:rsidRPr="00BD75D4" w:rsidRDefault="00BD75D4" w:rsidP="00BD75D4">
            <w:pPr>
              <w:spacing w:after="0"/>
              <w:jc w:val="both"/>
            </w:pPr>
            <w:r w:rsidRPr="00BD75D4">
              <w:rPr>
                <w:bCs/>
              </w:rPr>
              <w:t xml:space="preserve">Λιπαντικά και στεγανωτικά υλικά </w:t>
            </w:r>
            <w:r w:rsidRPr="00BD75D4">
              <w:t xml:space="preserve">σύμφωνα με το </w:t>
            </w:r>
            <w:r w:rsidRPr="00BD75D4">
              <w:rPr>
                <w:i/>
              </w:rPr>
              <w:t>BS/DIN EN 809:1998+A1:2009 &amp; BS/DIN EN 13951:2012</w:t>
            </w:r>
            <w:r w:rsidRPr="00BD75D4">
              <w:t xml:space="preserve"> και την ισχύουσα </w:t>
            </w:r>
            <w:r w:rsidRPr="00BD75D4">
              <w:rPr>
                <w:bCs/>
              </w:rPr>
              <w:t>νομοθ</w:t>
            </w:r>
            <w:r w:rsidR="00FC3F57">
              <w:rPr>
                <w:bCs/>
              </w:rPr>
              <w:t>εσία για τη βιομηχανία τροφίμων</w:t>
            </w:r>
          </w:p>
        </w:tc>
        <w:tc>
          <w:tcPr>
            <w:tcW w:w="1559" w:type="dxa"/>
            <w:tcMar>
              <w:left w:w="57" w:type="dxa"/>
              <w:right w:w="57" w:type="dxa"/>
            </w:tcMar>
            <w:vAlign w:val="center"/>
          </w:tcPr>
          <w:p w14:paraId="776240BE" w14:textId="77777777" w:rsidR="00BD75D4" w:rsidRPr="00BD75D4" w:rsidRDefault="00BD75D4" w:rsidP="00BD75D4">
            <w:pPr>
              <w:spacing w:after="0"/>
              <w:jc w:val="both"/>
            </w:pPr>
            <w:r w:rsidRPr="00BD75D4">
              <w:t>ΝΑΙ</w:t>
            </w:r>
          </w:p>
        </w:tc>
        <w:tc>
          <w:tcPr>
            <w:tcW w:w="1559" w:type="dxa"/>
            <w:tcMar>
              <w:left w:w="57" w:type="dxa"/>
              <w:right w:w="57" w:type="dxa"/>
            </w:tcMar>
          </w:tcPr>
          <w:p w14:paraId="0F5A9F4E" w14:textId="77777777" w:rsidR="00BD75D4" w:rsidRPr="00BD75D4" w:rsidRDefault="00BD75D4" w:rsidP="00BD75D4">
            <w:pPr>
              <w:spacing w:after="0"/>
              <w:jc w:val="both"/>
            </w:pPr>
          </w:p>
        </w:tc>
        <w:tc>
          <w:tcPr>
            <w:tcW w:w="1575" w:type="dxa"/>
            <w:tcMar>
              <w:left w:w="57" w:type="dxa"/>
              <w:right w:w="57" w:type="dxa"/>
            </w:tcMar>
          </w:tcPr>
          <w:p w14:paraId="229E2491" w14:textId="77777777" w:rsidR="00BD75D4" w:rsidRPr="00BD75D4" w:rsidRDefault="00BD75D4" w:rsidP="00BD75D4">
            <w:pPr>
              <w:spacing w:after="0"/>
              <w:jc w:val="both"/>
            </w:pPr>
          </w:p>
        </w:tc>
      </w:tr>
      <w:tr w:rsidR="00BD75D4" w:rsidRPr="00BD75D4" w14:paraId="5953C10D" w14:textId="77777777" w:rsidTr="00DD4169">
        <w:tc>
          <w:tcPr>
            <w:tcW w:w="789" w:type="dxa"/>
            <w:tcMar>
              <w:left w:w="57" w:type="dxa"/>
              <w:right w:w="57" w:type="dxa"/>
            </w:tcMar>
            <w:vAlign w:val="center"/>
          </w:tcPr>
          <w:p w14:paraId="5F982D77" w14:textId="77777777" w:rsidR="00BD75D4" w:rsidRPr="00BD75D4" w:rsidRDefault="00BD75D4" w:rsidP="00BD75D4">
            <w:pPr>
              <w:spacing w:after="0"/>
              <w:jc w:val="both"/>
            </w:pPr>
            <w:r w:rsidRPr="00BD75D4">
              <w:t>2.ι</w:t>
            </w:r>
          </w:p>
        </w:tc>
        <w:tc>
          <w:tcPr>
            <w:tcW w:w="4173" w:type="dxa"/>
            <w:tcMar>
              <w:left w:w="57" w:type="dxa"/>
              <w:right w:w="57" w:type="dxa"/>
            </w:tcMar>
          </w:tcPr>
          <w:p w14:paraId="6C151794" w14:textId="77777777" w:rsidR="00BD75D4" w:rsidRPr="00BD75D4" w:rsidRDefault="00BD75D4" w:rsidP="00BD75D4">
            <w:pPr>
              <w:spacing w:after="0"/>
              <w:jc w:val="both"/>
              <w:rPr>
                <w:bCs/>
              </w:rPr>
            </w:pPr>
            <w:r w:rsidRPr="00BD75D4">
              <w:rPr>
                <w:bCs/>
              </w:rPr>
              <w:t xml:space="preserve">Ισχύς κινητήρα ≥ 440 </w:t>
            </w:r>
            <w:r w:rsidRPr="00BD75D4">
              <w:rPr>
                <w:bCs/>
                <w:lang w:val="en-US"/>
              </w:rPr>
              <w:t>Watt</w:t>
            </w:r>
            <w:r w:rsidRPr="00BD75D4">
              <w:rPr>
                <w:bCs/>
              </w:rPr>
              <w:t xml:space="preserve">. Κινητήρας φλαντζωτού τύπου </w:t>
            </w:r>
            <w:r w:rsidRPr="00BD75D4">
              <w:rPr>
                <w:bCs/>
                <w:lang w:val="en-US"/>
              </w:rPr>
              <w:t>AC</w:t>
            </w:r>
            <w:r w:rsidRPr="00BD75D4">
              <w:rPr>
                <w:bCs/>
              </w:rPr>
              <w:t xml:space="preserve">, αερόψυκτος, κατάλληλος για σύνδεση με φτερωτή ανοικτού τύπου μέσω κοινού ανοξείδωτου άξονα. Κάλυμμα κινητήρα από </w:t>
            </w:r>
            <w:r w:rsidRPr="00BD75D4">
              <w:t xml:space="preserve">ωστενιτικό κράμα ανοξείδωτου χάλυβα </w:t>
            </w:r>
            <w:r w:rsidRPr="00BD75D4">
              <w:rPr>
                <w:lang w:val="en-US"/>
              </w:rPr>
              <w:t>X</w:t>
            </w:r>
            <w:r w:rsidRPr="00BD75D4">
              <w:t>5</w:t>
            </w:r>
            <w:r w:rsidRPr="00BD75D4">
              <w:rPr>
                <w:lang w:val="en-US"/>
              </w:rPr>
              <w:t>CrNi</w:t>
            </w:r>
            <w:r w:rsidR="00FC3F57">
              <w:t>18-10 1.4301</w:t>
            </w:r>
          </w:p>
        </w:tc>
        <w:tc>
          <w:tcPr>
            <w:tcW w:w="1559" w:type="dxa"/>
            <w:tcMar>
              <w:left w:w="57" w:type="dxa"/>
              <w:right w:w="57" w:type="dxa"/>
            </w:tcMar>
            <w:vAlign w:val="center"/>
          </w:tcPr>
          <w:p w14:paraId="00367172" w14:textId="77777777" w:rsidR="00BD75D4" w:rsidRPr="00BD75D4" w:rsidRDefault="00BD75D4" w:rsidP="00BD75D4">
            <w:pPr>
              <w:spacing w:after="0"/>
              <w:jc w:val="both"/>
            </w:pPr>
            <w:r w:rsidRPr="00BD75D4">
              <w:t>ΝΑΙ</w:t>
            </w:r>
          </w:p>
        </w:tc>
        <w:tc>
          <w:tcPr>
            <w:tcW w:w="1559" w:type="dxa"/>
            <w:tcMar>
              <w:left w:w="57" w:type="dxa"/>
              <w:right w:w="57" w:type="dxa"/>
            </w:tcMar>
          </w:tcPr>
          <w:p w14:paraId="43AACC73" w14:textId="77777777" w:rsidR="00BD75D4" w:rsidRPr="00BD75D4" w:rsidRDefault="00BD75D4" w:rsidP="00BD75D4">
            <w:pPr>
              <w:spacing w:after="0"/>
              <w:jc w:val="both"/>
            </w:pPr>
          </w:p>
        </w:tc>
        <w:tc>
          <w:tcPr>
            <w:tcW w:w="1575" w:type="dxa"/>
            <w:tcMar>
              <w:left w:w="57" w:type="dxa"/>
              <w:right w:w="57" w:type="dxa"/>
            </w:tcMar>
          </w:tcPr>
          <w:p w14:paraId="0A722DCD" w14:textId="77777777" w:rsidR="00BD75D4" w:rsidRPr="00BD75D4" w:rsidRDefault="00BD75D4" w:rsidP="00BD75D4">
            <w:pPr>
              <w:spacing w:after="0"/>
              <w:jc w:val="both"/>
            </w:pPr>
          </w:p>
        </w:tc>
      </w:tr>
      <w:tr w:rsidR="00BD75D4" w:rsidRPr="00BD75D4" w14:paraId="6E5AFC25" w14:textId="77777777" w:rsidTr="00DD4169">
        <w:tc>
          <w:tcPr>
            <w:tcW w:w="789" w:type="dxa"/>
            <w:tcMar>
              <w:left w:w="57" w:type="dxa"/>
              <w:right w:w="57" w:type="dxa"/>
            </w:tcMar>
            <w:vAlign w:val="center"/>
          </w:tcPr>
          <w:p w14:paraId="7D21F6AC" w14:textId="77777777" w:rsidR="00BD75D4" w:rsidRPr="00BD75D4" w:rsidRDefault="00BD75D4" w:rsidP="00BD75D4">
            <w:pPr>
              <w:spacing w:after="0"/>
              <w:jc w:val="both"/>
            </w:pPr>
            <w:r w:rsidRPr="00BD75D4">
              <w:lastRenderedPageBreak/>
              <w:t>2.ια</w:t>
            </w:r>
          </w:p>
        </w:tc>
        <w:tc>
          <w:tcPr>
            <w:tcW w:w="4173" w:type="dxa"/>
            <w:tcMar>
              <w:left w:w="57" w:type="dxa"/>
              <w:right w:w="57" w:type="dxa"/>
            </w:tcMar>
          </w:tcPr>
          <w:p w14:paraId="1B01145B" w14:textId="77777777" w:rsidR="00BD75D4" w:rsidRPr="00BD75D4" w:rsidRDefault="00BD75D4" w:rsidP="00BD75D4">
            <w:pPr>
              <w:spacing w:after="0"/>
              <w:jc w:val="both"/>
            </w:pPr>
            <w:r w:rsidRPr="00BD75D4">
              <w:t>Ηλεκτρικός εξοπλισμός</w:t>
            </w:r>
            <w:r w:rsidRPr="00BD75D4">
              <w:rPr>
                <w:i/>
              </w:rPr>
              <w:t xml:space="preserve"> </w:t>
            </w:r>
            <w:r w:rsidRPr="00BD75D4">
              <w:t xml:space="preserve">κατά </w:t>
            </w:r>
            <w:r w:rsidRPr="00BD75D4">
              <w:rPr>
                <w:i/>
                <w:iCs/>
                <w:lang w:val="en-US"/>
              </w:rPr>
              <w:t>BS</w:t>
            </w:r>
            <w:r w:rsidRPr="00BD75D4">
              <w:rPr>
                <w:i/>
                <w:iCs/>
              </w:rPr>
              <w:t>/</w:t>
            </w:r>
            <w:r w:rsidRPr="00BD75D4">
              <w:rPr>
                <w:i/>
                <w:iCs/>
                <w:lang w:val="en-US"/>
              </w:rPr>
              <w:t>DIN</w:t>
            </w:r>
            <w:r w:rsidRPr="00BD75D4">
              <w:rPr>
                <w:i/>
                <w:iCs/>
              </w:rPr>
              <w:t xml:space="preserve"> </w:t>
            </w:r>
            <w:r w:rsidRPr="00BD75D4">
              <w:rPr>
                <w:i/>
                <w:iCs/>
                <w:lang w:val="en-US"/>
              </w:rPr>
              <w:t>EN</w:t>
            </w:r>
            <w:r w:rsidRPr="00BD75D4">
              <w:rPr>
                <w:i/>
                <w:iCs/>
              </w:rPr>
              <w:t xml:space="preserve"> </w:t>
            </w:r>
            <w:r w:rsidRPr="00BD75D4">
              <w:rPr>
                <w:i/>
                <w:iCs/>
                <w:lang w:val="en-US"/>
              </w:rPr>
              <w:t>ISO</w:t>
            </w:r>
            <w:r w:rsidRPr="00BD75D4">
              <w:rPr>
                <w:i/>
                <w:iCs/>
              </w:rPr>
              <w:t xml:space="preserve"> 13849-1:2015 &amp; </w:t>
            </w:r>
            <w:r w:rsidRPr="00BD75D4">
              <w:rPr>
                <w:i/>
              </w:rPr>
              <w:t>BS EN/IEC 60204-1:2018</w:t>
            </w:r>
            <w:r w:rsidRPr="00BD75D4">
              <w:t xml:space="preserve">, επίπεδο προστα-σίας </w:t>
            </w:r>
            <w:r w:rsidRPr="00BD75D4">
              <w:rPr>
                <w:lang w:val="en-US"/>
              </w:rPr>
              <w:t>IP</w:t>
            </w:r>
            <w:r w:rsidRPr="00BD75D4">
              <w:t xml:space="preserve"> </w:t>
            </w:r>
            <w:r w:rsidRPr="00BD75D4">
              <w:rPr>
                <w:lang w:val="en-US"/>
              </w:rPr>
              <w:t>X</w:t>
            </w:r>
            <w:r w:rsidR="00FC3F57">
              <w:t>4</w:t>
            </w:r>
          </w:p>
        </w:tc>
        <w:tc>
          <w:tcPr>
            <w:tcW w:w="1559" w:type="dxa"/>
            <w:tcMar>
              <w:left w:w="57" w:type="dxa"/>
              <w:right w:w="57" w:type="dxa"/>
            </w:tcMar>
            <w:vAlign w:val="center"/>
          </w:tcPr>
          <w:p w14:paraId="1376A1E1"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492CFEC4" w14:textId="77777777" w:rsidR="00BD75D4" w:rsidRPr="00BD75D4" w:rsidRDefault="00BD75D4" w:rsidP="00BD75D4">
            <w:pPr>
              <w:spacing w:after="0"/>
              <w:jc w:val="both"/>
            </w:pPr>
          </w:p>
        </w:tc>
        <w:tc>
          <w:tcPr>
            <w:tcW w:w="1575" w:type="dxa"/>
            <w:tcMar>
              <w:left w:w="57" w:type="dxa"/>
              <w:right w:w="57" w:type="dxa"/>
            </w:tcMar>
          </w:tcPr>
          <w:p w14:paraId="5E3690B9" w14:textId="77777777" w:rsidR="00BD75D4" w:rsidRPr="00BD75D4" w:rsidRDefault="00BD75D4" w:rsidP="00BD75D4">
            <w:pPr>
              <w:spacing w:after="0"/>
              <w:jc w:val="both"/>
            </w:pPr>
          </w:p>
        </w:tc>
      </w:tr>
      <w:tr w:rsidR="00BD75D4" w:rsidRPr="00BD75D4" w14:paraId="6731569B" w14:textId="77777777" w:rsidTr="00DD4169">
        <w:tc>
          <w:tcPr>
            <w:tcW w:w="789" w:type="dxa"/>
            <w:tcMar>
              <w:left w:w="57" w:type="dxa"/>
              <w:right w:w="57" w:type="dxa"/>
            </w:tcMar>
            <w:vAlign w:val="center"/>
          </w:tcPr>
          <w:p w14:paraId="338809B5" w14:textId="77777777" w:rsidR="00BD75D4" w:rsidRPr="00BD75D4" w:rsidRDefault="00BD75D4" w:rsidP="00BD75D4">
            <w:pPr>
              <w:spacing w:after="0"/>
              <w:jc w:val="both"/>
            </w:pPr>
            <w:r w:rsidRPr="00BD75D4">
              <w:t>2.ιβ</w:t>
            </w:r>
          </w:p>
        </w:tc>
        <w:tc>
          <w:tcPr>
            <w:tcW w:w="4173" w:type="dxa"/>
            <w:tcMar>
              <w:left w:w="57" w:type="dxa"/>
              <w:right w:w="57" w:type="dxa"/>
            </w:tcMar>
          </w:tcPr>
          <w:p w14:paraId="04E93EBF" w14:textId="77777777" w:rsidR="00BD75D4" w:rsidRPr="00BD75D4" w:rsidRDefault="00BD75D4" w:rsidP="00BD75D4">
            <w:pPr>
              <w:spacing w:after="0"/>
              <w:jc w:val="both"/>
            </w:pPr>
            <w:r w:rsidRPr="00BD75D4">
              <w:rPr>
                <w:bCs/>
              </w:rPr>
              <w:t>Επιλογές</w:t>
            </w:r>
            <w:r w:rsidRPr="00BD75D4">
              <w:t xml:space="preserve"> πίνακα ελέγχου</w:t>
            </w:r>
            <w:r w:rsidRPr="00BD75D4">
              <w:rPr>
                <w:bCs/>
              </w:rPr>
              <w:t>: α) εκτός λειτουργί-ας/</w:t>
            </w:r>
            <w:r w:rsidRPr="00BD75D4">
              <w:rPr>
                <w:bCs/>
                <w:lang w:val="en-US"/>
              </w:rPr>
              <w:t>OFF</w:t>
            </w:r>
            <w:r w:rsidRPr="00BD75D4">
              <w:rPr>
                <w:bCs/>
              </w:rPr>
              <w:t xml:space="preserve"> β) Κανονική ροή / </w:t>
            </w:r>
            <w:r w:rsidRPr="00BD75D4">
              <w:rPr>
                <w:bCs/>
                <w:lang w:val="en-US"/>
              </w:rPr>
              <w:t>normal</w:t>
            </w:r>
            <w:r w:rsidRPr="00BD75D4">
              <w:rPr>
                <w:bCs/>
              </w:rPr>
              <w:t xml:space="preserve"> </w:t>
            </w:r>
            <w:r w:rsidRPr="00BD75D4">
              <w:rPr>
                <w:bCs/>
                <w:lang w:val="en-US"/>
              </w:rPr>
              <w:t>flow</w:t>
            </w:r>
            <w:r w:rsidRPr="00BD75D4">
              <w:rPr>
                <w:bCs/>
              </w:rPr>
              <w:t xml:space="preserve"> γ) αντίστροφη ροή / </w:t>
            </w:r>
            <w:r w:rsidRPr="00BD75D4">
              <w:rPr>
                <w:bCs/>
                <w:lang w:val="en-US"/>
              </w:rPr>
              <w:t>reverse</w:t>
            </w:r>
            <w:r w:rsidRPr="00BD75D4">
              <w:rPr>
                <w:bCs/>
              </w:rPr>
              <w:t xml:space="preserve"> </w:t>
            </w:r>
            <w:r w:rsidRPr="00BD75D4">
              <w:rPr>
                <w:bCs/>
                <w:lang w:val="en-US"/>
              </w:rPr>
              <w:t>flow</w:t>
            </w:r>
          </w:p>
        </w:tc>
        <w:tc>
          <w:tcPr>
            <w:tcW w:w="1559" w:type="dxa"/>
            <w:tcMar>
              <w:left w:w="57" w:type="dxa"/>
              <w:right w:w="57" w:type="dxa"/>
            </w:tcMar>
            <w:vAlign w:val="center"/>
          </w:tcPr>
          <w:p w14:paraId="0318DEA3"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6C21BDFF" w14:textId="77777777" w:rsidR="00BD75D4" w:rsidRPr="00BD75D4" w:rsidRDefault="00BD75D4" w:rsidP="00BD75D4">
            <w:pPr>
              <w:spacing w:after="0"/>
              <w:jc w:val="both"/>
            </w:pPr>
          </w:p>
        </w:tc>
        <w:tc>
          <w:tcPr>
            <w:tcW w:w="1575" w:type="dxa"/>
            <w:tcMar>
              <w:left w:w="57" w:type="dxa"/>
              <w:right w:w="57" w:type="dxa"/>
            </w:tcMar>
          </w:tcPr>
          <w:p w14:paraId="6582D4FA" w14:textId="77777777" w:rsidR="00BD75D4" w:rsidRPr="00BD75D4" w:rsidRDefault="00BD75D4" w:rsidP="00BD75D4">
            <w:pPr>
              <w:spacing w:after="0"/>
              <w:jc w:val="both"/>
            </w:pPr>
          </w:p>
        </w:tc>
      </w:tr>
      <w:tr w:rsidR="00BD75D4" w:rsidRPr="00BD75D4" w14:paraId="6DEBBABA" w14:textId="77777777" w:rsidTr="00DD4169">
        <w:tc>
          <w:tcPr>
            <w:tcW w:w="789" w:type="dxa"/>
            <w:tcMar>
              <w:left w:w="57" w:type="dxa"/>
              <w:right w:w="57" w:type="dxa"/>
            </w:tcMar>
            <w:vAlign w:val="center"/>
          </w:tcPr>
          <w:p w14:paraId="6AD465B4" w14:textId="77777777" w:rsidR="00BD75D4" w:rsidRPr="00BD75D4" w:rsidRDefault="00BD75D4" w:rsidP="00BD75D4">
            <w:pPr>
              <w:spacing w:after="0"/>
              <w:jc w:val="both"/>
            </w:pPr>
            <w:r w:rsidRPr="00BD75D4">
              <w:t>2.ιγ</w:t>
            </w:r>
          </w:p>
        </w:tc>
        <w:tc>
          <w:tcPr>
            <w:tcW w:w="4173" w:type="dxa"/>
            <w:tcMar>
              <w:left w:w="57" w:type="dxa"/>
              <w:right w:w="57" w:type="dxa"/>
            </w:tcMar>
          </w:tcPr>
          <w:p w14:paraId="714E8BB8" w14:textId="77777777" w:rsidR="00BD75D4" w:rsidRPr="00BD75D4" w:rsidRDefault="00BD75D4" w:rsidP="00BD75D4">
            <w:pPr>
              <w:spacing w:after="0"/>
              <w:jc w:val="both"/>
            </w:pPr>
            <w:r w:rsidRPr="00BD75D4">
              <w:t xml:space="preserve">Σήμανση &amp; οδηγίες χρήσης - συντήρησης κατά </w:t>
            </w:r>
            <w:r w:rsidRPr="00BD75D4">
              <w:rPr>
                <w:i/>
              </w:rPr>
              <w:t>BS/DIN EN 809:1998+A1:2009, BS/DIN EN 13951:2012</w:t>
            </w:r>
            <w:r w:rsidRPr="00BD75D4">
              <w:t xml:space="preserve"> </w:t>
            </w:r>
            <w:r w:rsidRPr="00BD75D4">
              <w:rPr>
                <w:i/>
              </w:rPr>
              <w:t>&amp;</w:t>
            </w:r>
            <w:r w:rsidRPr="00BD75D4">
              <w:t xml:space="preserve"> </w:t>
            </w:r>
            <w:r w:rsidRPr="00BD75D4">
              <w:rPr>
                <w:i/>
                <w:lang w:val="en-US"/>
              </w:rPr>
              <w:t>BS</w:t>
            </w:r>
            <w:r w:rsidRPr="00BD75D4">
              <w:rPr>
                <w:i/>
              </w:rPr>
              <w:t>/</w:t>
            </w:r>
            <w:r w:rsidRPr="00BD75D4">
              <w:rPr>
                <w:i/>
                <w:lang w:val="en-US"/>
              </w:rPr>
              <w:t>DIN</w:t>
            </w:r>
            <w:r w:rsidRPr="00BD75D4">
              <w:rPr>
                <w:i/>
              </w:rPr>
              <w:t xml:space="preserve"> </w:t>
            </w:r>
            <w:r w:rsidRPr="00BD75D4">
              <w:rPr>
                <w:i/>
                <w:lang w:val="en-US"/>
              </w:rPr>
              <w:t>EN</w:t>
            </w:r>
            <w:r w:rsidRPr="00BD75D4">
              <w:rPr>
                <w:i/>
              </w:rPr>
              <w:t xml:space="preserve"> </w:t>
            </w:r>
            <w:r w:rsidRPr="00BD75D4">
              <w:rPr>
                <w:i/>
                <w:lang w:val="en-US"/>
              </w:rPr>
              <w:t>ISO</w:t>
            </w:r>
            <w:r w:rsidRPr="00BD75D4">
              <w:rPr>
                <w:i/>
              </w:rPr>
              <w:t xml:space="preserve"> 12100:2010</w:t>
            </w:r>
          </w:p>
        </w:tc>
        <w:tc>
          <w:tcPr>
            <w:tcW w:w="1559" w:type="dxa"/>
            <w:tcMar>
              <w:left w:w="57" w:type="dxa"/>
              <w:right w:w="57" w:type="dxa"/>
            </w:tcMar>
            <w:vAlign w:val="center"/>
          </w:tcPr>
          <w:p w14:paraId="6D53103F"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26A32B36" w14:textId="77777777" w:rsidR="00BD75D4" w:rsidRPr="00BD75D4" w:rsidRDefault="00BD75D4" w:rsidP="00BD75D4">
            <w:pPr>
              <w:spacing w:after="0"/>
              <w:jc w:val="both"/>
            </w:pPr>
          </w:p>
        </w:tc>
        <w:tc>
          <w:tcPr>
            <w:tcW w:w="1575" w:type="dxa"/>
            <w:tcMar>
              <w:left w:w="57" w:type="dxa"/>
              <w:right w:w="57" w:type="dxa"/>
            </w:tcMar>
          </w:tcPr>
          <w:p w14:paraId="5CBD86DD" w14:textId="77777777" w:rsidR="00BD75D4" w:rsidRPr="00BD75D4" w:rsidRDefault="00BD75D4" w:rsidP="00BD75D4">
            <w:pPr>
              <w:spacing w:after="0"/>
              <w:jc w:val="both"/>
            </w:pPr>
          </w:p>
        </w:tc>
      </w:tr>
      <w:tr w:rsidR="00BD75D4" w:rsidRPr="00BD75D4" w14:paraId="6B5B8337" w14:textId="77777777" w:rsidTr="00DD4169">
        <w:tc>
          <w:tcPr>
            <w:tcW w:w="789" w:type="dxa"/>
            <w:tcMar>
              <w:left w:w="57" w:type="dxa"/>
              <w:right w:w="57" w:type="dxa"/>
            </w:tcMar>
            <w:vAlign w:val="center"/>
          </w:tcPr>
          <w:p w14:paraId="076767BC" w14:textId="77777777" w:rsidR="00BD75D4" w:rsidRPr="00BD75D4" w:rsidRDefault="00BD75D4" w:rsidP="00BD75D4">
            <w:pPr>
              <w:spacing w:after="0"/>
              <w:jc w:val="both"/>
            </w:pPr>
            <w:r w:rsidRPr="00BD75D4">
              <w:t>2.ιδ</w:t>
            </w:r>
          </w:p>
        </w:tc>
        <w:tc>
          <w:tcPr>
            <w:tcW w:w="4173" w:type="dxa"/>
            <w:tcMar>
              <w:left w:w="57" w:type="dxa"/>
              <w:right w:w="57" w:type="dxa"/>
            </w:tcMar>
          </w:tcPr>
          <w:p w14:paraId="25035C02" w14:textId="77777777" w:rsidR="00BD75D4" w:rsidRPr="00BD75D4" w:rsidRDefault="00BD75D4" w:rsidP="00BD75D4">
            <w:pPr>
              <w:spacing w:after="0"/>
              <w:jc w:val="both"/>
            </w:pPr>
            <w:r w:rsidRPr="00BD75D4">
              <w:t xml:space="preserve">4 τροχοί πολυουρεθάνης ή ανοξείδωτοι με ελαστικό παρέμβυσμα, διαμέτρου 150-250 </w:t>
            </w:r>
            <w:r w:rsidRPr="00BD75D4">
              <w:rPr>
                <w:lang w:val="en-US"/>
              </w:rPr>
              <w:t>mm</w:t>
            </w:r>
            <w:r w:rsidRPr="00BD75D4">
              <w:t>, περιστρεφόμενοι κατά τον άξονα διεύ-θυνσης, με κλείδωμ</w:t>
            </w:r>
            <w:r w:rsidR="00FC3F57">
              <w:t>α (φρένο) τουλάχιστον στους δύο</w:t>
            </w:r>
          </w:p>
        </w:tc>
        <w:tc>
          <w:tcPr>
            <w:tcW w:w="1559" w:type="dxa"/>
            <w:tcMar>
              <w:left w:w="57" w:type="dxa"/>
              <w:right w:w="57" w:type="dxa"/>
            </w:tcMar>
            <w:vAlign w:val="center"/>
          </w:tcPr>
          <w:p w14:paraId="0CED81DC" w14:textId="77777777" w:rsidR="00BD75D4" w:rsidRPr="00BD75D4" w:rsidRDefault="00BD75D4" w:rsidP="00BD75D4">
            <w:pPr>
              <w:spacing w:after="0"/>
              <w:jc w:val="both"/>
            </w:pPr>
          </w:p>
        </w:tc>
        <w:tc>
          <w:tcPr>
            <w:tcW w:w="1559" w:type="dxa"/>
            <w:tcMar>
              <w:left w:w="57" w:type="dxa"/>
              <w:right w:w="57" w:type="dxa"/>
            </w:tcMar>
          </w:tcPr>
          <w:p w14:paraId="0E9B9331" w14:textId="77777777" w:rsidR="00BD75D4" w:rsidRPr="00BD75D4" w:rsidRDefault="00BD75D4" w:rsidP="00BD75D4">
            <w:pPr>
              <w:spacing w:after="0"/>
              <w:jc w:val="both"/>
            </w:pPr>
          </w:p>
        </w:tc>
        <w:tc>
          <w:tcPr>
            <w:tcW w:w="1575" w:type="dxa"/>
            <w:tcMar>
              <w:left w:w="57" w:type="dxa"/>
              <w:right w:w="57" w:type="dxa"/>
            </w:tcMar>
          </w:tcPr>
          <w:p w14:paraId="016A701C" w14:textId="77777777" w:rsidR="00BD75D4" w:rsidRPr="00BD75D4" w:rsidRDefault="00BD75D4" w:rsidP="00BD75D4">
            <w:pPr>
              <w:spacing w:after="0"/>
              <w:jc w:val="both"/>
            </w:pPr>
          </w:p>
        </w:tc>
      </w:tr>
      <w:tr w:rsidR="00BD75D4" w:rsidRPr="00BD75D4" w14:paraId="4F6D4E28" w14:textId="77777777" w:rsidTr="00DD4169">
        <w:tc>
          <w:tcPr>
            <w:tcW w:w="789" w:type="dxa"/>
            <w:tcMar>
              <w:left w:w="57" w:type="dxa"/>
              <w:right w:w="57" w:type="dxa"/>
            </w:tcMar>
            <w:vAlign w:val="center"/>
          </w:tcPr>
          <w:p w14:paraId="30C5B2CB" w14:textId="77777777" w:rsidR="00BD75D4" w:rsidRPr="00BD75D4" w:rsidRDefault="00BD75D4" w:rsidP="00BD75D4">
            <w:pPr>
              <w:spacing w:after="0"/>
              <w:jc w:val="both"/>
            </w:pPr>
            <w:r w:rsidRPr="00BD75D4">
              <w:t>2.ιε</w:t>
            </w:r>
          </w:p>
        </w:tc>
        <w:tc>
          <w:tcPr>
            <w:tcW w:w="4173" w:type="dxa"/>
            <w:tcMar>
              <w:left w:w="57" w:type="dxa"/>
              <w:right w:w="57" w:type="dxa"/>
            </w:tcMar>
          </w:tcPr>
          <w:p w14:paraId="2B68E4A6" w14:textId="77777777" w:rsidR="00BD75D4" w:rsidRPr="00BD75D4" w:rsidRDefault="00BD75D4" w:rsidP="00BD75D4">
            <w:pPr>
              <w:spacing w:after="0"/>
              <w:jc w:val="both"/>
              <w:rPr>
                <w:lang w:val="en-US"/>
              </w:rPr>
            </w:pPr>
            <w:r w:rsidRPr="00BD75D4">
              <w:t xml:space="preserve">Δήλωση συμμόρφωσης </w:t>
            </w:r>
            <w:r w:rsidRPr="00BD75D4">
              <w:rPr>
                <w:lang w:val="en-US"/>
              </w:rPr>
              <w:t>CE</w:t>
            </w:r>
          </w:p>
        </w:tc>
        <w:tc>
          <w:tcPr>
            <w:tcW w:w="1559" w:type="dxa"/>
            <w:tcMar>
              <w:left w:w="57" w:type="dxa"/>
              <w:right w:w="57" w:type="dxa"/>
            </w:tcMar>
            <w:vAlign w:val="center"/>
          </w:tcPr>
          <w:p w14:paraId="7218720B"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2EDC039D" w14:textId="77777777" w:rsidR="00BD75D4" w:rsidRPr="00BD75D4" w:rsidRDefault="00BD75D4" w:rsidP="00BD75D4">
            <w:pPr>
              <w:spacing w:after="0"/>
              <w:jc w:val="both"/>
            </w:pPr>
          </w:p>
        </w:tc>
        <w:tc>
          <w:tcPr>
            <w:tcW w:w="1575" w:type="dxa"/>
            <w:tcMar>
              <w:left w:w="57" w:type="dxa"/>
              <w:right w:w="57" w:type="dxa"/>
            </w:tcMar>
          </w:tcPr>
          <w:p w14:paraId="49835C00" w14:textId="77777777" w:rsidR="00BD75D4" w:rsidRPr="00BD75D4" w:rsidRDefault="00BD75D4" w:rsidP="00BD75D4">
            <w:pPr>
              <w:spacing w:after="0"/>
              <w:jc w:val="both"/>
            </w:pPr>
          </w:p>
        </w:tc>
      </w:tr>
      <w:tr w:rsidR="00BD75D4" w:rsidRPr="00BD75D4" w14:paraId="1F364548" w14:textId="77777777" w:rsidTr="00DD4169">
        <w:tc>
          <w:tcPr>
            <w:tcW w:w="789" w:type="dxa"/>
            <w:shd w:val="clear" w:color="auto" w:fill="F2F2F2" w:themeFill="background1" w:themeFillShade="F2"/>
            <w:tcMar>
              <w:left w:w="57" w:type="dxa"/>
              <w:right w:w="57" w:type="dxa"/>
            </w:tcMar>
            <w:vAlign w:val="center"/>
          </w:tcPr>
          <w:p w14:paraId="2F5C2C6C" w14:textId="77777777" w:rsidR="00BD75D4" w:rsidRPr="00BD75D4" w:rsidRDefault="00BD75D4" w:rsidP="00BD75D4">
            <w:pPr>
              <w:spacing w:after="0"/>
              <w:jc w:val="both"/>
              <w:rPr>
                <w:b/>
              </w:rPr>
            </w:pPr>
            <w:r w:rsidRPr="00BD75D4">
              <w:rPr>
                <w:b/>
              </w:rPr>
              <w:t>3</w:t>
            </w:r>
          </w:p>
        </w:tc>
        <w:tc>
          <w:tcPr>
            <w:tcW w:w="4173" w:type="dxa"/>
            <w:shd w:val="clear" w:color="auto" w:fill="F2F2F2" w:themeFill="background1" w:themeFillShade="F2"/>
            <w:tcMar>
              <w:left w:w="57" w:type="dxa"/>
              <w:right w:w="57" w:type="dxa"/>
            </w:tcMar>
          </w:tcPr>
          <w:p w14:paraId="7E21078B" w14:textId="77777777" w:rsidR="00BD75D4" w:rsidRPr="00BD75D4" w:rsidRDefault="00BD75D4" w:rsidP="00DA29E6">
            <w:pPr>
              <w:spacing w:after="0"/>
              <w:jc w:val="both"/>
              <w:rPr>
                <w:b/>
              </w:rPr>
            </w:pPr>
            <w:r w:rsidRPr="00BD75D4">
              <w:rPr>
                <w:b/>
              </w:rPr>
              <w:t xml:space="preserve">Ηλεκτρικός Παστεριωτήρας / βραστήρας γάλακτος / γιαούρτης ανοιχτού τύπου 300 </w:t>
            </w:r>
            <w:r w:rsidRPr="00BD75D4">
              <w:rPr>
                <w:b/>
                <w:lang w:val="en-US"/>
              </w:rPr>
              <w:t>l</w:t>
            </w:r>
            <w:r w:rsidRPr="00BD75D4">
              <w:rPr>
                <w:b/>
              </w:rPr>
              <w:t xml:space="preserve"> με αναδευτήρα </w:t>
            </w:r>
            <w:r w:rsidRPr="00BD75D4">
              <w:rPr>
                <w:b/>
                <w:lang w:val="en-US"/>
              </w:rPr>
              <w:t>inverter</w:t>
            </w:r>
            <w:r w:rsidR="00FC3F57">
              <w:rPr>
                <w:b/>
              </w:rPr>
              <w:t xml:space="preserve"> και καταγραφι</w:t>
            </w:r>
            <w:r w:rsidRPr="00BD75D4">
              <w:rPr>
                <w:b/>
              </w:rPr>
              <w:t>κό θερμόμετρο, με ή χωρίς μανδύα</w:t>
            </w:r>
          </w:p>
        </w:tc>
        <w:tc>
          <w:tcPr>
            <w:tcW w:w="1559" w:type="dxa"/>
            <w:shd w:val="clear" w:color="auto" w:fill="F2F2F2" w:themeFill="background1" w:themeFillShade="F2"/>
            <w:tcMar>
              <w:left w:w="57" w:type="dxa"/>
              <w:right w:w="57" w:type="dxa"/>
            </w:tcMar>
            <w:vAlign w:val="center"/>
          </w:tcPr>
          <w:p w14:paraId="542B574E" w14:textId="77777777" w:rsidR="00BD75D4" w:rsidRPr="00BD75D4" w:rsidRDefault="00BD75D4" w:rsidP="00BD75D4">
            <w:pPr>
              <w:spacing w:after="0"/>
              <w:jc w:val="both"/>
            </w:pPr>
            <w:r w:rsidRPr="00BD75D4">
              <w:rPr>
                <w:lang w:val="en-US"/>
              </w:rPr>
              <w:t>NAI</w:t>
            </w:r>
          </w:p>
        </w:tc>
        <w:tc>
          <w:tcPr>
            <w:tcW w:w="1559" w:type="dxa"/>
            <w:shd w:val="clear" w:color="auto" w:fill="F2F2F2" w:themeFill="background1" w:themeFillShade="F2"/>
            <w:tcMar>
              <w:left w:w="57" w:type="dxa"/>
              <w:right w:w="57" w:type="dxa"/>
            </w:tcMar>
          </w:tcPr>
          <w:p w14:paraId="1DC13643" w14:textId="77777777" w:rsidR="00BD75D4" w:rsidRPr="00BD75D4" w:rsidRDefault="00BD75D4" w:rsidP="00BD75D4">
            <w:pPr>
              <w:spacing w:after="0"/>
              <w:jc w:val="both"/>
            </w:pPr>
          </w:p>
        </w:tc>
        <w:tc>
          <w:tcPr>
            <w:tcW w:w="1575" w:type="dxa"/>
            <w:shd w:val="clear" w:color="auto" w:fill="F2F2F2" w:themeFill="background1" w:themeFillShade="F2"/>
            <w:tcMar>
              <w:left w:w="57" w:type="dxa"/>
              <w:right w:w="57" w:type="dxa"/>
            </w:tcMar>
          </w:tcPr>
          <w:p w14:paraId="184B6389" w14:textId="77777777" w:rsidR="00BD75D4" w:rsidRPr="00BD75D4" w:rsidRDefault="00BD75D4" w:rsidP="00BD75D4">
            <w:pPr>
              <w:spacing w:after="0"/>
              <w:jc w:val="both"/>
            </w:pPr>
          </w:p>
        </w:tc>
      </w:tr>
      <w:tr w:rsidR="00BD75D4" w:rsidRPr="00BD75D4" w14:paraId="70E1C361" w14:textId="77777777" w:rsidTr="00DD4169">
        <w:tc>
          <w:tcPr>
            <w:tcW w:w="789" w:type="dxa"/>
            <w:shd w:val="clear" w:color="auto" w:fill="F2F2F2" w:themeFill="background1" w:themeFillShade="F2"/>
            <w:tcMar>
              <w:left w:w="57" w:type="dxa"/>
              <w:right w:w="57" w:type="dxa"/>
            </w:tcMar>
            <w:vAlign w:val="center"/>
          </w:tcPr>
          <w:p w14:paraId="000C8BB7" w14:textId="77777777" w:rsidR="00BD75D4" w:rsidRPr="00BD75D4" w:rsidRDefault="00BD75D4" w:rsidP="00BD75D4">
            <w:pPr>
              <w:spacing w:after="0"/>
              <w:jc w:val="both"/>
              <w:rPr>
                <w:b/>
              </w:rPr>
            </w:pPr>
            <w:r w:rsidRPr="00BD75D4">
              <w:rPr>
                <w:b/>
              </w:rPr>
              <w:t>3.</w:t>
            </w:r>
            <w:r w:rsidRPr="00BD75D4">
              <w:rPr>
                <w:b/>
                <w:lang w:val="en-US"/>
              </w:rPr>
              <w:t>i</w:t>
            </w:r>
          </w:p>
        </w:tc>
        <w:tc>
          <w:tcPr>
            <w:tcW w:w="4173" w:type="dxa"/>
            <w:shd w:val="clear" w:color="auto" w:fill="F2F2F2" w:themeFill="background1" w:themeFillShade="F2"/>
            <w:tcMar>
              <w:left w:w="57" w:type="dxa"/>
              <w:right w:w="57" w:type="dxa"/>
            </w:tcMar>
          </w:tcPr>
          <w:p w14:paraId="7C589390" w14:textId="77777777" w:rsidR="00BD75D4" w:rsidRPr="00BD75D4" w:rsidRDefault="00BD75D4" w:rsidP="00DA29E6">
            <w:pPr>
              <w:spacing w:after="0"/>
              <w:jc w:val="both"/>
              <w:rPr>
                <w:b/>
              </w:rPr>
            </w:pPr>
            <w:r w:rsidRPr="00BD75D4">
              <w:rPr>
                <w:b/>
              </w:rPr>
              <w:t xml:space="preserve">Ηλεκτρικός Παστεριωτήρας / βραστήρας γάλακτος / γιαούρτης ανοιχτού τύπου 300 </w:t>
            </w:r>
            <w:r w:rsidRPr="00BD75D4">
              <w:rPr>
                <w:b/>
                <w:lang w:val="en-US"/>
              </w:rPr>
              <w:t>l</w:t>
            </w:r>
            <w:r w:rsidRPr="00BD75D4">
              <w:rPr>
                <w:b/>
              </w:rPr>
              <w:t xml:space="preserve"> με αναδευτήρα </w:t>
            </w:r>
            <w:r w:rsidRPr="00BD75D4">
              <w:rPr>
                <w:b/>
                <w:lang w:val="en-US"/>
              </w:rPr>
              <w:t>inverter</w:t>
            </w:r>
            <w:r w:rsidR="00DA29E6">
              <w:rPr>
                <w:b/>
              </w:rPr>
              <w:t>, με ή χωρίς μανδύα</w:t>
            </w:r>
          </w:p>
        </w:tc>
        <w:tc>
          <w:tcPr>
            <w:tcW w:w="1559" w:type="dxa"/>
            <w:shd w:val="clear" w:color="auto" w:fill="F2F2F2" w:themeFill="background1" w:themeFillShade="F2"/>
            <w:tcMar>
              <w:left w:w="57" w:type="dxa"/>
              <w:right w:w="57" w:type="dxa"/>
            </w:tcMar>
            <w:vAlign w:val="center"/>
          </w:tcPr>
          <w:p w14:paraId="6D220255" w14:textId="77777777" w:rsidR="00BD75D4" w:rsidRPr="00BD75D4" w:rsidRDefault="00BD75D4" w:rsidP="00BD75D4">
            <w:pPr>
              <w:spacing w:after="0"/>
              <w:jc w:val="both"/>
            </w:pPr>
            <w:r w:rsidRPr="00BD75D4">
              <w:rPr>
                <w:lang w:val="en-US"/>
              </w:rPr>
              <w:t>NAI</w:t>
            </w:r>
          </w:p>
        </w:tc>
        <w:tc>
          <w:tcPr>
            <w:tcW w:w="1559" w:type="dxa"/>
            <w:shd w:val="clear" w:color="auto" w:fill="F2F2F2" w:themeFill="background1" w:themeFillShade="F2"/>
            <w:tcMar>
              <w:left w:w="57" w:type="dxa"/>
              <w:right w:w="57" w:type="dxa"/>
            </w:tcMar>
          </w:tcPr>
          <w:p w14:paraId="4CC06AA5" w14:textId="77777777" w:rsidR="00BD75D4" w:rsidRPr="00BD75D4" w:rsidRDefault="00BD75D4" w:rsidP="00BD75D4">
            <w:pPr>
              <w:spacing w:after="0"/>
              <w:jc w:val="both"/>
            </w:pPr>
          </w:p>
        </w:tc>
        <w:tc>
          <w:tcPr>
            <w:tcW w:w="1575" w:type="dxa"/>
            <w:shd w:val="clear" w:color="auto" w:fill="F2F2F2" w:themeFill="background1" w:themeFillShade="F2"/>
            <w:tcMar>
              <w:left w:w="57" w:type="dxa"/>
              <w:right w:w="57" w:type="dxa"/>
            </w:tcMar>
          </w:tcPr>
          <w:p w14:paraId="0CC807D9" w14:textId="77777777" w:rsidR="00BD75D4" w:rsidRPr="00BD75D4" w:rsidRDefault="00BD75D4" w:rsidP="00BD75D4">
            <w:pPr>
              <w:spacing w:after="0"/>
              <w:jc w:val="both"/>
            </w:pPr>
          </w:p>
        </w:tc>
      </w:tr>
      <w:tr w:rsidR="00BD75D4" w:rsidRPr="00BD75D4" w14:paraId="0E4FE27D" w14:textId="77777777" w:rsidTr="00DD4169">
        <w:tc>
          <w:tcPr>
            <w:tcW w:w="789" w:type="dxa"/>
            <w:tcMar>
              <w:left w:w="57" w:type="dxa"/>
              <w:right w:w="57" w:type="dxa"/>
            </w:tcMar>
            <w:vAlign w:val="center"/>
          </w:tcPr>
          <w:p w14:paraId="20115F3E" w14:textId="77777777" w:rsidR="00BD75D4" w:rsidRPr="00BD75D4" w:rsidRDefault="00BD75D4" w:rsidP="00BD75D4">
            <w:pPr>
              <w:spacing w:after="0"/>
              <w:jc w:val="both"/>
            </w:pPr>
            <w:r w:rsidRPr="00BD75D4">
              <w:t>3.i.α</w:t>
            </w:r>
          </w:p>
        </w:tc>
        <w:tc>
          <w:tcPr>
            <w:tcW w:w="4173" w:type="dxa"/>
            <w:tcMar>
              <w:left w:w="57" w:type="dxa"/>
              <w:right w:w="57" w:type="dxa"/>
            </w:tcMar>
          </w:tcPr>
          <w:p w14:paraId="557FA2DE" w14:textId="77777777" w:rsidR="00BD75D4" w:rsidRPr="00BD75D4" w:rsidRDefault="00BD75D4" w:rsidP="00BD75D4">
            <w:pPr>
              <w:spacing w:after="0"/>
              <w:jc w:val="both"/>
              <w:rPr>
                <w:b/>
              </w:rPr>
            </w:pPr>
            <w:r w:rsidRPr="00BD75D4">
              <w:t xml:space="preserve">Σχεδιασμός &amp; κατασκευή σε συμμόρφωση με τη </w:t>
            </w:r>
            <w:r w:rsidRPr="00BD75D4">
              <w:rPr>
                <w:lang w:val="en-US"/>
              </w:rPr>
              <w:t>Low</w:t>
            </w:r>
            <w:r w:rsidRPr="00BD75D4">
              <w:t xml:space="preserve"> </w:t>
            </w:r>
            <w:r w:rsidRPr="00BD75D4">
              <w:rPr>
                <w:lang w:val="en-US"/>
              </w:rPr>
              <w:t>Voltage</w:t>
            </w:r>
            <w:r w:rsidRPr="00BD75D4">
              <w:t xml:space="preserve"> </w:t>
            </w:r>
            <w:r w:rsidRPr="00BD75D4">
              <w:rPr>
                <w:lang w:val="en-US"/>
              </w:rPr>
              <w:t>Directive</w:t>
            </w:r>
            <w:r w:rsidRPr="00BD75D4">
              <w:t xml:space="preserve"> καθώς και με τις προδιαγραφές </w:t>
            </w:r>
            <w:r w:rsidRPr="00BD75D4">
              <w:rPr>
                <w:i/>
                <w:lang w:val="en-US"/>
              </w:rPr>
              <w:t>BS</w:t>
            </w:r>
            <w:r w:rsidRPr="00BD75D4">
              <w:rPr>
                <w:i/>
              </w:rPr>
              <w:t>/</w:t>
            </w:r>
            <w:r w:rsidRPr="00BD75D4">
              <w:rPr>
                <w:i/>
                <w:lang w:val="en-US"/>
              </w:rPr>
              <w:t>IEC</w:t>
            </w:r>
            <w:r w:rsidRPr="00BD75D4">
              <w:rPr>
                <w:i/>
              </w:rPr>
              <w:t xml:space="preserve"> </w:t>
            </w:r>
            <w:r w:rsidRPr="00BD75D4">
              <w:rPr>
                <w:i/>
                <w:lang w:val="en-US"/>
              </w:rPr>
              <w:t>EN</w:t>
            </w:r>
            <w:r w:rsidRPr="00BD75D4">
              <w:rPr>
                <w:i/>
              </w:rPr>
              <w:t xml:space="preserve"> 60335-1:2012+</w:t>
            </w:r>
            <w:r w:rsidRPr="00BD75D4">
              <w:rPr>
                <w:i/>
                <w:lang w:val="en-US"/>
              </w:rPr>
              <w:t>A</w:t>
            </w:r>
            <w:r w:rsidRPr="00BD75D4">
              <w:rPr>
                <w:i/>
              </w:rPr>
              <w:t>13:201,</w:t>
            </w:r>
            <w:r w:rsidRPr="00BD75D4">
              <w:t xml:space="preserve"> </w:t>
            </w:r>
            <w:r w:rsidRPr="00BD75D4">
              <w:rPr>
                <w:i/>
              </w:rPr>
              <w:t>BS EN 50106:2008</w:t>
            </w:r>
            <w:r w:rsidRPr="00BD75D4">
              <w:t xml:space="preserve"> &amp; </w:t>
            </w:r>
            <w:r w:rsidRPr="00BD75D4">
              <w:rPr>
                <w:i/>
                <w:lang w:val="en-US"/>
              </w:rPr>
              <w:t>BS</w:t>
            </w:r>
            <w:r w:rsidRPr="00BD75D4">
              <w:rPr>
                <w:i/>
              </w:rPr>
              <w:t>/</w:t>
            </w:r>
            <w:r w:rsidRPr="00BD75D4">
              <w:rPr>
                <w:i/>
                <w:lang w:val="en-US"/>
              </w:rPr>
              <w:t>DIN</w:t>
            </w:r>
            <w:r w:rsidRPr="00BD75D4">
              <w:rPr>
                <w:i/>
              </w:rPr>
              <w:t xml:space="preserve"> </w:t>
            </w:r>
            <w:r w:rsidRPr="00BD75D4">
              <w:rPr>
                <w:i/>
                <w:lang w:val="en-US"/>
              </w:rPr>
              <w:t>EN</w:t>
            </w:r>
            <w:r w:rsidRPr="00BD75D4">
              <w:rPr>
                <w:i/>
              </w:rPr>
              <w:t xml:space="preserve"> </w:t>
            </w:r>
            <w:r w:rsidRPr="00BD75D4">
              <w:rPr>
                <w:i/>
                <w:lang w:val="en-US"/>
              </w:rPr>
              <w:t>ISO</w:t>
            </w:r>
            <w:r w:rsidRPr="00BD75D4">
              <w:rPr>
                <w:i/>
              </w:rPr>
              <w:t xml:space="preserve"> 12100:2010</w:t>
            </w:r>
          </w:p>
        </w:tc>
        <w:tc>
          <w:tcPr>
            <w:tcW w:w="1559" w:type="dxa"/>
            <w:tcMar>
              <w:left w:w="57" w:type="dxa"/>
              <w:right w:w="57" w:type="dxa"/>
            </w:tcMar>
            <w:vAlign w:val="center"/>
          </w:tcPr>
          <w:p w14:paraId="1C97F438"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0C80CC75" w14:textId="77777777" w:rsidR="00BD75D4" w:rsidRPr="00BD75D4" w:rsidRDefault="00BD75D4" w:rsidP="00BD75D4">
            <w:pPr>
              <w:spacing w:after="0"/>
              <w:jc w:val="both"/>
            </w:pPr>
          </w:p>
        </w:tc>
        <w:tc>
          <w:tcPr>
            <w:tcW w:w="1575" w:type="dxa"/>
            <w:tcMar>
              <w:left w:w="57" w:type="dxa"/>
              <w:right w:w="57" w:type="dxa"/>
            </w:tcMar>
          </w:tcPr>
          <w:p w14:paraId="44305C40" w14:textId="77777777" w:rsidR="00BD75D4" w:rsidRPr="00BD75D4" w:rsidRDefault="00BD75D4" w:rsidP="00BD75D4">
            <w:pPr>
              <w:spacing w:after="0"/>
              <w:jc w:val="both"/>
            </w:pPr>
          </w:p>
        </w:tc>
      </w:tr>
      <w:tr w:rsidR="00BD75D4" w:rsidRPr="00BD75D4" w14:paraId="440B5A9D" w14:textId="77777777" w:rsidTr="00DD4169">
        <w:tc>
          <w:tcPr>
            <w:tcW w:w="789" w:type="dxa"/>
            <w:tcMar>
              <w:left w:w="28" w:type="dxa"/>
              <w:right w:w="0" w:type="dxa"/>
            </w:tcMar>
            <w:vAlign w:val="center"/>
          </w:tcPr>
          <w:p w14:paraId="29B083B8" w14:textId="77777777" w:rsidR="00BD75D4" w:rsidRPr="00BD75D4" w:rsidRDefault="00BD75D4" w:rsidP="00BD75D4">
            <w:pPr>
              <w:spacing w:after="0"/>
              <w:jc w:val="both"/>
            </w:pPr>
            <w:r w:rsidRPr="00BD75D4">
              <w:t>3.i.β</w:t>
            </w:r>
          </w:p>
        </w:tc>
        <w:tc>
          <w:tcPr>
            <w:tcW w:w="4173" w:type="dxa"/>
            <w:tcMar>
              <w:left w:w="57" w:type="dxa"/>
              <w:right w:w="57" w:type="dxa"/>
            </w:tcMar>
          </w:tcPr>
          <w:p w14:paraId="73B9E70F" w14:textId="77777777" w:rsidR="00BD75D4" w:rsidRPr="00BD75D4" w:rsidRDefault="00BD75D4" w:rsidP="00BD75D4">
            <w:pPr>
              <w:spacing w:after="0"/>
              <w:jc w:val="both"/>
            </w:pPr>
            <w:r w:rsidRPr="00BD75D4">
              <w:t xml:space="preserve">Ονομαστικός Όγκος / </w:t>
            </w:r>
            <w:r w:rsidRPr="00BD75D4">
              <w:rPr>
                <w:lang w:val="en-US"/>
              </w:rPr>
              <w:t>rated</w:t>
            </w:r>
            <w:r w:rsidRPr="00BD75D4">
              <w:t xml:space="preserve"> </w:t>
            </w:r>
            <w:r w:rsidRPr="00BD75D4">
              <w:rPr>
                <w:lang w:val="en-US"/>
              </w:rPr>
              <w:t>volume</w:t>
            </w:r>
            <w:r w:rsidRPr="00BD75D4">
              <w:t xml:space="preserve">: ≥ 300 </w:t>
            </w:r>
            <w:r w:rsidRPr="00BD75D4">
              <w:rPr>
                <w:lang w:val="en-US"/>
              </w:rPr>
              <w:t>lt</w:t>
            </w:r>
          </w:p>
        </w:tc>
        <w:tc>
          <w:tcPr>
            <w:tcW w:w="1559" w:type="dxa"/>
            <w:tcMar>
              <w:left w:w="57" w:type="dxa"/>
              <w:right w:w="57" w:type="dxa"/>
            </w:tcMar>
            <w:vAlign w:val="center"/>
          </w:tcPr>
          <w:p w14:paraId="3DE213A6" w14:textId="77777777" w:rsidR="00BD75D4" w:rsidRPr="00BD75D4" w:rsidRDefault="00BD75D4" w:rsidP="00BD75D4">
            <w:pPr>
              <w:spacing w:after="0"/>
              <w:jc w:val="both"/>
            </w:pPr>
            <w:r w:rsidRPr="00BD75D4">
              <w:t>ΝΑΙ</w:t>
            </w:r>
          </w:p>
        </w:tc>
        <w:tc>
          <w:tcPr>
            <w:tcW w:w="1559" w:type="dxa"/>
            <w:tcMar>
              <w:left w:w="57" w:type="dxa"/>
              <w:right w:w="57" w:type="dxa"/>
            </w:tcMar>
          </w:tcPr>
          <w:p w14:paraId="2518A20B" w14:textId="77777777" w:rsidR="00BD75D4" w:rsidRPr="00BD75D4" w:rsidRDefault="00BD75D4" w:rsidP="00BD75D4">
            <w:pPr>
              <w:spacing w:after="0"/>
              <w:jc w:val="both"/>
            </w:pPr>
          </w:p>
        </w:tc>
        <w:tc>
          <w:tcPr>
            <w:tcW w:w="1575" w:type="dxa"/>
            <w:tcMar>
              <w:left w:w="57" w:type="dxa"/>
              <w:right w:w="57" w:type="dxa"/>
            </w:tcMar>
          </w:tcPr>
          <w:p w14:paraId="3D0D5890" w14:textId="77777777" w:rsidR="00BD75D4" w:rsidRPr="00BD75D4" w:rsidRDefault="00BD75D4" w:rsidP="00BD75D4">
            <w:pPr>
              <w:spacing w:after="0"/>
              <w:jc w:val="both"/>
            </w:pPr>
          </w:p>
        </w:tc>
      </w:tr>
      <w:tr w:rsidR="00BD75D4" w:rsidRPr="00BD75D4" w14:paraId="6E2816B3" w14:textId="77777777" w:rsidTr="00DD4169">
        <w:tc>
          <w:tcPr>
            <w:tcW w:w="789" w:type="dxa"/>
            <w:tcMar>
              <w:left w:w="28" w:type="dxa"/>
              <w:right w:w="0" w:type="dxa"/>
            </w:tcMar>
            <w:vAlign w:val="center"/>
          </w:tcPr>
          <w:p w14:paraId="02A00BC3" w14:textId="77777777" w:rsidR="00BD75D4" w:rsidRPr="00BD75D4" w:rsidRDefault="00BD75D4" w:rsidP="00BD75D4">
            <w:pPr>
              <w:spacing w:after="0"/>
              <w:jc w:val="both"/>
            </w:pPr>
            <w:r w:rsidRPr="00BD75D4">
              <w:t>3.i.γ</w:t>
            </w:r>
          </w:p>
        </w:tc>
        <w:tc>
          <w:tcPr>
            <w:tcW w:w="4173" w:type="dxa"/>
            <w:tcMar>
              <w:left w:w="57" w:type="dxa"/>
              <w:right w:w="57" w:type="dxa"/>
            </w:tcMar>
          </w:tcPr>
          <w:p w14:paraId="50EFD955" w14:textId="77777777" w:rsidR="00BD75D4" w:rsidRPr="00BD75D4" w:rsidRDefault="00BD75D4" w:rsidP="00BD75D4">
            <w:pPr>
              <w:spacing w:after="0"/>
              <w:jc w:val="both"/>
            </w:pPr>
            <w:r w:rsidRPr="00BD75D4">
              <w:t xml:space="preserve">Μέγιστος Όγκος / </w:t>
            </w:r>
            <w:r w:rsidRPr="00BD75D4">
              <w:rPr>
                <w:lang w:val="en-US"/>
              </w:rPr>
              <w:t>maximum</w:t>
            </w:r>
            <w:r w:rsidRPr="00BD75D4">
              <w:t xml:space="preserve"> </w:t>
            </w:r>
            <w:r w:rsidRPr="00BD75D4">
              <w:rPr>
                <w:lang w:val="en-US"/>
              </w:rPr>
              <w:t>volume</w:t>
            </w:r>
            <w:r w:rsidRPr="00BD75D4">
              <w:t xml:space="preserve">: ≥ 320 </w:t>
            </w:r>
            <w:r w:rsidRPr="00BD75D4">
              <w:rPr>
                <w:lang w:val="en-US"/>
              </w:rPr>
              <w:t>lt</w:t>
            </w:r>
          </w:p>
        </w:tc>
        <w:tc>
          <w:tcPr>
            <w:tcW w:w="1559" w:type="dxa"/>
            <w:tcMar>
              <w:left w:w="57" w:type="dxa"/>
              <w:right w:w="57" w:type="dxa"/>
            </w:tcMar>
            <w:vAlign w:val="center"/>
          </w:tcPr>
          <w:p w14:paraId="1C717324" w14:textId="77777777" w:rsidR="00BD75D4" w:rsidRPr="00BD75D4" w:rsidRDefault="00BD75D4" w:rsidP="00BD75D4">
            <w:pPr>
              <w:spacing w:after="0"/>
              <w:jc w:val="both"/>
            </w:pPr>
            <w:r w:rsidRPr="00BD75D4">
              <w:t>ΝΑΙ</w:t>
            </w:r>
          </w:p>
        </w:tc>
        <w:tc>
          <w:tcPr>
            <w:tcW w:w="1559" w:type="dxa"/>
            <w:tcMar>
              <w:left w:w="57" w:type="dxa"/>
              <w:right w:w="57" w:type="dxa"/>
            </w:tcMar>
          </w:tcPr>
          <w:p w14:paraId="475AEDB7" w14:textId="77777777" w:rsidR="00BD75D4" w:rsidRPr="00BD75D4" w:rsidRDefault="00BD75D4" w:rsidP="00BD75D4">
            <w:pPr>
              <w:spacing w:after="0"/>
              <w:jc w:val="both"/>
            </w:pPr>
          </w:p>
        </w:tc>
        <w:tc>
          <w:tcPr>
            <w:tcW w:w="1575" w:type="dxa"/>
            <w:tcMar>
              <w:left w:w="57" w:type="dxa"/>
              <w:right w:w="57" w:type="dxa"/>
            </w:tcMar>
          </w:tcPr>
          <w:p w14:paraId="065E63D2" w14:textId="77777777" w:rsidR="00BD75D4" w:rsidRPr="00BD75D4" w:rsidRDefault="00BD75D4" w:rsidP="00BD75D4">
            <w:pPr>
              <w:spacing w:after="0"/>
              <w:jc w:val="both"/>
            </w:pPr>
          </w:p>
        </w:tc>
      </w:tr>
      <w:tr w:rsidR="00BD75D4" w:rsidRPr="00BD75D4" w14:paraId="6865ABE3" w14:textId="77777777" w:rsidTr="00DD4169">
        <w:tc>
          <w:tcPr>
            <w:tcW w:w="789" w:type="dxa"/>
            <w:tcMar>
              <w:left w:w="28" w:type="dxa"/>
              <w:right w:w="0" w:type="dxa"/>
            </w:tcMar>
            <w:vAlign w:val="center"/>
          </w:tcPr>
          <w:p w14:paraId="12FBBFB3" w14:textId="77777777" w:rsidR="00BD75D4" w:rsidRPr="00BD75D4" w:rsidRDefault="00BD75D4" w:rsidP="00BD75D4">
            <w:pPr>
              <w:spacing w:after="0"/>
              <w:jc w:val="both"/>
            </w:pPr>
            <w:r w:rsidRPr="00BD75D4">
              <w:t>3.i.δ</w:t>
            </w:r>
          </w:p>
        </w:tc>
        <w:tc>
          <w:tcPr>
            <w:tcW w:w="4173" w:type="dxa"/>
            <w:tcMar>
              <w:left w:w="57" w:type="dxa"/>
              <w:right w:w="57" w:type="dxa"/>
            </w:tcMar>
          </w:tcPr>
          <w:p w14:paraId="5EF5F471" w14:textId="77777777" w:rsidR="00BD75D4" w:rsidRPr="00BD75D4" w:rsidRDefault="00BD75D4" w:rsidP="00BD75D4">
            <w:pPr>
              <w:spacing w:after="0"/>
              <w:jc w:val="both"/>
            </w:pPr>
            <w:r w:rsidRPr="00BD75D4">
              <w:t xml:space="preserve">Μανδύας από υλικά βάσει των προδιαγρα-φών προϊόντων χάλυβα για εφαρμογές πίεσης: </w:t>
            </w:r>
            <w:r w:rsidRPr="00BD75D4">
              <w:rPr>
                <w:i/>
                <w:lang w:val="en-US"/>
              </w:rPr>
              <w:t>BS</w:t>
            </w:r>
            <w:r w:rsidRPr="00BD75D4">
              <w:rPr>
                <w:i/>
              </w:rPr>
              <w:t>/</w:t>
            </w:r>
            <w:r w:rsidRPr="00BD75D4">
              <w:rPr>
                <w:i/>
                <w:lang w:val="en-US"/>
              </w:rPr>
              <w:t>DIN</w:t>
            </w:r>
            <w:r w:rsidRPr="00BD75D4">
              <w:rPr>
                <w:i/>
              </w:rPr>
              <w:t xml:space="preserve"> </w:t>
            </w:r>
            <w:r w:rsidRPr="00BD75D4">
              <w:rPr>
                <w:i/>
                <w:lang w:val="en-US"/>
              </w:rPr>
              <w:t>EN</w:t>
            </w:r>
            <w:r w:rsidRPr="00BD75D4">
              <w:rPr>
                <w:i/>
              </w:rPr>
              <w:t xml:space="preserve"> 10028-1:2017 &amp; </w:t>
            </w:r>
            <w:r w:rsidRPr="00BD75D4">
              <w:rPr>
                <w:i/>
                <w:lang w:val="en-US"/>
              </w:rPr>
              <w:t>BS</w:t>
            </w:r>
            <w:r w:rsidRPr="00BD75D4">
              <w:rPr>
                <w:i/>
              </w:rPr>
              <w:t>/</w:t>
            </w:r>
            <w:r w:rsidRPr="00BD75D4">
              <w:rPr>
                <w:i/>
                <w:lang w:val="en-US"/>
              </w:rPr>
              <w:t>DIN</w:t>
            </w:r>
            <w:r w:rsidRPr="00BD75D4">
              <w:rPr>
                <w:i/>
              </w:rPr>
              <w:t xml:space="preserve"> </w:t>
            </w:r>
            <w:r w:rsidRPr="00BD75D4">
              <w:rPr>
                <w:i/>
                <w:lang w:val="en-US"/>
              </w:rPr>
              <w:t>EN</w:t>
            </w:r>
            <w:r w:rsidRPr="00BD75D4">
              <w:rPr>
                <w:i/>
              </w:rPr>
              <w:t xml:space="preserve"> 10028-7:2016</w:t>
            </w:r>
            <w:r w:rsidRPr="00BD75D4">
              <w:t xml:space="preserve"> (επιφάνειες, πάχος λαμαρίνας ≥2 </w:t>
            </w:r>
            <w:r w:rsidRPr="00BD75D4">
              <w:rPr>
                <w:lang w:val="en-US"/>
              </w:rPr>
              <w:t>mm</w:t>
            </w:r>
            <w:r w:rsidRPr="00BD75D4">
              <w:t xml:space="preserve">), </w:t>
            </w:r>
            <w:r w:rsidRPr="00BD75D4">
              <w:rPr>
                <w:i/>
              </w:rPr>
              <w:t>BS/DIN EN 10216-5:2013</w:t>
            </w:r>
            <w:r w:rsidRPr="00BD75D4">
              <w:t xml:space="preserve"> (σωλήνες χωρίς ραφές), </w:t>
            </w:r>
            <w:r w:rsidRPr="00BD75D4">
              <w:rPr>
                <w:i/>
              </w:rPr>
              <w:t xml:space="preserve">BS/DIN EN 10217-7:2014 </w:t>
            </w:r>
            <w:r w:rsidRPr="00BD75D4">
              <w:t xml:space="preserve">(συγκολλημένοι σωλήνες), </w:t>
            </w:r>
            <w:r w:rsidRPr="00BD75D4">
              <w:rPr>
                <w:i/>
                <w:lang w:val="en-US"/>
              </w:rPr>
              <w:t>BS</w:t>
            </w:r>
            <w:r w:rsidRPr="00BD75D4">
              <w:rPr>
                <w:i/>
              </w:rPr>
              <w:t>/</w:t>
            </w:r>
            <w:r w:rsidRPr="00BD75D4">
              <w:rPr>
                <w:i/>
                <w:lang w:val="en-US"/>
              </w:rPr>
              <w:t>DIN</w:t>
            </w:r>
            <w:r w:rsidRPr="00BD75D4">
              <w:rPr>
                <w:i/>
              </w:rPr>
              <w:t xml:space="preserve"> </w:t>
            </w:r>
            <w:r w:rsidRPr="00BD75D4">
              <w:rPr>
                <w:i/>
                <w:lang w:val="en-US"/>
              </w:rPr>
              <w:t>EN</w:t>
            </w:r>
            <w:r w:rsidRPr="00BD75D4">
              <w:rPr>
                <w:i/>
              </w:rPr>
              <w:t xml:space="preserve"> 10222-1:2017 &amp; </w:t>
            </w:r>
            <w:r w:rsidRPr="00BD75D4">
              <w:rPr>
                <w:i/>
                <w:lang w:val="en-US"/>
              </w:rPr>
              <w:t>BS</w:t>
            </w:r>
            <w:r w:rsidRPr="00BD75D4">
              <w:rPr>
                <w:i/>
              </w:rPr>
              <w:t>/</w:t>
            </w:r>
            <w:r w:rsidRPr="00BD75D4">
              <w:rPr>
                <w:i/>
                <w:lang w:val="en-US"/>
              </w:rPr>
              <w:t>DIN</w:t>
            </w:r>
            <w:r w:rsidRPr="00BD75D4">
              <w:rPr>
                <w:i/>
              </w:rPr>
              <w:t xml:space="preserve"> </w:t>
            </w:r>
            <w:r w:rsidRPr="00BD75D4">
              <w:rPr>
                <w:i/>
                <w:lang w:val="en-US"/>
              </w:rPr>
              <w:t>EN</w:t>
            </w:r>
            <w:r w:rsidRPr="00BD75D4">
              <w:rPr>
                <w:i/>
              </w:rPr>
              <w:t xml:space="preserve"> 10222-5:2017</w:t>
            </w:r>
            <w:r w:rsidR="00FC3F57">
              <w:t xml:space="preserve"> (σφυρήλατα)</w:t>
            </w:r>
          </w:p>
        </w:tc>
        <w:tc>
          <w:tcPr>
            <w:tcW w:w="1559" w:type="dxa"/>
            <w:tcMar>
              <w:left w:w="57" w:type="dxa"/>
              <w:right w:w="57" w:type="dxa"/>
            </w:tcMar>
            <w:vAlign w:val="center"/>
          </w:tcPr>
          <w:p w14:paraId="1CAF78A8"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12B48433" w14:textId="77777777" w:rsidR="00BD75D4" w:rsidRPr="00BD75D4" w:rsidRDefault="00BD75D4" w:rsidP="00BD75D4">
            <w:pPr>
              <w:spacing w:after="0"/>
              <w:jc w:val="both"/>
            </w:pPr>
          </w:p>
        </w:tc>
        <w:tc>
          <w:tcPr>
            <w:tcW w:w="1575" w:type="dxa"/>
            <w:tcMar>
              <w:left w:w="57" w:type="dxa"/>
              <w:right w:w="57" w:type="dxa"/>
            </w:tcMar>
          </w:tcPr>
          <w:p w14:paraId="324050BA" w14:textId="77777777" w:rsidR="00BD75D4" w:rsidRPr="00BD75D4" w:rsidRDefault="00BD75D4" w:rsidP="00BD75D4">
            <w:pPr>
              <w:spacing w:after="0"/>
              <w:jc w:val="both"/>
            </w:pPr>
          </w:p>
        </w:tc>
      </w:tr>
      <w:tr w:rsidR="00BD75D4" w:rsidRPr="00BD75D4" w14:paraId="52D0F651" w14:textId="77777777" w:rsidTr="00DD4169">
        <w:tc>
          <w:tcPr>
            <w:tcW w:w="789" w:type="dxa"/>
            <w:tcMar>
              <w:left w:w="28" w:type="dxa"/>
              <w:right w:w="0" w:type="dxa"/>
            </w:tcMar>
            <w:vAlign w:val="center"/>
          </w:tcPr>
          <w:p w14:paraId="1F8005C6" w14:textId="77777777" w:rsidR="00BD75D4" w:rsidRPr="00FC3F57" w:rsidRDefault="00BD75D4" w:rsidP="00BD75D4">
            <w:pPr>
              <w:spacing w:after="0"/>
              <w:jc w:val="both"/>
            </w:pPr>
            <w:r w:rsidRPr="00FC3F57">
              <w:lastRenderedPageBreak/>
              <w:t>3.i.ε</w:t>
            </w:r>
          </w:p>
        </w:tc>
        <w:tc>
          <w:tcPr>
            <w:tcW w:w="4173" w:type="dxa"/>
            <w:tcMar>
              <w:left w:w="57" w:type="dxa"/>
              <w:right w:w="57" w:type="dxa"/>
            </w:tcMar>
          </w:tcPr>
          <w:p w14:paraId="0D6A3C66" w14:textId="77777777" w:rsidR="00BD75D4" w:rsidRPr="00FC3F57" w:rsidRDefault="00BD75D4" w:rsidP="00FC3F57">
            <w:pPr>
              <w:spacing w:after="0"/>
              <w:jc w:val="both"/>
            </w:pPr>
            <w:r w:rsidRPr="00FC3F57">
              <w:t xml:space="preserve">Σχεδιασμός-κατασκευή σύμφωνα με την Οδη-γία </w:t>
            </w:r>
            <w:r w:rsidRPr="00FC3F57">
              <w:rPr>
                <w:bCs/>
              </w:rPr>
              <w:t>2014/68/ΕΕ (</w:t>
            </w:r>
            <w:r w:rsidRPr="00FC3F57">
              <w:rPr>
                <w:bCs/>
                <w:lang w:val="en-US"/>
              </w:rPr>
              <w:t>Pressure</w:t>
            </w:r>
            <w:r w:rsidRPr="00FC3F57">
              <w:rPr>
                <w:bCs/>
              </w:rPr>
              <w:t xml:space="preserve"> </w:t>
            </w:r>
            <w:r w:rsidRPr="00FC3F57">
              <w:rPr>
                <w:bCs/>
                <w:lang w:val="en-US"/>
              </w:rPr>
              <w:t>Equipment</w:t>
            </w:r>
            <w:r w:rsidRPr="00FC3F57">
              <w:rPr>
                <w:bCs/>
              </w:rPr>
              <w:t xml:space="preserve"> </w:t>
            </w:r>
            <w:r w:rsidRPr="00FC3F57">
              <w:rPr>
                <w:bCs/>
                <w:lang w:val="en-US"/>
              </w:rPr>
              <w:t>Directi</w:t>
            </w:r>
            <w:r w:rsidRPr="00FC3F57">
              <w:rPr>
                <w:bCs/>
              </w:rPr>
              <w:t>-</w:t>
            </w:r>
            <w:r w:rsidRPr="00FC3F57">
              <w:rPr>
                <w:bCs/>
                <w:lang w:val="en-US"/>
              </w:rPr>
              <w:t>ve</w:t>
            </w:r>
            <w:r w:rsidRPr="00FC3F57">
              <w:rPr>
                <w:bCs/>
              </w:rPr>
              <w:t xml:space="preserve"> </w:t>
            </w:r>
            <w:r w:rsidR="00FC3F57">
              <w:rPr>
                <w:bCs/>
              </w:rPr>
              <w:t>-</w:t>
            </w:r>
            <w:r w:rsidRPr="00FC3F57">
              <w:rPr>
                <w:bCs/>
              </w:rPr>
              <w:t xml:space="preserve"> </w:t>
            </w:r>
            <w:r w:rsidRPr="00FC3F57">
              <w:rPr>
                <w:bCs/>
                <w:lang w:val="en-US"/>
              </w:rPr>
              <w:t>PED</w:t>
            </w:r>
            <w:r w:rsidRPr="00FC3F57">
              <w:rPr>
                <w:bCs/>
              </w:rPr>
              <w:t>, πρότυπα</w:t>
            </w:r>
            <w:r w:rsidRPr="00FC3F57">
              <w:rPr>
                <w:i/>
              </w:rPr>
              <w:t xml:space="preserve"> </w:t>
            </w:r>
            <w:r w:rsidRPr="00FC3F57">
              <w:rPr>
                <w:i/>
                <w:lang w:val="en-US"/>
              </w:rPr>
              <w:t>BS</w:t>
            </w:r>
            <w:r w:rsidRPr="00FC3F57">
              <w:rPr>
                <w:i/>
              </w:rPr>
              <w:t>/</w:t>
            </w:r>
            <w:r w:rsidRPr="00FC3F57">
              <w:rPr>
                <w:i/>
                <w:lang w:val="en-US"/>
              </w:rPr>
              <w:t>DIN</w:t>
            </w:r>
            <w:r w:rsidRPr="00FC3F57">
              <w:rPr>
                <w:i/>
              </w:rPr>
              <w:t xml:space="preserve"> </w:t>
            </w:r>
            <w:r w:rsidRPr="00FC3F57">
              <w:rPr>
                <w:i/>
                <w:lang w:val="en-US"/>
              </w:rPr>
              <w:t>EN</w:t>
            </w:r>
            <w:r w:rsidRPr="00FC3F57">
              <w:rPr>
                <w:i/>
              </w:rPr>
              <w:t xml:space="preserve"> 13445-1:2014+</w:t>
            </w:r>
            <w:r w:rsidRPr="00FC3F57">
              <w:rPr>
                <w:i/>
                <w:lang w:val="en-US"/>
              </w:rPr>
              <w:t>A</w:t>
            </w:r>
            <w:r w:rsidRPr="00FC3F57">
              <w:rPr>
                <w:i/>
              </w:rPr>
              <w:t xml:space="preserve">2:2018, </w:t>
            </w:r>
            <w:r w:rsidRPr="00FC3F57">
              <w:rPr>
                <w:i/>
                <w:lang w:val="en-US"/>
              </w:rPr>
              <w:t>BS</w:t>
            </w:r>
            <w:r w:rsidRPr="00FC3F57">
              <w:rPr>
                <w:i/>
              </w:rPr>
              <w:t>/</w:t>
            </w:r>
            <w:r w:rsidRPr="00FC3F57">
              <w:rPr>
                <w:i/>
                <w:lang w:val="en-US"/>
              </w:rPr>
              <w:t>DIN</w:t>
            </w:r>
            <w:r w:rsidRPr="00FC3F57">
              <w:rPr>
                <w:i/>
              </w:rPr>
              <w:t xml:space="preserve"> </w:t>
            </w:r>
            <w:r w:rsidRPr="00FC3F57">
              <w:rPr>
                <w:i/>
                <w:lang w:val="en-US"/>
              </w:rPr>
              <w:t>EN</w:t>
            </w:r>
            <w:r w:rsidRPr="00FC3F57">
              <w:rPr>
                <w:i/>
              </w:rPr>
              <w:t xml:space="preserve"> 13445-2:2014+</w:t>
            </w:r>
            <w:r w:rsidRPr="00FC3F57">
              <w:rPr>
                <w:i/>
                <w:lang w:val="en-US"/>
              </w:rPr>
              <w:t>A</w:t>
            </w:r>
            <w:r w:rsidRPr="00FC3F57">
              <w:rPr>
                <w:i/>
              </w:rPr>
              <w:t xml:space="preserve">3:2018, </w:t>
            </w:r>
            <w:r w:rsidRPr="00FC3F57">
              <w:rPr>
                <w:i/>
                <w:lang w:val="en-US"/>
              </w:rPr>
              <w:t>BS</w:t>
            </w:r>
            <w:r w:rsidRPr="00FC3F57">
              <w:rPr>
                <w:i/>
              </w:rPr>
              <w:t>/</w:t>
            </w:r>
            <w:r w:rsidRPr="00FC3F57">
              <w:rPr>
                <w:i/>
                <w:lang w:val="en-US"/>
              </w:rPr>
              <w:t>DIN</w:t>
            </w:r>
            <w:r w:rsidRPr="00FC3F57">
              <w:rPr>
                <w:i/>
              </w:rPr>
              <w:t xml:space="preserve"> </w:t>
            </w:r>
            <w:r w:rsidRPr="00FC3F57">
              <w:rPr>
                <w:i/>
                <w:lang w:val="en-US"/>
              </w:rPr>
              <w:t>EN</w:t>
            </w:r>
            <w:r w:rsidRPr="00FC3F57">
              <w:rPr>
                <w:i/>
              </w:rPr>
              <w:t xml:space="preserve"> 13445-3:2014+</w:t>
            </w:r>
            <w:r w:rsidRPr="00FC3F57">
              <w:rPr>
                <w:i/>
                <w:lang w:val="en-US"/>
              </w:rPr>
              <w:t>A</w:t>
            </w:r>
            <w:r w:rsidRPr="00FC3F57">
              <w:rPr>
                <w:i/>
              </w:rPr>
              <w:t xml:space="preserve">4:2018, </w:t>
            </w:r>
            <w:r w:rsidRPr="00FC3F57">
              <w:rPr>
                <w:i/>
                <w:lang w:val="en-US"/>
              </w:rPr>
              <w:t>BS</w:t>
            </w:r>
            <w:r w:rsidRPr="00FC3F57">
              <w:rPr>
                <w:i/>
              </w:rPr>
              <w:t>/</w:t>
            </w:r>
            <w:r w:rsidRPr="00FC3F57">
              <w:rPr>
                <w:i/>
                <w:lang w:val="en-US"/>
              </w:rPr>
              <w:t>DIN</w:t>
            </w:r>
            <w:r w:rsidRPr="00FC3F57">
              <w:rPr>
                <w:i/>
              </w:rPr>
              <w:t xml:space="preserve"> </w:t>
            </w:r>
            <w:r w:rsidRPr="00FC3F57">
              <w:rPr>
                <w:i/>
                <w:lang w:val="en-US"/>
              </w:rPr>
              <w:t>EN</w:t>
            </w:r>
            <w:r w:rsidRPr="00FC3F57">
              <w:rPr>
                <w:i/>
              </w:rPr>
              <w:t xml:space="preserve"> 13445-4:2014+</w:t>
            </w:r>
            <w:r w:rsidRPr="00FC3F57">
              <w:rPr>
                <w:i/>
                <w:lang w:val="en-US"/>
              </w:rPr>
              <w:t>A</w:t>
            </w:r>
            <w:r w:rsidRPr="00FC3F57">
              <w:rPr>
                <w:i/>
              </w:rPr>
              <w:t xml:space="preserve">1:2016 &amp; </w:t>
            </w:r>
            <w:r w:rsidRPr="00FC3F57">
              <w:rPr>
                <w:i/>
                <w:lang w:val="en-US"/>
              </w:rPr>
              <w:t>BS</w:t>
            </w:r>
            <w:r w:rsidRPr="00FC3F57">
              <w:rPr>
                <w:i/>
              </w:rPr>
              <w:t>/</w:t>
            </w:r>
            <w:r w:rsidRPr="00FC3F57">
              <w:rPr>
                <w:i/>
                <w:lang w:val="en-US"/>
              </w:rPr>
              <w:t>DIN</w:t>
            </w:r>
            <w:r w:rsidRPr="00FC3F57">
              <w:rPr>
                <w:i/>
              </w:rPr>
              <w:t xml:space="preserve"> </w:t>
            </w:r>
            <w:r w:rsidRPr="00FC3F57">
              <w:rPr>
                <w:i/>
                <w:lang w:val="en-US"/>
              </w:rPr>
              <w:t>EN</w:t>
            </w:r>
            <w:r w:rsidRPr="00FC3F57">
              <w:rPr>
                <w:i/>
              </w:rPr>
              <w:t xml:space="preserve"> 13445-5:2014+</w:t>
            </w:r>
            <w:r w:rsidRPr="00FC3F57">
              <w:rPr>
                <w:i/>
                <w:lang w:val="en-US"/>
              </w:rPr>
              <w:t>A</w:t>
            </w:r>
            <w:r w:rsidRPr="00FC3F57">
              <w:rPr>
                <w:i/>
              </w:rPr>
              <w:t>1:2018</w:t>
            </w:r>
            <w:r w:rsidRPr="00FC3F57">
              <w:rPr>
                <w:bCs/>
              </w:rPr>
              <w:t xml:space="preserve">) και τα πρότυπα </w:t>
            </w:r>
            <w:r w:rsidRPr="00FC3F57">
              <w:rPr>
                <w:i/>
              </w:rPr>
              <w:t>BS/DIN EN 1672-1:2014 &amp; BS/DIN ΕΝ 1672-2:2005+A1:2009</w:t>
            </w:r>
          </w:p>
        </w:tc>
        <w:tc>
          <w:tcPr>
            <w:tcW w:w="1559" w:type="dxa"/>
            <w:tcMar>
              <w:left w:w="57" w:type="dxa"/>
              <w:right w:w="57" w:type="dxa"/>
            </w:tcMar>
            <w:vAlign w:val="center"/>
          </w:tcPr>
          <w:p w14:paraId="3F9BC2C3" w14:textId="77777777" w:rsidR="00FC3F57" w:rsidRPr="00FC3F57" w:rsidRDefault="00FC3F57" w:rsidP="00FC3F57">
            <w:pPr>
              <w:spacing w:after="0"/>
              <w:jc w:val="both"/>
            </w:pPr>
            <w:r w:rsidRPr="00FC3F57">
              <w:rPr>
                <w:lang w:val="en-US"/>
              </w:rPr>
              <w:t>NAI</w:t>
            </w:r>
            <w:r w:rsidRPr="00FC3F57">
              <w:t xml:space="preserve"> </w:t>
            </w:r>
          </w:p>
          <w:p w14:paraId="558B8509" w14:textId="77777777" w:rsidR="00BD75D4" w:rsidRPr="00FC3F57" w:rsidRDefault="00FC3F57" w:rsidP="00FC3F57">
            <w:pPr>
              <w:spacing w:after="0"/>
              <w:rPr>
                <w:sz w:val="18"/>
                <w:szCs w:val="18"/>
              </w:rPr>
            </w:pPr>
            <w:r w:rsidRPr="00FC3F57">
              <w:rPr>
                <w:sz w:val="18"/>
                <w:szCs w:val="18"/>
              </w:rPr>
              <w:t>μόνο εάν προμηθευτής προσφέρει μονάδα με μανδύα</w:t>
            </w:r>
          </w:p>
        </w:tc>
        <w:tc>
          <w:tcPr>
            <w:tcW w:w="1559" w:type="dxa"/>
            <w:tcMar>
              <w:left w:w="57" w:type="dxa"/>
              <w:right w:w="57" w:type="dxa"/>
            </w:tcMar>
          </w:tcPr>
          <w:p w14:paraId="647B8E12" w14:textId="77777777" w:rsidR="00BD75D4" w:rsidRPr="00BD75D4" w:rsidRDefault="00BD75D4" w:rsidP="00BD75D4">
            <w:pPr>
              <w:spacing w:after="0"/>
              <w:jc w:val="both"/>
            </w:pPr>
          </w:p>
        </w:tc>
        <w:tc>
          <w:tcPr>
            <w:tcW w:w="1575" w:type="dxa"/>
            <w:tcMar>
              <w:left w:w="57" w:type="dxa"/>
              <w:right w:w="57" w:type="dxa"/>
            </w:tcMar>
          </w:tcPr>
          <w:p w14:paraId="730646A4" w14:textId="77777777" w:rsidR="00BD75D4" w:rsidRPr="00BD75D4" w:rsidRDefault="00BD75D4" w:rsidP="00BD75D4">
            <w:pPr>
              <w:spacing w:after="0"/>
              <w:jc w:val="both"/>
            </w:pPr>
          </w:p>
        </w:tc>
      </w:tr>
      <w:tr w:rsidR="00BD75D4" w:rsidRPr="00BD75D4" w14:paraId="1BFFEBFB" w14:textId="77777777" w:rsidTr="00DD4169">
        <w:tc>
          <w:tcPr>
            <w:tcW w:w="789" w:type="dxa"/>
            <w:tcMar>
              <w:left w:w="28" w:type="dxa"/>
              <w:right w:w="0" w:type="dxa"/>
            </w:tcMar>
            <w:vAlign w:val="center"/>
          </w:tcPr>
          <w:p w14:paraId="35865B44" w14:textId="77777777" w:rsidR="00BD75D4" w:rsidRPr="00FC3F57" w:rsidRDefault="00BD75D4" w:rsidP="00BD75D4">
            <w:pPr>
              <w:spacing w:after="0"/>
              <w:jc w:val="both"/>
            </w:pPr>
            <w:r w:rsidRPr="00FC3F57">
              <w:t>3.i.στ</w:t>
            </w:r>
          </w:p>
        </w:tc>
        <w:tc>
          <w:tcPr>
            <w:tcW w:w="4173" w:type="dxa"/>
            <w:tcMar>
              <w:left w:w="57" w:type="dxa"/>
              <w:right w:w="57" w:type="dxa"/>
            </w:tcMar>
          </w:tcPr>
          <w:p w14:paraId="7E68115F" w14:textId="77777777" w:rsidR="00BD75D4" w:rsidRPr="00FC3F57" w:rsidRDefault="00BD75D4" w:rsidP="00BD75D4">
            <w:pPr>
              <w:spacing w:after="0"/>
              <w:jc w:val="both"/>
            </w:pPr>
            <w:r w:rsidRPr="00FC3F57">
              <w:t xml:space="preserve">Συγκολλήσεις μανδύα από πιστοποιημένους συγκολλητές με ελεγχόμενες διαδικασίες σε συμμόρφωση με τις προδιαγραφές </w:t>
            </w:r>
            <w:r w:rsidRPr="00FC3F57">
              <w:rPr>
                <w:i/>
              </w:rPr>
              <w:t>BS/DIN EN ISO 9606-1:2017</w:t>
            </w:r>
            <w:r w:rsidRPr="00FC3F57">
              <w:t xml:space="preserve"> και </w:t>
            </w:r>
            <w:r w:rsidRPr="00FC3F57">
              <w:rPr>
                <w:i/>
              </w:rPr>
              <w:t>BS/DIN EN ISO 15614-1:2017+A1:2019</w:t>
            </w:r>
          </w:p>
        </w:tc>
        <w:tc>
          <w:tcPr>
            <w:tcW w:w="1559" w:type="dxa"/>
            <w:tcMar>
              <w:left w:w="57" w:type="dxa"/>
              <w:right w:w="57" w:type="dxa"/>
            </w:tcMar>
            <w:vAlign w:val="center"/>
          </w:tcPr>
          <w:p w14:paraId="796F6943" w14:textId="77777777" w:rsidR="00FC3F57" w:rsidRPr="00FC3F57" w:rsidRDefault="00FC3F57" w:rsidP="00FC3F57">
            <w:pPr>
              <w:spacing w:after="0"/>
              <w:jc w:val="both"/>
            </w:pPr>
            <w:r w:rsidRPr="00FC3F57">
              <w:rPr>
                <w:lang w:val="en-US"/>
              </w:rPr>
              <w:t>NAI</w:t>
            </w:r>
            <w:r w:rsidRPr="00FC3F57">
              <w:t xml:space="preserve"> </w:t>
            </w:r>
          </w:p>
          <w:p w14:paraId="42262401" w14:textId="77777777" w:rsidR="00BD75D4" w:rsidRPr="00BD75D4" w:rsidRDefault="00FC3F57" w:rsidP="00FC3F57">
            <w:pPr>
              <w:spacing w:after="0"/>
            </w:pPr>
            <w:r w:rsidRPr="00FC3F57">
              <w:rPr>
                <w:sz w:val="18"/>
                <w:szCs w:val="18"/>
              </w:rPr>
              <w:t>μόνο εάν προμηθευτής προσφέρει μονάδα με μανδύα</w:t>
            </w:r>
          </w:p>
        </w:tc>
        <w:tc>
          <w:tcPr>
            <w:tcW w:w="1559" w:type="dxa"/>
            <w:tcMar>
              <w:left w:w="57" w:type="dxa"/>
              <w:right w:w="57" w:type="dxa"/>
            </w:tcMar>
          </w:tcPr>
          <w:p w14:paraId="4C400D29" w14:textId="77777777" w:rsidR="00BD75D4" w:rsidRPr="00BD75D4" w:rsidRDefault="00BD75D4" w:rsidP="00BD75D4">
            <w:pPr>
              <w:spacing w:after="0"/>
              <w:jc w:val="both"/>
            </w:pPr>
          </w:p>
        </w:tc>
        <w:tc>
          <w:tcPr>
            <w:tcW w:w="1575" w:type="dxa"/>
            <w:tcMar>
              <w:left w:w="57" w:type="dxa"/>
              <w:right w:w="57" w:type="dxa"/>
            </w:tcMar>
          </w:tcPr>
          <w:p w14:paraId="5045ACB8" w14:textId="77777777" w:rsidR="00BD75D4" w:rsidRPr="00BD75D4" w:rsidRDefault="00BD75D4" w:rsidP="00BD75D4">
            <w:pPr>
              <w:spacing w:after="0"/>
              <w:jc w:val="both"/>
            </w:pPr>
          </w:p>
        </w:tc>
      </w:tr>
      <w:tr w:rsidR="00BD75D4" w:rsidRPr="00BD75D4" w14:paraId="535AF848" w14:textId="77777777" w:rsidTr="00DD4169">
        <w:tc>
          <w:tcPr>
            <w:tcW w:w="789" w:type="dxa"/>
            <w:tcMar>
              <w:left w:w="28" w:type="dxa"/>
              <w:right w:w="0" w:type="dxa"/>
            </w:tcMar>
            <w:vAlign w:val="center"/>
          </w:tcPr>
          <w:p w14:paraId="440CCD8E" w14:textId="77777777" w:rsidR="00BD75D4" w:rsidRPr="00BD75D4" w:rsidRDefault="00BD75D4" w:rsidP="00BD75D4">
            <w:pPr>
              <w:spacing w:after="0"/>
              <w:jc w:val="both"/>
            </w:pPr>
            <w:r w:rsidRPr="00BD75D4">
              <w:t>3.i.ζ</w:t>
            </w:r>
          </w:p>
        </w:tc>
        <w:tc>
          <w:tcPr>
            <w:tcW w:w="4173" w:type="dxa"/>
            <w:tcMar>
              <w:left w:w="57" w:type="dxa"/>
              <w:right w:w="57" w:type="dxa"/>
            </w:tcMar>
          </w:tcPr>
          <w:p w14:paraId="3A36A477" w14:textId="77777777" w:rsidR="00BD75D4" w:rsidRPr="00BD75D4" w:rsidRDefault="00BD75D4" w:rsidP="00BD75D4">
            <w:pPr>
              <w:spacing w:after="0"/>
              <w:jc w:val="both"/>
            </w:pPr>
            <w:r w:rsidRPr="00BD75D4">
              <w:t xml:space="preserve">Υλικό κατασκευής εσωτερικού δοχείου ωστενιτικό κράμα ισοδύναμο τουλάχιστον με τον ανοξείδωτο χάλυβα </w:t>
            </w:r>
            <w:r w:rsidRPr="00BD75D4">
              <w:rPr>
                <w:lang w:val="en-US"/>
              </w:rPr>
              <w:t>X</w:t>
            </w:r>
            <w:r w:rsidRPr="00BD75D4">
              <w:t>5</w:t>
            </w:r>
            <w:r w:rsidRPr="00BD75D4">
              <w:rPr>
                <w:lang w:val="en-US"/>
              </w:rPr>
              <w:t>CrNi</w:t>
            </w:r>
            <w:r w:rsidRPr="00BD75D4">
              <w:t xml:space="preserve">18-10 1.4301, πάχος λαμαρίνας ≥ 2 </w:t>
            </w:r>
            <w:r w:rsidRPr="00BD75D4">
              <w:rPr>
                <w:lang w:val="en-US"/>
              </w:rPr>
              <w:t>mm</w:t>
            </w:r>
          </w:p>
        </w:tc>
        <w:tc>
          <w:tcPr>
            <w:tcW w:w="1559" w:type="dxa"/>
            <w:tcMar>
              <w:left w:w="57" w:type="dxa"/>
              <w:right w:w="57" w:type="dxa"/>
            </w:tcMar>
            <w:vAlign w:val="center"/>
          </w:tcPr>
          <w:p w14:paraId="5D5047F0" w14:textId="77777777" w:rsidR="00BD75D4" w:rsidRPr="00BD75D4" w:rsidRDefault="00BD75D4" w:rsidP="00BD75D4">
            <w:pPr>
              <w:spacing w:after="0"/>
              <w:jc w:val="both"/>
            </w:pPr>
            <w:r w:rsidRPr="00BD75D4">
              <w:t>ΝΑΙ</w:t>
            </w:r>
          </w:p>
        </w:tc>
        <w:tc>
          <w:tcPr>
            <w:tcW w:w="1559" w:type="dxa"/>
            <w:tcMar>
              <w:left w:w="57" w:type="dxa"/>
              <w:right w:w="57" w:type="dxa"/>
            </w:tcMar>
          </w:tcPr>
          <w:p w14:paraId="6BE4B2CD" w14:textId="77777777" w:rsidR="00BD75D4" w:rsidRPr="00BD75D4" w:rsidRDefault="00BD75D4" w:rsidP="00BD75D4">
            <w:pPr>
              <w:spacing w:after="0"/>
              <w:jc w:val="both"/>
            </w:pPr>
          </w:p>
        </w:tc>
        <w:tc>
          <w:tcPr>
            <w:tcW w:w="1575" w:type="dxa"/>
            <w:tcMar>
              <w:left w:w="57" w:type="dxa"/>
              <w:right w:w="57" w:type="dxa"/>
            </w:tcMar>
          </w:tcPr>
          <w:p w14:paraId="3FAC62E6" w14:textId="77777777" w:rsidR="00BD75D4" w:rsidRPr="00BD75D4" w:rsidRDefault="00BD75D4" w:rsidP="00BD75D4">
            <w:pPr>
              <w:spacing w:after="0"/>
              <w:jc w:val="both"/>
            </w:pPr>
          </w:p>
        </w:tc>
      </w:tr>
      <w:tr w:rsidR="00BD75D4" w:rsidRPr="00BD75D4" w14:paraId="28630F8C" w14:textId="77777777" w:rsidTr="00DD4169">
        <w:tc>
          <w:tcPr>
            <w:tcW w:w="789" w:type="dxa"/>
            <w:tcMar>
              <w:left w:w="28" w:type="dxa"/>
              <w:right w:w="0" w:type="dxa"/>
            </w:tcMar>
            <w:vAlign w:val="center"/>
          </w:tcPr>
          <w:p w14:paraId="63F3BD1E" w14:textId="77777777" w:rsidR="00BD75D4" w:rsidRPr="00BD75D4" w:rsidRDefault="00BD75D4" w:rsidP="00BD75D4">
            <w:pPr>
              <w:spacing w:after="0"/>
              <w:jc w:val="both"/>
            </w:pPr>
            <w:r w:rsidRPr="00BD75D4">
              <w:t>3.i.η</w:t>
            </w:r>
          </w:p>
        </w:tc>
        <w:tc>
          <w:tcPr>
            <w:tcW w:w="4173" w:type="dxa"/>
            <w:tcMar>
              <w:left w:w="57" w:type="dxa"/>
              <w:right w:w="57" w:type="dxa"/>
            </w:tcMar>
          </w:tcPr>
          <w:p w14:paraId="18AB155F" w14:textId="77777777" w:rsidR="00BD75D4" w:rsidRPr="00BD75D4" w:rsidRDefault="00BD75D4" w:rsidP="00BD75D4">
            <w:pPr>
              <w:spacing w:after="0"/>
              <w:jc w:val="both"/>
            </w:pPr>
            <w:r w:rsidRPr="00BD75D4">
              <w:t xml:space="preserve">Μέσο ύψος τραχύτητας εσωτερικών («υγ-ρών»)  ανοξείδωτων επιφανειών </w:t>
            </w:r>
            <w:r w:rsidRPr="00BD75D4">
              <w:rPr>
                <w:lang w:val="en-US"/>
              </w:rPr>
              <w:t>R</w:t>
            </w:r>
            <w:r w:rsidRPr="00BD75D4">
              <w:rPr>
                <w:vertAlign w:val="subscript"/>
              </w:rPr>
              <w:t xml:space="preserve">α </w:t>
            </w:r>
            <w:r w:rsidRPr="00BD75D4">
              <w:t>≤ 1.0 μ</w:t>
            </w:r>
            <w:r w:rsidRPr="00BD75D4">
              <w:rPr>
                <w:lang w:val="en-US"/>
              </w:rPr>
              <w:t>m</w:t>
            </w:r>
            <w:r w:rsidRPr="00BD75D4">
              <w:t xml:space="preserve"> </w:t>
            </w:r>
          </w:p>
        </w:tc>
        <w:tc>
          <w:tcPr>
            <w:tcW w:w="1559" w:type="dxa"/>
            <w:tcMar>
              <w:left w:w="57" w:type="dxa"/>
              <w:right w:w="57" w:type="dxa"/>
            </w:tcMar>
            <w:vAlign w:val="center"/>
          </w:tcPr>
          <w:p w14:paraId="765F9F72" w14:textId="77777777" w:rsidR="00BD75D4" w:rsidRPr="00BD75D4" w:rsidRDefault="00BD75D4" w:rsidP="00BD75D4">
            <w:pPr>
              <w:spacing w:after="0"/>
              <w:jc w:val="both"/>
            </w:pPr>
            <w:r w:rsidRPr="00BD75D4">
              <w:t>ΝΑΙ</w:t>
            </w:r>
          </w:p>
        </w:tc>
        <w:tc>
          <w:tcPr>
            <w:tcW w:w="1559" w:type="dxa"/>
            <w:tcMar>
              <w:left w:w="57" w:type="dxa"/>
              <w:right w:w="57" w:type="dxa"/>
            </w:tcMar>
          </w:tcPr>
          <w:p w14:paraId="4D74D29F" w14:textId="77777777" w:rsidR="00BD75D4" w:rsidRPr="00BD75D4" w:rsidRDefault="00BD75D4" w:rsidP="00BD75D4">
            <w:pPr>
              <w:spacing w:after="0"/>
              <w:jc w:val="both"/>
            </w:pPr>
          </w:p>
        </w:tc>
        <w:tc>
          <w:tcPr>
            <w:tcW w:w="1575" w:type="dxa"/>
            <w:tcMar>
              <w:left w:w="57" w:type="dxa"/>
              <w:right w:w="57" w:type="dxa"/>
            </w:tcMar>
          </w:tcPr>
          <w:p w14:paraId="15C1017F" w14:textId="77777777" w:rsidR="00BD75D4" w:rsidRPr="00BD75D4" w:rsidRDefault="00BD75D4" w:rsidP="00BD75D4">
            <w:pPr>
              <w:spacing w:after="0"/>
              <w:jc w:val="both"/>
            </w:pPr>
          </w:p>
        </w:tc>
      </w:tr>
      <w:tr w:rsidR="00BD75D4" w:rsidRPr="00BD75D4" w14:paraId="5A422CF6" w14:textId="77777777" w:rsidTr="00DD4169">
        <w:tc>
          <w:tcPr>
            <w:tcW w:w="789" w:type="dxa"/>
            <w:tcMar>
              <w:left w:w="28" w:type="dxa"/>
              <w:right w:w="0" w:type="dxa"/>
            </w:tcMar>
            <w:vAlign w:val="center"/>
          </w:tcPr>
          <w:p w14:paraId="7B58405A" w14:textId="77777777" w:rsidR="00BD75D4" w:rsidRPr="00BD75D4" w:rsidRDefault="00BD75D4" w:rsidP="00BD75D4">
            <w:pPr>
              <w:spacing w:after="0"/>
              <w:jc w:val="both"/>
            </w:pPr>
            <w:r w:rsidRPr="00BD75D4">
              <w:t>3.i.θ</w:t>
            </w:r>
          </w:p>
        </w:tc>
        <w:tc>
          <w:tcPr>
            <w:tcW w:w="4173" w:type="dxa"/>
            <w:tcMar>
              <w:left w:w="57" w:type="dxa"/>
              <w:right w:w="57" w:type="dxa"/>
            </w:tcMar>
          </w:tcPr>
          <w:p w14:paraId="03A9BC61" w14:textId="77777777" w:rsidR="00BD75D4" w:rsidRPr="00BD75D4" w:rsidRDefault="00BD75D4" w:rsidP="00BD75D4">
            <w:pPr>
              <w:spacing w:after="0"/>
              <w:jc w:val="both"/>
            </w:pPr>
            <w:r w:rsidRPr="00BD75D4">
              <w:t xml:space="preserve">Συγκολλήσεις με αντοχή στη διάβρωση ισοδύναμης του μητρικού κράματος &amp; σε συμμόρφωση με </w:t>
            </w:r>
            <w:r w:rsidRPr="00BD75D4">
              <w:rPr>
                <w:i/>
              </w:rPr>
              <w:t>BS/DIN ΕΝ 1672-2:2005+A1:2009</w:t>
            </w:r>
          </w:p>
        </w:tc>
        <w:tc>
          <w:tcPr>
            <w:tcW w:w="1559" w:type="dxa"/>
            <w:tcMar>
              <w:left w:w="57" w:type="dxa"/>
              <w:right w:w="57" w:type="dxa"/>
            </w:tcMar>
            <w:vAlign w:val="center"/>
          </w:tcPr>
          <w:p w14:paraId="21AC7622" w14:textId="77777777" w:rsidR="00BD75D4" w:rsidRPr="00BD75D4" w:rsidRDefault="00BD75D4" w:rsidP="00BD75D4">
            <w:pPr>
              <w:spacing w:after="0"/>
              <w:jc w:val="both"/>
            </w:pPr>
            <w:r w:rsidRPr="00BD75D4">
              <w:t>ΝΑΙ</w:t>
            </w:r>
          </w:p>
        </w:tc>
        <w:tc>
          <w:tcPr>
            <w:tcW w:w="1559" w:type="dxa"/>
            <w:tcMar>
              <w:left w:w="57" w:type="dxa"/>
              <w:right w:w="57" w:type="dxa"/>
            </w:tcMar>
          </w:tcPr>
          <w:p w14:paraId="703CC639" w14:textId="77777777" w:rsidR="00BD75D4" w:rsidRPr="00BD75D4" w:rsidRDefault="00BD75D4" w:rsidP="00BD75D4">
            <w:pPr>
              <w:spacing w:after="0"/>
              <w:jc w:val="both"/>
            </w:pPr>
          </w:p>
        </w:tc>
        <w:tc>
          <w:tcPr>
            <w:tcW w:w="1575" w:type="dxa"/>
            <w:tcMar>
              <w:left w:w="57" w:type="dxa"/>
              <w:right w:w="57" w:type="dxa"/>
            </w:tcMar>
          </w:tcPr>
          <w:p w14:paraId="668D6AAC" w14:textId="77777777" w:rsidR="00BD75D4" w:rsidRPr="00BD75D4" w:rsidRDefault="00BD75D4" w:rsidP="00BD75D4">
            <w:pPr>
              <w:spacing w:after="0"/>
              <w:jc w:val="both"/>
            </w:pPr>
          </w:p>
        </w:tc>
      </w:tr>
      <w:tr w:rsidR="00BD75D4" w:rsidRPr="00BD75D4" w14:paraId="535A3C10" w14:textId="77777777" w:rsidTr="00DD4169">
        <w:tc>
          <w:tcPr>
            <w:tcW w:w="789" w:type="dxa"/>
            <w:tcMar>
              <w:left w:w="28" w:type="dxa"/>
              <w:right w:w="0" w:type="dxa"/>
            </w:tcMar>
            <w:vAlign w:val="center"/>
          </w:tcPr>
          <w:p w14:paraId="37C3C976" w14:textId="77777777" w:rsidR="00BD75D4" w:rsidRPr="00BD75D4" w:rsidRDefault="00BD75D4" w:rsidP="00BD75D4">
            <w:pPr>
              <w:spacing w:after="0"/>
              <w:jc w:val="both"/>
            </w:pPr>
            <w:r w:rsidRPr="00BD75D4">
              <w:t>3.i.ι</w:t>
            </w:r>
          </w:p>
        </w:tc>
        <w:tc>
          <w:tcPr>
            <w:tcW w:w="4173" w:type="dxa"/>
            <w:tcMar>
              <w:left w:w="57" w:type="dxa"/>
              <w:right w:w="57" w:type="dxa"/>
            </w:tcMar>
          </w:tcPr>
          <w:p w14:paraId="6D148383" w14:textId="77777777" w:rsidR="00BD75D4" w:rsidRPr="00BD75D4" w:rsidRDefault="00BD75D4" w:rsidP="00BD75D4">
            <w:pPr>
              <w:spacing w:after="0"/>
              <w:jc w:val="both"/>
            </w:pPr>
            <w:r w:rsidRPr="00BD75D4">
              <w:t xml:space="preserve">Συνδέσεις &amp; εσωτερικές γωνίες κατά </w:t>
            </w:r>
            <w:r w:rsidRPr="00BD75D4">
              <w:rPr>
                <w:i/>
              </w:rPr>
              <w:t>BS/DIN ΕΝ 1672-2:2005+A1:2009</w:t>
            </w:r>
          </w:p>
        </w:tc>
        <w:tc>
          <w:tcPr>
            <w:tcW w:w="1559" w:type="dxa"/>
            <w:tcMar>
              <w:left w:w="57" w:type="dxa"/>
              <w:right w:w="57" w:type="dxa"/>
            </w:tcMar>
            <w:vAlign w:val="center"/>
          </w:tcPr>
          <w:p w14:paraId="47063C04" w14:textId="77777777" w:rsidR="00BD75D4" w:rsidRPr="00BD75D4" w:rsidRDefault="00BD75D4" w:rsidP="00BD75D4">
            <w:pPr>
              <w:spacing w:after="0"/>
              <w:jc w:val="both"/>
            </w:pPr>
            <w:r w:rsidRPr="00BD75D4">
              <w:t>ΝΑΙ</w:t>
            </w:r>
          </w:p>
        </w:tc>
        <w:tc>
          <w:tcPr>
            <w:tcW w:w="1559" w:type="dxa"/>
            <w:tcMar>
              <w:left w:w="57" w:type="dxa"/>
              <w:right w:w="57" w:type="dxa"/>
            </w:tcMar>
          </w:tcPr>
          <w:p w14:paraId="55393001" w14:textId="77777777" w:rsidR="00BD75D4" w:rsidRPr="00BD75D4" w:rsidRDefault="00BD75D4" w:rsidP="00BD75D4">
            <w:pPr>
              <w:spacing w:after="0"/>
              <w:jc w:val="both"/>
            </w:pPr>
          </w:p>
        </w:tc>
        <w:tc>
          <w:tcPr>
            <w:tcW w:w="1575" w:type="dxa"/>
            <w:tcMar>
              <w:left w:w="57" w:type="dxa"/>
              <w:right w:w="57" w:type="dxa"/>
            </w:tcMar>
          </w:tcPr>
          <w:p w14:paraId="0DF38C4E" w14:textId="77777777" w:rsidR="00BD75D4" w:rsidRPr="00BD75D4" w:rsidRDefault="00BD75D4" w:rsidP="00BD75D4">
            <w:pPr>
              <w:spacing w:after="0"/>
              <w:jc w:val="both"/>
            </w:pPr>
          </w:p>
        </w:tc>
      </w:tr>
      <w:tr w:rsidR="00BD75D4" w:rsidRPr="00BD75D4" w14:paraId="007EBBD7" w14:textId="77777777" w:rsidTr="00DD4169">
        <w:tc>
          <w:tcPr>
            <w:tcW w:w="789" w:type="dxa"/>
            <w:tcMar>
              <w:left w:w="28" w:type="dxa"/>
              <w:right w:w="0" w:type="dxa"/>
            </w:tcMar>
            <w:vAlign w:val="center"/>
          </w:tcPr>
          <w:p w14:paraId="47BF26B3" w14:textId="77777777" w:rsidR="00BD75D4" w:rsidRPr="00BD75D4" w:rsidRDefault="00BD75D4" w:rsidP="00BD75D4">
            <w:pPr>
              <w:spacing w:after="0"/>
              <w:jc w:val="both"/>
            </w:pPr>
            <w:r w:rsidRPr="00BD75D4">
              <w:t>3.i.ια</w:t>
            </w:r>
          </w:p>
        </w:tc>
        <w:tc>
          <w:tcPr>
            <w:tcW w:w="4173" w:type="dxa"/>
            <w:tcMar>
              <w:left w:w="57" w:type="dxa"/>
              <w:right w:w="57" w:type="dxa"/>
            </w:tcMar>
          </w:tcPr>
          <w:p w14:paraId="0B3C88A8" w14:textId="77777777" w:rsidR="00BD75D4" w:rsidRPr="00BD75D4" w:rsidRDefault="00BD75D4" w:rsidP="00BD75D4">
            <w:pPr>
              <w:spacing w:after="0"/>
              <w:jc w:val="both"/>
            </w:pPr>
            <w:r w:rsidRPr="00BD75D4">
              <w:t xml:space="preserve">Κάλυμμα με επίπεδο προστασίας έναντι της εισχώρησης νερού &amp; στερεών σωματιδίων τουλάχιστον </w:t>
            </w:r>
            <w:r w:rsidRPr="00BD75D4">
              <w:rPr>
                <w:lang w:val="en-US"/>
              </w:rPr>
              <w:t>IP</w:t>
            </w:r>
            <w:r w:rsidRPr="00BD75D4">
              <w:t xml:space="preserve"> 43</w:t>
            </w:r>
          </w:p>
        </w:tc>
        <w:tc>
          <w:tcPr>
            <w:tcW w:w="1559" w:type="dxa"/>
            <w:tcMar>
              <w:left w:w="57" w:type="dxa"/>
              <w:right w:w="57" w:type="dxa"/>
            </w:tcMar>
            <w:vAlign w:val="center"/>
          </w:tcPr>
          <w:p w14:paraId="2C535087" w14:textId="77777777" w:rsidR="00BD75D4" w:rsidRPr="00BD75D4" w:rsidRDefault="00BD75D4" w:rsidP="00BD75D4">
            <w:pPr>
              <w:spacing w:after="0"/>
              <w:jc w:val="both"/>
            </w:pPr>
            <w:r w:rsidRPr="00BD75D4">
              <w:t>ΝΑΙ</w:t>
            </w:r>
          </w:p>
        </w:tc>
        <w:tc>
          <w:tcPr>
            <w:tcW w:w="1559" w:type="dxa"/>
            <w:tcMar>
              <w:left w:w="57" w:type="dxa"/>
              <w:right w:w="57" w:type="dxa"/>
            </w:tcMar>
          </w:tcPr>
          <w:p w14:paraId="13450710" w14:textId="77777777" w:rsidR="00BD75D4" w:rsidRPr="00BD75D4" w:rsidRDefault="00BD75D4" w:rsidP="00BD75D4">
            <w:pPr>
              <w:spacing w:after="0"/>
              <w:jc w:val="both"/>
            </w:pPr>
          </w:p>
        </w:tc>
        <w:tc>
          <w:tcPr>
            <w:tcW w:w="1575" w:type="dxa"/>
            <w:tcMar>
              <w:left w:w="57" w:type="dxa"/>
              <w:right w:w="57" w:type="dxa"/>
            </w:tcMar>
          </w:tcPr>
          <w:p w14:paraId="5A2CB73E" w14:textId="77777777" w:rsidR="00BD75D4" w:rsidRPr="00BD75D4" w:rsidRDefault="00BD75D4" w:rsidP="00BD75D4">
            <w:pPr>
              <w:spacing w:after="0"/>
              <w:jc w:val="both"/>
            </w:pPr>
          </w:p>
        </w:tc>
      </w:tr>
      <w:tr w:rsidR="00BD75D4" w:rsidRPr="00BD75D4" w14:paraId="6E0DEA14" w14:textId="77777777" w:rsidTr="00DD4169">
        <w:tc>
          <w:tcPr>
            <w:tcW w:w="789" w:type="dxa"/>
            <w:tcMar>
              <w:left w:w="28" w:type="dxa"/>
              <w:right w:w="0" w:type="dxa"/>
            </w:tcMar>
            <w:vAlign w:val="center"/>
          </w:tcPr>
          <w:p w14:paraId="18F8D351" w14:textId="77777777" w:rsidR="00BD75D4" w:rsidRPr="00BD75D4" w:rsidRDefault="00BD75D4" w:rsidP="00BD75D4">
            <w:pPr>
              <w:spacing w:after="0"/>
              <w:jc w:val="both"/>
            </w:pPr>
            <w:r w:rsidRPr="00BD75D4">
              <w:t>3.i.ιβ</w:t>
            </w:r>
          </w:p>
        </w:tc>
        <w:tc>
          <w:tcPr>
            <w:tcW w:w="4173" w:type="dxa"/>
            <w:tcMar>
              <w:left w:w="57" w:type="dxa"/>
              <w:right w:w="57" w:type="dxa"/>
            </w:tcMar>
          </w:tcPr>
          <w:p w14:paraId="1CCF8459" w14:textId="77777777" w:rsidR="00BD75D4" w:rsidRPr="00BD75D4" w:rsidRDefault="00FC3F57" w:rsidP="00BD75D4">
            <w:pPr>
              <w:spacing w:after="0"/>
              <w:jc w:val="both"/>
            </w:pPr>
            <w:r>
              <w:t>Κλίση πυθμένα 10-15 %</w:t>
            </w:r>
          </w:p>
        </w:tc>
        <w:tc>
          <w:tcPr>
            <w:tcW w:w="1559" w:type="dxa"/>
            <w:tcMar>
              <w:left w:w="57" w:type="dxa"/>
              <w:right w:w="57" w:type="dxa"/>
            </w:tcMar>
            <w:vAlign w:val="center"/>
          </w:tcPr>
          <w:p w14:paraId="601518F8" w14:textId="77777777" w:rsidR="00BD75D4" w:rsidRPr="00BD75D4" w:rsidRDefault="00BD75D4" w:rsidP="00BD75D4">
            <w:pPr>
              <w:spacing w:after="0"/>
              <w:jc w:val="both"/>
            </w:pPr>
            <w:r w:rsidRPr="00BD75D4">
              <w:t>ΝΑΙ</w:t>
            </w:r>
          </w:p>
        </w:tc>
        <w:tc>
          <w:tcPr>
            <w:tcW w:w="1559" w:type="dxa"/>
            <w:tcMar>
              <w:left w:w="57" w:type="dxa"/>
              <w:right w:w="57" w:type="dxa"/>
            </w:tcMar>
          </w:tcPr>
          <w:p w14:paraId="246BC0FE" w14:textId="77777777" w:rsidR="00BD75D4" w:rsidRPr="00BD75D4" w:rsidRDefault="00BD75D4" w:rsidP="00BD75D4">
            <w:pPr>
              <w:spacing w:after="0"/>
              <w:jc w:val="both"/>
            </w:pPr>
          </w:p>
        </w:tc>
        <w:tc>
          <w:tcPr>
            <w:tcW w:w="1575" w:type="dxa"/>
            <w:tcMar>
              <w:left w:w="57" w:type="dxa"/>
              <w:right w:w="57" w:type="dxa"/>
            </w:tcMar>
          </w:tcPr>
          <w:p w14:paraId="54D798CE" w14:textId="77777777" w:rsidR="00BD75D4" w:rsidRPr="00BD75D4" w:rsidRDefault="00BD75D4" w:rsidP="00BD75D4">
            <w:pPr>
              <w:spacing w:after="0"/>
              <w:jc w:val="both"/>
            </w:pPr>
          </w:p>
        </w:tc>
      </w:tr>
      <w:tr w:rsidR="00BD75D4" w:rsidRPr="00BD75D4" w14:paraId="62BCBA49" w14:textId="77777777" w:rsidTr="00DD4169">
        <w:tc>
          <w:tcPr>
            <w:tcW w:w="789" w:type="dxa"/>
            <w:tcMar>
              <w:left w:w="28" w:type="dxa"/>
              <w:right w:w="0" w:type="dxa"/>
            </w:tcMar>
            <w:vAlign w:val="center"/>
          </w:tcPr>
          <w:p w14:paraId="26D9F9E7" w14:textId="77777777" w:rsidR="00BD75D4" w:rsidRPr="00BD75D4" w:rsidRDefault="00BD75D4" w:rsidP="00BD75D4">
            <w:pPr>
              <w:spacing w:after="0"/>
              <w:jc w:val="both"/>
            </w:pPr>
            <w:r w:rsidRPr="00BD75D4">
              <w:t>3.i.ιγ</w:t>
            </w:r>
          </w:p>
        </w:tc>
        <w:tc>
          <w:tcPr>
            <w:tcW w:w="4173" w:type="dxa"/>
            <w:tcMar>
              <w:left w:w="57" w:type="dxa"/>
              <w:right w:w="57" w:type="dxa"/>
            </w:tcMar>
          </w:tcPr>
          <w:p w14:paraId="1354D77B" w14:textId="77777777" w:rsidR="00BD75D4" w:rsidRPr="00BD75D4" w:rsidRDefault="00BD75D4" w:rsidP="00BD75D4">
            <w:pPr>
              <w:spacing w:after="0"/>
              <w:jc w:val="both"/>
            </w:pPr>
            <w:r w:rsidRPr="00BD75D4">
              <w:t xml:space="preserve">Έξοδος από ανοξείδωτο χάλυβα, εσωτερικής διαμέτρου ≥ 48 </w:t>
            </w:r>
            <w:r w:rsidRPr="00BD75D4">
              <w:rPr>
                <w:lang w:val="en-US"/>
              </w:rPr>
              <w:t>mm</w:t>
            </w:r>
            <w:r w:rsidRPr="00BD75D4">
              <w:t>, βάνα &amp; τυποποιημέν</w:t>
            </w:r>
            <w:r w:rsidR="00FC3F57">
              <w:t>η «αρσενική» υποδοχή με κάλυμμα</w:t>
            </w:r>
          </w:p>
        </w:tc>
        <w:tc>
          <w:tcPr>
            <w:tcW w:w="1559" w:type="dxa"/>
            <w:tcMar>
              <w:left w:w="57" w:type="dxa"/>
              <w:right w:w="57" w:type="dxa"/>
            </w:tcMar>
            <w:vAlign w:val="center"/>
          </w:tcPr>
          <w:p w14:paraId="38DB44E1" w14:textId="77777777" w:rsidR="00BD75D4" w:rsidRPr="00BD75D4" w:rsidRDefault="00BD75D4" w:rsidP="00BD75D4">
            <w:pPr>
              <w:spacing w:after="0"/>
              <w:jc w:val="both"/>
            </w:pPr>
            <w:r w:rsidRPr="00BD75D4">
              <w:t>ΝΑΙ</w:t>
            </w:r>
          </w:p>
        </w:tc>
        <w:tc>
          <w:tcPr>
            <w:tcW w:w="1559" w:type="dxa"/>
            <w:tcMar>
              <w:left w:w="57" w:type="dxa"/>
              <w:right w:w="57" w:type="dxa"/>
            </w:tcMar>
          </w:tcPr>
          <w:p w14:paraId="4EEE323F" w14:textId="77777777" w:rsidR="00BD75D4" w:rsidRPr="00BD75D4" w:rsidRDefault="00BD75D4" w:rsidP="00BD75D4">
            <w:pPr>
              <w:spacing w:after="0"/>
              <w:jc w:val="both"/>
            </w:pPr>
          </w:p>
        </w:tc>
        <w:tc>
          <w:tcPr>
            <w:tcW w:w="1575" w:type="dxa"/>
            <w:tcMar>
              <w:left w:w="57" w:type="dxa"/>
              <w:right w:w="57" w:type="dxa"/>
            </w:tcMar>
          </w:tcPr>
          <w:p w14:paraId="230A71CE" w14:textId="77777777" w:rsidR="00BD75D4" w:rsidRPr="00BD75D4" w:rsidRDefault="00BD75D4" w:rsidP="00BD75D4">
            <w:pPr>
              <w:spacing w:after="0"/>
              <w:jc w:val="both"/>
            </w:pPr>
          </w:p>
        </w:tc>
      </w:tr>
      <w:tr w:rsidR="00BD75D4" w:rsidRPr="00BD75D4" w14:paraId="2EBA1EDE" w14:textId="77777777" w:rsidTr="00DD4169">
        <w:tc>
          <w:tcPr>
            <w:tcW w:w="789" w:type="dxa"/>
            <w:tcMar>
              <w:left w:w="28" w:type="dxa"/>
              <w:right w:w="0" w:type="dxa"/>
            </w:tcMar>
            <w:vAlign w:val="center"/>
          </w:tcPr>
          <w:p w14:paraId="7D43632C" w14:textId="77777777" w:rsidR="00BD75D4" w:rsidRPr="00BD75D4" w:rsidRDefault="00BD75D4" w:rsidP="00BD75D4">
            <w:pPr>
              <w:spacing w:after="0"/>
              <w:jc w:val="both"/>
            </w:pPr>
            <w:r w:rsidRPr="00BD75D4">
              <w:t>3.i.ιδ</w:t>
            </w:r>
          </w:p>
        </w:tc>
        <w:tc>
          <w:tcPr>
            <w:tcW w:w="4173" w:type="dxa"/>
            <w:tcMar>
              <w:left w:w="57" w:type="dxa"/>
              <w:right w:w="57" w:type="dxa"/>
            </w:tcMar>
          </w:tcPr>
          <w:p w14:paraId="1D409B54" w14:textId="77777777" w:rsidR="00BD75D4" w:rsidRPr="00BD75D4" w:rsidRDefault="00BD75D4" w:rsidP="00BD75D4">
            <w:pPr>
              <w:spacing w:after="0"/>
              <w:jc w:val="both"/>
            </w:pPr>
            <w:r w:rsidRPr="00BD75D4">
              <w:rPr>
                <w:bCs/>
              </w:rPr>
              <w:t xml:space="preserve">Μόνωση από υαλοβάμβακα για την προστασία των εργαζομένων και τη μείωση κατανάλωσης </w:t>
            </w:r>
            <w:r w:rsidR="00FC3F57">
              <w:rPr>
                <w:bCs/>
              </w:rPr>
              <w:t>ενέργειας</w:t>
            </w:r>
          </w:p>
        </w:tc>
        <w:tc>
          <w:tcPr>
            <w:tcW w:w="1559" w:type="dxa"/>
            <w:tcMar>
              <w:left w:w="57" w:type="dxa"/>
              <w:right w:w="57" w:type="dxa"/>
            </w:tcMar>
            <w:vAlign w:val="center"/>
          </w:tcPr>
          <w:p w14:paraId="5293A13C" w14:textId="77777777" w:rsidR="00BD75D4" w:rsidRPr="00BD75D4" w:rsidRDefault="00BD75D4" w:rsidP="00BD75D4">
            <w:pPr>
              <w:spacing w:after="0"/>
              <w:jc w:val="both"/>
            </w:pPr>
            <w:r w:rsidRPr="00BD75D4">
              <w:t>ΝΑΙ</w:t>
            </w:r>
          </w:p>
        </w:tc>
        <w:tc>
          <w:tcPr>
            <w:tcW w:w="1559" w:type="dxa"/>
            <w:tcMar>
              <w:left w:w="57" w:type="dxa"/>
              <w:right w:w="57" w:type="dxa"/>
            </w:tcMar>
          </w:tcPr>
          <w:p w14:paraId="049D4BB9" w14:textId="77777777" w:rsidR="00BD75D4" w:rsidRPr="00BD75D4" w:rsidRDefault="00BD75D4" w:rsidP="00BD75D4">
            <w:pPr>
              <w:spacing w:after="0"/>
              <w:jc w:val="both"/>
            </w:pPr>
          </w:p>
        </w:tc>
        <w:tc>
          <w:tcPr>
            <w:tcW w:w="1575" w:type="dxa"/>
            <w:tcMar>
              <w:left w:w="57" w:type="dxa"/>
              <w:right w:w="57" w:type="dxa"/>
            </w:tcMar>
          </w:tcPr>
          <w:p w14:paraId="216EB247" w14:textId="77777777" w:rsidR="00BD75D4" w:rsidRPr="00BD75D4" w:rsidRDefault="00BD75D4" w:rsidP="00BD75D4">
            <w:pPr>
              <w:spacing w:after="0"/>
              <w:jc w:val="both"/>
            </w:pPr>
          </w:p>
        </w:tc>
      </w:tr>
      <w:tr w:rsidR="00BD75D4" w:rsidRPr="00BD75D4" w14:paraId="6AE874BC" w14:textId="77777777" w:rsidTr="00DD4169">
        <w:tc>
          <w:tcPr>
            <w:tcW w:w="789" w:type="dxa"/>
            <w:tcMar>
              <w:left w:w="28" w:type="dxa"/>
              <w:right w:w="0" w:type="dxa"/>
            </w:tcMar>
            <w:vAlign w:val="center"/>
          </w:tcPr>
          <w:p w14:paraId="353EF2A8" w14:textId="77777777" w:rsidR="00BD75D4" w:rsidRPr="00BD75D4" w:rsidRDefault="00BD75D4" w:rsidP="00BD75D4">
            <w:pPr>
              <w:spacing w:after="0"/>
              <w:jc w:val="both"/>
            </w:pPr>
            <w:r w:rsidRPr="00BD75D4">
              <w:lastRenderedPageBreak/>
              <w:t>3.i.ιε</w:t>
            </w:r>
          </w:p>
        </w:tc>
        <w:tc>
          <w:tcPr>
            <w:tcW w:w="4173" w:type="dxa"/>
            <w:tcMar>
              <w:left w:w="57" w:type="dxa"/>
              <w:right w:w="57" w:type="dxa"/>
            </w:tcMar>
          </w:tcPr>
          <w:p w14:paraId="4AEFDFDC" w14:textId="77777777" w:rsidR="00BD75D4" w:rsidRPr="00BD75D4" w:rsidRDefault="00BD75D4" w:rsidP="00BD75D4">
            <w:pPr>
              <w:spacing w:after="0"/>
              <w:jc w:val="both"/>
            </w:pPr>
            <w:r w:rsidRPr="00BD75D4">
              <w:t>Πίνακας ελέγχου &amp; ηλεκτρικός εξοπλισμός</w:t>
            </w:r>
            <w:r w:rsidRPr="00BD75D4">
              <w:rPr>
                <w:i/>
              </w:rPr>
              <w:t xml:space="preserve"> </w:t>
            </w:r>
            <w:r w:rsidRPr="00BD75D4">
              <w:t xml:space="preserve">κατά </w:t>
            </w:r>
            <w:r w:rsidRPr="00BD75D4">
              <w:rPr>
                <w:i/>
                <w:iCs/>
                <w:lang w:val="en-US"/>
              </w:rPr>
              <w:t>BS</w:t>
            </w:r>
            <w:r w:rsidRPr="00BD75D4">
              <w:rPr>
                <w:i/>
                <w:iCs/>
              </w:rPr>
              <w:t>/</w:t>
            </w:r>
            <w:r w:rsidRPr="00BD75D4">
              <w:rPr>
                <w:i/>
                <w:iCs/>
                <w:lang w:val="en-US"/>
              </w:rPr>
              <w:t>DIN</w:t>
            </w:r>
            <w:r w:rsidRPr="00BD75D4">
              <w:rPr>
                <w:i/>
                <w:iCs/>
              </w:rPr>
              <w:t xml:space="preserve"> </w:t>
            </w:r>
            <w:r w:rsidRPr="00BD75D4">
              <w:rPr>
                <w:i/>
                <w:iCs/>
                <w:lang w:val="en-US"/>
              </w:rPr>
              <w:t>EN</w:t>
            </w:r>
            <w:r w:rsidRPr="00BD75D4">
              <w:rPr>
                <w:i/>
                <w:iCs/>
              </w:rPr>
              <w:t xml:space="preserve"> </w:t>
            </w:r>
            <w:r w:rsidRPr="00BD75D4">
              <w:rPr>
                <w:i/>
                <w:iCs/>
                <w:lang w:val="en-US"/>
              </w:rPr>
              <w:t>ISO</w:t>
            </w:r>
            <w:r w:rsidRPr="00BD75D4">
              <w:rPr>
                <w:i/>
                <w:iCs/>
              </w:rPr>
              <w:t xml:space="preserve"> 13849-1:2015, </w:t>
            </w:r>
            <w:r w:rsidRPr="00BD75D4">
              <w:rPr>
                <w:i/>
              </w:rPr>
              <w:t>BS EN/IEC 60204-1:2018</w:t>
            </w:r>
            <w:r w:rsidRPr="00BD75D4">
              <w:t xml:space="preserve"> με προστασία </w:t>
            </w:r>
            <w:r w:rsidRPr="00BD75D4">
              <w:rPr>
                <w:lang w:val="en-US"/>
              </w:rPr>
              <w:t>IP</w:t>
            </w:r>
            <w:r w:rsidRPr="00BD75D4">
              <w:t xml:space="preserve"> </w:t>
            </w:r>
            <w:r w:rsidRPr="00BD75D4">
              <w:rPr>
                <w:lang w:val="en-US"/>
              </w:rPr>
              <w:t>X</w:t>
            </w:r>
            <w:r w:rsidR="00FC3F57">
              <w:t>4</w:t>
            </w:r>
          </w:p>
        </w:tc>
        <w:tc>
          <w:tcPr>
            <w:tcW w:w="1559" w:type="dxa"/>
            <w:tcMar>
              <w:left w:w="57" w:type="dxa"/>
              <w:right w:w="57" w:type="dxa"/>
            </w:tcMar>
            <w:vAlign w:val="center"/>
          </w:tcPr>
          <w:p w14:paraId="6F6BEA0A" w14:textId="77777777" w:rsidR="00BD75D4" w:rsidRPr="00BD75D4" w:rsidRDefault="00BD75D4" w:rsidP="00BD75D4">
            <w:pPr>
              <w:spacing w:after="0"/>
              <w:jc w:val="both"/>
            </w:pPr>
            <w:r w:rsidRPr="00BD75D4">
              <w:t>ΝΑΙ</w:t>
            </w:r>
          </w:p>
        </w:tc>
        <w:tc>
          <w:tcPr>
            <w:tcW w:w="1559" w:type="dxa"/>
            <w:tcMar>
              <w:left w:w="57" w:type="dxa"/>
              <w:right w:w="57" w:type="dxa"/>
            </w:tcMar>
          </w:tcPr>
          <w:p w14:paraId="19FE69C9" w14:textId="77777777" w:rsidR="00BD75D4" w:rsidRPr="00BD75D4" w:rsidRDefault="00BD75D4" w:rsidP="00BD75D4">
            <w:pPr>
              <w:spacing w:after="0"/>
              <w:jc w:val="both"/>
            </w:pPr>
          </w:p>
        </w:tc>
        <w:tc>
          <w:tcPr>
            <w:tcW w:w="1575" w:type="dxa"/>
            <w:tcMar>
              <w:left w:w="57" w:type="dxa"/>
              <w:right w:w="57" w:type="dxa"/>
            </w:tcMar>
          </w:tcPr>
          <w:p w14:paraId="502D0A14" w14:textId="77777777" w:rsidR="00BD75D4" w:rsidRPr="00BD75D4" w:rsidRDefault="00BD75D4" w:rsidP="00BD75D4">
            <w:pPr>
              <w:spacing w:after="0"/>
              <w:jc w:val="both"/>
            </w:pPr>
          </w:p>
        </w:tc>
      </w:tr>
      <w:tr w:rsidR="00BD75D4" w:rsidRPr="00BD75D4" w14:paraId="259D5854" w14:textId="77777777" w:rsidTr="00DD4169">
        <w:tc>
          <w:tcPr>
            <w:tcW w:w="789" w:type="dxa"/>
            <w:tcMar>
              <w:left w:w="0" w:type="dxa"/>
              <w:right w:w="0" w:type="dxa"/>
            </w:tcMar>
            <w:vAlign w:val="center"/>
          </w:tcPr>
          <w:p w14:paraId="72D33778" w14:textId="77777777" w:rsidR="00BD75D4" w:rsidRPr="00BD75D4" w:rsidRDefault="00BD75D4" w:rsidP="00BD75D4">
            <w:pPr>
              <w:spacing w:after="0"/>
              <w:jc w:val="both"/>
            </w:pPr>
            <w:r w:rsidRPr="00BD75D4">
              <w:t>3.i.ιστ</w:t>
            </w:r>
          </w:p>
        </w:tc>
        <w:tc>
          <w:tcPr>
            <w:tcW w:w="4173" w:type="dxa"/>
            <w:tcMar>
              <w:left w:w="57" w:type="dxa"/>
              <w:right w:w="57" w:type="dxa"/>
            </w:tcMar>
          </w:tcPr>
          <w:p w14:paraId="2C03FB71" w14:textId="77777777" w:rsidR="00BD75D4" w:rsidRPr="00BD75D4" w:rsidRDefault="00BD75D4" w:rsidP="00BD75D4">
            <w:pPr>
              <w:spacing w:after="0"/>
              <w:jc w:val="both"/>
            </w:pPr>
            <w:r w:rsidRPr="00BD75D4">
              <w:t xml:space="preserve">Τριφασικές ηλεκτρικές αντιστάσεις συνολικής ισχύος ≥ 26,4 </w:t>
            </w:r>
            <w:r w:rsidRPr="00BD75D4">
              <w:rPr>
                <w:lang w:val="en-US"/>
              </w:rPr>
              <w:t>kW</w:t>
            </w:r>
            <w:r w:rsidRPr="00BD75D4">
              <w:t xml:space="preserve"> για την επίτευξη θερμοκρασίας ≥95</w:t>
            </w:r>
            <w:r w:rsidRPr="00BD75D4">
              <w:rPr>
                <w:vertAlign w:val="superscript"/>
              </w:rPr>
              <w:t>ο</w:t>
            </w:r>
            <w:r w:rsidRPr="00BD75D4">
              <w:t xml:space="preserve"> </w:t>
            </w:r>
            <w:r w:rsidRPr="00BD75D4">
              <w:rPr>
                <w:lang w:val="en-US"/>
              </w:rPr>
              <w:t>C</w:t>
            </w:r>
          </w:p>
        </w:tc>
        <w:tc>
          <w:tcPr>
            <w:tcW w:w="1559" w:type="dxa"/>
            <w:tcMar>
              <w:left w:w="57" w:type="dxa"/>
              <w:right w:w="57" w:type="dxa"/>
            </w:tcMar>
            <w:vAlign w:val="center"/>
          </w:tcPr>
          <w:p w14:paraId="2FD1F9D7" w14:textId="77777777" w:rsidR="00BD75D4" w:rsidRPr="00BD75D4" w:rsidRDefault="00BD75D4" w:rsidP="00BD75D4">
            <w:pPr>
              <w:spacing w:after="0"/>
              <w:jc w:val="both"/>
            </w:pPr>
            <w:r w:rsidRPr="00BD75D4">
              <w:t>ΝΑΙ</w:t>
            </w:r>
          </w:p>
        </w:tc>
        <w:tc>
          <w:tcPr>
            <w:tcW w:w="1559" w:type="dxa"/>
            <w:tcMar>
              <w:left w:w="57" w:type="dxa"/>
              <w:right w:w="57" w:type="dxa"/>
            </w:tcMar>
          </w:tcPr>
          <w:p w14:paraId="256A7424" w14:textId="77777777" w:rsidR="00BD75D4" w:rsidRPr="00BD75D4" w:rsidRDefault="00BD75D4" w:rsidP="00BD75D4">
            <w:pPr>
              <w:spacing w:after="0"/>
              <w:jc w:val="both"/>
            </w:pPr>
          </w:p>
        </w:tc>
        <w:tc>
          <w:tcPr>
            <w:tcW w:w="1575" w:type="dxa"/>
            <w:tcMar>
              <w:left w:w="57" w:type="dxa"/>
              <w:right w:w="57" w:type="dxa"/>
            </w:tcMar>
          </w:tcPr>
          <w:p w14:paraId="7FF6440B" w14:textId="77777777" w:rsidR="00BD75D4" w:rsidRPr="00BD75D4" w:rsidRDefault="00BD75D4" w:rsidP="00BD75D4">
            <w:pPr>
              <w:spacing w:after="0"/>
              <w:jc w:val="both"/>
            </w:pPr>
          </w:p>
        </w:tc>
      </w:tr>
      <w:tr w:rsidR="00BD75D4" w:rsidRPr="00BD75D4" w14:paraId="3DBF092E" w14:textId="77777777" w:rsidTr="00DD4169">
        <w:tc>
          <w:tcPr>
            <w:tcW w:w="789" w:type="dxa"/>
            <w:tcMar>
              <w:left w:w="0" w:type="dxa"/>
              <w:right w:w="0" w:type="dxa"/>
            </w:tcMar>
            <w:vAlign w:val="center"/>
          </w:tcPr>
          <w:p w14:paraId="20524B96" w14:textId="77777777" w:rsidR="00BD75D4" w:rsidRPr="00BD75D4" w:rsidRDefault="00BD75D4" w:rsidP="00BD75D4">
            <w:pPr>
              <w:spacing w:after="0"/>
              <w:jc w:val="both"/>
            </w:pPr>
            <w:r w:rsidRPr="00BD75D4">
              <w:t>3.i.ιζ</w:t>
            </w:r>
          </w:p>
        </w:tc>
        <w:tc>
          <w:tcPr>
            <w:tcW w:w="4173" w:type="dxa"/>
            <w:tcMar>
              <w:left w:w="57" w:type="dxa"/>
              <w:right w:w="57" w:type="dxa"/>
            </w:tcMar>
          </w:tcPr>
          <w:p w14:paraId="102A6E65" w14:textId="77777777" w:rsidR="00BD75D4" w:rsidRPr="00BD75D4" w:rsidRDefault="00BD75D4" w:rsidP="00BD75D4">
            <w:pPr>
              <w:spacing w:after="0"/>
              <w:jc w:val="both"/>
            </w:pPr>
            <w:r w:rsidRPr="00BD75D4">
              <w:t xml:space="preserve">Ρυθμιζόμενος θερμοστάτης ακρίβειας </w:t>
            </w:r>
            <w:r w:rsidRPr="00BD75D4">
              <w:rPr>
                <w:bCs/>
              </w:rPr>
              <w:t>≤</w:t>
            </w:r>
            <w:r w:rsidRPr="00BD75D4">
              <w:t>1</w:t>
            </w:r>
            <w:r w:rsidRPr="00BD75D4">
              <w:rPr>
                <w:vertAlign w:val="superscript"/>
              </w:rPr>
              <w:t>ο</w:t>
            </w:r>
            <w:r w:rsidRPr="00BD75D4">
              <w:t xml:space="preserve"> </w:t>
            </w:r>
            <w:r w:rsidRPr="00BD75D4">
              <w:rPr>
                <w:lang w:val="en-US"/>
              </w:rPr>
              <w:t>C</w:t>
            </w:r>
            <w:r w:rsidRPr="00BD75D4">
              <w:t xml:space="preserve"> για τη ρύθμιση της θερμοκρασίας</w:t>
            </w:r>
          </w:p>
        </w:tc>
        <w:tc>
          <w:tcPr>
            <w:tcW w:w="1559" w:type="dxa"/>
            <w:tcMar>
              <w:left w:w="57" w:type="dxa"/>
              <w:right w:w="57" w:type="dxa"/>
            </w:tcMar>
            <w:vAlign w:val="center"/>
          </w:tcPr>
          <w:p w14:paraId="46D9D54F"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2DD90F84" w14:textId="77777777" w:rsidR="00BD75D4" w:rsidRPr="00BD75D4" w:rsidRDefault="00BD75D4" w:rsidP="00BD75D4">
            <w:pPr>
              <w:spacing w:after="0"/>
              <w:jc w:val="both"/>
            </w:pPr>
          </w:p>
        </w:tc>
        <w:tc>
          <w:tcPr>
            <w:tcW w:w="1575" w:type="dxa"/>
            <w:tcMar>
              <w:left w:w="57" w:type="dxa"/>
              <w:right w:w="57" w:type="dxa"/>
            </w:tcMar>
          </w:tcPr>
          <w:p w14:paraId="7B35104B" w14:textId="77777777" w:rsidR="00BD75D4" w:rsidRPr="00BD75D4" w:rsidRDefault="00BD75D4" w:rsidP="00BD75D4">
            <w:pPr>
              <w:spacing w:after="0"/>
              <w:jc w:val="both"/>
            </w:pPr>
          </w:p>
        </w:tc>
      </w:tr>
      <w:tr w:rsidR="00BD75D4" w:rsidRPr="00BD75D4" w14:paraId="3855857C" w14:textId="77777777" w:rsidTr="00DD4169">
        <w:tc>
          <w:tcPr>
            <w:tcW w:w="789" w:type="dxa"/>
            <w:tcMar>
              <w:left w:w="0" w:type="dxa"/>
              <w:right w:w="0" w:type="dxa"/>
            </w:tcMar>
            <w:vAlign w:val="center"/>
          </w:tcPr>
          <w:p w14:paraId="64CFEDF8" w14:textId="77777777" w:rsidR="00BD75D4" w:rsidRPr="00BD75D4" w:rsidRDefault="00BD75D4" w:rsidP="00BD75D4">
            <w:pPr>
              <w:spacing w:after="0"/>
              <w:jc w:val="both"/>
            </w:pPr>
            <w:r w:rsidRPr="00BD75D4">
              <w:t>3.i.ιη</w:t>
            </w:r>
          </w:p>
        </w:tc>
        <w:tc>
          <w:tcPr>
            <w:tcW w:w="4173" w:type="dxa"/>
            <w:tcMar>
              <w:left w:w="57" w:type="dxa"/>
              <w:right w:w="57" w:type="dxa"/>
            </w:tcMar>
          </w:tcPr>
          <w:p w14:paraId="17E92F25" w14:textId="77777777" w:rsidR="00BD75D4" w:rsidRPr="00BD75D4" w:rsidRDefault="00BD75D4" w:rsidP="00BD75D4">
            <w:pPr>
              <w:spacing w:after="0"/>
              <w:jc w:val="both"/>
            </w:pPr>
            <w:r w:rsidRPr="00BD75D4">
              <w:t>Ανακυκλ</w:t>
            </w:r>
            <w:r w:rsidR="00FC3F57">
              <w:t>οφορία θερμού, υπέρθερμου ή κρύ</w:t>
            </w:r>
            <w:r w:rsidRPr="00BD75D4">
              <w:t>ου νερού</w:t>
            </w:r>
          </w:p>
        </w:tc>
        <w:tc>
          <w:tcPr>
            <w:tcW w:w="1559" w:type="dxa"/>
            <w:tcMar>
              <w:left w:w="57" w:type="dxa"/>
              <w:right w:w="57" w:type="dxa"/>
            </w:tcMar>
            <w:vAlign w:val="center"/>
          </w:tcPr>
          <w:p w14:paraId="67C24F11"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24603AF6" w14:textId="77777777" w:rsidR="00BD75D4" w:rsidRPr="00BD75D4" w:rsidRDefault="00BD75D4" w:rsidP="00BD75D4">
            <w:pPr>
              <w:spacing w:after="0"/>
              <w:jc w:val="both"/>
            </w:pPr>
          </w:p>
        </w:tc>
        <w:tc>
          <w:tcPr>
            <w:tcW w:w="1575" w:type="dxa"/>
            <w:tcMar>
              <w:left w:w="57" w:type="dxa"/>
              <w:right w:w="57" w:type="dxa"/>
            </w:tcMar>
          </w:tcPr>
          <w:p w14:paraId="1AC2A58B" w14:textId="77777777" w:rsidR="00BD75D4" w:rsidRPr="00BD75D4" w:rsidRDefault="00BD75D4" w:rsidP="00BD75D4">
            <w:pPr>
              <w:spacing w:after="0"/>
              <w:jc w:val="both"/>
            </w:pPr>
          </w:p>
        </w:tc>
      </w:tr>
      <w:tr w:rsidR="00BD75D4" w:rsidRPr="00BD75D4" w14:paraId="2E5C825C" w14:textId="77777777" w:rsidTr="00DD4169">
        <w:tc>
          <w:tcPr>
            <w:tcW w:w="789" w:type="dxa"/>
            <w:tcMar>
              <w:left w:w="28" w:type="dxa"/>
              <w:right w:w="0" w:type="dxa"/>
            </w:tcMar>
            <w:vAlign w:val="center"/>
          </w:tcPr>
          <w:p w14:paraId="43EEC488" w14:textId="77777777" w:rsidR="00BD75D4" w:rsidRPr="00BD75D4" w:rsidRDefault="00BD75D4" w:rsidP="00BD75D4">
            <w:pPr>
              <w:spacing w:after="0"/>
              <w:jc w:val="both"/>
            </w:pPr>
            <w:r w:rsidRPr="00BD75D4">
              <w:t>3.i.ιθ</w:t>
            </w:r>
          </w:p>
        </w:tc>
        <w:tc>
          <w:tcPr>
            <w:tcW w:w="4173" w:type="dxa"/>
            <w:tcMar>
              <w:left w:w="57" w:type="dxa"/>
              <w:right w:w="57" w:type="dxa"/>
            </w:tcMar>
          </w:tcPr>
          <w:p w14:paraId="39F6711F" w14:textId="77777777" w:rsidR="00BD75D4" w:rsidRPr="00BD75D4" w:rsidRDefault="00FC3F57" w:rsidP="00BD75D4">
            <w:pPr>
              <w:spacing w:after="0"/>
              <w:jc w:val="both"/>
            </w:pPr>
            <w:r>
              <w:t>Σύστημα για γρήγορη ψύξη</w:t>
            </w:r>
          </w:p>
        </w:tc>
        <w:tc>
          <w:tcPr>
            <w:tcW w:w="1559" w:type="dxa"/>
            <w:tcMar>
              <w:left w:w="57" w:type="dxa"/>
              <w:right w:w="57" w:type="dxa"/>
            </w:tcMar>
            <w:vAlign w:val="center"/>
          </w:tcPr>
          <w:p w14:paraId="3E5E7253"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4854BF9B" w14:textId="77777777" w:rsidR="00BD75D4" w:rsidRPr="00BD75D4" w:rsidRDefault="00BD75D4" w:rsidP="00BD75D4">
            <w:pPr>
              <w:spacing w:after="0"/>
              <w:jc w:val="both"/>
            </w:pPr>
          </w:p>
        </w:tc>
        <w:tc>
          <w:tcPr>
            <w:tcW w:w="1575" w:type="dxa"/>
            <w:tcMar>
              <w:left w:w="57" w:type="dxa"/>
              <w:right w:w="57" w:type="dxa"/>
            </w:tcMar>
          </w:tcPr>
          <w:p w14:paraId="764774E6" w14:textId="77777777" w:rsidR="00BD75D4" w:rsidRPr="00BD75D4" w:rsidRDefault="00BD75D4" w:rsidP="00BD75D4">
            <w:pPr>
              <w:spacing w:after="0"/>
              <w:jc w:val="both"/>
            </w:pPr>
          </w:p>
        </w:tc>
      </w:tr>
      <w:tr w:rsidR="00BD75D4" w:rsidRPr="00BD75D4" w14:paraId="78BB69E7" w14:textId="77777777" w:rsidTr="00DD4169">
        <w:tc>
          <w:tcPr>
            <w:tcW w:w="789" w:type="dxa"/>
            <w:tcMar>
              <w:left w:w="28" w:type="dxa"/>
              <w:right w:w="0" w:type="dxa"/>
            </w:tcMar>
            <w:vAlign w:val="center"/>
          </w:tcPr>
          <w:p w14:paraId="2E01BEFE" w14:textId="77777777" w:rsidR="00BD75D4" w:rsidRPr="00BD75D4" w:rsidRDefault="00BD75D4" w:rsidP="00BD75D4">
            <w:pPr>
              <w:spacing w:after="0"/>
              <w:jc w:val="both"/>
            </w:pPr>
            <w:r w:rsidRPr="00BD75D4">
              <w:t>3.i.κ</w:t>
            </w:r>
          </w:p>
        </w:tc>
        <w:tc>
          <w:tcPr>
            <w:tcW w:w="4173" w:type="dxa"/>
            <w:tcMar>
              <w:left w:w="57" w:type="dxa"/>
              <w:right w:w="57" w:type="dxa"/>
            </w:tcMar>
          </w:tcPr>
          <w:p w14:paraId="1408D943" w14:textId="77777777" w:rsidR="00BD75D4" w:rsidRPr="00BD75D4" w:rsidRDefault="00BD75D4" w:rsidP="00BD75D4">
            <w:pPr>
              <w:spacing w:after="0"/>
              <w:jc w:val="both"/>
            </w:pPr>
            <w:r w:rsidRPr="00BD75D4">
              <w:t>Αναδευτήρας τύπου προπέλας, με βάση και ειδικό περιστροφικό βραχίονα, με κινητήρα ισχύος ≥ 180</w:t>
            </w:r>
            <w:r w:rsidRPr="00BD75D4">
              <w:rPr>
                <w:b/>
              </w:rPr>
              <w:t xml:space="preserve"> </w:t>
            </w:r>
            <w:r w:rsidRPr="00BD75D4">
              <w:rPr>
                <w:lang w:val="en-US"/>
              </w:rPr>
              <w:t>Watt</w:t>
            </w:r>
            <w:r w:rsidRPr="00BD75D4">
              <w:t xml:space="preserve">, με προστασία υπερφόρτωσης και </w:t>
            </w:r>
            <w:r w:rsidRPr="00BD75D4">
              <w:rPr>
                <w:lang w:val="en-US"/>
              </w:rPr>
              <w:t>inverter</w:t>
            </w:r>
          </w:p>
        </w:tc>
        <w:tc>
          <w:tcPr>
            <w:tcW w:w="1559" w:type="dxa"/>
            <w:tcMar>
              <w:left w:w="57" w:type="dxa"/>
              <w:right w:w="57" w:type="dxa"/>
            </w:tcMar>
            <w:vAlign w:val="center"/>
          </w:tcPr>
          <w:p w14:paraId="3283A1A7" w14:textId="77777777" w:rsidR="00BD75D4" w:rsidRPr="00BD75D4" w:rsidRDefault="00BD75D4" w:rsidP="00BD75D4">
            <w:pPr>
              <w:spacing w:after="0"/>
              <w:jc w:val="both"/>
            </w:pPr>
            <w:r w:rsidRPr="00BD75D4">
              <w:t>ΝΑΙ</w:t>
            </w:r>
          </w:p>
        </w:tc>
        <w:tc>
          <w:tcPr>
            <w:tcW w:w="1559" w:type="dxa"/>
            <w:tcMar>
              <w:left w:w="57" w:type="dxa"/>
              <w:right w:w="57" w:type="dxa"/>
            </w:tcMar>
          </w:tcPr>
          <w:p w14:paraId="7EDD53FD" w14:textId="77777777" w:rsidR="00BD75D4" w:rsidRPr="00BD75D4" w:rsidRDefault="00BD75D4" w:rsidP="00BD75D4">
            <w:pPr>
              <w:spacing w:after="0"/>
              <w:jc w:val="both"/>
            </w:pPr>
          </w:p>
        </w:tc>
        <w:tc>
          <w:tcPr>
            <w:tcW w:w="1575" w:type="dxa"/>
            <w:tcMar>
              <w:left w:w="57" w:type="dxa"/>
              <w:right w:w="57" w:type="dxa"/>
            </w:tcMar>
          </w:tcPr>
          <w:p w14:paraId="0BEC0654" w14:textId="77777777" w:rsidR="00BD75D4" w:rsidRPr="00BD75D4" w:rsidRDefault="00BD75D4" w:rsidP="00BD75D4">
            <w:pPr>
              <w:spacing w:after="0"/>
              <w:jc w:val="both"/>
            </w:pPr>
          </w:p>
        </w:tc>
      </w:tr>
      <w:tr w:rsidR="00BD75D4" w:rsidRPr="00BD75D4" w14:paraId="309AB1C0" w14:textId="77777777" w:rsidTr="00DD4169">
        <w:tc>
          <w:tcPr>
            <w:tcW w:w="789" w:type="dxa"/>
            <w:tcMar>
              <w:left w:w="28" w:type="dxa"/>
              <w:right w:w="0" w:type="dxa"/>
            </w:tcMar>
            <w:vAlign w:val="center"/>
          </w:tcPr>
          <w:p w14:paraId="48DAB542" w14:textId="77777777" w:rsidR="00BD75D4" w:rsidRPr="00BD75D4" w:rsidRDefault="00BD75D4" w:rsidP="00BD75D4">
            <w:pPr>
              <w:spacing w:after="0"/>
              <w:jc w:val="both"/>
            </w:pPr>
            <w:r w:rsidRPr="00BD75D4">
              <w:t>3.i.κα</w:t>
            </w:r>
          </w:p>
        </w:tc>
        <w:tc>
          <w:tcPr>
            <w:tcW w:w="4173" w:type="dxa"/>
            <w:tcMar>
              <w:left w:w="57" w:type="dxa"/>
              <w:right w:w="57" w:type="dxa"/>
            </w:tcMar>
          </w:tcPr>
          <w:p w14:paraId="09688603" w14:textId="77777777" w:rsidR="00BD75D4" w:rsidRPr="00BD75D4" w:rsidRDefault="00BD75D4" w:rsidP="00BD75D4">
            <w:pPr>
              <w:spacing w:after="0"/>
              <w:jc w:val="both"/>
              <w:rPr>
                <w:bCs/>
              </w:rPr>
            </w:pPr>
            <w:r w:rsidRPr="00BD75D4">
              <w:rPr>
                <w:bCs/>
              </w:rPr>
              <w:t>Σύνδεση με χωριστό πίνακα ελέγχου - ασφα-λειοδιακοπτών</w:t>
            </w:r>
          </w:p>
        </w:tc>
        <w:tc>
          <w:tcPr>
            <w:tcW w:w="1559" w:type="dxa"/>
            <w:tcMar>
              <w:left w:w="57" w:type="dxa"/>
              <w:right w:w="57" w:type="dxa"/>
            </w:tcMar>
            <w:vAlign w:val="center"/>
          </w:tcPr>
          <w:p w14:paraId="09E9DD30"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6BD72179" w14:textId="77777777" w:rsidR="00BD75D4" w:rsidRPr="00BD75D4" w:rsidRDefault="00BD75D4" w:rsidP="00BD75D4">
            <w:pPr>
              <w:spacing w:after="0"/>
              <w:jc w:val="both"/>
            </w:pPr>
          </w:p>
        </w:tc>
        <w:tc>
          <w:tcPr>
            <w:tcW w:w="1575" w:type="dxa"/>
            <w:tcMar>
              <w:left w:w="57" w:type="dxa"/>
              <w:right w:w="57" w:type="dxa"/>
            </w:tcMar>
          </w:tcPr>
          <w:p w14:paraId="372C1126" w14:textId="77777777" w:rsidR="00BD75D4" w:rsidRPr="00BD75D4" w:rsidRDefault="00BD75D4" w:rsidP="00BD75D4">
            <w:pPr>
              <w:spacing w:after="0"/>
              <w:jc w:val="both"/>
            </w:pPr>
          </w:p>
        </w:tc>
      </w:tr>
      <w:tr w:rsidR="00BD75D4" w:rsidRPr="00BD75D4" w14:paraId="4F391226" w14:textId="77777777" w:rsidTr="00DD4169">
        <w:tc>
          <w:tcPr>
            <w:tcW w:w="789" w:type="dxa"/>
            <w:tcMar>
              <w:left w:w="28" w:type="dxa"/>
              <w:right w:w="0" w:type="dxa"/>
            </w:tcMar>
            <w:vAlign w:val="center"/>
          </w:tcPr>
          <w:p w14:paraId="39A1EF83" w14:textId="77777777" w:rsidR="00BD75D4" w:rsidRPr="00BD75D4" w:rsidRDefault="00BD75D4" w:rsidP="00BD75D4">
            <w:pPr>
              <w:spacing w:after="0"/>
              <w:jc w:val="both"/>
            </w:pPr>
            <w:r w:rsidRPr="00BD75D4">
              <w:t>3.i.κβ</w:t>
            </w:r>
          </w:p>
        </w:tc>
        <w:tc>
          <w:tcPr>
            <w:tcW w:w="4173" w:type="dxa"/>
            <w:tcMar>
              <w:left w:w="57" w:type="dxa"/>
              <w:right w:w="57" w:type="dxa"/>
            </w:tcMar>
          </w:tcPr>
          <w:p w14:paraId="146E497D" w14:textId="77777777" w:rsidR="00BD75D4" w:rsidRPr="00BD75D4" w:rsidRDefault="00BD75D4" w:rsidP="00BD75D4">
            <w:pPr>
              <w:spacing w:after="0"/>
              <w:jc w:val="both"/>
              <w:rPr>
                <w:bCs/>
              </w:rPr>
            </w:pPr>
            <w:r w:rsidRPr="00BD75D4">
              <w:rPr>
                <w:bCs/>
              </w:rPr>
              <w:t>Ανοξείδω</w:t>
            </w:r>
            <w:r w:rsidR="00FC3F57">
              <w:rPr>
                <w:bCs/>
              </w:rPr>
              <w:t>τα στηρίγματα ρυθμιζόμενα με ρε</w:t>
            </w:r>
            <w:r w:rsidRPr="00BD75D4">
              <w:rPr>
                <w:bCs/>
              </w:rPr>
              <w:t>γουλατόρους</w:t>
            </w:r>
          </w:p>
        </w:tc>
        <w:tc>
          <w:tcPr>
            <w:tcW w:w="1559" w:type="dxa"/>
            <w:tcMar>
              <w:left w:w="57" w:type="dxa"/>
              <w:right w:w="57" w:type="dxa"/>
            </w:tcMar>
            <w:vAlign w:val="center"/>
          </w:tcPr>
          <w:p w14:paraId="6605EC2B"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0C420A76" w14:textId="77777777" w:rsidR="00BD75D4" w:rsidRPr="00BD75D4" w:rsidRDefault="00BD75D4" w:rsidP="00BD75D4">
            <w:pPr>
              <w:spacing w:after="0"/>
              <w:jc w:val="both"/>
            </w:pPr>
          </w:p>
        </w:tc>
        <w:tc>
          <w:tcPr>
            <w:tcW w:w="1575" w:type="dxa"/>
            <w:tcMar>
              <w:left w:w="57" w:type="dxa"/>
              <w:right w:w="57" w:type="dxa"/>
            </w:tcMar>
          </w:tcPr>
          <w:p w14:paraId="5C98065D" w14:textId="77777777" w:rsidR="00BD75D4" w:rsidRPr="00BD75D4" w:rsidRDefault="00BD75D4" w:rsidP="00BD75D4">
            <w:pPr>
              <w:spacing w:after="0"/>
              <w:jc w:val="both"/>
            </w:pPr>
          </w:p>
        </w:tc>
      </w:tr>
      <w:tr w:rsidR="00BD75D4" w:rsidRPr="00BD75D4" w14:paraId="66F3C154" w14:textId="77777777" w:rsidTr="00DD4169">
        <w:tc>
          <w:tcPr>
            <w:tcW w:w="789" w:type="dxa"/>
            <w:tcMar>
              <w:left w:w="28" w:type="dxa"/>
              <w:right w:w="0" w:type="dxa"/>
            </w:tcMar>
            <w:vAlign w:val="center"/>
          </w:tcPr>
          <w:p w14:paraId="5B7A1904" w14:textId="77777777" w:rsidR="00BD75D4" w:rsidRPr="00BD75D4" w:rsidRDefault="00BD75D4" w:rsidP="00BD75D4">
            <w:pPr>
              <w:spacing w:after="0"/>
              <w:jc w:val="both"/>
            </w:pPr>
            <w:r w:rsidRPr="00BD75D4">
              <w:t>3.i.κγ</w:t>
            </w:r>
          </w:p>
        </w:tc>
        <w:tc>
          <w:tcPr>
            <w:tcW w:w="4173" w:type="dxa"/>
            <w:tcMar>
              <w:left w:w="57" w:type="dxa"/>
              <w:right w:w="57" w:type="dxa"/>
            </w:tcMar>
          </w:tcPr>
          <w:p w14:paraId="761E86CA" w14:textId="77777777" w:rsidR="00BD75D4" w:rsidRPr="00BD75D4" w:rsidRDefault="00BD75D4" w:rsidP="00BD75D4">
            <w:pPr>
              <w:spacing w:after="0"/>
              <w:jc w:val="both"/>
              <w:rPr>
                <w:bCs/>
              </w:rPr>
            </w:pPr>
            <w:r w:rsidRPr="00BD75D4">
              <w:rPr>
                <w:bCs/>
              </w:rPr>
              <w:t>Αποσπώμενοι κόφτες σκληρών και μαλακών τυριών ως παρελκόμενα του αναδευτήρα</w:t>
            </w:r>
          </w:p>
        </w:tc>
        <w:tc>
          <w:tcPr>
            <w:tcW w:w="1559" w:type="dxa"/>
            <w:tcMar>
              <w:left w:w="57" w:type="dxa"/>
              <w:right w:w="57" w:type="dxa"/>
            </w:tcMar>
            <w:vAlign w:val="center"/>
          </w:tcPr>
          <w:p w14:paraId="0C25F982"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27E1A919" w14:textId="77777777" w:rsidR="00BD75D4" w:rsidRPr="00BD75D4" w:rsidRDefault="00BD75D4" w:rsidP="00BD75D4">
            <w:pPr>
              <w:spacing w:after="0"/>
              <w:jc w:val="both"/>
            </w:pPr>
          </w:p>
        </w:tc>
        <w:tc>
          <w:tcPr>
            <w:tcW w:w="1575" w:type="dxa"/>
            <w:tcMar>
              <w:left w:w="57" w:type="dxa"/>
              <w:right w:w="57" w:type="dxa"/>
            </w:tcMar>
          </w:tcPr>
          <w:p w14:paraId="1720F8C1" w14:textId="77777777" w:rsidR="00BD75D4" w:rsidRPr="00BD75D4" w:rsidRDefault="00BD75D4" w:rsidP="00BD75D4">
            <w:pPr>
              <w:spacing w:after="0"/>
              <w:jc w:val="both"/>
            </w:pPr>
          </w:p>
        </w:tc>
      </w:tr>
      <w:tr w:rsidR="00BD75D4" w:rsidRPr="00BD75D4" w14:paraId="74C73A12" w14:textId="77777777" w:rsidTr="00DD4169">
        <w:tc>
          <w:tcPr>
            <w:tcW w:w="789" w:type="dxa"/>
            <w:tcMar>
              <w:left w:w="28" w:type="dxa"/>
              <w:right w:w="0" w:type="dxa"/>
            </w:tcMar>
            <w:vAlign w:val="center"/>
          </w:tcPr>
          <w:p w14:paraId="304C9CB7" w14:textId="77777777" w:rsidR="00BD75D4" w:rsidRPr="00BD75D4" w:rsidRDefault="00BD75D4" w:rsidP="00BD75D4">
            <w:pPr>
              <w:spacing w:after="0"/>
              <w:jc w:val="both"/>
            </w:pPr>
            <w:r w:rsidRPr="00BD75D4">
              <w:t>3.i.κδ</w:t>
            </w:r>
          </w:p>
        </w:tc>
        <w:tc>
          <w:tcPr>
            <w:tcW w:w="4173" w:type="dxa"/>
            <w:tcMar>
              <w:left w:w="57" w:type="dxa"/>
              <w:right w:w="57" w:type="dxa"/>
            </w:tcMar>
          </w:tcPr>
          <w:p w14:paraId="0624F339" w14:textId="77777777" w:rsidR="00BD75D4" w:rsidRPr="00BD75D4" w:rsidRDefault="00BD75D4" w:rsidP="00BD75D4">
            <w:pPr>
              <w:spacing w:after="0"/>
              <w:jc w:val="both"/>
            </w:pPr>
            <w:r w:rsidRPr="00BD75D4">
              <w:t xml:space="preserve">Σήμανση &amp; οδηγίες χρήσης-συντήρησης κατά </w:t>
            </w:r>
            <w:r w:rsidRPr="00BD75D4">
              <w:rPr>
                <w:i/>
                <w:lang w:val="en-US"/>
              </w:rPr>
              <w:t>BS</w:t>
            </w:r>
            <w:r w:rsidRPr="00BD75D4">
              <w:rPr>
                <w:i/>
              </w:rPr>
              <w:t>/</w:t>
            </w:r>
            <w:r w:rsidRPr="00BD75D4">
              <w:rPr>
                <w:i/>
                <w:lang w:val="en-US"/>
              </w:rPr>
              <w:t>DIN</w:t>
            </w:r>
            <w:r w:rsidRPr="00BD75D4">
              <w:rPr>
                <w:i/>
              </w:rPr>
              <w:t xml:space="preserve"> </w:t>
            </w:r>
            <w:r w:rsidRPr="00BD75D4">
              <w:rPr>
                <w:i/>
                <w:lang w:val="en-US"/>
              </w:rPr>
              <w:t>EN</w:t>
            </w:r>
            <w:r w:rsidRPr="00BD75D4">
              <w:rPr>
                <w:i/>
              </w:rPr>
              <w:t xml:space="preserve"> 13445-1:2014+</w:t>
            </w:r>
            <w:r w:rsidRPr="00BD75D4">
              <w:rPr>
                <w:i/>
                <w:lang w:val="en-US"/>
              </w:rPr>
              <w:t>A</w:t>
            </w:r>
            <w:r w:rsidRPr="00BD75D4">
              <w:rPr>
                <w:i/>
              </w:rPr>
              <w:t>2:2018 &amp;</w:t>
            </w:r>
            <w:r w:rsidRPr="00BD75D4">
              <w:t xml:space="preserve"> </w:t>
            </w:r>
            <w:r w:rsidRPr="00BD75D4">
              <w:rPr>
                <w:i/>
                <w:lang w:val="en-US"/>
              </w:rPr>
              <w:t>BS</w:t>
            </w:r>
            <w:r w:rsidRPr="00BD75D4">
              <w:rPr>
                <w:i/>
              </w:rPr>
              <w:t>/</w:t>
            </w:r>
            <w:r w:rsidRPr="00BD75D4">
              <w:rPr>
                <w:i/>
                <w:lang w:val="en-US"/>
              </w:rPr>
              <w:t>DIN</w:t>
            </w:r>
            <w:r w:rsidRPr="00BD75D4">
              <w:rPr>
                <w:i/>
              </w:rPr>
              <w:t xml:space="preserve"> </w:t>
            </w:r>
            <w:r w:rsidRPr="00BD75D4">
              <w:rPr>
                <w:i/>
                <w:lang w:val="en-US"/>
              </w:rPr>
              <w:t>EN</w:t>
            </w:r>
            <w:r w:rsidRPr="00BD75D4">
              <w:rPr>
                <w:i/>
              </w:rPr>
              <w:t xml:space="preserve"> </w:t>
            </w:r>
            <w:r w:rsidRPr="00BD75D4">
              <w:rPr>
                <w:i/>
                <w:lang w:val="en-US"/>
              </w:rPr>
              <w:t>ISO</w:t>
            </w:r>
            <w:r w:rsidRPr="00BD75D4">
              <w:rPr>
                <w:i/>
              </w:rPr>
              <w:t xml:space="preserve"> 12100:2010</w:t>
            </w:r>
          </w:p>
        </w:tc>
        <w:tc>
          <w:tcPr>
            <w:tcW w:w="1559" w:type="dxa"/>
            <w:tcMar>
              <w:left w:w="57" w:type="dxa"/>
              <w:right w:w="57" w:type="dxa"/>
            </w:tcMar>
            <w:vAlign w:val="center"/>
          </w:tcPr>
          <w:p w14:paraId="529383E8"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00384FF3" w14:textId="77777777" w:rsidR="00BD75D4" w:rsidRPr="00BD75D4" w:rsidRDefault="00BD75D4" w:rsidP="00BD75D4">
            <w:pPr>
              <w:spacing w:after="0"/>
              <w:jc w:val="both"/>
            </w:pPr>
          </w:p>
        </w:tc>
        <w:tc>
          <w:tcPr>
            <w:tcW w:w="1575" w:type="dxa"/>
            <w:tcMar>
              <w:left w:w="57" w:type="dxa"/>
              <w:right w:w="57" w:type="dxa"/>
            </w:tcMar>
          </w:tcPr>
          <w:p w14:paraId="0B5FC9A3" w14:textId="77777777" w:rsidR="00BD75D4" w:rsidRPr="00BD75D4" w:rsidRDefault="00BD75D4" w:rsidP="00BD75D4">
            <w:pPr>
              <w:spacing w:after="0"/>
              <w:jc w:val="both"/>
            </w:pPr>
          </w:p>
        </w:tc>
      </w:tr>
      <w:tr w:rsidR="00BD75D4" w:rsidRPr="00BD75D4" w14:paraId="57517431" w14:textId="77777777" w:rsidTr="00DD4169">
        <w:tc>
          <w:tcPr>
            <w:tcW w:w="789" w:type="dxa"/>
            <w:tcMar>
              <w:left w:w="28" w:type="dxa"/>
              <w:right w:w="0" w:type="dxa"/>
            </w:tcMar>
            <w:vAlign w:val="center"/>
          </w:tcPr>
          <w:p w14:paraId="1A0BB42D" w14:textId="77777777" w:rsidR="00BD75D4" w:rsidRPr="00BD75D4" w:rsidRDefault="00BD75D4" w:rsidP="00BD75D4">
            <w:pPr>
              <w:spacing w:after="0"/>
              <w:jc w:val="both"/>
            </w:pPr>
            <w:r w:rsidRPr="00BD75D4">
              <w:t>3.i.κε</w:t>
            </w:r>
          </w:p>
        </w:tc>
        <w:tc>
          <w:tcPr>
            <w:tcW w:w="4173" w:type="dxa"/>
            <w:tcMar>
              <w:left w:w="57" w:type="dxa"/>
              <w:right w:w="57" w:type="dxa"/>
            </w:tcMar>
          </w:tcPr>
          <w:p w14:paraId="4E0BDF6A" w14:textId="77777777" w:rsidR="00BD75D4" w:rsidRPr="00BD75D4" w:rsidRDefault="00BD75D4" w:rsidP="00BD75D4">
            <w:pPr>
              <w:spacing w:after="0"/>
              <w:jc w:val="both"/>
              <w:rPr>
                <w:lang w:val="en-US"/>
              </w:rPr>
            </w:pPr>
            <w:r w:rsidRPr="00BD75D4">
              <w:t xml:space="preserve">Δήλωση συμμόρφωσης </w:t>
            </w:r>
            <w:r w:rsidRPr="00BD75D4">
              <w:rPr>
                <w:lang w:val="en-US"/>
              </w:rPr>
              <w:t>CE</w:t>
            </w:r>
          </w:p>
        </w:tc>
        <w:tc>
          <w:tcPr>
            <w:tcW w:w="1559" w:type="dxa"/>
            <w:tcMar>
              <w:left w:w="57" w:type="dxa"/>
              <w:right w:w="57" w:type="dxa"/>
            </w:tcMar>
            <w:vAlign w:val="center"/>
          </w:tcPr>
          <w:p w14:paraId="3886C0C5"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249E288C" w14:textId="77777777" w:rsidR="00BD75D4" w:rsidRPr="00BD75D4" w:rsidRDefault="00BD75D4" w:rsidP="00BD75D4">
            <w:pPr>
              <w:spacing w:after="0"/>
              <w:jc w:val="both"/>
            </w:pPr>
          </w:p>
        </w:tc>
        <w:tc>
          <w:tcPr>
            <w:tcW w:w="1575" w:type="dxa"/>
            <w:tcMar>
              <w:left w:w="57" w:type="dxa"/>
              <w:right w:w="57" w:type="dxa"/>
            </w:tcMar>
          </w:tcPr>
          <w:p w14:paraId="62865AAC" w14:textId="77777777" w:rsidR="00BD75D4" w:rsidRPr="00BD75D4" w:rsidRDefault="00BD75D4" w:rsidP="00BD75D4">
            <w:pPr>
              <w:spacing w:after="0"/>
              <w:jc w:val="both"/>
            </w:pPr>
          </w:p>
        </w:tc>
      </w:tr>
      <w:tr w:rsidR="00BD75D4" w:rsidRPr="00BD75D4" w14:paraId="02B6185F" w14:textId="77777777" w:rsidTr="00DD4169">
        <w:tc>
          <w:tcPr>
            <w:tcW w:w="789" w:type="dxa"/>
            <w:shd w:val="clear" w:color="auto" w:fill="F2F2F2" w:themeFill="background1" w:themeFillShade="F2"/>
            <w:tcMar>
              <w:left w:w="28" w:type="dxa"/>
              <w:right w:w="0" w:type="dxa"/>
            </w:tcMar>
            <w:vAlign w:val="center"/>
          </w:tcPr>
          <w:p w14:paraId="6AE3515E" w14:textId="77777777" w:rsidR="00BD75D4" w:rsidRPr="00BD75D4" w:rsidRDefault="00BD75D4" w:rsidP="00BD75D4">
            <w:pPr>
              <w:spacing w:after="0"/>
              <w:jc w:val="both"/>
              <w:rPr>
                <w:b/>
                <w:lang w:val="en-US"/>
              </w:rPr>
            </w:pPr>
            <w:r w:rsidRPr="00BD75D4">
              <w:rPr>
                <w:b/>
                <w:lang w:val="en-US"/>
              </w:rPr>
              <w:t>3.ii</w:t>
            </w:r>
          </w:p>
        </w:tc>
        <w:tc>
          <w:tcPr>
            <w:tcW w:w="4173" w:type="dxa"/>
            <w:shd w:val="clear" w:color="auto" w:fill="F2F2F2" w:themeFill="background1" w:themeFillShade="F2"/>
            <w:tcMar>
              <w:left w:w="57" w:type="dxa"/>
              <w:right w:w="57" w:type="dxa"/>
            </w:tcMar>
          </w:tcPr>
          <w:p w14:paraId="2DB56D9F" w14:textId="77777777" w:rsidR="00BD75D4" w:rsidRPr="00BD75D4" w:rsidRDefault="00BD75D4" w:rsidP="00BD75D4">
            <w:pPr>
              <w:spacing w:after="0"/>
              <w:jc w:val="both"/>
              <w:rPr>
                <w:b/>
              </w:rPr>
            </w:pPr>
            <w:r w:rsidRPr="00BD75D4">
              <w:rPr>
                <w:b/>
              </w:rPr>
              <w:t xml:space="preserve">Καταγραφικό θερμοκρασιών βραστήρων </w:t>
            </w:r>
          </w:p>
        </w:tc>
        <w:tc>
          <w:tcPr>
            <w:tcW w:w="1559" w:type="dxa"/>
            <w:shd w:val="clear" w:color="auto" w:fill="F2F2F2" w:themeFill="background1" w:themeFillShade="F2"/>
            <w:tcMar>
              <w:left w:w="57" w:type="dxa"/>
              <w:right w:w="57" w:type="dxa"/>
            </w:tcMar>
            <w:vAlign w:val="center"/>
          </w:tcPr>
          <w:p w14:paraId="243B4AF3" w14:textId="77777777" w:rsidR="00BD75D4" w:rsidRPr="00BD75D4" w:rsidRDefault="00BD75D4" w:rsidP="00BD75D4">
            <w:pPr>
              <w:spacing w:after="0"/>
              <w:jc w:val="both"/>
            </w:pPr>
            <w:r w:rsidRPr="00BD75D4">
              <w:rPr>
                <w:lang w:val="en-US"/>
              </w:rPr>
              <w:t>NAI</w:t>
            </w:r>
          </w:p>
        </w:tc>
        <w:tc>
          <w:tcPr>
            <w:tcW w:w="1559" w:type="dxa"/>
            <w:shd w:val="clear" w:color="auto" w:fill="F2F2F2" w:themeFill="background1" w:themeFillShade="F2"/>
            <w:tcMar>
              <w:left w:w="57" w:type="dxa"/>
              <w:right w:w="57" w:type="dxa"/>
            </w:tcMar>
          </w:tcPr>
          <w:p w14:paraId="11B70C1F" w14:textId="77777777" w:rsidR="00BD75D4" w:rsidRPr="00BD75D4" w:rsidRDefault="00BD75D4" w:rsidP="00BD75D4">
            <w:pPr>
              <w:spacing w:after="0"/>
              <w:jc w:val="both"/>
            </w:pPr>
          </w:p>
        </w:tc>
        <w:tc>
          <w:tcPr>
            <w:tcW w:w="1575" w:type="dxa"/>
            <w:shd w:val="clear" w:color="auto" w:fill="F2F2F2" w:themeFill="background1" w:themeFillShade="F2"/>
            <w:tcMar>
              <w:left w:w="57" w:type="dxa"/>
              <w:right w:w="57" w:type="dxa"/>
            </w:tcMar>
          </w:tcPr>
          <w:p w14:paraId="3658AB73" w14:textId="77777777" w:rsidR="00BD75D4" w:rsidRPr="00BD75D4" w:rsidRDefault="00BD75D4" w:rsidP="00BD75D4">
            <w:pPr>
              <w:spacing w:after="0"/>
              <w:jc w:val="both"/>
            </w:pPr>
          </w:p>
        </w:tc>
      </w:tr>
      <w:tr w:rsidR="00BD75D4" w:rsidRPr="00BD75D4" w14:paraId="47F6937A" w14:textId="77777777" w:rsidTr="00DD4169">
        <w:tc>
          <w:tcPr>
            <w:tcW w:w="789" w:type="dxa"/>
            <w:tcMar>
              <w:left w:w="28" w:type="dxa"/>
              <w:right w:w="0" w:type="dxa"/>
            </w:tcMar>
            <w:vAlign w:val="center"/>
          </w:tcPr>
          <w:p w14:paraId="1ED1B3D4" w14:textId="77777777" w:rsidR="00BD75D4" w:rsidRPr="00BD75D4" w:rsidRDefault="00BD75D4" w:rsidP="00BD75D4">
            <w:pPr>
              <w:spacing w:after="0"/>
              <w:jc w:val="both"/>
            </w:pPr>
            <w:r w:rsidRPr="00BD75D4">
              <w:t>3.ii.α</w:t>
            </w:r>
          </w:p>
        </w:tc>
        <w:tc>
          <w:tcPr>
            <w:tcW w:w="4173" w:type="dxa"/>
            <w:tcMar>
              <w:left w:w="57" w:type="dxa"/>
              <w:right w:w="57" w:type="dxa"/>
            </w:tcMar>
          </w:tcPr>
          <w:p w14:paraId="6DEC9226" w14:textId="77777777" w:rsidR="00BD75D4" w:rsidRPr="00BD75D4" w:rsidRDefault="00BD75D4" w:rsidP="00BD75D4">
            <w:pPr>
              <w:spacing w:after="0"/>
              <w:jc w:val="both"/>
              <w:rPr>
                <w:lang w:val="en-US"/>
              </w:rPr>
            </w:pPr>
            <w:r w:rsidRPr="00BD75D4">
              <w:t xml:space="preserve">Τροφοδοσία 230 </w:t>
            </w:r>
            <w:r w:rsidRPr="00BD75D4">
              <w:rPr>
                <w:lang w:val="en-US"/>
              </w:rPr>
              <w:t>V ± ≥10 % 50-60 Hz</w:t>
            </w:r>
          </w:p>
        </w:tc>
        <w:tc>
          <w:tcPr>
            <w:tcW w:w="1559" w:type="dxa"/>
            <w:tcMar>
              <w:left w:w="57" w:type="dxa"/>
              <w:right w:w="57" w:type="dxa"/>
            </w:tcMar>
            <w:vAlign w:val="center"/>
          </w:tcPr>
          <w:p w14:paraId="27AFAD3F" w14:textId="77777777" w:rsidR="00BD75D4" w:rsidRPr="00BD75D4" w:rsidRDefault="00BD75D4" w:rsidP="00BD75D4">
            <w:pPr>
              <w:spacing w:after="0"/>
              <w:jc w:val="both"/>
            </w:pPr>
            <w:r w:rsidRPr="00BD75D4">
              <w:t>ΝΑΙ</w:t>
            </w:r>
          </w:p>
        </w:tc>
        <w:tc>
          <w:tcPr>
            <w:tcW w:w="1559" w:type="dxa"/>
            <w:tcMar>
              <w:left w:w="57" w:type="dxa"/>
              <w:right w:w="57" w:type="dxa"/>
            </w:tcMar>
          </w:tcPr>
          <w:p w14:paraId="19962407" w14:textId="77777777" w:rsidR="00BD75D4" w:rsidRPr="00BD75D4" w:rsidRDefault="00BD75D4" w:rsidP="00BD75D4">
            <w:pPr>
              <w:spacing w:after="0"/>
              <w:jc w:val="both"/>
            </w:pPr>
          </w:p>
        </w:tc>
        <w:tc>
          <w:tcPr>
            <w:tcW w:w="1575" w:type="dxa"/>
            <w:tcMar>
              <w:left w:w="57" w:type="dxa"/>
              <w:right w:w="57" w:type="dxa"/>
            </w:tcMar>
          </w:tcPr>
          <w:p w14:paraId="2FF0E7BA" w14:textId="77777777" w:rsidR="00BD75D4" w:rsidRPr="00BD75D4" w:rsidRDefault="00BD75D4" w:rsidP="00BD75D4">
            <w:pPr>
              <w:spacing w:after="0"/>
              <w:jc w:val="both"/>
            </w:pPr>
          </w:p>
        </w:tc>
      </w:tr>
      <w:tr w:rsidR="00BD75D4" w:rsidRPr="00BD75D4" w14:paraId="06BCA377" w14:textId="77777777" w:rsidTr="00DD4169">
        <w:tc>
          <w:tcPr>
            <w:tcW w:w="789" w:type="dxa"/>
            <w:tcMar>
              <w:left w:w="28" w:type="dxa"/>
              <w:right w:w="0" w:type="dxa"/>
            </w:tcMar>
            <w:vAlign w:val="center"/>
          </w:tcPr>
          <w:p w14:paraId="59847F0B" w14:textId="77777777" w:rsidR="00BD75D4" w:rsidRPr="00BD75D4" w:rsidRDefault="00BD75D4" w:rsidP="00BD75D4">
            <w:pPr>
              <w:spacing w:after="0"/>
              <w:jc w:val="both"/>
            </w:pPr>
            <w:r w:rsidRPr="00BD75D4">
              <w:t>3.ii.β</w:t>
            </w:r>
          </w:p>
        </w:tc>
        <w:tc>
          <w:tcPr>
            <w:tcW w:w="4173" w:type="dxa"/>
            <w:tcMar>
              <w:left w:w="57" w:type="dxa"/>
              <w:right w:w="57" w:type="dxa"/>
            </w:tcMar>
          </w:tcPr>
          <w:p w14:paraId="4B0AAD06" w14:textId="77777777" w:rsidR="00BD75D4" w:rsidRPr="00BD75D4" w:rsidRDefault="00BD75D4" w:rsidP="00BD75D4">
            <w:pPr>
              <w:spacing w:after="0"/>
              <w:jc w:val="both"/>
            </w:pPr>
            <w:r w:rsidRPr="00BD75D4">
              <w:t xml:space="preserve">Προστασία </w:t>
            </w:r>
            <w:r w:rsidRPr="00BD75D4">
              <w:rPr>
                <w:lang w:val="en-US"/>
              </w:rPr>
              <w:t>IP</w:t>
            </w:r>
            <w:r w:rsidRPr="00BD75D4">
              <w:t xml:space="preserve">64 για την επιφάνεια ελέγχου, και </w:t>
            </w:r>
            <w:r w:rsidRPr="00BD75D4">
              <w:rPr>
                <w:lang w:val="en-US"/>
              </w:rPr>
              <w:t>IP</w:t>
            </w:r>
            <w:r w:rsidRPr="00BD75D4">
              <w:t>20 για το υπόλοιπο του εξωτερικού</w:t>
            </w:r>
          </w:p>
        </w:tc>
        <w:tc>
          <w:tcPr>
            <w:tcW w:w="1559" w:type="dxa"/>
            <w:tcMar>
              <w:left w:w="57" w:type="dxa"/>
              <w:right w:w="57" w:type="dxa"/>
            </w:tcMar>
            <w:vAlign w:val="center"/>
          </w:tcPr>
          <w:p w14:paraId="739CABD3" w14:textId="77777777" w:rsidR="00BD75D4" w:rsidRPr="00BD75D4" w:rsidRDefault="00BD75D4" w:rsidP="00BD75D4">
            <w:pPr>
              <w:spacing w:after="0"/>
              <w:jc w:val="both"/>
            </w:pPr>
            <w:r w:rsidRPr="00BD75D4">
              <w:t>ΝΑΙ</w:t>
            </w:r>
          </w:p>
        </w:tc>
        <w:tc>
          <w:tcPr>
            <w:tcW w:w="1559" w:type="dxa"/>
            <w:tcMar>
              <w:left w:w="57" w:type="dxa"/>
              <w:right w:w="57" w:type="dxa"/>
            </w:tcMar>
          </w:tcPr>
          <w:p w14:paraId="5C78A607" w14:textId="77777777" w:rsidR="00BD75D4" w:rsidRPr="00BD75D4" w:rsidRDefault="00BD75D4" w:rsidP="00BD75D4">
            <w:pPr>
              <w:spacing w:after="0"/>
              <w:jc w:val="both"/>
            </w:pPr>
          </w:p>
        </w:tc>
        <w:tc>
          <w:tcPr>
            <w:tcW w:w="1575" w:type="dxa"/>
            <w:tcMar>
              <w:left w:w="57" w:type="dxa"/>
              <w:right w:w="57" w:type="dxa"/>
            </w:tcMar>
          </w:tcPr>
          <w:p w14:paraId="1B86356F" w14:textId="77777777" w:rsidR="00BD75D4" w:rsidRPr="00BD75D4" w:rsidRDefault="00BD75D4" w:rsidP="00BD75D4">
            <w:pPr>
              <w:spacing w:after="0"/>
              <w:jc w:val="both"/>
            </w:pPr>
          </w:p>
        </w:tc>
      </w:tr>
      <w:tr w:rsidR="00BD75D4" w:rsidRPr="00BD75D4" w14:paraId="03F82C5F" w14:textId="77777777" w:rsidTr="00DD4169">
        <w:tc>
          <w:tcPr>
            <w:tcW w:w="789" w:type="dxa"/>
            <w:tcMar>
              <w:left w:w="28" w:type="dxa"/>
              <w:right w:w="0" w:type="dxa"/>
            </w:tcMar>
            <w:vAlign w:val="center"/>
          </w:tcPr>
          <w:p w14:paraId="0DD7D24B" w14:textId="77777777" w:rsidR="00BD75D4" w:rsidRPr="00BD75D4" w:rsidRDefault="00BD75D4" w:rsidP="00BD75D4">
            <w:pPr>
              <w:spacing w:after="0"/>
              <w:jc w:val="both"/>
            </w:pPr>
            <w:r w:rsidRPr="00BD75D4">
              <w:t>3.ii.γ</w:t>
            </w:r>
          </w:p>
        </w:tc>
        <w:tc>
          <w:tcPr>
            <w:tcW w:w="4173" w:type="dxa"/>
            <w:tcMar>
              <w:left w:w="57" w:type="dxa"/>
              <w:right w:w="57" w:type="dxa"/>
            </w:tcMar>
          </w:tcPr>
          <w:p w14:paraId="2BAB345B" w14:textId="77777777" w:rsidR="00BD75D4" w:rsidRPr="00BD75D4" w:rsidRDefault="00BD75D4" w:rsidP="00BD75D4">
            <w:pPr>
              <w:spacing w:after="0"/>
              <w:jc w:val="both"/>
              <w:rPr>
                <w:lang w:val="en-US"/>
              </w:rPr>
            </w:pPr>
            <w:r w:rsidRPr="00BD75D4">
              <w:t xml:space="preserve">Θερμοκρασία λειτουργίας ≤0 -  ≥40 </w:t>
            </w:r>
            <w:r w:rsidRPr="00BD75D4">
              <w:rPr>
                <w:vertAlign w:val="superscript"/>
              </w:rPr>
              <w:t>ο</w:t>
            </w:r>
            <w:r w:rsidRPr="00BD75D4">
              <w:rPr>
                <w:lang w:val="en-US"/>
              </w:rPr>
              <w:t>C</w:t>
            </w:r>
          </w:p>
        </w:tc>
        <w:tc>
          <w:tcPr>
            <w:tcW w:w="1559" w:type="dxa"/>
            <w:tcMar>
              <w:left w:w="57" w:type="dxa"/>
              <w:right w:w="57" w:type="dxa"/>
            </w:tcMar>
            <w:vAlign w:val="center"/>
          </w:tcPr>
          <w:p w14:paraId="620447DF" w14:textId="77777777" w:rsidR="00BD75D4" w:rsidRPr="00BD75D4" w:rsidRDefault="00BD75D4" w:rsidP="00BD75D4">
            <w:pPr>
              <w:spacing w:after="0"/>
              <w:jc w:val="both"/>
            </w:pPr>
            <w:r w:rsidRPr="00BD75D4">
              <w:t>ΝΑΙ</w:t>
            </w:r>
          </w:p>
        </w:tc>
        <w:tc>
          <w:tcPr>
            <w:tcW w:w="1559" w:type="dxa"/>
            <w:tcMar>
              <w:left w:w="57" w:type="dxa"/>
              <w:right w:w="57" w:type="dxa"/>
            </w:tcMar>
          </w:tcPr>
          <w:p w14:paraId="5946146C" w14:textId="77777777" w:rsidR="00BD75D4" w:rsidRPr="00BD75D4" w:rsidRDefault="00BD75D4" w:rsidP="00BD75D4">
            <w:pPr>
              <w:spacing w:after="0"/>
              <w:jc w:val="both"/>
            </w:pPr>
          </w:p>
        </w:tc>
        <w:tc>
          <w:tcPr>
            <w:tcW w:w="1575" w:type="dxa"/>
            <w:tcMar>
              <w:left w:w="57" w:type="dxa"/>
              <w:right w:w="57" w:type="dxa"/>
            </w:tcMar>
          </w:tcPr>
          <w:p w14:paraId="708A47FA" w14:textId="77777777" w:rsidR="00BD75D4" w:rsidRPr="00BD75D4" w:rsidRDefault="00BD75D4" w:rsidP="00BD75D4">
            <w:pPr>
              <w:spacing w:after="0"/>
              <w:jc w:val="both"/>
            </w:pPr>
          </w:p>
        </w:tc>
      </w:tr>
      <w:tr w:rsidR="00BD75D4" w:rsidRPr="00BD75D4" w14:paraId="7833F401" w14:textId="77777777" w:rsidTr="00DD4169">
        <w:tc>
          <w:tcPr>
            <w:tcW w:w="789" w:type="dxa"/>
            <w:tcMar>
              <w:left w:w="28" w:type="dxa"/>
              <w:right w:w="0" w:type="dxa"/>
            </w:tcMar>
            <w:vAlign w:val="center"/>
          </w:tcPr>
          <w:p w14:paraId="62CAF760" w14:textId="77777777" w:rsidR="00BD75D4" w:rsidRPr="00BD75D4" w:rsidRDefault="00BD75D4" w:rsidP="00BD75D4">
            <w:pPr>
              <w:spacing w:after="0"/>
              <w:jc w:val="both"/>
            </w:pPr>
            <w:r w:rsidRPr="00BD75D4">
              <w:t>3.ii.δ</w:t>
            </w:r>
          </w:p>
        </w:tc>
        <w:tc>
          <w:tcPr>
            <w:tcW w:w="4173" w:type="dxa"/>
            <w:tcMar>
              <w:left w:w="57" w:type="dxa"/>
              <w:right w:w="57" w:type="dxa"/>
            </w:tcMar>
          </w:tcPr>
          <w:p w14:paraId="1F8106ED" w14:textId="77777777" w:rsidR="00BD75D4" w:rsidRPr="00BD75D4" w:rsidRDefault="00BD75D4" w:rsidP="00BD75D4">
            <w:pPr>
              <w:spacing w:after="0"/>
              <w:jc w:val="both"/>
            </w:pPr>
            <w:r w:rsidRPr="00BD75D4">
              <w:t xml:space="preserve">Θερμοκρασία αποθήκευσης ≤-20 -  ≥50 </w:t>
            </w:r>
            <w:r w:rsidRPr="00BD75D4">
              <w:rPr>
                <w:vertAlign w:val="superscript"/>
              </w:rPr>
              <w:t>ο</w:t>
            </w:r>
            <w:r w:rsidRPr="00BD75D4">
              <w:rPr>
                <w:lang w:val="en-US"/>
              </w:rPr>
              <w:t>C</w:t>
            </w:r>
          </w:p>
        </w:tc>
        <w:tc>
          <w:tcPr>
            <w:tcW w:w="1559" w:type="dxa"/>
            <w:tcMar>
              <w:left w:w="57" w:type="dxa"/>
              <w:right w:w="57" w:type="dxa"/>
            </w:tcMar>
            <w:vAlign w:val="center"/>
          </w:tcPr>
          <w:p w14:paraId="33F37EE6"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1F581E5D" w14:textId="77777777" w:rsidR="00BD75D4" w:rsidRPr="00BD75D4" w:rsidRDefault="00BD75D4" w:rsidP="00BD75D4">
            <w:pPr>
              <w:spacing w:after="0"/>
              <w:jc w:val="both"/>
            </w:pPr>
          </w:p>
        </w:tc>
        <w:tc>
          <w:tcPr>
            <w:tcW w:w="1575" w:type="dxa"/>
            <w:tcMar>
              <w:left w:w="57" w:type="dxa"/>
              <w:right w:w="57" w:type="dxa"/>
            </w:tcMar>
          </w:tcPr>
          <w:p w14:paraId="1291A357" w14:textId="77777777" w:rsidR="00BD75D4" w:rsidRPr="00BD75D4" w:rsidRDefault="00BD75D4" w:rsidP="00BD75D4">
            <w:pPr>
              <w:spacing w:after="0"/>
              <w:jc w:val="both"/>
            </w:pPr>
          </w:p>
        </w:tc>
      </w:tr>
      <w:tr w:rsidR="00BD75D4" w:rsidRPr="00BD75D4" w14:paraId="38F855B7" w14:textId="77777777" w:rsidTr="00DD4169">
        <w:tc>
          <w:tcPr>
            <w:tcW w:w="789" w:type="dxa"/>
            <w:tcMar>
              <w:left w:w="28" w:type="dxa"/>
              <w:right w:w="0" w:type="dxa"/>
            </w:tcMar>
            <w:vAlign w:val="center"/>
          </w:tcPr>
          <w:p w14:paraId="7C24BB6D" w14:textId="77777777" w:rsidR="00BD75D4" w:rsidRPr="00BD75D4" w:rsidRDefault="00BD75D4" w:rsidP="00BD75D4">
            <w:pPr>
              <w:spacing w:after="0"/>
              <w:jc w:val="both"/>
            </w:pPr>
            <w:r w:rsidRPr="00BD75D4">
              <w:t>3.ii.ε</w:t>
            </w:r>
          </w:p>
        </w:tc>
        <w:tc>
          <w:tcPr>
            <w:tcW w:w="4173" w:type="dxa"/>
            <w:tcMar>
              <w:left w:w="57" w:type="dxa"/>
              <w:right w:w="57" w:type="dxa"/>
            </w:tcMar>
          </w:tcPr>
          <w:p w14:paraId="2837488C" w14:textId="77777777" w:rsidR="00BD75D4" w:rsidRPr="00BD75D4" w:rsidRDefault="00BD75D4" w:rsidP="00BD75D4">
            <w:pPr>
              <w:spacing w:after="0"/>
              <w:jc w:val="both"/>
            </w:pPr>
            <w:r w:rsidRPr="00BD75D4">
              <w:t>Είσοδοι για δύο (2) αισθητήρες με δυνατότη-τα ταυτόχρονης καταγραφής</w:t>
            </w:r>
          </w:p>
        </w:tc>
        <w:tc>
          <w:tcPr>
            <w:tcW w:w="1559" w:type="dxa"/>
            <w:tcMar>
              <w:left w:w="57" w:type="dxa"/>
              <w:right w:w="57" w:type="dxa"/>
            </w:tcMar>
            <w:vAlign w:val="center"/>
          </w:tcPr>
          <w:p w14:paraId="6BE6F7C0"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16BB793D" w14:textId="77777777" w:rsidR="00BD75D4" w:rsidRPr="00BD75D4" w:rsidRDefault="00BD75D4" w:rsidP="00BD75D4">
            <w:pPr>
              <w:spacing w:after="0"/>
              <w:jc w:val="both"/>
            </w:pPr>
          </w:p>
        </w:tc>
        <w:tc>
          <w:tcPr>
            <w:tcW w:w="1575" w:type="dxa"/>
            <w:tcMar>
              <w:left w:w="57" w:type="dxa"/>
              <w:right w:w="57" w:type="dxa"/>
            </w:tcMar>
          </w:tcPr>
          <w:p w14:paraId="3126CFA2" w14:textId="77777777" w:rsidR="00BD75D4" w:rsidRPr="00BD75D4" w:rsidRDefault="00BD75D4" w:rsidP="00BD75D4">
            <w:pPr>
              <w:spacing w:after="0"/>
              <w:jc w:val="both"/>
            </w:pPr>
          </w:p>
        </w:tc>
      </w:tr>
      <w:tr w:rsidR="00BD75D4" w:rsidRPr="00BD75D4" w14:paraId="707EB297" w14:textId="77777777" w:rsidTr="00DD4169">
        <w:tc>
          <w:tcPr>
            <w:tcW w:w="789" w:type="dxa"/>
            <w:tcMar>
              <w:left w:w="28" w:type="dxa"/>
              <w:right w:w="0" w:type="dxa"/>
            </w:tcMar>
            <w:vAlign w:val="center"/>
          </w:tcPr>
          <w:p w14:paraId="29FD1B7C" w14:textId="77777777" w:rsidR="00BD75D4" w:rsidRPr="00BD75D4" w:rsidRDefault="00BD75D4" w:rsidP="00BD75D4">
            <w:pPr>
              <w:spacing w:after="0"/>
              <w:jc w:val="both"/>
            </w:pPr>
            <w:r w:rsidRPr="00BD75D4">
              <w:t>3.ii.στ</w:t>
            </w:r>
          </w:p>
        </w:tc>
        <w:tc>
          <w:tcPr>
            <w:tcW w:w="4173" w:type="dxa"/>
            <w:tcMar>
              <w:left w:w="57" w:type="dxa"/>
              <w:right w:w="57" w:type="dxa"/>
            </w:tcMar>
          </w:tcPr>
          <w:p w14:paraId="6E141AE4" w14:textId="77777777" w:rsidR="00BD75D4" w:rsidRPr="00BD75D4" w:rsidRDefault="00BD75D4" w:rsidP="00BD75D4">
            <w:pPr>
              <w:spacing w:after="0"/>
              <w:jc w:val="both"/>
            </w:pPr>
            <w:r w:rsidRPr="00BD75D4">
              <w:t>Εύρος μέτρησης αισθητήρων 0-120</w:t>
            </w:r>
            <w:r w:rsidRPr="00BD75D4">
              <w:rPr>
                <w:bCs/>
                <w:vertAlign w:val="superscript"/>
              </w:rPr>
              <w:t xml:space="preserve"> ο</w:t>
            </w:r>
            <w:r w:rsidRPr="00BD75D4">
              <w:rPr>
                <w:bCs/>
                <w:lang w:val="en-US"/>
              </w:rPr>
              <w:t>C</w:t>
            </w:r>
          </w:p>
        </w:tc>
        <w:tc>
          <w:tcPr>
            <w:tcW w:w="1559" w:type="dxa"/>
            <w:tcMar>
              <w:left w:w="57" w:type="dxa"/>
              <w:right w:w="57" w:type="dxa"/>
            </w:tcMar>
            <w:vAlign w:val="center"/>
          </w:tcPr>
          <w:p w14:paraId="14589B89"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2653903E" w14:textId="77777777" w:rsidR="00BD75D4" w:rsidRPr="00BD75D4" w:rsidRDefault="00BD75D4" w:rsidP="00BD75D4">
            <w:pPr>
              <w:spacing w:after="0"/>
              <w:jc w:val="both"/>
            </w:pPr>
          </w:p>
        </w:tc>
        <w:tc>
          <w:tcPr>
            <w:tcW w:w="1575" w:type="dxa"/>
            <w:tcMar>
              <w:left w:w="57" w:type="dxa"/>
              <w:right w:w="57" w:type="dxa"/>
            </w:tcMar>
          </w:tcPr>
          <w:p w14:paraId="6ED15A36" w14:textId="77777777" w:rsidR="00BD75D4" w:rsidRPr="00BD75D4" w:rsidRDefault="00BD75D4" w:rsidP="00BD75D4">
            <w:pPr>
              <w:spacing w:after="0"/>
              <w:jc w:val="both"/>
            </w:pPr>
          </w:p>
        </w:tc>
      </w:tr>
      <w:tr w:rsidR="00BD75D4" w:rsidRPr="00BD75D4" w14:paraId="222FC826" w14:textId="77777777" w:rsidTr="00DD4169">
        <w:tc>
          <w:tcPr>
            <w:tcW w:w="789" w:type="dxa"/>
            <w:tcMar>
              <w:left w:w="28" w:type="dxa"/>
              <w:right w:w="0" w:type="dxa"/>
            </w:tcMar>
            <w:vAlign w:val="center"/>
          </w:tcPr>
          <w:p w14:paraId="47963720" w14:textId="77777777" w:rsidR="00BD75D4" w:rsidRPr="00BD75D4" w:rsidRDefault="00BD75D4" w:rsidP="00BD75D4">
            <w:pPr>
              <w:spacing w:after="0"/>
              <w:jc w:val="both"/>
            </w:pPr>
            <w:r w:rsidRPr="00BD75D4">
              <w:t>3.ii.ζ</w:t>
            </w:r>
          </w:p>
        </w:tc>
        <w:tc>
          <w:tcPr>
            <w:tcW w:w="4173" w:type="dxa"/>
            <w:tcMar>
              <w:left w:w="57" w:type="dxa"/>
              <w:right w:w="57" w:type="dxa"/>
            </w:tcMar>
          </w:tcPr>
          <w:p w14:paraId="68CDB298" w14:textId="77777777" w:rsidR="00BD75D4" w:rsidRPr="00BD75D4" w:rsidRDefault="00BD75D4" w:rsidP="00BD75D4">
            <w:pPr>
              <w:spacing w:after="0"/>
              <w:jc w:val="both"/>
            </w:pPr>
            <w:r w:rsidRPr="00BD75D4">
              <w:t xml:space="preserve">Ακρίβεια αισθητήρων </w:t>
            </w:r>
            <w:r w:rsidRPr="00BD75D4">
              <w:rPr>
                <w:bCs/>
              </w:rPr>
              <w:t>≤ 1</w:t>
            </w:r>
            <w:r w:rsidRPr="00BD75D4">
              <w:rPr>
                <w:bCs/>
                <w:vertAlign w:val="superscript"/>
              </w:rPr>
              <w:t xml:space="preserve"> ο</w:t>
            </w:r>
            <w:r w:rsidRPr="00BD75D4">
              <w:rPr>
                <w:bCs/>
                <w:lang w:val="en-US"/>
              </w:rPr>
              <w:t>C</w:t>
            </w:r>
          </w:p>
        </w:tc>
        <w:tc>
          <w:tcPr>
            <w:tcW w:w="1559" w:type="dxa"/>
            <w:tcMar>
              <w:left w:w="57" w:type="dxa"/>
              <w:right w:w="57" w:type="dxa"/>
            </w:tcMar>
            <w:vAlign w:val="center"/>
          </w:tcPr>
          <w:p w14:paraId="3649679B" w14:textId="77777777" w:rsidR="00BD75D4" w:rsidRPr="00BD75D4" w:rsidRDefault="00BD75D4" w:rsidP="00BD75D4">
            <w:pPr>
              <w:spacing w:after="0"/>
              <w:jc w:val="both"/>
            </w:pPr>
            <w:r w:rsidRPr="00BD75D4">
              <w:t>ΝΑΙ</w:t>
            </w:r>
          </w:p>
        </w:tc>
        <w:tc>
          <w:tcPr>
            <w:tcW w:w="1559" w:type="dxa"/>
            <w:tcMar>
              <w:left w:w="57" w:type="dxa"/>
              <w:right w:w="57" w:type="dxa"/>
            </w:tcMar>
          </w:tcPr>
          <w:p w14:paraId="39187ED9" w14:textId="77777777" w:rsidR="00BD75D4" w:rsidRPr="00BD75D4" w:rsidRDefault="00BD75D4" w:rsidP="00BD75D4">
            <w:pPr>
              <w:spacing w:after="0"/>
              <w:jc w:val="both"/>
            </w:pPr>
          </w:p>
        </w:tc>
        <w:tc>
          <w:tcPr>
            <w:tcW w:w="1575" w:type="dxa"/>
            <w:tcMar>
              <w:left w:w="57" w:type="dxa"/>
              <w:right w:w="57" w:type="dxa"/>
            </w:tcMar>
          </w:tcPr>
          <w:p w14:paraId="7BC726FE" w14:textId="77777777" w:rsidR="00BD75D4" w:rsidRPr="00BD75D4" w:rsidRDefault="00BD75D4" w:rsidP="00BD75D4">
            <w:pPr>
              <w:spacing w:after="0"/>
              <w:jc w:val="both"/>
            </w:pPr>
          </w:p>
        </w:tc>
      </w:tr>
      <w:tr w:rsidR="00BD75D4" w:rsidRPr="00BD75D4" w14:paraId="36E3770A" w14:textId="77777777" w:rsidTr="00DD4169">
        <w:tc>
          <w:tcPr>
            <w:tcW w:w="789" w:type="dxa"/>
            <w:tcMar>
              <w:left w:w="28" w:type="dxa"/>
              <w:right w:w="0" w:type="dxa"/>
            </w:tcMar>
            <w:vAlign w:val="center"/>
          </w:tcPr>
          <w:p w14:paraId="1E1E269C" w14:textId="77777777" w:rsidR="00BD75D4" w:rsidRPr="00BD75D4" w:rsidRDefault="00BD75D4" w:rsidP="00BD75D4">
            <w:pPr>
              <w:spacing w:after="0"/>
              <w:jc w:val="both"/>
            </w:pPr>
            <w:r w:rsidRPr="00BD75D4">
              <w:t>3.ii.η</w:t>
            </w:r>
          </w:p>
        </w:tc>
        <w:tc>
          <w:tcPr>
            <w:tcW w:w="4173" w:type="dxa"/>
            <w:tcMar>
              <w:left w:w="57" w:type="dxa"/>
              <w:right w:w="57" w:type="dxa"/>
            </w:tcMar>
          </w:tcPr>
          <w:p w14:paraId="05BBE91F" w14:textId="77777777" w:rsidR="00BD75D4" w:rsidRPr="00BD75D4" w:rsidRDefault="00BD75D4" w:rsidP="00BD75D4">
            <w:pPr>
              <w:spacing w:after="0"/>
              <w:jc w:val="both"/>
            </w:pPr>
            <w:r w:rsidRPr="00BD75D4">
              <w:rPr>
                <w:bCs/>
              </w:rPr>
              <w:t xml:space="preserve">Δυνατότητα προγραμματισμού ανά 1 </w:t>
            </w:r>
            <w:r w:rsidRPr="00BD75D4">
              <w:rPr>
                <w:bCs/>
                <w:lang w:val="en-US"/>
              </w:rPr>
              <w:t>min</w:t>
            </w:r>
          </w:p>
        </w:tc>
        <w:tc>
          <w:tcPr>
            <w:tcW w:w="1559" w:type="dxa"/>
            <w:tcMar>
              <w:left w:w="57" w:type="dxa"/>
              <w:right w:w="57" w:type="dxa"/>
            </w:tcMar>
            <w:vAlign w:val="center"/>
          </w:tcPr>
          <w:p w14:paraId="14EAF174"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143DA28B" w14:textId="77777777" w:rsidR="00BD75D4" w:rsidRPr="00BD75D4" w:rsidRDefault="00BD75D4" w:rsidP="00BD75D4">
            <w:pPr>
              <w:spacing w:after="0"/>
              <w:jc w:val="both"/>
            </w:pPr>
          </w:p>
        </w:tc>
        <w:tc>
          <w:tcPr>
            <w:tcW w:w="1575" w:type="dxa"/>
            <w:tcMar>
              <w:left w:w="57" w:type="dxa"/>
              <w:right w:w="57" w:type="dxa"/>
            </w:tcMar>
          </w:tcPr>
          <w:p w14:paraId="1B917934" w14:textId="77777777" w:rsidR="00BD75D4" w:rsidRPr="00BD75D4" w:rsidRDefault="00BD75D4" w:rsidP="00BD75D4">
            <w:pPr>
              <w:spacing w:after="0"/>
              <w:jc w:val="both"/>
            </w:pPr>
          </w:p>
        </w:tc>
      </w:tr>
      <w:tr w:rsidR="00BD75D4" w:rsidRPr="00BD75D4" w14:paraId="3C9473FF" w14:textId="77777777" w:rsidTr="00DD4169">
        <w:tc>
          <w:tcPr>
            <w:tcW w:w="789" w:type="dxa"/>
            <w:tcMar>
              <w:left w:w="28" w:type="dxa"/>
              <w:right w:w="0" w:type="dxa"/>
            </w:tcMar>
            <w:vAlign w:val="center"/>
          </w:tcPr>
          <w:p w14:paraId="4F5A887C" w14:textId="77777777" w:rsidR="00BD75D4" w:rsidRPr="00BD75D4" w:rsidRDefault="00BD75D4" w:rsidP="00BD75D4">
            <w:pPr>
              <w:spacing w:after="0"/>
              <w:jc w:val="both"/>
            </w:pPr>
            <w:r w:rsidRPr="00BD75D4">
              <w:t>3.ii.θ</w:t>
            </w:r>
          </w:p>
        </w:tc>
        <w:tc>
          <w:tcPr>
            <w:tcW w:w="4173" w:type="dxa"/>
            <w:tcMar>
              <w:left w:w="57" w:type="dxa"/>
              <w:right w:w="57" w:type="dxa"/>
            </w:tcMar>
          </w:tcPr>
          <w:p w14:paraId="5F32CC52" w14:textId="77777777" w:rsidR="00BD75D4" w:rsidRPr="00BD75D4" w:rsidRDefault="00BD75D4" w:rsidP="00BD75D4">
            <w:pPr>
              <w:spacing w:after="0"/>
              <w:jc w:val="both"/>
            </w:pPr>
            <w:r w:rsidRPr="00BD75D4">
              <w:rPr>
                <w:bCs/>
              </w:rPr>
              <w:t>Δυνατότητα προγραμματισμού &amp; ένδειξη υπέρβασης ορίων (</w:t>
            </w:r>
            <w:r w:rsidRPr="00BD75D4">
              <w:rPr>
                <w:bCs/>
                <w:lang w:val="en-US"/>
              </w:rPr>
              <w:t>alarm</w:t>
            </w:r>
            <w:r w:rsidRPr="00BD75D4">
              <w:rPr>
                <w:bCs/>
              </w:rPr>
              <w:t>).</w:t>
            </w:r>
          </w:p>
        </w:tc>
        <w:tc>
          <w:tcPr>
            <w:tcW w:w="1559" w:type="dxa"/>
            <w:tcMar>
              <w:left w:w="57" w:type="dxa"/>
              <w:right w:w="57" w:type="dxa"/>
            </w:tcMar>
            <w:vAlign w:val="center"/>
          </w:tcPr>
          <w:p w14:paraId="3AD5465F" w14:textId="77777777" w:rsidR="00BD75D4" w:rsidRPr="00BD75D4" w:rsidRDefault="00BD75D4" w:rsidP="00BD75D4">
            <w:pPr>
              <w:spacing w:after="0"/>
              <w:jc w:val="both"/>
            </w:pPr>
            <w:r w:rsidRPr="00BD75D4">
              <w:t>ΝΑΙ</w:t>
            </w:r>
          </w:p>
        </w:tc>
        <w:tc>
          <w:tcPr>
            <w:tcW w:w="1559" w:type="dxa"/>
            <w:tcMar>
              <w:left w:w="57" w:type="dxa"/>
              <w:right w:w="57" w:type="dxa"/>
            </w:tcMar>
          </w:tcPr>
          <w:p w14:paraId="22F98986" w14:textId="77777777" w:rsidR="00BD75D4" w:rsidRPr="00BD75D4" w:rsidRDefault="00BD75D4" w:rsidP="00BD75D4">
            <w:pPr>
              <w:spacing w:after="0"/>
              <w:jc w:val="both"/>
            </w:pPr>
          </w:p>
        </w:tc>
        <w:tc>
          <w:tcPr>
            <w:tcW w:w="1575" w:type="dxa"/>
            <w:tcMar>
              <w:left w:w="57" w:type="dxa"/>
              <w:right w:w="57" w:type="dxa"/>
            </w:tcMar>
          </w:tcPr>
          <w:p w14:paraId="5A1D9971" w14:textId="77777777" w:rsidR="00BD75D4" w:rsidRPr="00BD75D4" w:rsidRDefault="00BD75D4" w:rsidP="00BD75D4">
            <w:pPr>
              <w:spacing w:after="0"/>
              <w:jc w:val="both"/>
            </w:pPr>
          </w:p>
        </w:tc>
      </w:tr>
      <w:tr w:rsidR="00BD75D4" w:rsidRPr="00BD75D4" w14:paraId="6EF6E126" w14:textId="77777777" w:rsidTr="00DD4169">
        <w:tc>
          <w:tcPr>
            <w:tcW w:w="789" w:type="dxa"/>
            <w:tcMar>
              <w:left w:w="28" w:type="dxa"/>
              <w:right w:w="0" w:type="dxa"/>
            </w:tcMar>
            <w:vAlign w:val="center"/>
          </w:tcPr>
          <w:p w14:paraId="2632BF5A" w14:textId="77777777" w:rsidR="00BD75D4" w:rsidRPr="00BD75D4" w:rsidRDefault="00BD75D4" w:rsidP="00BD75D4">
            <w:pPr>
              <w:spacing w:after="0"/>
              <w:jc w:val="both"/>
            </w:pPr>
            <w:r w:rsidRPr="00BD75D4">
              <w:lastRenderedPageBreak/>
              <w:t>3.ii.ι</w:t>
            </w:r>
          </w:p>
        </w:tc>
        <w:tc>
          <w:tcPr>
            <w:tcW w:w="4173" w:type="dxa"/>
            <w:tcMar>
              <w:left w:w="57" w:type="dxa"/>
              <w:right w:w="57" w:type="dxa"/>
            </w:tcMar>
          </w:tcPr>
          <w:p w14:paraId="03E39EA4" w14:textId="77777777" w:rsidR="00BD75D4" w:rsidRPr="00BD75D4" w:rsidRDefault="00BD75D4" w:rsidP="00BD75D4">
            <w:pPr>
              <w:spacing w:after="0"/>
              <w:jc w:val="both"/>
            </w:pPr>
            <w:r w:rsidRPr="00BD75D4">
              <w:t>Ενσωματωμένο ρολόι με μπαταρία επανα-φορτιζόμενη ή με αυτονομία ≥ 5 ετών</w:t>
            </w:r>
          </w:p>
        </w:tc>
        <w:tc>
          <w:tcPr>
            <w:tcW w:w="1559" w:type="dxa"/>
            <w:tcMar>
              <w:left w:w="57" w:type="dxa"/>
              <w:right w:w="57" w:type="dxa"/>
            </w:tcMar>
            <w:vAlign w:val="center"/>
          </w:tcPr>
          <w:p w14:paraId="4E499CDE"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7913DFB0" w14:textId="77777777" w:rsidR="00BD75D4" w:rsidRPr="00BD75D4" w:rsidRDefault="00BD75D4" w:rsidP="00BD75D4">
            <w:pPr>
              <w:spacing w:after="0"/>
              <w:jc w:val="both"/>
            </w:pPr>
          </w:p>
        </w:tc>
        <w:tc>
          <w:tcPr>
            <w:tcW w:w="1575" w:type="dxa"/>
            <w:tcMar>
              <w:left w:w="57" w:type="dxa"/>
              <w:right w:w="57" w:type="dxa"/>
            </w:tcMar>
          </w:tcPr>
          <w:p w14:paraId="0A796A7D" w14:textId="77777777" w:rsidR="00BD75D4" w:rsidRPr="00BD75D4" w:rsidRDefault="00BD75D4" w:rsidP="00BD75D4">
            <w:pPr>
              <w:spacing w:after="0"/>
              <w:jc w:val="both"/>
            </w:pPr>
          </w:p>
        </w:tc>
      </w:tr>
      <w:tr w:rsidR="00BD75D4" w:rsidRPr="00BD75D4" w14:paraId="151F31E9" w14:textId="77777777" w:rsidTr="00DD4169">
        <w:tc>
          <w:tcPr>
            <w:tcW w:w="789" w:type="dxa"/>
            <w:tcMar>
              <w:left w:w="28" w:type="dxa"/>
              <w:right w:w="0" w:type="dxa"/>
            </w:tcMar>
            <w:vAlign w:val="center"/>
          </w:tcPr>
          <w:p w14:paraId="1028614C" w14:textId="77777777" w:rsidR="00BD75D4" w:rsidRPr="00BD75D4" w:rsidRDefault="00BD75D4" w:rsidP="00BD75D4">
            <w:pPr>
              <w:spacing w:after="0"/>
              <w:jc w:val="both"/>
            </w:pPr>
            <w:r w:rsidRPr="00BD75D4">
              <w:t>3.ii.ια</w:t>
            </w:r>
          </w:p>
        </w:tc>
        <w:tc>
          <w:tcPr>
            <w:tcW w:w="4173" w:type="dxa"/>
            <w:tcMar>
              <w:left w:w="57" w:type="dxa"/>
              <w:right w:w="57" w:type="dxa"/>
            </w:tcMar>
          </w:tcPr>
          <w:p w14:paraId="78296910" w14:textId="77777777" w:rsidR="00BD75D4" w:rsidRPr="00BD75D4" w:rsidRDefault="00BD75D4" w:rsidP="00BD75D4">
            <w:pPr>
              <w:spacing w:after="0"/>
              <w:jc w:val="both"/>
            </w:pPr>
            <w:r w:rsidRPr="00BD75D4">
              <w:t>Οθόνη με ψηφιακές ενδείξεις.</w:t>
            </w:r>
          </w:p>
        </w:tc>
        <w:tc>
          <w:tcPr>
            <w:tcW w:w="1559" w:type="dxa"/>
            <w:tcMar>
              <w:left w:w="57" w:type="dxa"/>
              <w:right w:w="57" w:type="dxa"/>
            </w:tcMar>
            <w:vAlign w:val="center"/>
          </w:tcPr>
          <w:p w14:paraId="67B07D73" w14:textId="77777777" w:rsidR="00BD75D4" w:rsidRPr="00BD75D4" w:rsidRDefault="00BD75D4" w:rsidP="00BD75D4">
            <w:pPr>
              <w:spacing w:after="0"/>
              <w:jc w:val="both"/>
            </w:pPr>
            <w:r w:rsidRPr="00BD75D4">
              <w:t>ΝΑΙ</w:t>
            </w:r>
          </w:p>
        </w:tc>
        <w:tc>
          <w:tcPr>
            <w:tcW w:w="1559" w:type="dxa"/>
            <w:tcMar>
              <w:left w:w="57" w:type="dxa"/>
              <w:right w:w="57" w:type="dxa"/>
            </w:tcMar>
          </w:tcPr>
          <w:p w14:paraId="78C9A1AE" w14:textId="77777777" w:rsidR="00BD75D4" w:rsidRPr="00BD75D4" w:rsidRDefault="00BD75D4" w:rsidP="00BD75D4">
            <w:pPr>
              <w:spacing w:after="0"/>
              <w:jc w:val="both"/>
            </w:pPr>
          </w:p>
        </w:tc>
        <w:tc>
          <w:tcPr>
            <w:tcW w:w="1575" w:type="dxa"/>
            <w:tcMar>
              <w:left w:w="57" w:type="dxa"/>
              <w:right w:w="57" w:type="dxa"/>
            </w:tcMar>
          </w:tcPr>
          <w:p w14:paraId="6A4C888B" w14:textId="77777777" w:rsidR="00BD75D4" w:rsidRPr="00BD75D4" w:rsidRDefault="00BD75D4" w:rsidP="00BD75D4">
            <w:pPr>
              <w:spacing w:after="0"/>
              <w:jc w:val="both"/>
            </w:pPr>
          </w:p>
        </w:tc>
      </w:tr>
      <w:tr w:rsidR="00BD75D4" w:rsidRPr="00BD75D4" w14:paraId="0E844FA3" w14:textId="77777777" w:rsidTr="00DD4169">
        <w:tc>
          <w:tcPr>
            <w:tcW w:w="789" w:type="dxa"/>
            <w:tcMar>
              <w:left w:w="28" w:type="dxa"/>
              <w:right w:w="0" w:type="dxa"/>
            </w:tcMar>
            <w:vAlign w:val="center"/>
          </w:tcPr>
          <w:p w14:paraId="68CA8352" w14:textId="77777777" w:rsidR="00BD75D4" w:rsidRPr="00BD75D4" w:rsidRDefault="00BD75D4" w:rsidP="00BD75D4">
            <w:pPr>
              <w:spacing w:after="0"/>
              <w:jc w:val="both"/>
            </w:pPr>
            <w:r w:rsidRPr="00BD75D4">
              <w:t>3.ii.ιβ</w:t>
            </w:r>
          </w:p>
        </w:tc>
        <w:tc>
          <w:tcPr>
            <w:tcW w:w="4173" w:type="dxa"/>
            <w:tcMar>
              <w:left w:w="57" w:type="dxa"/>
              <w:right w:w="57" w:type="dxa"/>
            </w:tcMar>
          </w:tcPr>
          <w:p w14:paraId="3C1CCC29" w14:textId="77777777" w:rsidR="00BD75D4" w:rsidRPr="00BD75D4" w:rsidRDefault="00BD75D4" w:rsidP="00FC3F57">
            <w:pPr>
              <w:spacing w:after="0"/>
              <w:jc w:val="both"/>
            </w:pPr>
            <w:r w:rsidRPr="00BD75D4">
              <w:t xml:space="preserve">Δυνατότητα μεταφοράς των καταγραφών σε </w:t>
            </w:r>
            <w:r w:rsidRPr="00BD75D4">
              <w:rPr>
                <w:lang w:val="en-US"/>
              </w:rPr>
              <w:t>H</w:t>
            </w:r>
            <w:r w:rsidRPr="00BD75D4">
              <w:t>/</w:t>
            </w:r>
            <w:r w:rsidRPr="00BD75D4">
              <w:rPr>
                <w:lang w:val="en-US"/>
              </w:rPr>
              <w:t>Y</w:t>
            </w:r>
            <w:r w:rsidRPr="00BD75D4">
              <w:t xml:space="preserve"> και μετατροπής </w:t>
            </w:r>
            <w:r w:rsidR="00FC3F57">
              <w:t>-</w:t>
            </w:r>
            <w:r w:rsidRPr="00BD75D4">
              <w:t xml:space="preserve"> αποθήκε</w:t>
            </w:r>
            <w:r w:rsidR="00FC3F57">
              <w:t>υσής τους σε ηλεκτρονικό αρχείο</w:t>
            </w:r>
          </w:p>
        </w:tc>
        <w:tc>
          <w:tcPr>
            <w:tcW w:w="1559" w:type="dxa"/>
            <w:tcMar>
              <w:left w:w="57" w:type="dxa"/>
              <w:right w:w="57" w:type="dxa"/>
            </w:tcMar>
            <w:vAlign w:val="center"/>
          </w:tcPr>
          <w:p w14:paraId="37D125E6" w14:textId="77777777" w:rsidR="00BD75D4" w:rsidRPr="00BD75D4" w:rsidRDefault="00BD75D4" w:rsidP="00BD75D4">
            <w:pPr>
              <w:spacing w:after="0"/>
              <w:jc w:val="both"/>
            </w:pPr>
            <w:r w:rsidRPr="00BD75D4">
              <w:t>ΝΑΙ</w:t>
            </w:r>
          </w:p>
        </w:tc>
        <w:tc>
          <w:tcPr>
            <w:tcW w:w="1559" w:type="dxa"/>
            <w:tcMar>
              <w:left w:w="57" w:type="dxa"/>
              <w:right w:w="57" w:type="dxa"/>
            </w:tcMar>
          </w:tcPr>
          <w:p w14:paraId="6DA7BCB2" w14:textId="77777777" w:rsidR="00BD75D4" w:rsidRPr="00BD75D4" w:rsidRDefault="00BD75D4" w:rsidP="00BD75D4">
            <w:pPr>
              <w:spacing w:after="0"/>
              <w:jc w:val="both"/>
            </w:pPr>
          </w:p>
        </w:tc>
        <w:tc>
          <w:tcPr>
            <w:tcW w:w="1575" w:type="dxa"/>
            <w:tcMar>
              <w:left w:w="57" w:type="dxa"/>
              <w:right w:w="57" w:type="dxa"/>
            </w:tcMar>
          </w:tcPr>
          <w:p w14:paraId="56FEF831" w14:textId="77777777" w:rsidR="00BD75D4" w:rsidRPr="00BD75D4" w:rsidRDefault="00BD75D4" w:rsidP="00BD75D4">
            <w:pPr>
              <w:spacing w:after="0"/>
              <w:jc w:val="both"/>
            </w:pPr>
          </w:p>
        </w:tc>
      </w:tr>
      <w:tr w:rsidR="00BD75D4" w:rsidRPr="00BD75D4" w14:paraId="7CFB51D4" w14:textId="77777777" w:rsidTr="00DD4169">
        <w:tc>
          <w:tcPr>
            <w:tcW w:w="789" w:type="dxa"/>
            <w:tcMar>
              <w:left w:w="28" w:type="dxa"/>
              <w:right w:w="0" w:type="dxa"/>
            </w:tcMar>
            <w:vAlign w:val="center"/>
          </w:tcPr>
          <w:p w14:paraId="04EFDFE8" w14:textId="77777777" w:rsidR="00BD75D4" w:rsidRPr="00BD75D4" w:rsidRDefault="00BD75D4" w:rsidP="00BD75D4">
            <w:pPr>
              <w:spacing w:after="0"/>
              <w:jc w:val="both"/>
            </w:pPr>
            <w:r w:rsidRPr="00BD75D4">
              <w:t>3.ii.ιγ</w:t>
            </w:r>
          </w:p>
        </w:tc>
        <w:tc>
          <w:tcPr>
            <w:tcW w:w="4173" w:type="dxa"/>
            <w:tcMar>
              <w:left w:w="57" w:type="dxa"/>
              <w:right w:w="57" w:type="dxa"/>
            </w:tcMar>
          </w:tcPr>
          <w:p w14:paraId="016D89E6" w14:textId="77777777" w:rsidR="00BD75D4" w:rsidRPr="00BD75D4" w:rsidRDefault="00BD75D4" w:rsidP="00BD75D4">
            <w:pPr>
              <w:spacing w:after="0"/>
              <w:jc w:val="both"/>
            </w:pPr>
            <w:r w:rsidRPr="00BD75D4">
              <w:t xml:space="preserve">Πλήρες </w:t>
            </w:r>
            <w:r w:rsidRPr="00BD75D4">
              <w:rPr>
                <w:lang w:val="en-US"/>
              </w:rPr>
              <w:t>software</w:t>
            </w:r>
            <w:r w:rsidRPr="00BD75D4">
              <w:t xml:space="preserve"> γι</w:t>
            </w:r>
            <w:r w:rsidR="00FC3F57">
              <w:t>α την αποθήκευση των καταγραφών</w:t>
            </w:r>
          </w:p>
        </w:tc>
        <w:tc>
          <w:tcPr>
            <w:tcW w:w="1559" w:type="dxa"/>
            <w:tcMar>
              <w:left w:w="57" w:type="dxa"/>
              <w:right w:w="57" w:type="dxa"/>
            </w:tcMar>
            <w:vAlign w:val="center"/>
          </w:tcPr>
          <w:p w14:paraId="624FDC06" w14:textId="77777777" w:rsidR="00BD75D4" w:rsidRPr="00BD75D4" w:rsidRDefault="00BD75D4" w:rsidP="00BD75D4">
            <w:pPr>
              <w:spacing w:after="0"/>
              <w:jc w:val="both"/>
            </w:pPr>
            <w:r w:rsidRPr="00BD75D4">
              <w:t>ΝΑΙ</w:t>
            </w:r>
          </w:p>
        </w:tc>
        <w:tc>
          <w:tcPr>
            <w:tcW w:w="1559" w:type="dxa"/>
            <w:tcMar>
              <w:left w:w="57" w:type="dxa"/>
              <w:right w:w="57" w:type="dxa"/>
            </w:tcMar>
          </w:tcPr>
          <w:p w14:paraId="2CB8B71C" w14:textId="77777777" w:rsidR="00BD75D4" w:rsidRPr="00BD75D4" w:rsidRDefault="00BD75D4" w:rsidP="00BD75D4">
            <w:pPr>
              <w:spacing w:after="0"/>
              <w:jc w:val="both"/>
            </w:pPr>
          </w:p>
        </w:tc>
        <w:tc>
          <w:tcPr>
            <w:tcW w:w="1575" w:type="dxa"/>
            <w:tcMar>
              <w:left w:w="57" w:type="dxa"/>
              <w:right w:w="57" w:type="dxa"/>
            </w:tcMar>
          </w:tcPr>
          <w:p w14:paraId="455585D0" w14:textId="77777777" w:rsidR="00BD75D4" w:rsidRPr="00BD75D4" w:rsidRDefault="00BD75D4" w:rsidP="00BD75D4">
            <w:pPr>
              <w:spacing w:after="0"/>
              <w:jc w:val="both"/>
            </w:pPr>
          </w:p>
        </w:tc>
      </w:tr>
      <w:tr w:rsidR="00BD75D4" w:rsidRPr="00BD75D4" w14:paraId="40C43640" w14:textId="77777777" w:rsidTr="00DD4169">
        <w:tc>
          <w:tcPr>
            <w:tcW w:w="789" w:type="dxa"/>
            <w:tcMar>
              <w:left w:w="28" w:type="dxa"/>
              <w:right w:w="0" w:type="dxa"/>
            </w:tcMar>
            <w:vAlign w:val="center"/>
          </w:tcPr>
          <w:p w14:paraId="507F26FA" w14:textId="77777777" w:rsidR="00BD75D4" w:rsidRPr="00BD75D4" w:rsidRDefault="00BD75D4" w:rsidP="00BD75D4">
            <w:pPr>
              <w:spacing w:after="0"/>
              <w:jc w:val="both"/>
            </w:pPr>
            <w:r w:rsidRPr="00BD75D4">
              <w:t>3.ii.ιδ</w:t>
            </w:r>
          </w:p>
        </w:tc>
        <w:tc>
          <w:tcPr>
            <w:tcW w:w="4173" w:type="dxa"/>
            <w:tcMar>
              <w:left w:w="57" w:type="dxa"/>
              <w:right w:w="57" w:type="dxa"/>
            </w:tcMar>
          </w:tcPr>
          <w:p w14:paraId="3907337D" w14:textId="77777777" w:rsidR="00BD75D4" w:rsidRPr="00BD75D4" w:rsidRDefault="00BD75D4" w:rsidP="00BD75D4">
            <w:pPr>
              <w:spacing w:after="0"/>
              <w:jc w:val="both"/>
            </w:pPr>
            <w:r w:rsidRPr="00BD75D4">
              <w:t xml:space="preserve">Πλήρεις </w:t>
            </w:r>
            <w:r w:rsidR="00FC3F57">
              <w:t>οδηγίες προγραμματισμού λειτουρ</w:t>
            </w:r>
            <w:r w:rsidRPr="00BD75D4">
              <w:t xml:space="preserve">γίας, και χρήσης του </w:t>
            </w:r>
            <w:r w:rsidRPr="00BD75D4">
              <w:rPr>
                <w:lang w:val="en-US"/>
              </w:rPr>
              <w:t>software</w:t>
            </w:r>
            <w:r w:rsidR="00FC3F57">
              <w:t xml:space="preserve"> στα ελληνικά</w:t>
            </w:r>
          </w:p>
        </w:tc>
        <w:tc>
          <w:tcPr>
            <w:tcW w:w="1559" w:type="dxa"/>
            <w:tcMar>
              <w:left w:w="57" w:type="dxa"/>
              <w:right w:w="57" w:type="dxa"/>
            </w:tcMar>
            <w:vAlign w:val="center"/>
          </w:tcPr>
          <w:p w14:paraId="644F271D"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4B9C622B" w14:textId="77777777" w:rsidR="00BD75D4" w:rsidRPr="00BD75D4" w:rsidRDefault="00BD75D4" w:rsidP="00BD75D4">
            <w:pPr>
              <w:spacing w:after="0"/>
              <w:jc w:val="both"/>
            </w:pPr>
          </w:p>
        </w:tc>
        <w:tc>
          <w:tcPr>
            <w:tcW w:w="1575" w:type="dxa"/>
            <w:tcMar>
              <w:left w:w="57" w:type="dxa"/>
              <w:right w:w="57" w:type="dxa"/>
            </w:tcMar>
          </w:tcPr>
          <w:p w14:paraId="496EF545" w14:textId="77777777" w:rsidR="00BD75D4" w:rsidRPr="00BD75D4" w:rsidRDefault="00BD75D4" w:rsidP="00BD75D4">
            <w:pPr>
              <w:spacing w:after="0"/>
              <w:jc w:val="both"/>
            </w:pPr>
          </w:p>
        </w:tc>
      </w:tr>
      <w:tr w:rsidR="00BD75D4" w:rsidRPr="00BD75D4" w14:paraId="17C3F0DD" w14:textId="77777777" w:rsidTr="00DD4169">
        <w:tc>
          <w:tcPr>
            <w:tcW w:w="789" w:type="dxa"/>
            <w:tcMar>
              <w:left w:w="28" w:type="dxa"/>
              <w:right w:w="0" w:type="dxa"/>
            </w:tcMar>
            <w:vAlign w:val="center"/>
          </w:tcPr>
          <w:p w14:paraId="42621B74" w14:textId="77777777" w:rsidR="00BD75D4" w:rsidRPr="00BD75D4" w:rsidRDefault="00BD75D4" w:rsidP="00BD75D4">
            <w:pPr>
              <w:spacing w:after="0"/>
              <w:jc w:val="both"/>
            </w:pPr>
            <w:r w:rsidRPr="00BD75D4">
              <w:t>3.ii.ιε</w:t>
            </w:r>
          </w:p>
        </w:tc>
        <w:tc>
          <w:tcPr>
            <w:tcW w:w="4173" w:type="dxa"/>
            <w:tcMar>
              <w:left w:w="57" w:type="dxa"/>
              <w:right w:w="57" w:type="dxa"/>
            </w:tcMar>
          </w:tcPr>
          <w:p w14:paraId="48C401B0" w14:textId="77777777" w:rsidR="00BD75D4" w:rsidRPr="00BD75D4" w:rsidRDefault="00BD75D4" w:rsidP="00BD75D4">
            <w:pPr>
              <w:spacing w:after="0"/>
              <w:jc w:val="both"/>
            </w:pPr>
            <w:r w:rsidRPr="00BD75D4">
              <w:t xml:space="preserve">Δήλωση συμμόρφωσης </w:t>
            </w:r>
            <w:r w:rsidRPr="00BD75D4">
              <w:rPr>
                <w:lang w:val="en-US"/>
              </w:rPr>
              <w:t>CE</w:t>
            </w:r>
          </w:p>
        </w:tc>
        <w:tc>
          <w:tcPr>
            <w:tcW w:w="1559" w:type="dxa"/>
            <w:tcMar>
              <w:left w:w="57" w:type="dxa"/>
              <w:right w:w="57" w:type="dxa"/>
            </w:tcMar>
            <w:vAlign w:val="center"/>
          </w:tcPr>
          <w:p w14:paraId="2281A0E5"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62063081" w14:textId="77777777" w:rsidR="00BD75D4" w:rsidRPr="00BD75D4" w:rsidRDefault="00BD75D4" w:rsidP="00BD75D4">
            <w:pPr>
              <w:spacing w:after="0"/>
              <w:jc w:val="both"/>
            </w:pPr>
          </w:p>
        </w:tc>
        <w:tc>
          <w:tcPr>
            <w:tcW w:w="1575" w:type="dxa"/>
            <w:tcMar>
              <w:left w:w="57" w:type="dxa"/>
              <w:right w:w="57" w:type="dxa"/>
            </w:tcMar>
          </w:tcPr>
          <w:p w14:paraId="227FB15D" w14:textId="77777777" w:rsidR="00BD75D4" w:rsidRPr="00BD75D4" w:rsidRDefault="00BD75D4" w:rsidP="00BD75D4">
            <w:pPr>
              <w:spacing w:after="0"/>
              <w:jc w:val="both"/>
            </w:pPr>
          </w:p>
        </w:tc>
      </w:tr>
      <w:tr w:rsidR="00BD75D4" w:rsidRPr="00BD75D4" w14:paraId="40A0F006" w14:textId="77777777" w:rsidTr="00DD4169">
        <w:tc>
          <w:tcPr>
            <w:tcW w:w="789" w:type="dxa"/>
            <w:shd w:val="clear" w:color="auto" w:fill="F2F2F2" w:themeFill="background1" w:themeFillShade="F2"/>
            <w:tcMar>
              <w:left w:w="57" w:type="dxa"/>
              <w:right w:w="57" w:type="dxa"/>
            </w:tcMar>
            <w:vAlign w:val="center"/>
          </w:tcPr>
          <w:p w14:paraId="52FC0AFA" w14:textId="77777777" w:rsidR="00BD75D4" w:rsidRPr="00BD75D4" w:rsidRDefault="00BD75D4" w:rsidP="00BD75D4">
            <w:pPr>
              <w:spacing w:after="0"/>
              <w:jc w:val="both"/>
              <w:rPr>
                <w:b/>
                <w:lang w:val="en-US"/>
              </w:rPr>
            </w:pPr>
            <w:r w:rsidRPr="00BD75D4">
              <w:rPr>
                <w:b/>
                <w:lang w:val="en-US"/>
              </w:rPr>
              <w:t>4</w:t>
            </w:r>
          </w:p>
        </w:tc>
        <w:tc>
          <w:tcPr>
            <w:tcW w:w="4173" w:type="dxa"/>
            <w:shd w:val="clear" w:color="auto" w:fill="F2F2F2" w:themeFill="background1" w:themeFillShade="F2"/>
            <w:tcMar>
              <w:left w:w="57" w:type="dxa"/>
              <w:right w:w="57" w:type="dxa"/>
            </w:tcMar>
          </w:tcPr>
          <w:p w14:paraId="2A3DF79B" w14:textId="77777777" w:rsidR="00BD75D4" w:rsidRPr="00BD75D4" w:rsidRDefault="00BD75D4" w:rsidP="00BD75D4">
            <w:pPr>
              <w:spacing w:after="0"/>
              <w:jc w:val="both"/>
              <w:rPr>
                <w:b/>
              </w:rPr>
            </w:pPr>
            <w:r w:rsidRPr="00BD75D4">
              <w:rPr>
                <w:b/>
              </w:rPr>
              <w:t xml:space="preserve">Τροχήλατη αντλία γιαούρτης 2500 </w:t>
            </w:r>
            <w:r w:rsidRPr="00BD75D4">
              <w:rPr>
                <w:b/>
                <w:lang w:val="en-US"/>
              </w:rPr>
              <w:t>l</w:t>
            </w:r>
            <w:r w:rsidRPr="00BD75D4">
              <w:rPr>
                <w:b/>
              </w:rPr>
              <w:t>/</w:t>
            </w:r>
            <w:r w:rsidRPr="00BD75D4">
              <w:rPr>
                <w:b/>
                <w:lang w:val="en-US"/>
              </w:rPr>
              <w:t>h</w:t>
            </w:r>
            <w:r w:rsidR="00FC3F57">
              <w:rPr>
                <w:b/>
              </w:rPr>
              <w:t xml:space="preserve"> </w:t>
            </w:r>
          </w:p>
        </w:tc>
        <w:tc>
          <w:tcPr>
            <w:tcW w:w="1559" w:type="dxa"/>
            <w:shd w:val="clear" w:color="auto" w:fill="F2F2F2" w:themeFill="background1" w:themeFillShade="F2"/>
            <w:tcMar>
              <w:left w:w="57" w:type="dxa"/>
              <w:right w:w="57" w:type="dxa"/>
            </w:tcMar>
            <w:vAlign w:val="center"/>
          </w:tcPr>
          <w:p w14:paraId="2650C688" w14:textId="77777777" w:rsidR="00BD75D4" w:rsidRPr="00BD75D4" w:rsidRDefault="00BD75D4" w:rsidP="00BD75D4">
            <w:pPr>
              <w:spacing w:after="0"/>
              <w:jc w:val="both"/>
            </w:pPr>
            <w:r w:rsidRPr="00BD75D4">
              <w:t>ΝΑΙ</w:t>
            </w:r>
          </w:p>
        </w:tc>
        <w:tc>
          <w:tcPr>
            <w:tcW w:w="1559" w:type="dxa"/>
            <w:shd w:val="clear" w:color="auto" w:fill="F2F2F2" w:themeFill="background1" w:themeFillShade="F2"/>
            <w:tcMar>
              <w:left w:w="57" w:type="dxa"/>
              <w:right w:w="57" w:type="dxa"/>
            </w:tcMar>
          </w:tcPr>
          <w:p w14:paraId="03DD255A" w14:textId="77777777" w:rsidR="00BD75D4" w:rsidRPr="00BD75D4" w:rsidRDefault="00BD75D4" w:rsidP="00BD75D4">
            <w:pPr>
              <w:spacing w:after="0"/>
              <w:jc w:val="both"/>
            </w:pPr>
          </w:p>
        </w:tc>
        <w:tc>
          <w:tcPr>
            <w:tcW w:w="1575" w:type="dxa"/>
            <w:shd w:val="clear" w:color="auto" w:fill="F2F2F2" w:themeFill="background1" w:themeFillShade="F2"/>
            <w:tcMar>
              <w:left w:w="57" w:type="dxa"/>
              <w:right w:w="57" w:type="dxa"/>
            </w:tcMar>
          </w:tcPr>
          <w:p w14:paraId="55EEAE48" w14:textId="77777777" w:rsidR="00BD75D4" w:rsidRPr="00BD75D4" w:rsidRDefault="00BD75D4" w:rsidP="00BD75D4">
            <w:pPr>
              <w:spacing w:after="0"/>
              <w:jc w:val="both"/>
            </w:pPr>
          </w:p>
        </w:tc>
      </w:tr>
      <w:tr w:rsidR="00BD75D4" w:rsidRPr="00BD75D4" w14:paraId="7F437FC2" w14:textId="77777777" w:rsidTr="00DD4169">
        <w:tc>
          <w:tcPr>
            <w:tcW w:w="789" w:type="dxa"/>
            <w:tcMar>
              <w:left w:w="57" w:type="dxa"/>
              <w:right w:w="57" w:type="dxa"/>
            </w:tcMar>
            <w:vAlign w:val="center"/>
          </w:tcPr>
          <w:p w14:paraId="7924F749" w14:textId="77777777" w:rsidR="00BD75D4" w:rsidRPr="00BD75D4" w:rsidRDefault="00BD75D4" w:rsidP="00BD75D4">
            <w:pPr>
              <w:spacing w:after="0"/>
              <w:jc w:val="both"/>
            </w:pPr>
            <w:r w:rsidRPr="00BD75D4">
              <w:t>4.α</w:t>
            </w:r>
          </w:p>
        </w:tc>
        <w:tc>
          <w:tcPr>
            <w:tcW w:w="4173" w:type="dxa"/>
            <w:tcMar>
              <w:left w:w="57" w:type="dxa"/>
              <w:right w:w="57" w:type="dxa"/>
            </w:tcMar>
          </w:tcPr>
          <w:p w14:paraId="1A2F94F2" w14:textId="77777777" w:rsidR="00BD75D4" w:rsidRPr="00BD75D4" w:rsidRDefault="00BD75D4" w:rsidP="00BD75D4">
            <w:pPr>
              <w:spacing w:after="0"/>
              <w:jc w:val="both"/>
            </w:pPr>
            <w:r w:rsidRPr="00BD75D4">
              <w:t xml:space="preserve">Σχεδιασμός &amp; κατασκευή κατά </w:t>
            </w:r>
            <w:r w:rsidRPr="00BD75D4">
              <w:rPr>
                <w:i/>
              </w:rPr>
              <w:t>BS/DIN EN 1672-1:2014, BS/DIN ΕΝ 1672-2:2005+A1:2009, BS/DIN EN 809:1998+A1:2009, BS/DIN EN 13951:2012</w:t>
            </w:r>
            <w:r w:rsidRPr="00BD75D4">
              <w:t xml:space="preserve"> </w:t>
            </w:r>
          </w:p>
        </w:tc>
        <w:tc>
          <w:tcPr>
            <w:tcW w:w="1559" w:type="dxa"/>
            <w:tcMar>
              <w:left w:w="57" w:type="dxa"/>
              <w:right w:w="57" w:type="dxa"/>
            </w:tcMar>
            <w:vAlign w:val="center"/>
          </w:tcPr>
          <w:p w14:paraId="2E71D145" w14:textId="77777777" w:rsidR="00BD75D4" w:rsidRPr="00BD75D4" w:rsidRDefault="00BD75D4" w:rsidP="00BD75D4">
            <w:pPr>
              <w:spacing w:after="0"/>
              <w:jc w:val="both"/>
            </w:pPr>
            <w:r w:rsidRPr="00BD75D4">
              <w:t>ΝΑΙ</w:t>
            </w:r>
          </w:p>
        </w:tc>
        <w:tc>
          <w:tcPr>
            <w:tcW w:w="1559" w:type="dxa"/>
            <w:tcMar>
              <w:left w:w="57" w:type="dxa"/>
              <w:right w:w="57" w:type="dxa"/>
            </w:tcMar>
          </w:tcPr>
          <w:p w14:paraId="5F76173C" w14:textId="77777777" w:rsidR="00BD75D4" w:rsidRPr="00BD75D4" w:rsidRDefault="00BD75D4" w:rsidP="00BD75D4">
            <w:pPr>
              <w:spacing w:after="0"/>
              <w:jc w:val="both"/>
            </w:pPr>
          </w:p>
        </w:tc>
        <w:tc>
          <w:tcPr>
            <w:tcW w:w="1575" w:type="dxa"/>
            <w:tcMar>
              <w:left w:w="57" w:type="dxa"/>
              <w:right w:w="57" w:type="dxa"/>
            </w:tcMar>
          </w:tcPr>
          <w:p w14:paraId="50664A76" w14:textId="77777777" w:rsidR="00BD75D4" w:rsidRPr="00BD75D4" w:rsidRDefault="00BD75D4" w:rsidP="00BD75D4">
            <w:pPr>
              <w:spacing w:after="0"/>
              <w:jc w:val="both"/>
            </w:pPr>
          </w:p>
        </w:tc>
      </w:tr>
      <w:tr w:rsidR="00BD75D4" w:rsidRPr="00BD75D4" w14:paraId="2C8C46B2" w14:textId="77777777" w:rsidTr="00DD4169">
        <w:tc>
          <w:tcPr>
            <w:tcW w:w="789" w:type="dxa"/>
            <w:tcMar>
              <w:left w:w="57" w:type="dxa"/>
              <w:right w:w="57" w:type="dxa"/>
            </w:tcMar>
            <w:vAlign w:val="center"/>
          </w:tcPr>
          <w:p w14:paraId="5B892F15" w14:textId="77777777" w:rsidR="00BD75D4" w:rsidRPr="00BD75D4" w:rsidRDefault="00BD75D4" w:rsidP="00BD75D4">
            <w:pPr>
              <w:spacing w:after="0"/>
              <w:jc w:val="both"/>
            </w:pPr>
            <w:r w:rsidRPr="00BD75D4">
              <w:t>4.β</w:t>
            </w:r>
          </w:p>
        </w:tc>
        <w:tc>
          <w:tcPr>
            <w:tcW w:w="4173" w:type="dxa"/>
            <w:tcMar>
              <w:left w:w="57" w:type="dxa"/>
              <w:right w:w="57" w:type="dxa"/>
            </w:tcMar>
          </w:tcPr>
          <w:p w14:paraId="38E03157" w14:textId="77777777" w:rsidR="00BD75D4" w:rsidRPr="00BD75D4" w:rsidRDefault="00BD75D4" w:rsidP="00BD75D4">
            <w:pPr>
              <w:spacing w:after="0"/>
              <w:jc w:val="both"/>
              <w:rPr>
                <w:lang w:val="en-US"/>
              </w:rPr>
            </w:pPr>
            <w:r w:rsidRPr="00BD75D4">
              <w:t>Ονομαστική</w:t>
            </w:r>
            <w:r w:rsidRPr="00BD75D4">
              <w:rPr>
                <w:lang w:val="en-US"/>
              </w:rPr>
              <w:t xml:space="preserve"> </w:t>
            </w:r>
            <w:r w:rsidRPr="00BD75D4">
              <w:t>απόδοση</w:t>
            </w:r>
            <w:r w:rsidRPr="00BD75D4">
              <w:rPr>
                <w:lang w:val="en-US"/>
              </w:rPr>
              <w:t xml:space="preserve"> / rated performance:   ≥ 2500 lt/h</w:t>
            </w:r>
          </w:p>
        </w:tc>
        <w:tc>
          <w:tcPr>
            <w:tcW w:w="1559" w:type="dxa"/>
            <w:tcMar>
              <w:left w:w="57" w:type="dxa"/>
              <w:right w:w="57" w:type="dxa"/>
            </w:tcMar>
            <w:vAlign w:val="center"/>
          </w:tcPr>
          <w:p w14:paraId="0BD1A1FD" w14:textId="77777777" w:rsidR="00BD75D4" w:rsidRPr="00BD75D4" w:rsidRDefault="00BD75D4" w:rsidP="00BD75D4">
            <w:pPr>
              <w:spacing w:after="0"/>
              <w:jc w:val="both"/>
            </w:pPr>
            <w:r w:rsidRPr="00BD75D4">
              <w:t>ΝΑΙ</w:t>
            </w:r>
          </w:p>
        </w:tc>
        <w:tc>
          <w:tcPr>
            <w:tcW w:w="1559" w:type="dxa"/>
            <w:tcMar>
              <w:left w:w="57" w:type="dxa"/>
              <w:right w:w="57" w:type="dxa"/>
            </w:tcMar>
          </w:tcPr>
          <w:p w14:paraId="0440100D" w14:textId="77777777" w:rsidR="00BD75D4" w:rsidRPr="00BD75D4" w:rsidRDefault="00BD75D4" w:rsidP="00BD75D4">
            <w:pPr>
              <w:spacing w:after="0"/>
              <w:jc w:val="both"/>
              <w:rPr>
                <w:lang w:val="en-US"/>
              </w:rPr>
            </w:pPr>
          </w:p>
        </w:tc>
        <w:tc>
          <w:tcPr>
            <w:tcW w:w="1575" w:type="dxa"/>
            <w:tcMar>
              <w:left w:w="57" w:type="dxa"/>
              <w:right w:w="57" w:type="dxa"/>
            </w:tcMar>
          </w:tcPr>
          <w:p w14:paraId="28B46B7C" w14:textId="77777777" w:rsidR="00BD75D4" w:rsidRPr="00BD75D4" w:rsidRDefault="00BD75D4" w:rsidP="00BD75D4">
            <w:pPr>
              <w:spacing w:after="0"/>
              <w:jc w:val="both"/>
              <w:rPr>
                <w:lang w:val="en-US"/>
              </w:rPr>
            </w:pPr>
          </w:p>
        </w:tc>
      </w:tr>
      <w:tr w:rsidR="00BD75D4" w:rsidRPr="00BD75D4" w14:paraId="37F8E488" w14:textId="77777777" w:rsidTr="00DD4169">
        <w:tc>
          <w:tcPr>
            <w:tcW w:w="789" w:type="dxa"/>
            <w:tcMar>
              <w:left w:w="57" w:type="dxa"/>
              <w:right w:w="57" w:type="dxa"/>
            </w:tcMar>
            <w:vAlign w:val="center"/>
          </w:tcPr>
          <w:p w14:paraId="1C80DB8E" w14:textId="77777777" w:rsidR="00BD75D4" w:rsidRPr="00BD75D4" w:rsidRDefault="00BD75D4" w:rsidP="00BD75D4">
            <w:pPr>
              <w:spacing w:after="0"/>
              <w:jc w:val="both"/>
            </w:pPr>
            <w:r w:rsidRPr="00BD75D4">
              <w:t>4.γ</w:t>
            </w:r>
          </w:p>
        </w:tc>
        <w:tc>
          <w:tcPr>
            <w:tcW w:w="4173" w:type="dxa"/>
            <w:tcMar>
              <w:left w:w="57" w:type="dxa"/>
              <w:right w:w="57" w:type="dxa"/>
            </w:tcMar>
          </w:tcPr>
          <w:p w14:paraId="1673959A" w14:textId="77777777" w:rsidR="00BD75D4" w:rsidRPr="00BD75D4" w:rsidRDefault="00BD75D4" w:rsidP="00BD75D4">
            <w:pPr>
              <w:spacing w:after="0"/>
              <w:jc w:val="both"/>
            </w:pPr>
            <w:r w:rsidRPr="00BD75D4">
              <w:t xml:space="preserve">Υλικό κατασκευής: για τις «υγρές» επιφάνειες ωστενιτικό κράμα ανοξείδωτου χάλυβα X2CrNiMo17-12-2 1.4404 ή X5CrNiMo17-12-2 1.4401, για τα υπόλοιπα στοιχεία ωστενιτικό κράμα ισοδύναμο τουλάχιστον με τον ανοξείδωτο χάλυβα </w:t>
            </w:r>
            <w:r w:rsidRPr="00BD75D4">
              <w:rPr>
                <w:lang w:val="en-US"/>
              </w:rPr>
              <w:t>X</w:t>
            </w:r>
            <w:r w:rsidRPr="00BD75D4">
              <w:t>5</w:t>
            </w:r>
            <w:r w:rsidRPr="00BD75D4">
              <w:rPr>
                <w:lang w:val="en-US"/>
              </w:rPr>
              <w:t>CrNi</w:t>
            </w:r>
            <w:r w:rsidR="00FC3F57">
              <w:t>18-10 1.4301</w:t>
            </w:r>
          </w:p>
        </w:tc>
        <w:tc>
          <w:tcPr>
            <w:tcW w:w="1559" w:type="dxa"/>
            <w:tcMar>
              <w:left w:w="57" w:type="dxa"/>
              <w:right w:w="57" w:type="dxa"/>
            </w:tcMar>
            <w:vAlign w:val="center"/>
          </w:tcPr>
          <w:p w14:paraId="6B3F0591"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6BC57699" w14:textId="77777777" w:rsidR="00BD75D4" w:rsidRPr="00BD75D4" w:rsidRDefault="00BD75D4" w:rsidP="00BD75D4">
            <w:pPr>
              <w:spacing w:after="0"/>
              <w:jc w:val="both"/>
            </w:pPr>
          </w:p>
        </w:tc>
        <w:tc>
          <w:tcPr>
            <w:tcW w:w="1575" w:type="dxa"/>
            <w:tcMar>
              <w:left w:w="57" w:type="dxa"/>
              <w:right w:w="57" w:type="dxa"/>
            </w:tcMar>
          </w:tcPr>
          <w:p w14:paraId="1163AD37" w14:textId="77777777" w:rsidR="00BD75D4" w:rsidRPr="00BD75D4" w:rsidRDefault="00BD75D4" w:rsidP="00BD75D4">
            <w:pPr>
              <w:spacing w:after="0"/>
              <w:jc w:val="both"/>
            </w:pPr>
          </w:p>
        </w:tc>
      </w:tr>
      <w:tr w:rsidR="00BD75D4" w:rsidRPr="00BD75D4" w14:paraId="029C1394" w14:textId="77777777" w:rsidTr="00DD4169">
        <w:tc>
          <w:tcPr>
            <w:tcW w:w="789" w:type="dxa"/>
            <w:tcMar>
              <w:left w:w="57" w:type="dxa"/>
              <w:right w:w="57" w:type="dxa"/>
            </w:tcMar>
            <w:vAlign w:val="center"/>
          </w:tcPr>
          <w:p w14:paraId="62640F2B" w14:textId="77777777" w:rsidR="00BD75D4" w:rsidRPr="00BD75D4" w:rsidRDefault="00BD75D4" w:rsidP="00BD75D4">
            <w:pPr>
              <w:spacing w:after="0"/>
              <w:jc w:val="both"/>
            </w:pPr>
            <w:r w:rsidRPr="00BD75D4">
              <w:t>4.δ</w:t>
            </w:r>
          </w:p>
        </w:tc>
        <w:tc>
          <w:tcPr>
            <w:tcW w:w="4173" w:type="dxa"/>
            <w:tcMar>
              <w:left w:w="57" w:type="dxa"/>
              <w:right w:w="57" w:type="dxa"/>
            </w:tcMar>
          </w:tcPr>
          <w:p w14:paraId="33A6D5B0" w14:textId="77777777" w:rsidR="00BD75D4" w:rsidRPr="00BD75D4" w:rsidRDefault="00BD75D4" w:rsidP="00BD75D4">
            <w:pPr>
              <w:spacing w:after="0"/>
              <w:jc w:val="both"/>
            </w:pPr>
            <w:r w:rsidRPr="00BD75D4">
              <w:t xml:space="preserve">Μέσο </w:t>
            </w:r>
            <w:r w:rsidR="00FC3F57">
              <w:t>ύψος τραχύτητας εσωτερικών («υγ</w:t>
            </w:r>
            <w:r w:rsidRPr="00BD75D4">
              <w:t xml:space="preserve">ρών») ανοξείδωτών επιφανειών </w:t>
            </w:r>
            <w:r w:rsidRPr="00BD75D4">
              <w:rPr>
                <w:lang w:val="en-US"/>
              </w:rPr>
              <w:t>R</w:t>
            </w:r>
            <w:r w:rsidRPr="00BD75D4">
              <w:rPr>
                <w:vertAlign w:val="subscript"/>
              </w:rPr>
              <w:t xml:space="preserve">α </w:t>
            </w:r>
            <w:r w:rsidRPr="00BD75D4">
              <w:t>≤ 0,8 μ</w:t>
            </w:r>
            <w:r w:rsidRPr="00BD75D4">
              <w:rPr>
                <w:lang w:val="en-US"/>
              </w:rPr>
              <w:t>m</w:t>
            </w:r>
            <w:r w:rsidRPr="00BD75D4">
              <w:t xml:space="preserve"> </w:t>
            </w:r>
          </w:p>
        </w:tc>
        <w:tc>
          <w:tcPr>
            <w:tcW w:w="1559" w:type="dxa"/>
            <w:tcMar>
              <w:left w:w="57" w:type="dxa"/>
              <w:right w:w="57" w:type="dxa"/>
            </w:tcMar>
            <w:vAlign w:val="center"/>
          </w:tcPr>
          <w:p w14:paraId="22609E73" w14:textId="77777777" w:rsidR="00BD75D4" w:rsidRPr="00BD75D4" w:rsidRDefault="00BD75D4" w:rsidP="00BD75D4">
            <w:pPr>
              <w:spacing w:after="0"/>
              <w:jc w:val="both"/>
            </w:pPr>
            <w:r w:rsidRPr="00BD75D4">
              <w:t>ΝΑΙ</w:t>
            </w:r>
          </w:p>
        </w:tc>
        <w:tc>
          <w:tcPr>
            <w:tcW w:w="1559" w:type="dxa"/>
            <w:tcMar>
              <w:left w:w="57" w:type="dxa"/>
              <w:right w:w="57" w:type="dxa"/>
            </w:tcMar>
          </w:tcPr>
          <w:p w14:paraId="6FAB6FA0" w14:textId="77777777" w:rsidR="00BD75D4" w:rsidRPr="00BD75D4" w:rsidRDefault="00BD75D4" w:rsidP="00BD75D4">
            <w:pPr>
              <w:spacing w:after="0"/>
              <w:jc w:val="both"/>
            </w:pPr>
          </w:p>
        </w:tc>
        <w:tc>
          <w:tcPr>
            <w:tcW w:w="1575" w:type="dxa"/>
            <w:tcMar>
              <w:left w:w="57" w:type="dxa"/>
              <w:right w:w="57" w:type="dxa"/>
            </w:tcMar>
          </w:tcPr>
          <w:p w14:paraId="1EE642C4" w14:textId="77777777" w:rsidR="00BD75D4" w:rsidRPr="00BD75D4" w:rsidRDefault="00BD75D4" w:rsidP="00BD75D4">
            <w:pPr>
              <w:spacing w:after="0"/>
              <w:jc w:val="both"/>
            </w:pPr>
          </w:p>
        </w:tc>
      </w:tr>
      <w:tr w:rsidR="00BD75D4" w:rsidRPr="00BD75D4" w14:paraId="25BCE1B3" w14:textId="77777777" w:rsidTr="00DD4169">
        <w:tc>
          <w:tcPr>
            <w:tcW w:w="789" w:type="dxa"/>
            <w:tcMar>
              <w:left w:w="57" w:type="dxa"/>
              <w:right w:w="57" w:type="dxa"/>
            </w:tcMar>
            <w:vAlign w:val="center"/>
          </w:tcPr>
          <w:p w14:paraId="38A7B4FC" w14:textId="77777777" w:rsidR="00BD75D4" w:rsidRPr="00BD75D4" w:rsidRDefault="00BD75D4" w:rsidP="00BD75D4">
            <w:pPr>
              <w:spacing w:after="0"/>
              <w:jc w:val="both"/>
            </w:pPr>
            <w:r w:rsidRPr="00BD75D4">
              <w:t>4.ε</w:t>
            </w:r>
          </w:p>
        </w:tc>
        <w:tc>
          <w:tcPr>
            <w:tcW w:w="4173" w:type="dxa"/>
            <w:tcMar>
              <w:left w:w="57" w:type="dxa"/>
              <w:right w:w="57" w:type="dxa"/>
            </w:tcMar>
          </w:tcPr>
          <w:p w14:paraId="14D70570" w14:textId="77777777" w:rsidR="00BD75D4" w:rsidRPr="00BD75D4" w:rsidRDefault="00BD75D4" w:rsidP="00BD75D4">
            <w:pPr>
              <w:spacing w:after="0"/>
              <w:jc w:val="both"/>
            </w:pPr>
            <w:r w:rsidRPr="00BD75D4">
              <w:t xml:space="preserve">Συγκολλήσεις με αντοχή στη διάβρωση ισοδύναμης του μητρικού κράματος &amp; σε συμμόρφωση με </w:t>
            </w:r>
            <w:r w:rsidRPr="00BD75D4">
              <w:rPr>
                <w:i/>
              </w:rPr>
              <w:t>BS/DIN ΕΝ 1672-2:2005+A1:2009</w:t>
            </w:r>
          </w:p>
        </w:tc>
        <w:tc>
          <w:tcPr>
            <w:tcW w:w="1559" w:type="dxa"/>
            <w:tcMar>
              <w:left w:w="57" w:type="dxa"/>
              <w:right w:w="57" w:type="dxa"/>
            </w:tcMar>
            <w:vAlign w:val="center"/>
          </w:tcPr>
          <w:p w14:paraId="17F854A9"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2CD48900" w14:textId="77777777" w:rsidR="00BD75D4" w:rsidRPr="00BD75D4" w:rsidRDefault="00BD75D4" w:rsidP="00BD75D4">
            <w:pPr>
              <w:spacing w:after="0"/>
              <w:jc w:val="both"/>
            </w:pPr>
          </w:p>
        </w:tc>
        <w:tc>
          <w:tcPr>
            <w:tcW w:w="1575" w:type="dxa"/>
            <w:tcMar>
              <w:left w:w="57" w:type="dxa"/>
              <w:right w:w="57" w:type="dxa"/>
            </w:tcMar>
          </w:tcPr>
          <w:p w14:paraId="709881EA" w14:textId="77777777" w:rsidR="00BD75D4" w:rsidRPr="00BD75D4" w:rsidRDefault="00BD75D4" w:rsidP="00BD75D4">
            <w:pPr>
              <w:spacing w:after="0"/>
              <w:jc w:val="both"/>
            </w:pPr>
          </w:p>
        </w:tc>
      </w:tr>
      <w:tr w:rsidR="00BD75D4" w:rsidRPr="00BD75D4" w14:paraId="5C56D1B9" w14:textId="77777777" w:rsidTr="00DD4169">
        <w:tc>
          <w:tcPr>
            <w:tcW w:w="789" w:type="dxa"/>
            <w:tcMar>
              <w:left w:w="57" w:type="dxa"/>
              <w:right w:w="57" w:type="dxa"/>
            </w:tcMar>
            <w:vAlign w:val="center"/>
          </w:tcPr>
          <w:p w14:paraId="5A2B54E3" w14:textId="77777777" w:rsidR="00BD75D4" w:rsidRPr="00BD75D4" w:rsidRDefault="00BD75D4" w:rsidP="00BD75D4">
            <w:pPr>
              <w:spacing w:after="0"/>
              <w:jc w:val="both"/>
            </w:pPr>
            <w:r w:rsidRPr="00BD75D4">
              <w:t>4.στ</w:t>
            </w:r>
          </w:p>
        </w:tc>
        <w:tc>
          <w:tcPr>
            <w:tcW w:w="4173" w:type="dxa"/>
            <w:tcMar>
              <w:left w:w="57" w:type="dxa"/>
              <w:right w:w="57" w:type="dxa"/>
            </w:tcMar>
          </w:tcPr>
          <w:p w14:paraId="4B645F88" w14:textId="77777777" w:rsidR="00BD75D4" w:rsidRPr="00BD75D4" w:rsidRDefault="00BD75D4" w:rsidP="00BD75D4">
            <w:pPr>
              <w:spacing w:after="0"/>
              <w:jc w:val="both"/>
            </w:pPr>
            <w:r w:rsidRPr="00BD75D4">
              <w:t xml:space="preserve">Συνδέσεις &amp; εσωτερικές γωνίες κατά </w:t>
            </w:r>
            <w:r w:rsidRPr="00BD75D4">
              <w:rPr>
                <w:i/>
              </w:rPr>
              <w:t>BS/DIN EN 809:1998+A1:2009, BS/DIN EN 13951:2012</w:t>
            </w:r>
            <w:r w:rsidRPr="00BD75D4">
              <w:t xml:space="preserve"> &amp; </w:t>
            </w:r>
            <w:r w:rsidRPr="00BD75D4">
              <w:rPr>
                <w:i/>
              </w:rPr>
              <w:t>BS/DIN ΕΝ 1672-2:2005+A1:2009</w:t>
            </w:r>
          </w:p>
        </w:tc>
        <w:tc>
          <w:tcPr>
            <w:tcW w:w="1559" w:type="dxa"/>
            <w:tcMar>
              <w:left w:w="57" w:type="dxa"/>
              <w:right w:w="57" w:type="dxa"/>
            </w:tcMar>
            <w:vAlign w:val="center"/>
          </w:tcPr>
          <w:p w14:paraId="64B1C0CA" w14:textId="77777777" w:rsidR="00BD75D4" w:rsidRPr="00BD75D4" w:rsidRDefault="00BD75D4" w:rsidP="00BD75D4">
            <w:pPr>
              <w:spacing w:after="0"/>
              <w:jc w:val="both"/>
            </w:pPr>
            <w:r w:rsidRPr="00BD75D4">
              <w:t>ΝΑΙ</w:t>
            </w:r>
          </w:p>
        </w:tc>
        <w:tc>
          <w:tcPr>
            <w:tcW w:w="1559" w:type="dxa"/>
            <w:tcMar>
              <w:left w:w="57" w:type="dxa"/>
              <w:right w:w="57" w:type="dxa"/>
            </w:tcMar>
          </w:tcPr>
          <w:p w14:paraId="123E042A" w14:textId="77777777" w:rsidR="00BD75D4" w:rsidRPr="00BD75D4" w:rsidRDefault="00BD75D4" w:rsidP="00BD75D4">
            <w:pPr>
              <w:spacing w:after="0"/>
              <w:jc w:val="both"/>
            </w:pPr>
          </w:p>
        </w:tc>
        <w:tc>
          <w:tcPr>
            <w:tcW w:w="1575" w:type="dxa"/>
            <w:tcMar>
              <w:left w:w="57" w:type="dxa"/>
              <w:right w:w="57" w:type="dxa"/>
            </w:tcMar>
          </w:tcPr>
          <w:p w14:paraId="70327F9E" w14:textId="77777777" w:rsidR="00BD75D4" w:rsidRPr="00BD75D4" w:rsidRDefault="00BD75D4" w:rsidP="00BD75D4">
            <w:pPr>
              <w:spacing w:after="0"/>
              <w:jc w:val="both"/>
            </w:pPr>
          </w:p>
        </w:tc>
      </w:tr>
      <w:tr w:rsidR="00BD75D4" w:rsidRPr="00BD75D4" w14:paraId="18D04F6B" w14:textId="77777777" w:rsidTr="00DD4169">
        <w:tc>
          <w:tcPr>
            <w:tcW w:w="789" w:type="dxa"/>
            <w:tcMar>
              <w:left w:w="57" w:type="dxa"/>
              <w:right w:w="57" w:type="dxa"/>
            </w:tcMar>
            <w:vAlign w:val="center"/>
          </w:tcPr>
          <w:p w14:paraId="09B893D5" w14:textId="77777777" w:rsidR="00BD75D4" w:rsidRPr="00BD75D4" w:rsidRDefault="00BD75D4" w:rsidP="00BD75D4">
            <w:pPr>
              <w:spacing w:after="0"/>
              <w:jc w:val="both"/>
            </w:pPr>
            <w:r w:rsidRPr="00BD75D4">
              <w:lastRenderedPageBreak/>
              <w:t>4.ζ</w:t>
            </w:r>
          </w:p>
        </w:tc>
        <w:tc>
          <w:tcPr>
            <w:tcW w:w="4173" w:type="dxa"/>
            <w:tcMar>
              <w:left w:w="57" w:type="dxa"/>
              <w:right w:w="57" w:type="dxa"/>
            </w:tcMar>
          </w:tcPr>
          <w:p w14:paraId="090BFBE5" w14:textId="77777777" w:rsidR="00BD75D4" w:rsidRPr="00BD75D4" w:rsidRDefault="00BD75D4" w:rsidP="00BD75D4">
            <w:pPr>
              <w:spacing w:after="0"/>
              <w:jc w:val="both"/>
            </w:pPr>
            <w:r w:rsidRPr="00BD75D4">
              <w:t>Τουλάχιστ</w:t>
            </w:r>
            <w:r w:rsidR="00FC3F57">
              <w:t>ον δύο έξοδοι γάλακτος / γιαούρ</w:t>
            </w:r>
            <w:r w:rsidRPr="00BD75D4">
              <w:t>της και ι</w:t>
            </w:r>
            <w:r w:rsidR="00FC3F57">
              <w:t>σάριθμοι διανομείς (πιστολέτα)</w:t>
            </w:r>
          </w:p>
        </w:tc>
        <w:tc>
          <w:tcPr>
            <w:tcW w:w="1559" w:type="dxa"/>
            <w:tcMar>
              <w:left w:w="57" w:type="dxa"/>
              <w:right w:w="57" w:type="dxa"/>
            </w:tcMar>
            <w:vAlign w:val="center"/>
          </w:tcPr>
          <w:p w14:paraId="2BCB256F"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2B67D15E" w14:textId="77777777" w:rsidR="00BD75D4" w:rsidRPr="00BD75D4" w:rsidRDefault="00BD75D4" w:rsidP="00BD75D4">
            <w:pPr>
              <w:spacing w:after="0"/>
              <w:jc w:val="both"/>
            </w:pPr>
          </w:p>
        </w:tc>
        <w:tc>
          <w:tcPr>
            <w:tcW w:w="1575" w:type="dxa"/>
            <w:tcMar>
              <w:left w:w="57" w:type="dxa"/>
              <w:right w:w="57" w:type="dxa"/>
            </w:tcMar>
          </w:tcPr>
          <w:p w14:paraId="48D7C5E9" w14:textId="77777777" w:rsidR="00BD75D4" w:rsidRPr="00BD75D4" w:rsidRDefault="00BD75D4" w:rsidP="00BD75D4">
            <w:pPr>
              <w:spacing w:after="0"/>
              <w:jc w:val="both"/>
            </w:pPr>
          </w:p>
        </w:tc>
      </w:tr>
      <w:tr w:rsidR="00BD75D4" w:rsidRPr="00BD75D4" w14:paraId="13C1BEBD" w14:textId="77777777" w:rsidTr="00DD4169">
        <w:tc>
          <w:tcPr>
            <w:tcW w:w="789" w:type="dxa"/>
            <w:tcMar>
              <w:left w:w="57" w:type="dxa"/>
              <w:right w:w="57" w:type="dxa"/>
            </w:tcMar>
            <w:vAlign w:val="center"/>
          </w:tcPr>
          <w:p w14:paraId="0A837233" w14:textId="77777777" w:rsidR="00BD75D4" w:rsidRPr="00BD75D4" w:rsidRDefault="00BD75D4" w:rsidP="00BD75D4">
            <w:pPr>
              <w:spacing w:after="0"/>
              <w:jc w:val="both"/>
            </w:pPr>
            <w:r w:rsidRPr="00BD75D4">
              <w:t>4.η</w:t>
            </w:r>
          </w:p>
        </w:tc>
        <w:tc>
          <w:tcPr>
            <w:tcW w:w="4173" w:type="dxa"/>
            <w:tcMar>
              <w:left w:w="57" w:type="dxa"/>
              <w:right w:w="57" w:type="dxa"/>
            </w:tcMar>
          </w:tcPr>
          <w:p w14:paraId="6FC0B616" w14:textId="77777777" w:rsidR="00BD75D4" w:rsidRPr="00BD75D4" w:rsidRDefault="00FC3F57" w:rsidP="00BD75D4">
            <w:pPr>
              <w:spacing w:after="0"/>
              <w:jc w:val="both"/>
            </w:pPr>
            <w:r>
              <w:t>Βάνα ανακουφίσεως</w:t>
            </w:r>
          </w:p>
        </w:tc>
        <w:tc>
          <w:tcPr>
            <w:tcW w:w="1559" w:type="dxa"/>
            <w:tcMar>
              <w:left w:w="57" w:type="dxa"/>
              <w:right w:w="57" w:type="dxa"/>
            </w:tcMar>
            <w:vAlign w:val="center"/>
          </w:tcPr>
          <w:p w14:paraId="4F166699" w14:textId="77777777" w:rsidR="00BD75D4" w:rsidRPr="00BD75D4" w:rsidRDefault="00BD75D4" w:rsidP="00BD75D4">
            <w:pPr>
              <w:spacing w:after="0"/>
              <w:jc w:val="both"/>
            </w:pPr>
          </w:p>
        </w:tc>
        <w:tc>
          <w:tcPr>
            <w:tcW w:w="1559" w:type="dxa"/>
            <w:tcMar>
              <w:left w:w="57" w:type="dxa"/>
              <w:right w:w="57" w:type="dxa"/>
            </w:tcMar>
          </w:tcPr>
          <w:p w14:paraId="296AD81F" w14:textId="77777777" w:rsidR="00BD75D4" w:rsidRPr="00BD75D4" w:rsidRDefault="00BD75D4" w:rsidP="00BD75D4">
            <w:pPr>
              <w:spacing w:after="0"/>
              <w:jc w:val="both"/>
            </w:pPr>
          </w:p>
        </w:tc>
        <w:tc>
          <w:tcPr>
            <w:tcW w:w="1575" w:type="dxa"/>
            <w:tcMar>
              <w:left w:w="57" w:type="dxa"/>
              <w:right w:w="57" w:type="dxa"/>
            </w:tcMar>
          </w:tcPr>
          <w:p w14:paraId="02F1DD41" w14:textId="77777777" w:rsidR="00BD75D4" w:rsidRPr="00BD75D4" w:rsidRDefault="00BD75D4" w:rsidP="00BD75D4">
            <w:pPr>
              <w:spacing w:after="0"/>
              <w:jc w:val="both"/>
            </w:pPr>
          </w:p>
        </w:tc>
      </w:tr>
      <w:tr w:rsidR="00BD75D4" w:rsidRPr="00BD75D4" w14:paraId="44CCB45A" w14:textId="77777777" w:rsidTr="00DD4169">
        <w:tc>
          <w:tcPr>
            <w:tcW w:w="789" w:type="dxa"/>
            <w:tcMar>
              <w:left w:w="57" w:type="dxa"/>
              <w:right w:w="57" w:type="dxa"/>
            </w:tcMar>
            <w:vAlign w:val="center"/>
          </w:tcPr>
          <w:p w14:paraId="0ABF0E04" w14:textId="77777777" w:rsidR="00BD75D4" w:rsidRPr="00BD75D4" w:rsidRDefault="00BD75D4" w:rsidP="00BD75D4">
            <w:pPr>
              <w:spacing w:after="0"/>
              <w:jc w:val="both"/>
            </w:pPr>
            <w:r w:rsidRPr="00BD75D4">
              <w:t>4.θ</w:t>
            </w:r>
          </w:p>
        </w:tc>
        <w:tc>
          <w:tcPr>
            <w:tcW w:w="4173" w:type="dxa"/>
            <w:tcMar>
              <w:left w:w="57" w:type="dxa"/>
              <w:right w:w="57" w:type="dxa"/>
            </w:tcMar>
          </w:tcPr>
          <w:p w14:paraId="5E896028" w14:textId="77777777" w:rsidR="00BD75D4" w:rsidRPr="00BD75D4" w:rsidRDefault="00BD75D4" w:rsidP="00BD75D4">
            <w:pPr>
              <w:spacing w:after="0"/>
              <w:jc w:val="both"/>
            </w:pPr>
            <w:r w:rsidRPr="00BD75D4">
              <w:t>Συνδέσεις από ανοξείδωτο χάλυβα, με τυποποιημένες αναμονές με σπειρώματα</w:t>
            </w:r>
          </w:p>
        </w:tc>
        <w:tc>
          <w:tcPr>
            <w:tcW w:w="1559" w:type="dxa"/>
            <w:tcMar>
              <w:left w:w="57" w:type="dxa"/>
              <w:right w:w="57" w:type="dxa"/>
            </w:tcMar>
            <w:vAlign w:val="center"/>
          </w:tcPr>
          <w:p w14:paraId="573ABAEB" w14:textId="77777777" w:rsidR="00BD75D4" w:rsidRPr="00BD75D4" w:rsidRDefault="00BD75D4" w:rsidP="00BD75D4">
            <w:pPr>
              <w:spacing w:after="0"/>
              <w:jc w:val="both"/>
            </w:pPr>
            <w:r w:rsidRPr="00BD75D4">
              <w:t>ΝΑΙ</w:t>
            </w:r>
          </w:p>
        </w:tc>
        <w:tc>
          <w:tcPr>
            <w:tcW w:w="1559" w:type="dxa"/>
            <w:tcMar>
              <w:left w:w="57" w:type="dxa"/>
              <w:right w:w="57" w:type="dxa"/>
            </w:tcMar>
          </w:tcPr>
          <w:p w14:paraId="0321A1CA" w14:textId="77777777" w:rsidR="00BD75D4" w:rsidRPr="00BD75D4" w:rsidRDefault="00BD75D4" w:rsidP="00BD75D4">
            <w:pPr>
              <w:spacing w:after="0"/>
              <w:jc w:val="both"/>
            </w:pPr>
          </w:p>
        </w:tc>
        <w:tc>
          <w:tcPr>
            <w:tcW w:w="1575" w:type="dxa"/>
            <w:tcMar>
              <w:left w:w="57" w:type="dxa"/>
              <w:right w:w="57" w:type="dxa"/>
            </w:tcMar>
          </w:tcPr>
          <w:p w14:paraId="3C4882BF" w14:textId="77777777" w:rsidR="00BD75D4" w:rsidRPr="00BD75D4" w:rsidRDefault="00BD75D4" w:rsidP="00BD75D4">
            <w:pPr>
              <w:spacing w:after="0"/>
              <w:jc w:val="both"/>
            </w:pPr>
          </w:p>
        </w:tc>
      </w:tr>
      <w:tr w:rsidR="00BD75D4" w:rsidRPr="00BD75D4" w14:paraId="16BD3787" w14:textId="77777777" w:rsidTr="00DD4169">
        <w:tc>
          <w:tcPr>
            <w:tcW w:w="789" w:type="dxa"/>
            <w:tcMar>
              <w:left w:w="57" w:type="dxa"/>
              <w:right w:w="57" w:type="dxa"/>
            </w:tcMar>
            <w:vAlign w:val="center"/>
          </w:tcPr>
          <w:p w14:paraId="7C2FBECD" w14:textId="77777777" w:rsidR="00BD75D4" w:rsidRPr="00BD75D4" w:rsidRDefault="00BD75D4" w:rsidP="00BD75D4">
            <w:pPr>
              <w:spacing w:after="0"/>
              <w:jc w:val="both"/>
            </w:pPr>
            <w:r w:rsidRPr="00BD75D4">
              <w:t>4.ι</w:t>
            </w:r>
          </w:p>
        </w:tc>
        <w:tc>
          <w:tcPr>
            <w:tcW w:w="4173" w:type="dxa"/>
            <w:tcMar>
              <w:left w:w="57" w:type="dxa"/>
              <w:right w:w="57" w:type="dxa"/>
            </w:tcMar>
          </w:tcPr>
          <w:p w14:paraId="4EB7C412" w14:textId="77777777" w:rsidR="00BD75D4" w:rsidRPr="00BD75D4" w:rsidRDefault="00BD75D4" w:rsidP="00BD75D4">
            <w:pPr>
              <w:spacing w:after="0"/>
              <w:jc w:val="both"/>
            </w:pPr>
            <w:r w:rsidRPr="00BD75D4">
              <w:rPr>
                <w:bCs/>
              </w:rPr>
              <w:t xml:space="preserve">Λιπαντικά και στεγανωτικά υλικά </w:t>
            </w:r>
            <w:r w:rsidRPr="00BD75D4">
              <w:t xml:space="preserve">σύμφωνα με το </w:t>
            </w:r>
            <w:r w:rsidRPr="00BD75D4">
              <w:rPr>
                <w:i/>
              </w:rPr>
              <w:t>BS/DIN EN 809:1998+A1:2009, BS/DIN EN 13951:2012</w:t>
            </w:r>
            <w:r w:rsidRPr="00BD75D4">
              <w:t xml:space="preserve"> και την ισχύουσα </w:t>
            </w:r>
            <w:r w:rsidRPr="00BD75D4">
              <w:rPr>
                <w:bCs/>
              </w:rPr>
              <w:t>νομοθεσία για τη βιομηχανία τροφ</w:t>
            </w:r>
            <w:r w:rsidR="00FC3F57">
              <w:rPr>
                <w:bCs/>
              </w:rPr>
              <w:t>ίμων</w:t>
            </w:r>
          </w:p>
        </w:tc>
        <w:tc>
          <w:tcPr>
            <w:tcW w:w="1559" w:type="dxa"/>
            <w:tcMar>
              <w:left w:w="57" w:type="dxa"/>
              <w:right w:w="57" w:type="dxa"/>
            </w:tcMar>
            <w:vAlign w:val="center"/>
          </w:tcPr>
          <w:p w14:paraId="7AE9BB48" w14:textId="77777777" w:rsidR="00BD75D4" w:rsidRPr="00BD75D4" w:rsidRDefault="00BD75D4" w:rsidP="00BD75D4">
            <w:pPr>
              <w:spacing w:after="0"/>
              <w:jc w:val="both"/>
            </w:pPr>
            <w:r w:rsidRPr="00BD75D4">
              <w:t>ΝΑΙ</w:t>
            </w:r>
          </w:p>
        </w:tc>
        <w:tc>
          <w:tcPr>
            <w:tcW w:w="1559" w:type="dxa"/>
            <w:tcMar>
              <w:left w:w="57" w:type="dxa"/>
              <w:right w:w="57" w:type="dxa"/>
            </w:tcMar>
          </w:tcPr>
          <w:p w14:paraId="73C2A3B4" w14:textId="77777777" w:rsidR="00BD75D4" w:rsidRPr="00BD75D4" w:rsidRDefault="00BD75D4" w:rsidP="00BD75D4">
            <w:pPr>
              <w:spacing w:after="0"/>
              <w:jc w:val="both"/>
            </w:pPr>
          </w:p>
        </w:tc>
        <w:tc>
          <w:tcPr>
            <w:tcW w:w="1575" w:type="dxa"/>
            <w:tcMar>
              <w:left w:w="57" w:type="dxa"/>
              <w:right w:w="57" w:type="dxa"/>
            </w:tcMar>
          </w:tcPr>
          <w:p w14:paraId="0D0F159F" w14:textId="77777777" w:rsidR="00BD75D4" w:rsidRPr="00BD75D4" w:rsidRDefault="00BD75D4" w:rsidP="00BD75D4">
            <w:pPr>
              <w:spacing w:after="0"/>
              <w:jc w:val="both"/>
            </w:pPr>
          </w:p>
        </w:tc>
      </w:tr>
      <w:tr w:rsidR="00BD75D4" w:rsidRPr="00BD75D4" w14:paraId="1ECA5FCF" w14:textId="77777777" w:rsidTr="00DD4169">
        <w:tc>
          <w:tcPr>
            <w:tcW w:w="789" w:type="dxa"/>
            <w:tcMar>
              <w:left w:w="57" w:type="dxa"/>
              <w:right w:w="57" w:type="dxa"/>
            </w:tcMar>
            <w:vAlign w:val="center"/>
          </w:tcPr>
          <w:p w14:paraId="7407E372" w14:textId="77777777" w:rsidR="00BD75D4" w:rsidRPr="00BD75D4" w:rsidRDefault="00BD75D4" w:rsidP="00BD75D4">
            <w:pPr>
              <w:spacing w:after="0"/>
              <w:jc w:val="both"/>
            </w:pPr>
            <w:r w:rsidRPr="00BD75D4">
              <w:t>4.ια</w:t>
            </w:r>
          </w:p>
        </w:tc>
        <w:tc>
          <w:tcPr>
            <w:tcW w:w="4173" w:type="dxa"/>
            <w:tcMar>
              <w:left w:w="57" w:type="dxa"/>
              <w:right w:w="57" w:type="dxa"/>
            </w:tcMar>
          </w:tcPr>
          <w:p w14:paraId="6DAD8F76" w14:textId="77777777" w:rsidR="00BD75D4" w:rsidRPr="00BD75D4" w:rsidRDefault="00BD75D4" w:rsidP="00BD75D4">
            <w:pPr>
              <w:spacing w:after="0"/>
              <w:jc w:val="both"/>
              <w:rPr>
                <w:bCs/>
              </w:rPr>
            </w:pPr>
            <w:r w:rsidRPr="00BD75D4">
              <w:rPr>
                <w:bCs/>
              </w:rPr>
              <w:t xml:space="preserve">Ισχύς μοτέρ ≥ 440 </w:t>
            </w:r>
            <w:r w:rsidRPr="00BD75D4">
              <w:rPr>
                <w:bCs/>
                <w:lang w:val="en-US"/>
              </w:rPr>
              <w:t>Watt</w:t>
            </w:r>
            <w:r w:rsidRPr="00BD75D4">
              <w:rPr>
                <w:bCs/>
              </w:rPr>
              <w:t xml:space="preserve">. Κάλυμμα κινητήρα </w:t>
            </w:r>
            <w:r w:rsidRPr="00BD75D4">
              <w:t xml:space="preserve">από ωστενιτικό κράμα ανοξείδωτου χάλυβα </w:t>
            </w:r>
            <w:r w:rsidRPr="00BD75D4">
              <w:rPr>
                <w:lang w:val="en-US"/>
              </w:rPr>
              <w:t>X</w:t>
            </w:r>
            <w:r w:rsidRPr="00BD75D4">
              <w:t>5</w:t>
            </w:r>
            <w:r w:rsidRPr="00BD75D4">
              <w:rPr>
                <w:lang w:val="en-US"/>
              </w:rPr>
              <w:t>CrNi</w:t>
            </w:r>
            <w:r w:rsidR="00FC3F57">
              <w:t>18-10 1.4301</w:t>
            </w:r>
          </w:p>
        </w:tc>
        <w:tc>
          <w:tcPr>
            <w:tcW w:w="1559" w:type="dxa"/>
            <w:tcMar>
              <w:left w:w="57" w:type="dxa"/>
              <w:right w:w="57" w:type="dxa"/>
            </w:tcMar>
            <w:vAlign w:val="center"/>
          </w:tcPr>
          <w:p w14:paraId="3665963B"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724132B7" w14:textId="77777777" w:rsidR="00BD75D4" w:rsidRPr="00BD75D4" w:rsidRDefault="00BD75D4" w:rsidP="00BD75D4">
            <w:pPr>
              <w:spacing w:after="0"/>
              <w:jc w:val="both"/>
            </w:pPr>
          </w:p>
        </w:tc>
        <w:tc>
          <w:tcPr>
            <w:tcW w:w="1575" w:type="dxa"/>
            <w:tcMar>
              <w:left w:w="57" w:type="dxa"/>
              <w:right w:w="57" w:type="dxa"/>
            </w:tcMar>
          </w:tcPr>
          <w:p w14:paraId="4A439C27" w14:textId="77777777" w:rsidR="00BD75D4" w:rsidRPr="00BD75D4" w:rsidRDefault="00BD75D4" w:rsidP="00BD75D4">
            <w:pPr>
              <w:spacing w:after="0"/>
              <w:jc w:val="both"/>
            </w:pPr>
          </w:p>
        </w:tc>
      </w:tr>
      <w:tr w:rsidR="00BD75D4" w:rsidRPr="00BD75D4" w14:paraId="12F6BA06" w14:textId="77777777" w:rsidTr="00DD4169">
        <w:tc>
          <w:tcPr>
            <w:tcW w:w="789" w:type="dxa"/>
            <w:tcMar>
              <w:left w:w="57" w:type="dxa"/>
              <w:right w:w="57" w:type="dxa"/>
            </w:tcMar>
            <w:vAlign w:val="center"/>
          </w:tcPr>
          <w:p w14:paraId="54CA414B" w14:textId="77777777" w:rsidR="00BD75D4" w:rsidRPr="00BD75D4" w:rsidRDefault="00BD75D4" w:rsidP="00BD75D4">
            <w:pPr>
              <w:spacing w:after="0"/>
              <w:jc w:val="both"/>
            </w:pPr>
            <w:r w:rsidRPr="00BD75D4">
              <w:t>4.ιβ</w:t>
            </w:r>
          </w:p>
        </w:tc>
        <w:tc>
          <w:tcPr>
            <w:tcW w:w="4173" w:type="dxa"/>
            <w:tcMar>
              <w:left w:w="57" w:type="dxa"/>
              <w:right w:w="57" w:type="dxa"/>
            </w:tcMar>
          </w:tcPr>
          <w:p w14:paraId="6E37C3D1" w14:textId="77777777" w:rsidR="00BD75D4" w:rsidRPr="00BD75D4" w:rsidRDefault="00BD75D4" w:rsidP="00BD75D4">
            <w:pPr>
              <w:spacing w:after="0"/>
              <w:jc w:val="both"/>
            </w:pPr>
            <w:r w:rsidRPr="00BD75D4">
              <w:t>Ηλεκτρικός εξοπλισμός</w:t>
            </w:r>
            <w:r w:rsidRPr="00BD75D4">
              <w:rPr>
                <w:i/>
              </w:rPr>
              <w:t xml:space="preserve"> </w:t>
            </w:r>
            <w:r w:rsidRPr="00BD75D4">
              <w:t xml:space="preserve">κατά </w:t>
            </w:r>
            <w:r w:rsidRPr="00BD75D4">
              <w:rPr>
                <w:i/>
                <w:iCs/>
                <w:lang w:val="en-US"/>
              </w:rPr>
              <w:t>BS</w:t>
            </w:r>
            <w:r w:rsidRPr="00BD75D4">
              <w:rPr>
                <w:i/>
                <w:iCs/>
              </w:rPr>
              <w:t>/</w:t>
            </w:r>
            <w:r w:rsidRPr="00BD75D4">
              <w:rPr>
                <w:i/>
                <w:iCs/>
                <w:lang w:val="en-US"/>
              </w:rPr>
              <w:t>DIN</w:t>
            </w:r>
            <w:r w:rsidRPr="00BD75D4">
              <w:rPr>
                <w:i/>
                <w:iCs/>
              </w:rPr>
              <w:t xml:space="preserve"> </w:t>
            </w:r>
            <w:r w:rsidRPr="00BD75D4">
              <w:rPr>
                <w:i/>
                <w:iCs/>
                <w:lang w:val="en-US"/>
              </w:rPr>
              <w:t>EN</w:t>
            </w:r>
            <w:r w:rsidRPr="00BD75D4">
              <w:rPr>
                <w:i/>
                <w:iCs/>
              </w:rPr>
              <w:t xml:space="preserve"> </w:t>
            </w:r>
            <w:r w:rsidRPr="00BD75D4">
              <w:rPr>
                <w:i/>
                <w:iCs/>
                <w:lang w:val="en-US"/>
              </w:rPr>
              <w:t>ISO</w:t>
            </w:r>
            <w:r w:rsidRPr="00BD75D4">
              <w:rPr>
                <w:i/>
                <w:iCs/>
              </w:rPr>
              <w:t xml:space="preserve"> 13849-1:2015, </w:t>
            </w:r>
            <w:r w:rsidRPr="00BD75D4">
              <w:rPr>
                <w:i/>
              </w:rPr>
              <w:t>BS EN/IEC 60204-1:2018</w:t>
            </w:r>
            <w:r w:rsidRPr="00BD75D4">
              <w:t xml:space="preserve">, επίπεδο προστασίας </w:t>
            </w:r>
            <w:r w:rsidRPr="00BD75D4">
              <w:rPr>
                <w:lang w:val="en-US"/>
              </w:rPr>
              <w:t>IPX</w:t>
            </w:r>
            <w:r w:rsidR="00FC3F57">
              <w:t>4</w:t>
            </w:r>
          </w:p>
        </w:tc>
        <w:tc>
          <w:tcPr>
            <w:tcW w:w="1559" w:type="dxa"/>
            <w:tcMar>
              <w:left w:w="57" w:type="dxa"/>
              <w:right w:w="57" w:type="dxa"/>
            </w:tcMar>
            <w:vAlign w:val="center"/>
          </w:tcPr>
          <w:p w14:paraId="6C602681"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3FB20D30" w14:textId="77777777" w:rsidR="00BD75D4" w:rsidRPr="00BD75D4" w:rsidRDefault="00BD75D4" w:rsidP="00BD75D4">
            <w:pPr>
              <w:spacing w:after="0"/>
              <w:jc w:val="both"/>
            </w:pPr>
          </w:p>
        </w:tc>
        <w:tc>
          <w:tcPr>
            <w:tcW w:w="1575" w:type="dxa"/>
            <w:tcMar>
              <w:left w:w="57" w:type="dxa"/>
              <w:right w:w="57" w:type="dxa"/>
            </w:tcMar>
          </w:tcPr>
          <w:p w14:paraId="2CB0BAB0" w14:textId="77777777" w:rsidR="00BD75D4" w:rsidRPr="00BD75D4" w:rsidRDefault="00BD75D4" w:rsidP="00BD75D4">
            <w:pPr>
              <w:spacing w:after="0"/>
              <w:jc w:val="both"/>
            </w:pPr>
          </w:p>
        </w:tc>
      </w:tr>
      <w:tr w:rsidR="00BD75D4" w:rsidRPr="00BD75D4" w14:paraId="0BABBA14" w14:textId="77777777" w:rsidTr="00DD4169">
        <w:tc>
          <w:tcPr>
            <w:tcW w:w="789" w:type="dxa"/>
            <w:tcMar>
              <w:left w:w="57" w:type="dxa"/>
              <w:right w:w="57" w:type="dxa"/>
            </w:tcMar>
            <w:vAlign w:val="center"/>
          </w:tcPr>
          <w:p w14:paraId="1E4B219E" w14:textId="77777777" w:rsidR="00BD75D4" w:rsidRPr="00BD75D4" w:rsidRDefault="00BD75D4" w:rsidP="00BD75D4">
            <w:pPr>
              <w:spacing w:after="0"/>
              <w:jc w:val="both"/>
            </w:pPr>
            <w:r w:rsidRPr="00BD75D4">
              <w:t>4.ιγ</w:t>
            </w:r>
          </w:p>
        </w:tc>
        <w:tc>
          <w:tcPr>
            <w:tcW w:w="4173" w:type="dxa"/>
            <w:tcMar>
              <w:left w:w="57" w:type="dxa"/>
              <w:right w:w="57" w:type="dxa"/>
            </w:tcMar>
          </w:tcPr>
          <w:p w14:paraId="43556F08" w14:textId="77777777" w:rsidR="00BD75D4" w:rsidRPr="00BD75D4" w:rsidRDefault="00BD75D4" w:rsidP="00BD75D4">
            <w:pPr>
              <w:spacing w:after="0"/>
              <w:jc w:val="both"/>
            </w:pPr>
            <w:r w:rsidRPr="00BD75D4">
              <w:rPr>
                <w:bCs/>
              </w:rPr>
              <w:t>Επιλογές</w:t>
            </w:r>
            <w:r w:rsidRPr="00BD75D4">
              <w:t xml:space="preserve"> πίνακα ελέγχου</w:t>
            </w:r>
            <w:r w:rsidRPr="00BD75D4">
              <w:rPr>
                <w:bCs/>
              </w:rPr>
              <w:t>: α) εκτός λειτουργί-ας/</w:t>
            </w:r>
            <w:r w:rsidRPr="00BD75D4">
              <w:rPr>
                <w:bCs/>
                <w:lang w:val="en-US"/>
              </w:rPr>
              <w:t>OFF</w:t>
            </w:r>
            <w:r w:rsidRPr="00BD75D4">
              <w:rPr>
                <w:bCs/>
              </w:rPr>
              <w:t xml:space="preserve"> β) Κανονική ροή / </w:t>
            </w:r>
            <w:r w:rsidRPr="00BD75D4">
              <w:rPr>
                <w:bCs/>
                <w:lang w:val="en-US"/>
              </w:rPr>
              <w:t>normal</w:t>
            </w:r>
            <w:r w:rsidRPr="00BD75D4">
              <w:rPr>
                <w:bCs/>
              </w:rPr>
              <w:t xml:space="preserve"> </w:t>
            </w:r>
            <w:r w:rsidRPr="00BD75D4">
              <w:rPr>
                <w:bCs/>
                <w:lang w:val="en-US"/>
              </w:rPr>
              <w:t>flow</w:t>
            </w:r>
            <w:r w:rsidRPr="00BD75D4">
              <w:rPr>
                <w:bCs/>
              </w:rPr>
              <w:t xml:space="preserve"> γ) αντίστροφη ροή / </w:t>
            </w:r>
            <w:r w:rsidRPr="00BD75D4">
              <w:rPr>
                <w:bCs/>
                <w:lang w:val="en-US"/>
              </w:rPr>
              <w:t>reverse</w:t>
            </w:r>
            <w:r w:rsidRPr="00BD75D4">
              <w:rPr>
                <w:bCs/>
              </w:rPr>
              <w:t xml:space="preserve"> </w:t>
            </w:r>
            <w:r w:rsidRPr="00BD75D4">
              <w:rPr>
                <w:bCs/>
                <w:lang w:val="en-US"/>
              </w:rPr>
              <w:t>flow</w:t>
            </w:r>
          </w:p>
        </w:tc>
        <w:tc>
          <w:tcPr>
            <w:tcW w:w="1559" w:type="dxa"/>
            <w:tcMar>
              <w:left w:w="57" w:type="dxa"/>
              <w:right w:w="57" w:type="dxa"/>
            </w:tcMar>
            <w:vAlign w:val="center"/>
          </w:tcPr>
          <w:p w14:paraId="3F916E6E"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49465AB6" w14:textId="77777777" w:rsidR="00BD75D4" w:rsidRPr="00BD75D4" w:rsidRDefault="00BD75D4" w:rsidP="00BD75D4">
            <w:pPr>
              <w:spacing w:after="0"/>
              <w:jc w:val="both"/>
            </w:pPr>
          </w:p>
        </w:tc>
        <w:tc>
          <w:tcPr>
            <w:tcW w:w="1575" w:type="dxa"/>
            <w:tcMar>
              <w:left w:w="57" w:type="dxa"/>
              <w:right w:w="57" w:type="dxa"/>
            </w:tcMar>
          </w:tcPr>
          <w:p w14:paraId="2B12CF69" w14:textId="77777777" w:rsidR="00BD75D4" w:rsidRPr="00BD75D4" w:rsidRDefault="00BD75D4" w:rsidP="00BD75D4">
            <w:pPr>
              <w:spacing w:after="0"/>
              <w:jc w:val="both"/>
            </w:pPr>
          </w:p>
        </w:tc>
      </w:tr>
      <w:tr w:rsidR="00BD75D4" w:rsidRPr="00BD75D4" w14:paraId="5EF77402" w14:textId="77777777" w:rsidTr="00DD4169">
        <w:tc>
          <w:tcPr>
            <w:tcW w:w="789" w:type="dxa"/>
            <w:tcMar>
              <w:left w:w="57" w:type="dxa"/>
              <w:right w:w="57" w:type="dxa"/>
            </w:tcMar>
            <w:vAlign w:val="center"/>
          </w:tcPr>
          <w:p w14:paraId="560E36F4" w14:textId="77777777" w:rsidR="00BD75D4" w:rsidRPr="00BD75D4" w:rsidRDefault="00BD75D4" w:rsidP="00BD75D4">
            <w:pPr>
              <w:spacing w:after="0"/>
              <w:jc w:val="both"/>
            </w:pPr>
            <w:r w:rsidRPr="00BD75D4">
              <w:t>4.ιδ</w:t>
            </w:r>
          </w:p>
        </w:tc>
        <w:tc>
          <w:tcPr>
            <w:tcW w:w="4173" w:type="dxa"/>
            <w:tcMar>
              <w:left w:w="57" w:type="dxa"/>
              <w:right w:w="57" w:type="dxa"/>
            </w:tcMar>
          </w:tcPr>
          <w:p w14:paraId="7A5F167D" w14:textId="77777777" w:rsidR="00BD75D4" w:rsidRPr="00BD75D4" w:rsidRDefault="00BD75D4" w:rsidP="00BD75D4">
            <w:pPr>
              <w:spacing w:after="0"/>
              <w:jc w:val="both"/>
            </w:pPr>
            <w:r w:rsidRPr="00BD75D4">
              <w:t xml:space="preserve">Σήμανση &amp; οδηγίες χρήσης - συντήρησης κατά </w:t>
            </w:r>
            <w:r w:rsidRPr="00BD75D4">
              <w:rPr>
                <w:i/>
              </w:rPr>
              <w:t>BS/DIN EN 809:1998+A1:2009, BS/DIN EN 13951:2012</w:t>
            </w:r>
            <w:r w:rsidRPr="00BD75D4">
              <w:t xml:space="preserve"> &amp; </w:t>
            </w:r>
            <w:r w:rsidRPr="00BD75D4">
              <w:rPr>
                <w:i/>
                <w:lang w:val="en-US"/>
              </w:rPr>
              <w:t>BS</w:t>
            </w:r>
            <w:r w:rsidRPr="00BD75D4">
              <w:rPr>
                <w:i/>
              </w:rPr>
              <w:t>/</w:t>
            </w:r>
            <w:r w:rsidRPr="00BD75D4">
              <w:rPr>
                <w:i/>
                <w:lang w:val="en-US"/>
              </w:rPr>
              <w:t>DIN</w:t>
            </w:r>
            <w:r w:rsidRPr="00BD75D4">
              <w:rPr>
                <w:i/>
              </w:rPr>
              <w:t xml:space="preserve"> </w:t>
            </w:r>
            <w:r w:rsidRPr="00BD75D4">
              <w:rPr>
                <w:i/>
                <w:lang w:val="en-US"/>
              </w:rPr>
              <w:t>EN</w:t>
            </w:r>
            <w:r w:rsidRPr="00BD75D4">
              <w:rPr>
                <w:i/>
              </w:rPr>
              <w:t xml:space="preserve"> </w:t>
            </w:r>
            <w:r w:rsidRPr="00BD75D4">
              <w:rPr>
                <w:i/>
                <w:lang w:val="en-US"/>
              </w:rPr>
              <w:t>ISO</w:t>
            </w:r>
            <w:r w:rsidRPr="00BD75D4">
              <w:rPr>
                <w:i/>
              </w:rPr>
              <w:t xml:space="preserve"> 12100:2010</w:t>
            </w:r>
          </w:p>
        </w:tc>
        <w:tc>
          <w:tcPr>
            <w:tcW w:w="1559" w:type="dxa"/>
            <w:tcMar>
              <w:left w:w="57" w:type="dxa"/>
              <w:right w:w="57" w:type="dxa"/>
            </w:tcMar>
            <w:vAlign w:val="center"/>
          </w:tcPr>
          <w:p w14:paraId="2CEEB02C"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5BE95E13" w14:textId="77777777" w:rsidR="00BD75D4" w:rsidRPr="00BD75D4" w:rsidRDefault="00BD75D4" w:rsidP="00BD75D4">
            <w:pPr>
              <w:spacing w:after="0"/>
              <w:jc w:val="both"/>
            </w:pPr>
          </w:p>
        </w:tc>
        <w:tc>
          <w:tcPr>
            <w:tcW w:w="1575" w:type="dxa"/>
            <w:tcMar>
              <w:left w:w="57" w:type="dxa"/>
              <w:right w:w="57" w:type="dxa"/>
            </w:tcMar>
          </w:tcPr>
          <w:p w14:paraId="22CAF3CB" w14:textId="77777777" w:rsidR="00BD75D4" w:rsidRPr="00BD75D4" w:rsidRDefault="00BD75D4" w:rsidP="00BD75D4">
            <w:pPr>
              <w:spacing w:after="0"/>
              <w:jc w:val="both"/>
            </w:pPr>
          </w:p>
        </w:tc>
      </w:tr>
      <w:tr w:rsidR="00BD75D4" w:rsidRPr="00BD75D4" w14:paraId="7391703B" w14:textId="77777777" w:rsidTr="00DD4169">
        <w:tc>
          <w:tcPr>
            <w:tcW w:w="789" w:type="dxa"/>
            <w:tcMar>
              <w:left w:w="57" w:type="dxa"/>
              <w:right w:w="57" w:type="dxa"/>
            </w:tcMar>
            <w:vAlign w:val="center"/>
          </w:tcPr>
          <w:p w14:paraId="562A5295" w14:textId="77777777" w:rsidR="00BD75D4" w:rsidRPr="00BD75D4" w:rsidRDefault="00BD75D4" w:rsidP="00BD75D4">
            <w:pPr>
              <w:spacing w:after="0"/>
              <w:jc w:val="both"/>
            </w:pPr>
            <w:r w:rsidRPr="00BD75D4">
              <w:t>4.ιε</w:t>
            </w:r>
          </w:p>
        </w:tc>
        <w:tc>
          <w:tcPr>
            <w:tcW w:w="4173" w:type="dxa"/>
            <w:tcMar>
              <w:left w:w="57" w:type="dxa"/>
              <w:right w:w="57" w:type="dxa"/>
            </w:tcMar>
          </w:tcPr>
          <w:p w14:paraId="30AF0083" w14:textId="77777777" w:rsidR="00BD75D4" w:rsidRPr="00BD75D4" w:rsidRDefault="00BD75D4" w:rsidP="00BD75D4">
            <w:pPr>
              <w:spacing w:after="0"/>
              <w:jc w:val="both"/>
              <w:rPr>
                <w:lang w:val="en-US"/>
              </w:rPr>
            </w:pPr>
            <w:r w:rsidRPr="00BD75D4">
              <w:t xml:space="preserve">Δήλωση συμμόρφωσης </w:t>
            </w:r>
            <w:r w:rsidRPr="00BD75D4">
              <w:rPr>
                <w:lang w:val="en-US"/>
              </w:rPr>
              <w:t>CE</w:t>
            </w:r>
          </w:p>
        </w:tc>
        <w:tc>
          <w:tcPr>
            <w:tcW w:w="1559" w:type="dxa"/>
            <w:tcMar>
              <w:left w:w="57" w:type="dxa"/>
              <w:right w:w="57" w:type="dxa"/>
            </w:tcMar>
            <w:vAlign w:val="center"/>
          </w:tcPr>
          <w:p w14:paraId="44B36806" w14:textId="77777777" w:rsidR="00BD75D4" w:rsidRPr="00BD75D4" w:rsidRDefault="00BD75D4" w:rsidP="00BD75D4">
            <w:pPr>
              <w:spacing w:after="0"/>
              <w:jc w:val="both"/>
            </w:pPr>
            <w:r w:rsidRPr="00BD75D4">
              <w:t>ΝΑΙ</w:t>
            </w:r>
          </w:p>
        </w:tc>
        <w:tc>
          <w:tcPr>
            <w:tcW w:w="1559" w:type="dxa"/>
            <w:tcMar>
              <w:left w:w="57" w:type="dxa"/>
              <w:right w:w="57" w:type="dxa"/>
            </w:tcMar>
          </w:tcPr>
          <w:p w14:paraId="31AA7E21" w14:textId="77777777" w:rsidR="00BD75D4" w:rsidRPr="00BD75D4" w:rsidRDefault="00BD75D4" w:rsidP="00BD75D4">
            <w:pPr>
              <w:spacing w:after="0"/>
              <w:jc w:val="both"/>
            </w:pPr>
          </w:p>
        </w:tc>
        <w:tc>
          <w:tcPr>
            <w:tcW w:w="1575" w:type="dxa"/>
            <w:tcMar>
              <w:left w:w="57" w:type="dxa"/>
              <w:right w:w="57" w:type="dxa"/>
            </w:tcMar>
          </w:tcPr>
          <w:p w14:paraId="74B58A8E" w14:textId="77777777" w:rsidR="00BD75D4" w:rsidRPr="00BD75D4" w:rsidRDefault="00BD75D4" w:rsidP="00BD75D4">
            <w:pPr>
              <w:spacing w:after="0"/>
              <w:jc w:val="both"/>
            </w:pPr>
          </w:p>
        </w:tc>
      </w:tr>
      <w:tr w:rsidR="00BD75D4" w:rsidRPr="00BD75D4" w14:paraId="30EC2488" w14:textId="77777777" w:rsidTr="00DD4169">
        <w:tc>
          <w:tcPr>
            <w:tcW w:w="789" w:type="dxa"/>
            <w:shd w:val="clear" w:color="auto" w:fill="F2F2F2" w:themeFill="background1" w:themeFillShade="F2"/>
            <w:tcMar>
              <w:left w:w="57" w:type="dxa"/>
              <w:right w:w="57" w:type="dxa"/>
            </w:tcMar>
            <w:vAlign w:val="center"/>
          </w:tcPr>
          <w:p w14:paraId="2D8B7102" w14:textId="77777777" w:rsidR="00BD75D4" w:rsidRPr="00BD75D4" w:rsidRDefault="00BD75D4" w:rsidP="00BD75D4">
            <w:pPr>
              <w:spacing w:after="0"/>
              <w:jc w:val="both"/>
              <w:rPr>
                <w:b/>
              </w:rPr>
            </w:pPr>
            <w:r w:rsidRPr="00BD75D4">
              <w:rPr>
                <w:b/>
              </w:rPr>
              <w:t>5</w:t>
            </w:r>
          </w:p>
        </w:tc>
        <w:tc>
          <w:tcPr>
            <w:tcW w:w="4173" w:type="dxa"/>
            <w:shd w:val="clear" w:color="auto" w:fill="F2F2F2" w:themeFill="background1" w:themeFillShade="F2"/>
            <w:tcMar>
              <w:left w:w="57" w:type="dxa"/>
              <w:right w:w="57" w:type="dxa"/>
            </w:tcMar>
          </w:tcPr>
          <w:p w14:paraId="597B3104" w14:textId="77777777" w:rsidR="00BD75D4" w:rsidRPr="00BD75D4" w:rsidRDefault="00BD75D4" w:rsidP="00FC3F57">
            <w:pPr>
              <w:spacing w:after="0"/>
              <w:jc w:val="both"/>
              <w:rPr>
                <w:b/>
              </w:rPr>
            </w:pPr>
            <w:r w:rsidRPr="00BD75D4">
              <w:rPr>
                <w:b/>
              </w:rPr>
              <w:t xml:space="preserve">Θάλαμος ωρίμανσης - ψύξης γιαούρτης 50 </w:t>
            </w:r>
            <w:r w:rsidRPr="00BD75D4">
              <w:rPr>
                <w:b/>
                <w:lang w:val="en-US"/>
              </w:rPr>
              <w:t>kg</w:t>
            </w:r>
            <w:r w:rsidRPr="00BD75D4">
              <w:rPr>
                <w:b/>
              </w:rPr>
              <w:t xml:space="preserve"> </w:t>
            </w:r>
          </w:p>
        </w:tc>
        <w:tc>
          <w:tcPr>
            <w:tcW w:w="1559" w:type="dxa"/>
            <w:shd w:val="clear" w:color="auto" w:fill="F2F2F2" w:themeFill="background1" w:themeFillShade="F2"/>
            <w:tcMar>
              <w:left w:w="57" w:type="dxa"/>
              <w:right w:w="57" w:type="dxa"/>
            </w:tcMar>
            <w:vAlign w:val="center"/>
          </w:tcPr>
          <w:p w14:paraId="661457BE" w14:textId="77777777" w:rsidR="00BD75D4" w:rsidRPr="00BD75D4" w:rsidRDefault="00BD75D4" w:rsidP="00BD75D4">
            <w:pPr>
              <w:spacing w:after="0"/>
              <w:jc w:val="both"/>
            </w:pPr>
            <w:r w:rsidRPr="00BD75D4">
              <w:t>ΝΑΙ</w:t>
            </w:r>
          </w:p>
        </w:tc>
        <w:tc>
          <w:tcPr>
            <w:tcW w:w="1559" w:type="dxa"/>
            <w:shd w:val="clear" w:color="auto" w:fill="F2F2F2" w:themeFill="background1" w:themeFillShade="F2"/>
            <w:tcMar>
              <w:left w:w="57" w:type="dxa"/>
              <w:right w:w="57" w:type="dxa"/>
            </w:tcMar>
          </w:tcPr>
          <w:p w14:paraId="35770671" w14:textId="77777777" w:rsidR="00BD75D4" w:rsidRPr="00BD75D4" w:rsidRDefault="00BD75D4" w:rsidP="00BD75D4">
            <w:pPr>
              <w:spacing w:after="0"/>
              <w:jc w:val="both"/>
            </w:pPr>
          </w:p>
        </w:tc>
        <w:tc>
          <w:tcPr>
            <w:tcW w:w="1575" w:type="dxa"/>
            <w:shd w:val="clear" w:color="auto" w:fill="F2F2F2" w:themeFill="background1" w:themeFillShade="F2"/>
            <w:tcMar>
              <w:left w:w="57" w:type="dxa"/>
              <w:right w:w="57" w:type="dxa"/>
            </w:tcMar>
          </w:tcPr>
          <w:p w14:paraId="323EDE8A" w14:textId="77777777" w:rsidR="00BD75D4" w:rsidRPr="00BD75D4" w:rsidRDefault="00BD75D4" w:rsidP="00BD75D4">
            <w:pPr>
              <w:spacing w:after="0"/>
              <w:jc w:val="both"/>
            </w:pPr>
          </w:p>
        </w:tc>
      </w:tr>
      <w:tr w:rsidR="00BD75D4" w:rsidRPr="00BD75D4" w14:paraId="17D8797A" w14:textId="77777777" w:rsidTr="00DD4169">
        <w:tc>
          <w:tcPr>
            <w:tcW w:w="789" w:type="dxa"/>
            <w:tcMar>
              <w:left w:w="57" w:type="dxa"/>
              <w:right w:w="57" w:type="dxa"/>
            </w:tcMar>
            <w:vAlign w:val="center"/>
          </w:tcPr>
          <w:p w14:paraId="6E424B6C" w14:textId="77777777" w:rsidR="00BD75D4" w:rsidRPr="00BD75D4" w:rsidRDefault="00BD75D4" w:rsidP="00BD75D4">
            <w:pPr>
              <w:spacing w:after="0"/>
              <w:jc w:val="both"/>
            </w:pPr>
            <w:r w:rsidRPr="00BD75D4">
              <w:t>5.α</w:t>
            </w:r>
          </w:p>
        </w:tc>
        <w:tc>
          <w:tcPr>
            <w:tcW w:w="4173" w:type="dxa"/>
            <w:tcMar>
              <w:left w:w="57" w:type="dxa"/>
              <w:right w:w="57" w:type="dxa"/>
            </w:tcMar>
          </w:tcPr>
          <w:p w14:paraId="00545C29" w14:textId="77777777" w:rsidR="00BD75D4" w:rsidRPr="00BD75D4" w:rsidRDefault="00BD75D4" w:rsidP="00BD75D4">
            <w:pPr>
              <w:spacing w:after="0"/>
              <w:jc w:val="both"/>
            </w:pPr>
            <w:r w:rsidRPr="00BD75D4">
              <w:t xml:space="preserve">Σχεδιασμός &amp; κατασκευή σε συμμόρφωση με </w:t>
            </w:r>
            <w:r w:rsidRPr="00BD75D4">
              <w:rPr>
                <w:i/>
              </w:rPr>
              <w:t>BS/DIN EN 1672-1:2014, BS/DIN ΕΝ 1672-2:2005+A1:2009</w:t>
            </w:r>
            <w:r w:rsidRPr="00BD75D4">
              <w:t xml:space="preserve"> </w:t>
            </w:r>
          </w:p>
        </w:tc>
        <w:tc>
          <w:tcPr>
            <w:tcW w:w="1559" w:type="dxa"/>
            <w:tcMar>
              <w:left w:w="57" w:type="dxa"/>
              <w:right w:w="57" w:type="dxa"/>
            </w:tcMar>
            <w:vAlign w:val="center"/>
          </w:tcPr>
          <w:p w14:paraId="3F602FFD"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681DE55C" w14:textId="77777777" w:rsidR="00BD75D4" w:rsidRPr="00BD75D4" w:rsidRDefault="00BD75D4" w:rsidP="00BD75D4">
            <w:pPr>
              <w:spacing w:after="0"/>
              <w:jc w:val="both"/>
            </w:pPr>
          </w:p>
        </w:tc>
        <w:tc>
          <w:tcPr>
            <w:tcW w:w="1575" w:type="dxa"/>
            <w:tcMar>
              <w:left w:w="57" w:type="dxa"/>
              <w:right w:w="57" w:type="dxa"/>
            </w:tcMar>
          </w:tcPr>
          <w:p w14:paraId="5DF4EA97" w14:textId="77777777" w:rsidR="00BD75D4" w:rsidRPr="00BD75D4" w:rsidRDefault="00BD75D4" w:rsidP="00BD75D4">
            <w:pPr>
              <w:spacing w:after="0"/>
              <w:jc w:val="both"/>
            </w:pPr>
          </w:p>
        </w:tc>
      </w:tr>
      <w:tr w:rsidR="00BD75D4" w:rsidRPr="00BD75D4" w14:paraId="59458EFC" w14:textId="77777777" w:rsidTr="00DD4169">
        <w:tc>
          <w:tcPr>
            <w:tcW w:w="789" w:type="dxa"/>
            <w:tcMar>
              <w:left w:w="57" w:type="dxa"/>
              <w:right w:w="57" w:type="dxa"/>
            </w:tcMar>
            <w:vAlign w:val="center"/>
          </w:tcPr>
          <w:p w14:paraId="66B8EFE5" w14:textId="77777777" w:rsidR="00BD75D4" w:rsidRPr="00BD75D4" w:rsidRDefault="00BD75D4" w:rsidP="00BD75D4">
            <w:pPr>
              <w:spacing w:after="0"/>
              <w:jc w:val="both"/>
            </w:pPr>
            <w:r w:rsidRPr="00BD75D4">
              <w:t>5.β</w:t>
            </w:r>
          </w:p>
        </w:tc>
        <w:tc>
          <w:tcPr>
            <w:tcW w:w="4173" w:type="dxa"/>
            <w:tcMar>
              <w:left w:w="57" w:type="dxa"/>
              <w:right w:w="57" w:type="dxa"/>
            </w:tcMar>
          </w:tcPr>
          <w:p w14:paraId="5FD81555" w14:textId="77777777" w:rsidR="00BD75D4" w:rsidRPr="00BD75D4" w:rsidRDefault="00BD75D4" w:rsidP="00BD75D4">
            <w:pPr>
              <w:spacing w:after="0"/>
              <w:jc w:val="both"/>
              <w:rPr>
                <w:lang w:val="en-US"/>
              </w:rPr>
            </w:pPr>
            <w:r w:rsidRPr="00BD75D4">
              <w:t xml:space="preserve">Χωρητικότητα: ≥ 200 </w:t>
            </w:r>
            <w:r w:rsidRPr="00BD75D4">
              <w:rPr>
                <w:lang w:val="en-US"/>
              </w:rPr>
              <w:t>lt</w:t>
            </w:r>
          </w:p>
        </w:tc>
        <w:tc>
          <w:tcPr>
            <w:tcW w:w="1559" w:type="dxa"/>
            <w:tcMar>
              <w:left w:w="57" w:type="dxa"/>
              <w:right w:w="57" w:type="dxa"/>
            </w:tcMar>
            <w:vAlign w:val="center"/>
          </w:tcPr>
          <w:p w14:paraId="7FB7425B" w14:textId="77777777" w:rsidR="00BD75D4" w:rsidRPr="00BD75D4" w:rsidRDefault="00BD75D4" w:rsidP="00BD75D4">
            <w:pPr>
              <w:spacing w:after="0"/>
              <w:jc w:val="both"/>
            </w:pPr>
            <w:r w:rsidRPr="00BD75D4">
              <w:t>ΝΑΙ</w:t>
            </w:r>
          </w:p>
        </w:tc>
        <w:tc>
          <w:tcPr>
            <w:tcW w:w="1559" w:type="dxa"/>
            <w:tcMar>
              <w:left w:w="57" w:type="dxa"/>
              <w:right w:w="57" w:type="dxa"/>
            </w:tcMar>
          </w:tcPr>
          <w:p w14:paraId="34798D27" w14:textId="77777777" w:rsidR="00BD75D4" w:rsidRPr="00BD75D4" w:rsidRDefault="00BD75D4" w:rsidP="00BD75D4">
            <w:pPr>
              <w:spacing w:after="0"/>
              <w:jc w:val="both"/>
              <w:rPr>
                <w:lang w:val="en-US"/>
              </w:rPr>
            </w:pPr>
          </w:p>
        </w:tc>
        <w:tc>
          <w:tcPr>
            <w:tcW w:w="1575" w:type="dxa"/>
            <w:tcMar>
              <w:left w:w="57" w:type="dxa"/>
              <w:right w:w="57" w:type="dxa"/>
            </w:tcMar>
          </w:tcPr>
          <w:p w14:paraId="3628E0D1" w14:textId="77777777" w:rsidR="00BD75D4" w:rsidRPr="00BD75D4" w:rsidRDefault="00BD75D4" w:rsidP="00BD75D4">
            <w:pPr>
              <w:spacing w:after="0"/>
              <w:jc w:val="both"/>
              <w:rPr>
                <w:lang w:val="en-US"/>
              </w:rPr>
            </w:pPr>
          </w:p>
        </w:tc>
      </w:tr>
      <w:tr w:rsidR="00BD75D4" w:rsidRPr="00BD75D4" w14:paraId="5E7D3507" w14:textId="77777777" w:rsidTr="00DD4169">
        <w:tc>
          <w:tcPr>
            <w:tcW w:w="789" w:type="dxa"/>
            <w:tcMar>
              <w:left w:w="57" w:type="dxa"/>
              <w:right w:w="57" w:type="dxa"/>
            </w:tcMar>
            <w:vAlign w:val="center"/>
          </w:tcPr>
          <w:p w14:paraId="5C8B4A50" w14:textId="77777777" w:rsidR="00BD75D4" w:rsidRPr="00BD75D4" w:rsidRDefault="00BD75D4" w:rsidP="00BD75D4">
            <w:pPr>
              <w:spacing w:after="0"/>
              <w:jc w:val="both"/>
            </w:pPr>
            <w:r w:rsidRPr="00BD75D4">
              <w:t>5.γ</w:t>
            </w:r>
          </w:p>
        </w:tc>
        <w:tc>
          <w:tcPr>
            <w:tcW w:w="4173" w:type="dxa"/>
            <w:tcMar>
              <w:left w:w="57" w:type="dxa"/>
              <w:right w:w="57" w:type="dxa"/>
            </w:tcMar>
          </w:tcPr>
          <w:p w14:paraId="66AEC710" w14:textId="77777777" w:rsidR="00BD75D4" w:rsidRPr="00BD75D4" w:rsidRDefault="00BD75D4" w:rsidP="00BD75D4">
            <w:pPr>
              <w:spacing w:after="0"/>
              <w:jc w:val="both"/>
            </w:pPr>
            <w:r w:rsidRPr="00BD75D4">
              <w:t xml:space="preserve">Υλικό κατασκευής: πάνελ με μόνωση από διο-γκωμένη πολυουρεθάνη με  εσωτερικά και ε-ξωτερικά τοιχώματα από φύλλα ωστενιτικού κράματος ανοξείδωτου χάλυβα </w:t>
            </w:r>
            <w:r w:rsidRPr="00BD75D4">
              <w:rPr>
                <w:lang w:val="en-US"/>
              </w:rPr>
              <w:t>X</w:t>
            </w:r>
            <w:r w:rsidRPr="00BD75D4">
              <w:t>5</w:t>
            </w:r>
            <w:r w:rsidRPr="00BD75D4">
              <w:rPr>
                <w:lang w:val="en-US"/>
              </w:rPr>
              <w:t>CrNi</w:t>
            </w:r>
            <w:r w:rsidRPr="00BD75D4">
              <w:t>18-10 1.4301</w:t>
            </w:r>
          </w:p>
        </w:tc>
        <w:tc>
          <w:tcPr>
            <w:tcW w:w="1559" w:type="dxa"/>
            <w:tcMar>
              <w:left w:w="57" w:type="dxa"/>
              <w:right w:w="57" w:type="dxa"/>
            </w:tcMar>
            <w:vAlign w:val="center"/>
          </w:tcPr>
          <w:p w14:paraId="5A178F25"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54DB7294" w14:textId="77777777" w:rsidR="00BD75D4" w:rsidRPr="00BD75D4" w:rsidRDefault="00BD75D4" w:rsidP="00BD75D4">
            <w:pPr>
              <w:spacing w:after="0"/>
              <w:jc w:val="both"/>
            </w:pPr>
          </w:p>
        </w:tc>
        <w:tc>
          <w:tcPr>
            <w:tcW w:w="1575" w:type="dxa"/>
            <w:tcMar>
              <w:left w:w="57" w:type="dxa"/>
              <w:right w:w="57" w:type="dxa"/>
            </w:tcMar>
          </w:tcPr>
          <w:p w14:paraId="01C78670" w14:textId="77777777" w:rsidR="00BD75D4" w:rsidRPr="00BD75D4" w:rsidRDefault="00BD75D4" w:rsidP="00BD75D4">
            <w:pPr>
              <w:spacing w:after="0"/>
              <w:jc w:val="both"/>
            </w:pPr>
          </w:p>
        </w:tc>
      </w:tr>
      <w:tr w:rsidR="00BD75D4" w:rsidRPr="00BD75D4" w14:paraId="21C36307" w14:textId="77777777" w:rsidTr="00DD4169">
        <w:tc>
          <w:tcPr>
            <w:tcW w:w="789" w:type="dxa"/>
            <w:tcMar>
              <w:left w:w="57" w:type="dxa"/>
              <w:right w:w="57" w:type="dxa"/>
            </w:tcMar>
            <w:vAlign w:val="center"/>
          </w:tcPr>
          <w:p w14:paraId="04682C2F" w14:textId="77777777" w:rsidR="00BD75D4" w:rsidRPr="00BD75D4" w:rsidRDefault="00BD75D4" w:rsidP="00BD75D4">
            <w:pPr>
              <w:spacing w:after="0"/>
              <w:jc w:val="both"/>
            </w:pPr>
            <w:r w:rsidRPr="00BD75D4">
              <w:t>5.δ</w:t>
            </w:r>
          </w:p>
        </w:tc>
        <w:tc>
          <w:tcPr>
            <w:tcW w:w="4173" w:type="dxa"/>
            <w:tcMar>
              <w:left w:w="57" w:type="dxa"/>
              <w:right w:w="57" w:type="dxa"/>
            </w:tcMar>
          </w:tcPr>
          <w:p w14:paraId="2B73BB00" w14:textId="77777777" w:rsidR="00BD75D4" w:rsidRPr="00BD75D4" w:rsidRDefault="00BD75D4" w:rsidP="00BD75D4">
            <w:pPr>
              <w:spacing w:after="0"/>
              <w:jc w:val="both"/>
            </w:pPr>
            <w:r w:rsidRPr="00BD75D4">
              <w:t xml:space="preserve">Συνδέσεις &amp; εσωτερικές γωνίες κατά </w:t>
            </w:r>
            <w:r w:rsidRPr="00BD75D4">
              <w:rPr>
                <w:i/>
              </w:rPr>
              <w:t>BS/DIN ΕΝ 1672-2:2005+A1:2009</w:t>
            </w:r>
          </w:p>
        </w:tc>
        <w:tc>
          <w:tcPr>
            <w:tcW w:w="1559" w:type="dxa"/>
            <w:tcMar>
              <w:left w:w="57" w:type="dxa"/>
              <w:right w:w="57" w:type="dxa"/>
            </w:tcMar>
            <w:vAlign w:val="center"/>
          </w:tcPr>
          <w:p w14:paraId="11D9C41F" w14:textId="77777777" w:rsidR="00BD75D4" w:rsidRPr="00BD75D4" w:rsidRDefault="00BD75D4" w:rsidP="00BD75D4">
            <w:pPr>
              <w:spacing w:after="0"/>
              <w:jc w:val="both"/>
            </w:pPr>
            <w:r w:rsidRPr="00BD75D4">
              <w:t>ΝΑΙ</w:t>
            </w:r>
          </w:p>
        </w:tc>
        <w:tc>
          <w:tcPr>
            <w:tcW w:w="1559" w:type="dxa"/>
            <w:tcMar>
              <w:left w:w="57" w:type="dxa"/>
              <w:right w:w="57" w:type="dxa"/>
            </w:tcMar>
          </w:tcPr>
          <w:p w14:paraId="6A4599EC" w14:textId="77777777" w:rsidR="00BD75D4" w:rsidRPr="00BD75D4" w:rsidRDefault="00BD75D4" w:rsidP="00BD75D4">
            <w:pPr>
              <w:spacing w:after="0"/>
              <w:jc w:val="both"/>
            </w:pPr>
          </w:p>
        </w:tc>
        <w:tc>
          <w:tcPr>
            <w:tcW w:w="1575" w:type="dxa"/>
            <w:tcMar>
              <w:left w:w="57" w:type="dxa"/>
              <w:right w:w="57" w:type="dxa"/>
            </w:tcMar>
          </w:tcPr>
          <w:p w14:paraId="0B2EE993" w14:textId="77777777" w:rsidR="00BD75D4" w:rsidRPr="00BD75D4" w:rsidRDefault="00BD75D4" w:rsidP="00BD75D4">
            <w:pPr>
              <w:spacing w:after="0"/>
              <w:jc w:val="both"/>
            </w:pPr>
          </w:p>
        </w:tc>
      </w:tr>
      <w:tr w:rsidR="00BD75D4" w:rsidRPr="00BD75D4" w14:paraId="031ABBB6" w14:textId="77777777" w:rsidTr="00DD4169">
        <w:tc>
          <w:tcPr>
            <w:tcW w:w="789" w:type="dxa"/>
            <w:tcMar>
              <w:left w:w="57" w:type="dxa"/>
              <w:right w:w="57" w:type="dxa"/>
            </w:tcMar>
            <w:vAlign w:val="center"/>
          </w:tcPr>
          <w:p w14:paraId="5FBAC6FA" w14:textId="77777777" w:rsidR="00BD75D4" w:rsidRPr="00BD75D4" w:rsidRDefault="00BD75D4" w:rsidP="00BD75D4">
            <w:pPr>
              <w:spacing w:after="0"/>
              <w:jc w:val="both"/>
            </w:pPr>
            <w:r w:rsidRPr="00BD75D4">
              <w:t>5.ε</w:t>
            </w:r>
          </w:p>
        </w:tc>
        <w:tc>
          <w:tcPr>
            <w:tcW w:w="4173" w:type="dxa"/>
            <w:tcMar>
              <w:left w:w="57" w:type="dxa"/>
              <w:right w:w="57" w:type="dxa"/>
            </w:tcMar>
          </w:tcPr>
          <w:p w14:paraId="1B7050F2" w14:textId="77777777" w:rsidR="00BD75D4" w:rsidRPr="00BD75D4" w:rsidRDefault="00BD75D4" w:rsidP="00BD75D4">
            <w:pPr>
              <w:spacing w:after="0"/>
              <w:jc w:val="both"/>
            </w:pPr>
            <w:r w:rsidRPr="00BD75D4">
              <w:t xml:space="preserve">Σχεδιασμός και κατασκευή που να αποτρέπει τη συσσώρευση υγρασίας (αυτοστραγγιζόμε-νο, </w:t>
            </w:r>
            <w:r w:rsidRPr="00BD75D4">
              <w:rPr>
                <w:lang w:val="en-US"/>
              </w:rPr>
              <w:t>ventilator</w:t>
            </w:r>
            <w:r w:rsidRPr="00BD75D4">
              <w:t xml:space="preserve"> κ.α.)</w:t>
            </w:r>
          </w:p>
        </w:tc>
        <w:tc>
          <w:tcPr>
            <w:tcW w:w="1559" w:type="dxa"/>
            <w:tcMar>
              <w:left w:w="57" w:type="dxa"/>
              <w:right w:w="57" w:type="dxa"/>
            </w:tcMar>
            <w:vAlign w:val="center"/>
          </w:tcPr>
          <w:p w14:paraId="3EDE0B83" w14:textId="77777777" w:rsidR="00BD75D4" w:rsidRPr="00BD75D4" w:rsidRDefault="00BD75D4" w:rsidP="00BD75D4">
            <w:pPr>
              <w:spacing w:after="0"/>
              <w:jc w:val="both"/>
            </w:pPr>
            <w:r w:rsidRPr="00BD75D4">
              <w:t>ΝΑΙ</w:t>
            </w:r>
          </w:p>
        </w:tc>
        <w:tc>
          <w:tcPr>
            <w:tcW w:w="1559" w:type="dxa"/>
            <w:tcMar>
              <w:left w:w="57" w:type="dxa"/>
              <w:right w:w="57" w:type="dxa"/>
            </w:tcMar>
          </w:tcPr>
          <w:p w14:paraId="676C71E3" w14:textId="77777777" w:rsidR="00BD75D4" w:rsidRPr="00BD75D4" w:rsidRDefault="00BD75D4" w:rsidP="00BD75D4">
            <w:pPr>
              <w:spacing w:after="0"/>
              <w:jc w:val="both"/>
            </w:pPr>
          </w:p>
        </w:tc>
        <w:tc>
          <w:tcPr>
            <w:tcW w:w="1575" w:type="dxa"/>
            <w:tcMar>
              <w:left w:w="57" w:type="dxa"/>
              <w:right w:w="57" w:type="dxa"/>
            </w:tcMar>
          </w:tcPr>
          <w:p w14:paraId="4659EE60" w14:textId="77777777" w:rsidR="00BD75D4" w:rsidRPr="00BD75D4" w:rsidRDefault="00BD75D4" w:rsidP="00BD75D4">
            <w:pPr>
              <w:spacing w:after="0"/>
              <w:jc w:val="both"/>
            </w:pPr>
          </w:p>
        </w:tc>
      </w:tr>
      <w:tr w:rsidR="00BD75D4" w:rsidRPr="00BD75D4" w14:paraId="7DF46CE6" w14:textId="77777777" w:rsidTr="00DD4169">
        <w:tc>
          <w:tcPr>
            <w:tcW w:w="789" w:type="dxa"/>
            <w:tcMar>
              <w:left w:w="57" w:type="dxa"/>
              <w:right w:w="57" w:type="dxa"/>
            </w:tcMar>
            <w:vAlign w:val="center"/>
          </w:tcPr>
          <w:p w14:paraId="339FD8A2" w14:textId="77777777" w:rsidR="00BD75D4" w:rsidRPr="00BD75D4" w:rsidRDefault="00BD75D4" w:rsidP="00BD75D4">
            <w:pPr>
              <w:spacing w:after="0"/>
              <w:jc w:val="both"/>
            </w:pPr>
            <w:r w:rsidRPr="00BD75D4">
              <w:lastRenderedPageBreak/>
              <w:t>5.στ</w:t>
            </w:r>
          </w:p>
        </w:tc>
        <w:tc>
          <w:tcPr>
            <w:tcW w:w="4173" w:type="dxa"/>
            <w:tcMar>
              <w:left w:w="57" w:type="dxa"/>
              <w:right w:w="57" w:type="dxa"/>
            </w:tcMar>
          </w:tcPr>
          <w:p w14:paraId="16469C71" w14:textId="77777777" w:rsidR="00BD75D4" w:rsidRPr="00BD75D4" w:rsidRDefault="00BD75D4" w:rsidP="00BD75D4">
            <w:pPr>
              <w:spacing w:after="0"/>
              <w:jc w:val="both"/>
              <w:rPr>
                <w:bCs/>
              </w:rPr>
            </w:pPr>
            <w:r w:rsidRPr="00BD75D4">
              <w:rPr>
                <w:bCs/>
              </w:rPr>
              <w:t>Ανοξείδωτα στηρίγματα ρυθμιζόμενα με ρε-γουλατόρους</w:t>
            </w:r>
          </w:p>
        </w:tc>
        <w:tc>
          <w:tcPr>
            <w:tcW w:w="1559" w:type="dxa"/>
            <w:tcMar>
              <w:left w:w="57" w:type="dxa"/>
              <w:right w:w="57" w:type="dxa"/>
            </w:tcMar>
            <w:vAlign w:val="center"/>
          </w:tcPr>
          <w:p w14:paraId="2DEC6083" w14:textId="77777777" w:rsidR="00BD75D4" w:rsidRPr="00BD75D4" w:rsidRDefault="00BD75D4" w:rsidP="00BD75D4">
            <w:pPr>
              <w:spacing w:after="0"/>
              <w:jc w:val="both"/>
            </w:pPr>
            <w:r w:rsidRPr="00BD75D4">
              <w:t>ΝΑΙ</w:t>
            </w:r>
          </w:p>
        </w:tc>
        <w:tc>
          <w:tcPr>
            <w:tcW w:w="1559" w:type="dxa"/>
            <w:tcMar>
              <w:left w:w="57" w:type="dxa"/>
              <w:right w:w="57" w:type="dxa"/>
            </w:tcMar>
          </w:tcPr>
          <w:p w14:paraId="603F43AD" w14:textId="77777777" w:rsidR="00BD75D4" w:rsidRPr="00BD75D4" w:rsidRDefault="00BD75D4" w:rsidP="00BD75D4">
            <w:pPr>
              <w:spacing w:after="0"/>
              <w:jc w:val="both"/>
            </w:pPr>
          </w:p>
        </w:tc>
        <w:tc>
          <w:tcPr>
            <w:tcW w:w="1575" w:type="dxa"/>
            <w:tcMar>
              <w:left w:w="57" w:type="dxa"/>
              <w:right w:w="57" w:type="dxa"/>
            </w:tcMar>
          </w:tcPr>
          <w:p w14:paraId="761425A0" w14:textId="77777777" w:rsidR="00BD75D4" w:rsidRPr="00BD75D4" w:rsidRDefault="00BD75D4" w:rsidP="00BD75D4">
            <w:pPr>
              <w:spacing w:after="0"/>
              <w:jc w:val="both"/>
            </w:pPr>
          </w:p>
        </w:tc>
      </w:tr>
      <w:tr w:rsidR="00BD75D4" w:rsidRPr="00BD75D4" w14:paraId="3E6E11B7" w14:textId="77777777" w:rsidTr="00DD4169">
        <w:tc>
          <w:tcPr>
            <w:tcW w:w="789" w:type="dxa"/>
            <w:tcMar>
              <w:left w:w="57" w:type="dxa"/>
              <w:right w:w="57" w:type="dxa"/>
            </w:tcMar>
            <w:vAlign w:val="center"/>
          </w:tcPr>
          <w:p w14:paraId="2502A479" w14:textId="77777777" w:rsidR="00BD75D4" w:rsidRPr="00BD75D4" w:rsidRDefault="00BD75D4" w:rsidP="00BD75D4">
            <w:pPr>
              <w:spacing w:after="0"/>
              <w:jc w:val="both"/>
            </w:pPr>
            <w:r w:rsidRPr="00BD75D4">
              <w:t>5.ζ</w:t>
            </w:r>
          </w:p>
        </w:tc>
        <w:tc>
          <w:tcPr>
            <w:tcW w:w="4173" w:type="dxa"/>
            <w:tcMar>
              <w:left w:w="57" w:type="dxa"/>
              <w:right w:w="57" w:type="dxa"/>
            </w:tcMar>
          </w:tcPr>
          <w:p w14:paraId="716C859A" w14:textId="77777777" w:rsidR="00BD75D4" w:rsidRPr="00BD75D4" w:rsidRDefault="00BD75D4" w:rsidP="00BD75D4">
            <w:pPr>
              <w:spacing w:after="0"/>
              <w:jc w:val="both"/>
            </w:pPr>
            <w:r w:rsidRPr="00BD75D4">
              <w:t xml:space="preserve">Εσωτερικός φωτισμός με προστασία τουλάχιστον </w:t>
            </w:r>
            <w:r w:rsidRPr="00BD75D4">
              <w:rPr>
                <w:lang w:val="en-US"/>
              </w:rPr>
              <w:t>IP</w:t>
            </w:r>
            <w:r w:rsidRPr="00BD75D4">
              <w:t xml:space="preserve">55 </w:t>
            </w:r>
          </w:p>
        </w:tc>
        <w:tc>
          <w:tcPr>
            <w:tcW w:w="1559" w:type="dxa"/>
            <w:tcMar>
              <w:left w:w="57" w:type="dxa"/>
              <w:right w:w="57" w:type="dxa"/>
            </w:tcMar>
            <w:vAlign w:val="center"/>
          </w:tcPr>
          <w:p w14:paraId="6B4E685E" w14:textId="77777777" w:rsidR="00BD75D4" w:rsidRPr="00BD75D4" w:rsidRDefault="00BD75D4" w:rsidP="00BD75D4">
            <w:pPr>
              <w:spacing w:after="0"/>
              <w:jc w:val="both"/>
            </w:pPr>
            <w:r w:rsidRPr="00BD75D4">
              <w:t>ΝΑΙ</w:t>
            </w:r>
          </w:p>
        </w:tc>
        <w:tc>
          <w:tcPr>
            <w:tcW w:w="1559" w:type="dxa"/>
            <w:tcMar>
              <w:left w:w="57" w:type="dxa"/>
              <w:right w:w="57" w:type="dxa"/>
            </w:tcMar>
          </w:tcPr>
          <w:p w14:paraId="3A06CF11" w14:textId="77777777" w:rsidR="00BD75D4" w:rsidRPr="00BD75D4" w:rsidRDefault="00BD75D4" w:rsidP="00BD75D4">
            <w:pPr>
              <w:spacing w:after="0"/>
              <w:jc w:val="both"/>
            </w:pPr>
          </w:p>
        </w:tc>
        <w:tc>
          <w:tcPr>
            <w:tcW w:w="1575" w:type="dxa"/>
            <w:tcMar>
              <w:left w:w="57" w:type="dxa"/>
              <w:right w:w="57" w:type="dxa"/>
            </w:tcMar>
          </w:tcPr>
          <w:p w14:paraId="32428ED3" w14:textId="77777777" w:rsidR="00BD75D4" w:rsidRPr="00BD75D4" w:rsidRDefault="00BD75D4" w:rsidP="00BD75D4">
            <w:pPr>
              <w:spacing w:after="0"/>
              <w:jc w:val="both"/>
            </w:pPr>
          </w:p>
        </w:tc>
      </w:tr>
      <w:tr w:rsidR="00BD75D4" w:rsidRPr="00BD75D4" w14:paraId="4C50D8EF" w14:textId="77777777" w:rsidTr="00DD4169">
        <w:tc>
          <w:tcPr>
            <w:tcW w:w="789" w:type="dxa"/>
            <w:tcMar>
              <w:left w:w="57" w:type="dxa"/>
              <w:right w:w="57" w:type="dxa"/>
            </w:tcMar>
            <w:vAlign w:val="center"/>
          </w:tcPr>
          <w:p w14:paraId="1FAA63E3" w14:textId="77777777" w:rsidR="00BD75D4" w:rsidRPr="00BD75D4" w:rsidRDefault="00BD75D4" w:rsidP="00BD75D4">
            <w:pPr>
              <w:spacing w:after="0"/>
              <w:jc w:val="both"/>
            </w:pPr>
            <w:r w:rsidRPr="00BD75D4">
              <w:t>5.η</w:t>
            </w:r>
          </w:p>
        </w:tc>
        <w:tc>
          <w:tcPr>
            <w:tcW w:w="4173" w:type="dxa"/>
            <w:tcMar>
              <w:left w:w="57" w:type="dxa"/>
              <w:right w:w="57" w:type="dxa"/>
            </w:tcMar>
          </w:tcPr>
          <w:p w14:paraId="66C6BD1A" w14:textId="77777777" w:rsidR="00BD75D4" w:rsidRPr="00DD4169" w:rsidRDefault="00BD75D4" w:rsidP="00BD75D4">
            <w:pPr>
              <w:spacing w:after="0"/>
              <w:jc w:val="both"/>
            </w:pPr>
            <w:r w:rsidRPr="00BD75D4">
              <w:t xml:space="preserve">15 έως 20 ανοξείδωτες σχάρες ή διάτρητα ράφια μήκους 1200-1500 </w:t>
            </w:r>
            <w:r w:rsidRPr="00BD75D4">
              <w:rPr>
                <w:lang w:val="en-US"/>
              </w:rPr>
              <w:t>mm</w:t>
            </w:r>
            <w:r w:rsidRPr="00BD75D4">
              <w:t xml:space="preserve"> και πλάτους 230-300 </w:t>
            </w:r>
            <w:r w:rsidRPr="00BD75D4">
              <w:rPr>
                <w:lang w:val="en-US"/>
              </w:rPr>
              <w:t>mm</w:t>
            </w:r>
          </w:p>
        </w:tc>
        <w:tc>
          <w:tcPr>
            <w:tcW w:w="1559" w:type="dxa"/>
            <w:tcMar>
              <w:left w:w="57" w:type="dxa"/>
              <w:right w:w="57" w:type="dxa"/>
            </w:tcMar>
            <w:vAlign w:val="center"/>
          </w:tcPr>
          <w:p w14:paraId="71516CC7" w14:textId="77777777" w:rsidR="00BD75D4" w:rsidRPr="00BD75D4" w:rsidRDefault="00BD75D4" w:rsidP="00BD75D4">
            <w:pPr>
              <w:spacing w:after="0"/>
              <w:jc w:val="both"/>
            </w:pPr>
            <w:r w:rsidRPr="00BD75D4">
              <w:t>ΝΑΙ</w:t>
            </w:r>
          </w:p>
        </w:tc>
        <w:tc>
          <w:tcPr>
            <w:tcW w:w="1559" w:type="dxa"/>
            <w:tcMar>
              <w:left w:w="57" w:type="dxa"/>
              <w:right w:w="57" w:type="dxa"/>
            </w:tcMar>
          </w:tcPr>
          <w:p w14:paraId="5BC7026E" w14:textId="77777777" w:rsidR="00BD75D4" w:rsidRPr="00BD75D4" w:rsidRDefault="00BD75D4" w:rsidP="00BD75D4">
            <w:pPr>
              <w:spacing w:after="0"/>
              <w:jc w:val="both"/>
            </w:pPr>
          </w:p>
        </w:tc>
        <w:tc>
          <w:tcPr>
            <w:tcW w:w="1575" w:type="dxa"/>
            <w:tcMar>
              <w:left w:w="57" w:type="dxa"/>
              <w:right w:w="57" w:type="dxa"/>
            </w:tcMar>
          </w:tcPr>
          <w:p w14:paraId="7CB524C7" w14:textId="77777777" w:rsidR="00BD75D4" w:rsidRPr="00BD75D4" w:rsidRDefault="00BD75D4" w:rsidP="00BD75D4">
            <w:pPr>
              <w:spacing w:after="0"/>
              <w:jc w:val="both"/>
            </w:pPr>
          </w:p>
        </w:tc>
      </w:tr>
      <w:tr w:rsidR="00BD75D4" w:rsidRPr="00BD75D4" w14:paraId="4865AE44" w14:textId="77777777" w:rsidTr="00DD4169">
        <w:tc>
          <w:tcPr>
            <w:tcW w:w="789" w:type="dxa"/>
            <w:tcMar>
              <w:left w:w="57" w:type="dxa"/>
              <w:right w:w="57" w:type="dxa"/>
            </w:tcMar>
            <w:vAlign w:val="center"/>
          </w:tcPr>
          <w:p w14:paraId="549F1F5E" w14:textId="77777777" w:rsidR="00BD75D4" w:rsidRPr="00BD75D4" w:rsidRDefault="00BD75D4" w:rsidP="00BD75D4">
            <w:pPr>
              <w:spacing w:after="0"/>
              <w:jc w:val="both"/>
            </w:pPr>
            <w:r w:rsidRPr="00BD75D4">
              <w:t>5.θ</w:t>
            </w:r>
          </w:p>
        </w:tc>
        <w:tc>
          <w:tcPr>
            <w:tcW w:w="4173" w:type="dxa"/>
            <w:tcMar>
              <w:left w:w="57" w:type="dxa"/>
              <w:right w:w="57" w:type="dxa"/>
            </w:tcMar>
          </w:tcPr>
          <w:p w14:paraId="77832B1E" w14:textId="77777777" w:rsidR="00BD75D4" w:rsidRPr="00BD75D4" w:rsidRDefault="00BD75D4" w:rsidP="00BD75D4">
            <w:pPr>
              <w:spacing w:after="0"/>
              <w:jc w:val="both"/>
            </w:pPr>
            <w:r w:rsidRPr="00BD75D4">
              <w:t>Κατάλληλος μηχανισμός ραφιών που να διευκολύνει το γέμισμα των περιεκτών γιαούρτης</w:t>
            </w:r>
          </w:p>
        </w:tc>
        <w:tc>
          <w:tcPr>
            <w:tcW w:w="1559" w:type="dxa"/>
            <w:tcMar>
              <w:left w:w="57" w:type="dxa"/>
              <w:right w:w="57" w:type="dxa"/>
            </w:tcMar>
            <w:vAlign w:val="center"/>
          </w:tcPr>
          <w:p w14:paraId="7E1A1328" w14:textId="77777777" w:rsidR="00BD75D4" w:rsidRPr="00BD75D4" w:rsidRDefault="00BD75D4" w:rsidP="00BD75D4">
            <w:pPr>
              <w:spacing w:after="0"/>
              <w:jc w:val="both"/>
            </w:pPr>
          </w:p>
        </w:tc>
        <w:tc>
          <w:tcPr>
            <w:tcW w:w="1559" w:type="dxa"/>
            <w:tcMar>
              <w:left w:w="57" w:type="dxa"/>
              <w:right w:w="57" w:type="dxa"/>
            </w:tcMar>
          </w:tcPr>
          <w:p w14:paraId="495DF013" w14:textId="77777777" w:rsidR="00BD75D4" w:rsidRPr="00BD75D4" w:rsidRDefault="00BD75D4" w:rsidP="00BD75D4">
            <w:pPr>
              <w:spacing w:after="0"/>
              <w:jc w:val="both"/>
            </w:pPr>
          </w:p>
        </w:tc>
        <w:tc>
          <w:tcPr>
            <w:tcW w:w="1575" w:type="dxa"/>
            <w:tcMar>
              <w:left w:w="57" w:type="dxa"/>
              <w:right w:w="57" w:type="dxa"/>
            </w:tcMar>
          </w:tcPr>
          <w:p w14:paraId="33CFDD33" w14:textId="77777777" w:rsidR="00BD75D4" w:rsidRPr="00BD75D4" w:rsidRDefault="00BD75D4" w:rsidP="00BD75D4">
            <w:pPr>
              <w:spacing w:after="0"/>
              <w:jc w:val="both"/>
            </w:pPr>
          </w:p>
        </w:tc>
      </w:tr>
      <w:tr w:rsidR="00BD75D4" w:rsidRPr="00BD75D4" w14:paraId="62070D29" w14:textId="77777777" w:rsidTr="00DD4169">
        <w:tc>
          <w:tcPr>
            <w:tcW w:w="789" w:type="dxa"/>
            <w:tcMar>
              <w:left w:w="57" w:type="dxa"/>
              <w:right w:w="57" w:type="dxa"/>
            </w:tcMar>
            <w:vAlign w:val="center"/>
          </w:tcPr>
          <w:p w14:paraId="7FDB3E24" w14:textId="77777777" w:rsidR="00BD75D4" w:rsidRPr="00BD75D4" w:rsidRDefault="00BD75D4" w:rsidP="00BD75D4">
            <w:pPr>
              <w:spacing w:after="0"/>
              <w:jc w:val="both"/>
            </w:pPr>
            <w:r w:rsidRPr="00BD75D4">
              <w:t>5.ι</w:t>
            </w:r>
          </w:p>
        </w:tc>
        <w:tc>
          <w:tcPr>
            <w:tcW w:w="4173" w:type="dxa"/>
            <w:tcMar>
              <w:left w:w="57" w:type="dxa"/>
              <w:right w:w="57" w:type="dxa"/>
            </w:tcMar>
          </w:tcPr>
          <w:p w14:paraId="18EBEA4F" w14:textId="77777777" w:rsidR="00BD75D4" w:rsidRPr="00BD75D4" w:rsidRDefault="00BD75D4" w:rsidP="00BD75D4">
            <w:pPr>
              <w:spacing w:after="0"/>
              <w:jc w:val="both"/>
            </w:pPr>
            <w:r w:rsidRPr="00BD75D4">
              <w:rPr>
                <w:bCs/>
              </w:rPr>
              <w:t>Ψηφιακό θερμόμετρο σφάλματος ≤ 1</w:t>
            </w:r>
            <w:r w:rsidRPr="00BD75D4">
              <w:rPr>
                <w:bCs/>
                <w:vertAlign w:val="superscript"/>
              </w:rPr>
              <w:t xml:space="preserve"> ο</w:t>
            </w:r>
            <w:r w:rsidRPr="00BD75D4">
              <w:rPr>
                <w:bCs/>
                <w:lang w:val="en-US"/>
              </w:rPr>
              <w:t>C</w:t>
            </w:r>
            <w:r w:rsidRPr="00BD75D4">
              <w:rPr>
                <w:bCs/>
              </w:rPr>
              <w:t xml:space="preserve"> με δυνατότητα καταγραφής ανά 15 </w:t>
            </w:r>
            <w:r w:rsidRPr="00BD75D4">
              <w:rPr>
                <w:bCs/>
                <w:lang w:val="en-US"/>
              </w:rPr>
              <w:t>min</w:t>
            </w:r>
            <w:r w:rsidR="00FC3F57">
              <w:rPr>
                <w:bCs/>
              </w:rPr>
              <w:t xml:space="preserve"> τουλά</w:t>
            </w:r>
            <w:r w:rsidRPr="00BD75D4">
              <w:rPr>
                <w:bCs/>
              </w:rPr>
              <w:t>χιστον &amp; ένδειξη υπέρβασης ορίων (</w:t>
            </w:r>
            <w:r w:rsidRPr="00BD75D4">
              <w:rPr>
                <w:bCs/>
                <w:lang w:val="en-US"/>
              </w:rPr>
              <w:t>alarm</w:t>
            </w:r>
            <w:r w:rsidR="00FC3F57">
              <w:rPr>
                <w:bCs/>
              </w:rPr>
              <w:t>)</w:t>
            </w:r>
          </w:p>
        </w:tc>
        <w:tc>
          <w:tcPr>
            <w:tcW w:w="1559" w:type="dxa"/>
            <w:tcMar>
              <w:left w:w="57" w:type="dxa"/>
              <w:right w:w="57" w:type="dxa"/>
            </w:tcMar>
            <w:vAlign w:val="center"/>
          </w:tcPr>
          <w:p w14:paraId="2D889CA9"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6CEECF91" w14:textId="77777777" w:rsidR="00BD75D4" w:rsidRPr="00BD75D4" w:rsidRDefault="00BD75D4" w:rsidP="00BD75D4">
            <w:pPr>
              <w:spacing w:after="0"/>
              <w:jc w:val="both"/>
            </w:pPr>
          </w:p>
        </w:tc>
        <w:tc>
          <w:tcPr>
            <w:tcW w:w="1575" w:type="dxa"/>
            <w:tcMar>
              <w:left w:w="57" w:type="dxa"/>
              <w:right w:w="57" w:type="dxa"/>
            </w:tcMar>
          </w:tcPr>
          <w:p w14:paraId="209DD527" w14:textId="77777777" w:rsidR="00BD75D4" w:rsidRPr="00BD75D4" w:rsidRDefault="00BD75D4" w:rsidP="00BD75D4">
            <w:pPr>
              <w:spacing w:after="0"/>
              <w:jc w:val="both"/>
            </w:pPr>
          </w:p>
        </w:tc>
      </w:tr>
      <w:tr w:rsidR="00BD75D4" w:rsidRPr="00BD75D4" w14:paraId="75ACF764" w14:textId="77777777" w:rsidTr="00DD4169">
        <w:tc>
          <w:tcPr>
            <w:tcW w:w="789" w:type="dxa"/>
            <w:tcMar>
              <w:left w:w="57" w:type="dxa"/>
              <w:right w:w="57" w:type="dxa"/>
            </w:tcMar>
            <w:vAlign w:val="center"/>
          </w:tcPr>
          <w:p w14:paraId="4390CF7C" w14:textId="77777777" w:rsidR="00BD75D4" w:rsidRPr="00BD75D4" w:rsidRDefault="00BD75D4" w:rsidP="00BD75D4">
            <w:pPr>
              <w:spacing w:after="0"/>
              <w:jc w:val="both"/>
            </w:pPr>
            <w:r w:rsidRPr="00BD75D4">
              <w:t>5.ια</w:t>
            </w:r>
          </w:p>
        </w:tc>
        <w:tc>
          <w:tcPr>
            <w:tcW w:w="4173" w:type="dxa"/>
            <w:tcMar>
              <w:left w:w="57" w:type="dxa"/>
              <w:right w:w="57" w:type="dxa"/>
            </w:tcMar>
          </w:tcPr>
          <w:p w14:paraId="2574AFF9" w14:textId="77777777" w:rsidR="00BD75D4" w:rsidRPr="00BD75D4" w:rsidRDefault="00BD75D4" w:rsidP="00BD75D4">
            <w:pPr>
              <w:spacing w:after="0"/>
              <w:jc w:val="both"/>
            </w:pPr>
            <w:r w:rsidRPr="00BD75D4">
              <w:rPr>
                <w:bCs/>
              </w:rPr>
              <w:t xml:space="preserve">Ψυκτικό </w:t>
            </w:r>
            <w:r w:rsidR="00FC3F57">
              <w:rPr>
                <w:bCs/>
              </w:rPr>
              <w:t>κύκλωμα, υγρά &amp; λιπαντικά σύμφω</w:t>
            </w:r>
            <w:r w:rsidRPr="00BD75D4">
              <w:rPr>
                <w:bCs/>
              </w:rPr>
              <w:t>να με τη νομοθεσία &amp; τα ισχύοντα πρότυπα (</w:t>
            </w:r>
            <w:r w:rsidRPr="00BD75D4">
              <w:rPr>
                <w:bCs/>
                <w:i/>
              </w:rPr>
              <w:t xml:space="preserve">BS/DIN EN 378-1:2016, BS/DIN EN 378-2:2016, BS/DIN EN 378-3:2016, BS/DIN EN 378-4:2016+A1:2019, </w:t>
            </w:r>
            <w:r w:rsidRPr="00BD75D4">
              <w:rPr>
                <w:i/>
                <w:lang w:val="en-US"/>
              </w:rPr>
              <w:t>BS</w:t>
            </w:r>
            <w:r w:rsidRPr="00BD75D4">
              <w:rPr>
                <w:i/>
              </w:rPr>
              <w:t>/</w:t>
            </w:r>
            <w:r w:rsidRPr="00BD75D4">
              <w:rPr>
                <w:i/>
                <w:lang w:val="en-US"/>
              </w:rPr>
              <w:t>DIN</w:t>
            </w:r>
            <w:r w:rsidRPr="00BD75D4">
              <w:rPr>
                <w:i/>
              </w:rPr>
              <w:t xml:space="preserve"> </w:t>
            </w:r>
            <w:r w:rsidRPr="00BD75D4">
              <w:rPr>
                <w:i/>
                <w:lang w:val="en-US"/>
              </w:rPr>
              <w:t>EN</w:t>
            </w:r>
            <w:r w:rsidRPr="00BD75D4">
              <w:rPr>
                <w:i/>
              </w:rPr>
              <w:t xml:space="preserve"> 12284:2003, </w:t>
            </w:r>
            <w:r w:rsidRPr="00BD75D4">
              <w:rPr>
                <w:i/>
                <w:lang w:val="en-US"/>
              </w:rPr>
              <w:t>BS</w:t>
            </w:r>
            <w:r w:rsidRPr="00BD75D4">
              <w:rPr>
                <w:i/>
              </w:rPr>
              <w:t>/</w:t>
            </w:r>
            <w:r w:rsidRPr="00BD75D4">
              <w:rPr>
                <w:i/>
                <w:lang w:val="en-US"/>
              </w:rPr>
              <w:t>DIN</w:t>
            </w:r>
            <w:r w:rsidRPr="00BD75D4">
              <w:rPr>
                <w:i/>
              </w:rPr>
              <w:t xml:space="preserve"> </w:t>
            </w:r>
            <w:r w:rsidRPr="00BD75D4">
              <w:rPr>
                <w:i/>
                <w:lang w:val="en-US"/>
              </w:rPr>
              <w:t>EN</w:t>
            </w:r>
            <w:r w:rsidRPr="00BD75D4">
              <w:rPr>
                <w:i/>
              </w:rPr>
              <w:t xml:space="preserve"> 13136:2013+</w:t>
            </w:r>
            <w:r w:rsidRPr="00BD75D4">
              <w:rPr>
                <w:i/>
                <w:lang w:val="en-US"/>
              </w:rPr>
              <w:t>A</w:t>
            </w:r>
            <w:r w:rsidRPr="00BD75D4">
              <w:rPr>
                <w:i/>
              </w:rPr>
              <w:t>1:2018,</w:t>
            </w:r>
            <w:r w:rsidRPr="00BD75D4">
              <w:rPr>
                <w:bCs/>
                <w:i/>
              </w:rPr>
              <w:t xml:space="preserve"> BS/DIN EN 14276-1:2006+A1:2011,  BS/DIN EN 14276-2:2007+A1:2011</w:t>
            </w:r>
            <w:r w:rsidRPr="00BD75D4">
              <w:rPr>
                <w:bCs/>
              </w:rPr>
              <w:t>)</w:t>
            </w:r>
            <w:r w:rsidRPr="00BD75D4">
              <w:t xml:space="preserve"> </w:t>
            </w:r>
            <w:r w:rsidRPr="00BD75D4">
              <w:rPr>
                <w:bCs/>
              </w:rPr>
              <w:t>Το χρησιμοποιούμενο ψυκτικό μέσο θα πρέπει να είναι εγκεκριμένο, νέας γενιάς, με χαμηλό δυναμικό καταστροφής του όζοντος (Ozone Depletion Potential - ODP) και χαμηλό δυναμικό υπερθέρμανσης του πλανήτη</w:t>
            </w:r>
            <w:r w:rsidR="00FC3F57">
              <w:rPr>
                <w:bCs/>
              </w:rPr>
              <w:t xml:space="preserve"> (Global Warming Potential-GWP)</w:t>
            </w:r>
          </w:p>
        </w:tc>
        <w:tc>
          <w:tcPr>
            <w:tcW w:w="1559" w:type="dxa"/>
            <w:tcMar>
              <w:left w:w="57" w:type="dxa"/>
              <w:right w:w="57" w:type="dxa"/>
            </w:tcMar>
            <w:vAlign w:val="center"/>
          </w:tcPr>
          <w:p w14:paraId="088FBAD4" w14:textId="77777777" w:rsidR="00BD75D4" w:rsidRPr="00BD75D4" w:rsidRDefault="00BD75D4" w:rsidP="00BD75D4">
            <w:pPr>
              <w:spacing w:after="0"/>
              <w:jc w:val="both"/>
            </w:pPr>
            <w:r w:rsidRPr="00BD75D4">
              <w:t>ΝΑΙ</w:t>
            </w:r>
          </w:p>
        </w:tc>
        <w:tc>
          <w:tcPr>
            <w:tcW w:w="1559" w:type="dxa"/>
            <w:tcMar>
              <w:left w:w="57" w:type="dxa"/>
              <w:right w:w="57" w:type="dxa"/>
            </w:tcMar>
          </w:tcPr>
          <w:p w14:paraId="0CFF028D" w14:textId="77777777" w:rsidR="00BD75D4" w:rsidRPr="00BD75D4" w:rsidRDefault="00BD75D4" w:rsidP="00BD75D4">
            <w:pPr>
              <w:spacing w:after="0"/>
              <w:jc w:val="both"/>
            </w:pPr>
          </w:p>
        </w:tc>
        <w:tc>
          <w:tcPr>
            <w:tcW w:w="1575" w:type="dxa"/>
            <w:tcMar>
              <w:left w:w="57" w:type="dxa"/>
              <w:right w:w="57" w:type="dxa"/>
            </w:tcMar>
          </w:tcPr>
          <w:p w14:paraId="2E11A328" w14:textId="77777777" w:rsidR="00BD75D4" w:rsidRPr="00BD75D4" w:rsidRDefault="00BD75D4" w:rsidP="00BD75D4">
            <w:pPr>
              <w:spacing w:after="0"/>
              <w:jc w:val="both"/>
            </w:pPr>
          </w:p>
        </w:tc>
      </w:tr>
      <w:tr w:rsidR="00BD75D4" w:rsidRPr="00BD75D4" w14:paraId="0670099F" w14:textId="77777777" w:rsidTr="00DD4169">
        <w:tc>
          <w:tcPr>
            <w:tcW w:w="789" w:type="dxa"/>
            <w:tcMar>
              <w:left w:w="57" w:type="dxa"/>
              <w:right w:w="57" w:type="dxa"/>
            </w:tcMar>
            <w:vAlign w:val="center"/>
          </w:tcPr>
          <w:p w14:paraId="079BAA92" w14:textId="77777777" w:rsidR="00BD75D4" w:rsidRPr="00BD75D4" w:rsidRDefault="00BD75D4" w:rsidP="00BD75D4">
            <w:pPr>
              <w:spacing w:after="0"/>
              <w:jc w:val="both"/>
            </w:pPr>
            <w:r w:rsidRPr="00BD75D4">
              <w:t>5.ιβ</w:t>
            </w:r>
          </w:p>
        </w:tc>
        <w:tc>
          <w:tcPr>
            <w:tcW w:w="4173" w:type="dxa"/>
            <w:tcMar>
              <w:left w:w="57" w:type="dxa"/>
              <w:right w:w="57" w:type="dxa"/>
            </w:tcMar>
          </w:tcPr>
          <w:p w14:paraId="79EB6499" w14:textId="77777777" w:rsidR="00BD75D4" w:rsidRPr="00BD75D4" w:rsidRDefault="00BD75D4" w:rsidP="00BD75D4">
            <w:pPr>
              <w:spacing w:after="0"/>
              <w:jc w:val="both"/>
            </w:pPr>
            <w:r w:rsidRPr="00BD75D4">
              <w:t xml:space="preserve">Ισχύς αντιστάσεων </w:t>
            </w:r>
            <w:r w:rsidRPr="00BD75D4">
              <w:rPr>
                <w:bCs/>
              </w:rPr>
              <w:t xml:space="preserve">≥ 3500 </w:t>
            </w:r>
            <w:r w:rsidRPr="00BD75D4">
              <w:rPr>
                <w:bCs/>
                <w:lang w:val="en-US"/>
              </w:rPr>
              <w:t>Watt</w:t>
            </w:r>
          </w:p>
        </w:tc>
        <w:tc>
          <w:tcPr>
            <w:tcW w:w="1559" w:type="dxa"/>
            <w:tcMar>
              <w:left w:w="57" w:type="dxa"/>
              <w:right w:w="57" w:type="dxa"/>
            </w:tcMar>
            <w:vAlign w:val="center"/>
          </w:tcPr>
          <w:p w14:paraId="567F3F50" w14:textId="77777777" w:rsidR="00BD75D4" w:rsidRPr="00BD75D4" w:rsidRDefault="00BD75D4" w:rsidP="00BD75D4">
            <w:pPr>
              <w:spacing w:after="0"/>
              <w:jc w:val="both"/>
            </w:pPr>
            <w:r w:rsidRPr="00BD75D4">
              <w:t>ΝΑΙ</w:t>
            </w:r>
          </w:p>
        </w:tc>
        <w:tc>
          <w:tcPr>
            <w:tcW w:w="1559" w:type="dxa"/>
            <w:tcMar>
              <w:left w:w="57" w:type="dxa"/>
              <w:right w:w="57" w:type="dxa"/>
            </w:tcMar>
          </w:tcPr>
          <w:p w14:paraId="6AACB21B" w14:textId="77777777" w:rsidR="00BD75D4" w:rsidRPr="00BD75D4" w:rsidRDefault="00BD75D4" w:rsidP="00BD75D4">
            <w:pPr>
              <w:spacing w:after="0"/>
              <w:jc w:val="both"/>
            </w:pPr>
          </w:p>
        </w:tc>
        <w:tc>
          <w:tcPr>
            <w:tcW w:w="1575" w:type="dxa"/>
            <w:tcMar>
              <w:left w:w="57" w:type="dxa"/>
              <w:right w:w="57" w:type="dxa"/>
            </w:tcMar>
          </w:tcPr>
          <w:p w14:paraId="7E39B209" w14:textId="77777777" w:rsidR="00BD75D4" w:rsidRPr="00BD75D4" w:rsidRDefault="00BD75D4" w:rsidP="00BD75D4">
            <w:pPr>
              <w:spacing w:after="0"/>
              <w:jc w:val="both"/>
            </w:pPr>
          </w:p>
        </w:tc>
      </w:tr>
      <w:tr w:rsidR="00BD75D4" w:rsidRPr="00BD75D4" w14:paraId="3E843E60" w14:textId="77777777" w:rsidTr="00DD4169">
        <w:tc>
          <w:tcPr>
            <w:tcW w:w="789" w:type="dxa"/>
            <w:tcMar>
              <w:left w:w="57" w:type="dxa"/>
              <w:right w:w="57" w:type="dxa"/>
            </w:tcMar>
            <w:vAlign w:val="center"/>
          </w:tcPr>
          <w:p w14:paraId="132DC01A" w14:textId="77777777" w:rsidR="00BD75D4" w:rsidRPr="00BD75D4" w:rsidRDefault="00BD75D4" w:rsidP="00BD75D4">
            <w:pPr>
              <w:spacing w:after="0"/>
              <w:jc w:val="both"/>
            </w:pPr>
            <w:r w:rsidRPr="00BD75D4">
              <w:t>5.ιγ</w:t>
            </w:r>
          </w:p>
        </w:tc>
        <w:tc>
          <w:tcPr>
            <w:tcW w:w="4173" w:type="dxa"/>
            <w:tcMar>
              <w:left w:w="57" w:type="dxa"/>
              <w:right w:w="57" w:type="dxa"/>
            </w:tcMar>
          </w:tcPr>
          <w:p w14:paraId="5D2F66C8" w14:textId="77777777" w:rsidR="00BD75D4" w:rsidRPr="00BD75D4" w:rsidRDefault="00BD75D4" w:rsidP="00BD75D4">
            <w:pPr>
              <w:spacing w:after="0"/>
              <w:jc w:val="both"/>
              <w:rPr>
                <w:bCs/>
              </w:rPr>
            </w:pPr>
            <w:r w:rsidRPr="00BD75D4">
              <w:rPr>
                <w:bCs/>
              </w:rPr>
              <w:t xml:space="preserve">Ισχύς ψυκτικής μονάδας ≥ 1400 </w:t>
            </w:r>
            <w:r w:rsidRPr="00BD75D4">
              <w:rPr>
                <w:bCs/>
                <w:lang w:val="en-US"/>
              </w:rPr>
              <w:t>Watt</w:t>
            </w:r>
            <w:r w:rsidR="00FC3F57">
              <w:rPr>
                <w:bCs/>
              </w:rPr>
              <w:t>, μονοφασικής τροφοδοσίας</w:t>
            </w:r>
          </w:p>
        </w:tc>
        <w:tc>
          <w:tcPr>
            <w:tcW w:w="1559" w:type="dxa"/>
            <w:tcMar>
              <w:left w:w="57" w:type="dxa"/>
              <w:right w:w="57" w:type="dxa"/>
            </w:tcMar>
            <w:vAlign w:val="center"/>
          </w:tcPr>
          <w:p w14:paraId="7E86EF7A" w14:textId="77777777" w:rsidR="00BD75D4" w:rsidRPr="00BD75D4" w:rsidRDefault="00BD75D4" w:rsidP="00BD75D4">
            <w:pPr>
              <w:spacing w:after="0"/>
              <w:jc w:val="both"/>
            </w:pPr>
            <w:r w:rsidRPr="00BD75D4">
              <w:t>ΝΑΙ</w:t>
            </w:r>
          </w:p>
        </w:tc>
        <w:tc>
          <w:tcPr>
            <w:tcW w:w="1559" w:type="dxa"/>
            <w:tcMar>
              <w:left w:w="57" w:type="dxa"/>
              <w:right w:w="57" w:type="dxa"/>
            </w:tcMar>
          </w:tcPr>
          <w:p w14:paraId="199E1FF2" w14:textId="77777777" w:rsidR="00BD75D4" w:rsidRPr="00BD75D4" w:rsidRDefault="00BD75D4" w:rsidP="00BD75D4">
            <w:pPr>
              <w:spacing w:after="0"/>
              <w:jc w:val="both"/>
            </w:pPr>
          </w:p>
        </w:tc>
        <w:tc>
          <w:tcPr>
            <w:tcW w:w="1575" w:type="dxa"/>
            <w:tcMar>
              <w:left w:w="57" w:type="dxa"/>
              <w:right w:w="57" w:type="dxa"/>
            </w:tcMar>
          </w:tcPr>
          <w:p w14:paraId="623C4DDF" w14:textId="77777777" w:rsidR="00BD75D4" w:rsidRPr="00BD75D4" w:rsidRDefault="00BD75D4" w:rsidP="00BD75D4">
            <w:pPr>
              <w:spacing w:after="0"/>
              <w:jc w:val="both"/>
            </w:pPr>
          </w:p>
        </w:tc>
      </w:tr>
      <w:tr w:rsidR="00BD75D4" w:rsidRPr="00BD75D4" w14:paraId="5F17DD81" w14:textId="77777777" w:rsidTr="00DD4169">
        <w:tc>
          <w:tcPr>
            <w:tcW w:w="789" w:type="dxa"/>
            <w:tcMar>
              <w:left w:w="57" w:type="dxa"/>
              <w:right w:w="57" w:type="dxa"/>
            </w:tcMar>
            <w:vAlign w:val="center"/>
          </w:tcPr>
          <w:p w14:paraId="7259C4F6" w14:textId="77777777" w:rsidR="00BD75D4" w:rsidRPr="00BD75D4" w:rsidRDefault="00BD75D4" w:rsidP="00BD75D4">
            <w:pPr>
              <w:spacing w:after="0"/>
              <w:jc w:val="both"/>
            </w:pPr>
            <w:r w:rsidRPr="00BD75D4">
              <w:t>5.ιδ</w:t>
            </w:r>
          </w:p>
        </w:tc>
        <w:tc>
          <w:tcPr>
            <w:tcW w:w="4173" w:type="dxa"/>
            <w:tcMar>
              <w:left w:w="57" w:type="dxa"/>
              <w:right w:w="57" w:type="dxa"/>
            </w:tcMar>
          </w:tcPr>
          <w:p w14:paraId="78E5F445" w14:textId="77777777" w:rsidR="00BD75D4" w:rsidRPr="00BD75D4" w:rsidRDefault="00BD75D4" w:rsidP="00BD75D4">
            <w:pPr>
              <w:spacing w:after="0"/>
              <w:jc w:val="both"/>
              <w:rPr>
                <w:bCs/>
              </w:rPr>
            </w:pPr>
            <w:r w:rsidRPr="00BD75D4">
              <w:rPr>
                <w:bCs/>
              </w:rPr>
              <w:t>Θέρμανση και ψύξη της μονάδας με ελεγχόμενη ροή θερμού ή ψυχρού ρεύματος αέρα, για την ομοιόμορφη μεταβολή της θερμοκρασίας των προϊόντ</w:t>
            </w:r>
            <w:r w:rsidR="00FC3F57">
              <w:rPr>
                <w:bCs/>
              </w:rPr>
              <w:t>ων σε όλα τα σημεία του θαλάμου</w:t>
            </w:r>
          </w:p>
        </w:tc>
        <w:tc>
          <w:tcPr>
            <w:tcW w:w="1559" w:type="dxa"/>
            <w:tcMar>
              <w:left w:w="57" w:type="dxa"/>
              <w:right w:w="57" w:type="dxa"/>
            </w:tcMar>
            <w:vAlign w:val="center"/>
          </w:tcPr>
          <w:p w14:paraId="28D8F247" w14:textId="77777777" w:rsidR="00BD75D4" w:rsidRPr="00BD75D4" w:rsidRDefault="00BD75D4" w:rsidP="00BD75D4">
            <w:pPr>
              <w:spacing w:after="0"/>
              <w:jc w:val="both"/>
            </w:pPr>
            <w:r w:rsidRPr="00BD75D4">
              <w:t>ΝΑΙ</w:t>
            </w:r>
          </w:p>
        </w:tc>
        <w:tc>
          <w:tcPr>
            <w:tcW w:w="1559" w:type="dxa"/>
            <w:tcMar>
              <w:left w:w="57" w:type="dxa"/>
              <w:right w:w="57" w:type="dxa"/>
            </w:tcMar>
          </w:tcPr>
          <w:p w14:paraId="25D36756" w14:textId="77777777" w:rsidR="00BD75D4" w:rsidRPr="00BD75D4" w:rsidRDefault="00BD75D4" w:rsidP="00BD75D4">
            <w:pPr>
              <w:spacing w:after="0"/>
              <w:jc w:val="both"/>
            </w:pPr>
          </w:p>
        </w:tc>
        <w:tc>
          <w:tcPr>
            <w:tcW w:w="1575" w:type="dxa"/>
            <w:tcMar>
              <w:left w:w="57" w:type="dxa"/>
              <w:right w:w="57" w:type="dxa"/>
            </w:tcMar>
          </w:tcPr>
          <w:p w14:paraId="3A30040B" w14:textId="77777777" w:rsidR="00BD75D4" w:rsidRPr="00BD75D4" w:rsidRDefault="00BD75D4" w:rsidP="00BD75D4">
            <w:pPr>
              <w:spacing w:after="0"/>
              <w:jc w:val="both"/>
            </w:pPr>
          </w:p>
        </w:tc>
      </w:tr>
      <w:tr w:rsidR="00BD75D4" w:rsidRPr="00BD75D4" w14:paraId="37DADDE6" w14:textId="77777777" w:rsidTr="00DD4169">
        <w:tc>
          <w:tcPr>
            <w:tcW w:w="789" w:type="dxa"/>
            <w:tcMar>
              <w:left w:w="57" w:type="dxa"/>
              <w:right w:w="57" w:type="dxa"/>
            </w:tcMar>
            <w:vAlign w:val="center"/>
          </w:tcPr>
          <w:p w14:paraId="319990F4" w14:textId="77777777" w:rsidR="00BD75D4" w:rsidRPr="00BD75D4" w:rsidRDefault="00BD75D4" w:rsidP="00BD75D4">
            <w:pPr>
              <w:spacing w:after="0"/>
              <w:jc w:val="both"/>
            </w:pPr>
            <w:r w:rsidRPr="00BD75D4">
              <w:t>5.ιε</w:t>
            </w:r>
          </w:p>
        </w:tc>
        <w:tc>
          <w:tcPr>
            <w:tcW w:w="4173" w:type="dxa"/>
            <w:tcMar>
              <w:left w:w="57" w:type="dxa"/>
              <w:right w:w="57" w:type="dxa"/>
            </w:tcMar>
          </w:tcPr>
          <w:p w14:paraId="6B5ABA7A" w14:textId="77777777" w:rsidR="00BD75D4" w:rsidRPr="00BD75D4" w:rsidRDefault="00BD75D4" w:rsidP="00BD75D4">
            <w:pPr>
              <w:spacing w:after="0"/>
              <w:jc w:val="both"/>
              <w:rPr>
                <w:bCs/>
              </w:rPr>
            </w:pPr>
            <w:r w:rsidRPr="00BD75D4">
              <w:rPr>
                <w:bCs/>
              </w:rPr>
              <w:t xml:space="preserve">Πόρτα με θερμομονωτικά λάστιχα ώστε να ασφαλίζει με στεγανό τρόπο, με διαφανές </w:t>
            </w:r>
            <w:r w:rsidRPr="00BD75D4">
              <w:rPr>
                <w:bCs/>
              </w:rPr>
              <w:lastRenderedPageBreak/>
              <w:t>κάλυμμα που να επιτρέπει την επισκόπ</w:t>
            </w:r>
            <w:r w:rsidR="00FC3F57">
              <w:rPr>
                <w:bCs/>
              </w:rPr>
              <w:t>ηση του θαλάμου</w:t>
            </w:r>
          </w:p>
        </w:tc>
        <w:tc>
          <w:tcPr>
            <w:tcW w:w="1559" w:type="dxa"/>
            <w:tcMar>
              <w:left w:w="57" w:type="dxa"/>
              <w:right w:w="57" w:type="dxa"/>
            </w:tcMar>
            <w:vAlign w:val="center"/>
          </w:tcPr>
          <w:p w14:paraId="12B0D25C" w14:textId="77777777" w:rsidR="00BD75D4" w:rsidRPr="00BD75D4" w:rsidRDefault="00BD75D4" w:rsidP="00BD75D4">
            <w:pPr>
              <w:spacing w:after="0"/>
              <w:jc w:val="both"/>
            </w:pPr>
            <w:r w:rsidRPr="00BD75D4">
              <w:lastRenderedPageBreak/>
              <w:t>ΝΑΙ</w:t>
            </w:r>
          </w:p>
        </w:tc>
        <w:tc>
          <w:tcPr>
            <w:tcW w:w="1559" w:type="dxa"/>
            <w:tcMar>
              <w:left w:w="57" w:type="dxa"/>
              <w:right w:w="57" w:type="dxa"/>
            </w:tcMar>
          </w:tcPr>
          <w:p w14:paraId="2482C69A" w14:textId="77777777" w:rsidR="00BD75D4" w:rsidRPr="00BD75D4" w:rsidRDefault="00BD75D4" w:rsidP="00BD75D4">
            <w:pPr>
              <w:spacing w:after="0"/>
              <w:jc w:val="both"/>
            </w:pPr>
          </w:p>
        </w:tc>
        <w:tc>
          <w:tcPr>
            <w:tcW w:w="1575" w:type="dxa"/>
            <w:tcMar>
              <w:left w:w="57" w:type="dxa"/>
              <w:right w:w="57" w:type="dxa"/>
            </w:tcMar>
          </w:tcPr>
          <w:p w14:paraId="4809B7BE" w14:textId="77777777" w:rsidR="00BD75D4" w:rsidRPr="00BD75D4" w:rsidRDefault="00BD75D4" w:rsidP="00BD75D4">
            <w:pPr>
              <w:spacing w:after="0"/>
              <w:jc w:val="both"/>
            </w:pPr>
          </w:p>
        </w:tc>
      </w:tr>
      <w:tr w:rsidR="00BD75D4" w:rsidRPr="00BD75D4" w14:paraId="5A9E53E1" w14:textId="77777777" w:rsidTr="00DD4169">
        <w:tc>
          <w:tcPr>
            <w:tcW w:w="789" w:type="dxa"/>
            <w:tcMar>
              <w:left w:w="57" w:type="dxa"/>
              <w:right w:w="57" w:type="dxa"/>
            </w:tcMar>
            <w:vAlign w:val="center"/>
          </w:tcPr>
          <w:p w14:paraId="627F8D48" w14:textId="77777777" w:rsidR="00BD75D4" w:rsidRPr="00BD75D4" w:rsidRDefault="00BD75D4" w:rsidP="00BD75D4">
            <w:pPr>
              <w:spacing w:after="0"/>
              <w:jc w:val="both"/>
            </w:pPr>
            <w:r w:rsidRPr="00BD75D4">
              <w:t>5.ιστ</w:t>
            </w:r>
          </w:p>
        </w:tc>
        <w:tc>
          <w:tcPr>
            <w:tcW w:w="4173" w:type="dxa"/>
            <w:tcMar>
              <w:left w:w="57" w:type="dxa"/>
              <w:right w:w="57" w:type="dxa"/>
            </w:tcMar>
          </w:tcPr>
          <w:p w14:paraId="525BDCFF" w14:textId="77777777" w:rsidR="00BD75D4" w:rsidRPr="00BD75D4" w:rsidRDefault="00BD75D4" w:rsidP="00BD75D4">
            <w:pPr>
              <w:spacing w:after="0"/>
              <w:jc w:val="both"/>
            </w:pPr>
            <w:r w:rsidRPr="00BD75D4">
              <w:t>Ηλεκτρικός εξοπλισμός</w:t>
            </w:r>
            <w:r w:rsidRPr="00BD75D4">
              <w:rPr>
                <w:i/>
              </w:rPr>
              <w:t xml:space="preserve"> </w:t>
            </w:r>
            <w:r w:rsidRPr="00BD75D4">
              <w:t xml:space="preserve">κατά </w:t>
            </w:r>
            <w:r w:rsidRPr="00BD75D4">
              <w:rPr>
                <w:i/>
                <w:iCs/>
                <w:lang w:val="en-US"/>
              </w:rPr>
              <w:t>BS</w:t>
            </w:r>
            <w:r w:rsidRPr="00BD75D4">
              <w:rPr>
                <w:i/>
                <w:iCs/>
              </w:rPr>
              <w:t>/</w:t>
            </w:r>
            <w:r w:rsidRPr="00BD75D4">
              <w:rPr>
                <w:i/>
                <w:iCs/>
                <w:lang w:val="en-US"/>
              </w:rPr>
              <w:t>DIN</w:t>
            </w:r>
            <w:r w:rsidRPr="00BD75D4">
              <w:rPr>
                <w:i/>
                <w:iCs/>
              </w:rPr>
              <w:t xml:space="preserve"> </w:t>
            </w:r>
            <w:r w:rsidRPr="00BD75D4">
              <w:rPr>
                <w:i/>
                <w:iCs/>
                <w:lang w:val="en-US"/>
              </w:rPr>
              <w:t>EN</w:t>
            </w:r>
            <w:r w:rsidRPr="00BD75D4">
              <w:rPr>
                <w:i/>
                <w:iCs/>
              </w:rPr>
              <w:t xml:space="preserve"> </w:t>
            </w:r>
            <w:r w:rsidRPr="00BD75D4">
              <w:rPr>
                <w:i/>
                <w:iCs/>
                <w:lang w:val="en-US"/>
              </w:rPr>
              <w:t>ISO</w:t>
            </w:r>
            <w:r w:rsidRPr="00BD75D4">
              <w:rPr>
                <w:i/>
                <w:iCs/>
              </w:rPr>
              <w:t xml:space="preserve"> 13849-1:2015, </w:t>
            </w:r>
            <w:r w:rsidRPr="00BD75D4">
              <w:rPr>
                <w:i/>
              </w:rPr>
              <w:t>BS EN/IEC 60204-1:2018</w:t>
            </w:r>
            <w:r w:rsidRPr="00BD75D4">
              <w:t xml:space="preserve">, επίπεδο προστα-σίας </w:t>
            </w:r>
            <w:r w:rsidRPr="00BD75D4">
              <w:rPr>
                <w:lang w:val="en-US"/>
              </w:rPr>
              <w:t>IP</w:t>
            </w:r>
            <w:r w:rsidRPr="00BD75D4">
              <w:t xml:space="preserve"> </w:t>
            </w:r>
            <w:r w:rsidRPr="00BD75D4">
              <w:rPr>
                <w:lang w:val="en-US"/>
              </w:rPr>
              <w:t>X</w:t>
            </w:r>
            <w:r w:rsidRPr="00BD75D4">
              <w:t>4, με αυτόματη και χειροκίνητη επι-λογή θέρμανσης - ψύξης</w:t>
            </w:r>
          </w:p>
        </w:tc>
        <w:tc>
          <w:tcPr>
            <w:tcW w:w="1559" w:type="dxa"/>
            <w:tcMar>
              <w:left w:w="57" w:type="dxa"/>
              <w:right w:w="57" w:type="dxa"/>
            </w:tcMar>
            <w:vAlign w:val="center"/>
          </w:tcPr>
          <w:p w14:paraId="2939F44F"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2F5E5417" w14:textId="77777777" w:rsidR="00BD75D4" w:rsidRPr="00BD75D4" w:rsidRDefault="00BD75D4" w:rsidP="00BD75D4">
            <w:pPr>
              <w:spacing w:after="0"/>
              <w:jc w:val="both"/>
            </w:pPr>
          </w:p>
        </w:tc>
        <w:tc>
          <w:tcPr>
            <w:tcW w:w="1575" w:type="dxa"/>
            <w:tcMar>
              <w:left w:w="57" w:type="dxa"/>
              <w:right w:w="57" w:type="dxa"/>
            </w:tcMar>
          </w:tcPr>
          <w:p w14:paraId="50CCC494" w14:textId="77777777" w:rsidR="00BD75D4" w:rsidRPr="00BD75D4" w:rsidRDefault="00BD75D4" w:rsidP="00BD75D4">
            <w:pPr>
              <w:spacing w:after="0"/>
              <w:jc w:val="both"/>
            </w:pPr>
          </w:p>
        </w:tc>
      </w:tr>
      <w:tr w:rsidR="00BD75D4" w:rsidRPr="00BD75D4" w14:paraId="577EFC93" w14:textId="77777777" w:rsidTr="00DD4169">
        <w:tc>
          <w:tcPr>
            <w:tcW w:w="789" w:type="dxa"/>
            <w:tcMar>
              <w:left w:w="57" w:type="dxa"/>
              <w:right w:w="57" w:type="dxa"/>
            </w:tcMar>
            <w:vAlign w:val="center"/>
          </w:tcPr>
          <w:p w14:paraId="0704D115" w14:textId="77777777" w:rsidR="00BD75D4" w:rsidRPr="00BD75D4" w:rsidRDefault="00BD75D4" w:rsidP="00BD75D4">
            <w:pPr>
              <w:spacing w:after="0"/>
              <w:jc w:val="both"/>
            </w:pPr>
            <w:r w:rsidRPr="00BD75D4">
              <w:t>5.ιζ</w:t>
            </w:r>
          </w:p>
        </w:tc>
        <w:tc>
          <w:tcPr>
            <w:tcW w:w="4173" w:type="dxa"/>
            <w:tcMar>
              <w:left w:w="57" w:type="dxa"/>
              <w:right w:w="57" w:type="dxa"/>
            </w:tcMar>
          </w:tcPr>
          <w:p w14:paraId="5ED5CD25" w14:textId="77777777" w:rsidR="00BD75D4" w:rsidRPr="00BD75D4" w:rsidRDefault="00BD75D4" w:rsidP="00BD75D4">
            <w:pPr>
              <w:spacing w:after="0"/>
              <w:jc w:val="both"/>
            </w:pPr>
            <w:r w:rsidRPr="00BD75D4">
              <w:t>Δυνα</w:t>
            </w:r>
            <w:r w:rsidR="00FC3F57">
              <w:t>τότητα προγραμματισμού θερμοκρα</w:t>
            </w:r>
            <w:r w:rsidRPr="00BD75D4">
              <w:t>σιών και χ</w:t>
            </w:r>
            <w:r w:rsidR="00FC3F57">
              <w:t>ρόνων θέρμανσης και ψύξης</w:t>
            </w:r>
          </w:p>
        </w:tc>
        <w:tc>
          <w:tcPr>
            <w:tcW w:w="1559" w:type="dxa"/>
            <w:tcMar>
              <w:left w:w="57" w:type="dxa"/>
              <w:right w:w="57" w:type="dxa"/>
            </w:tcMar>
            <w:vAlign w:val="center"/>
          </w:tcPr>
          <w:p w14:paraId="4B2BFF53"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71EEE8CB" w14:textId="77777777" w:rsidR="00BD75D4" w:rsidRPr="00BD75D4" w:rsidRDefault="00BD75D4" w:rsidP="00BD75D4">
            <w:pPr>
              <w:spacing w:after="0"/>
              <w:jc w:val="both"/>
            </w:pPr>
          </w:p>
        </w:tc>
        <w:tc>
          <w:tcPr>
            <w:tcW w:w="1575" w:type="dxa"/>
            <w:tcMar>
              <w:left w:w="57" w:type="dxa"/>
              <w:right w:w="57" w:type="dxa"/>
            </w:tcMar>
          </w:tcPr>
          <w:p w14:paraId="7565A52F" w14:textId="77777777" w:rsidR="00BD75D4" w:rsidRPr="00BD75D4" w:rsidRDefault="00BD75D4" w:rsidP="00BD75D4">
            <w:pPr>
              <w:spacing w:after="0"/>
              <w:jc w:val="both"/>
            </w:pPr>
          </w:p>
        </w:tc>
      </w:tr>
      <w:tr w:rsidR="00BD75D4" w:rsidRPr="00BD75D4" w14:paraId="3DCF9EB4" w14:textId="77777777" w:rsidTr="00DD4169">
        <w:tc>
          <w:tcPr>
            <w:tcW w:w="789" w:type="dxa"/>
            <w:tcMar>
              <w:left w:w="57" w:type="dxa"/>
              <w:right w:w="57" w:type="dxa"/>
            </w:tcMar>
            <w:vAlign w:val="center"/>
          </w:tcPr>
          <w:p w14:paraId="3DAC8106" w14:textId="77777777" w:rsidR="00BD75D4" w:rsidRPr="00BD75D4" w:rsidRDefault="00BD75D4" w:rsidP="00BD75D4">
            <w:pPr>
              <w:spacing w:after="0"/>
              <w:jc w:val="both"/>
            </w:pPr>
            <w:r w:rsidRPr="00BD75D4">
              <w:t>5.ιη</w:t>
            </w:r>
          </w:p>
        </w:tc>
        <w:tc>
          <w:tcPr>
            <w:tcW w:w="4173" w:type="dxa"/>
            <w:tcMar>
              <w:left w:w="57" w:type="dxa"/>
              <w:right w:w="57" w:type="dxa"/>
            </w:tcMar>
          </w:tcPr>
          <w:p w14:paraId="1DDE930E" w14:textId="77777777" w:rsidR="00BD75D4" w:rsidRPr="00BD75D4" w:rsidRDefault="00BD75D4" w:rsidP="00BD75D4">
            <w:pPr>
              <w:spacing w:after="0"/>
              <w:jc w:val="both"/>
            </w:pPr>
            <w:r w:rsidRPr="00BD75D4">
              <w:t xml:space="preserve">Σήμανση &amp; οδηγίες χρήσης - συντήρησης κατά </w:t>
            </w:r>
            <w:r w:rsidRPr="00BD75D4">
              <w:rPr>
                <w:i/>
                <w:lang w:val="en-US"/>
              </w:rPr>
              <w:t>BS</w:t>
            </w:r>
            <w:r w:rsidRPr="00BD75D4">
              <w:rPr>
                <w:i/>
              </w:rPr>
              <w:t>/</w:t>
            </w:r>
            <w:r w:rsidRPr="00BD75D4">
              <w:rPr>
                <w:i/>
                <w:lang w:val="en-US"/>
              </w:rPr>
              <w:t>DIN</w:t>
            </w:r>
            <w:r w:rsidRPr="00BD75D4">
              <w:rPr>
                <w:i/>
              </w:rPr>
              <w:t xml:space="preserve"> </w:t>
            </w:r>
            <w:r w:rsidRPr="00BD75D4">
              <w:rPr>
                <w:i/>
                <w:lang w:val="en-US"/>
              </w:rPr>
              <w:t>EN</w:t>
            </w:r>
            <w:r w:rsidRPr="00BD75D4">
              <w:rPr>
                <w:i/>
              </w:rPr>
              <w:t xml:space="preserve"> </w:t>
            </w:r>
            <w:r w:rsidRPr="00BD75D4">
              <w:rPr>
                <w:i/>
                <w:lang w:val="en-US"/>
              </w:rPr>
              <w:t>ISO</w:t>
            </w:r>
            <w:r w:rsidRPr="00BD75D4">
              <w:rPr>
                <w:i/>
              </w:rPr>
              <w:t xml:space="preserve"> 12100:2010</w:t>
            </w:r>
          </w:p>
        </w:tc>
        <w:tc>
          <w:tcPr>
            <w:tcW w:w="1559" w:type="dxa"/>
            <w:tcMar>
              <w:left w:w="57" w:type="dxa"/>
              <w:right w:w="57" w:type="dxa"/>
            </w:tcMar>
            <w:vAlign w:val="center"/>
          </w:tcPr>
          <w:p w14:paraId="7EBC4BAF"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18B08358" w14:textId="77777777" w:rsidR="00BD75D4" w:rsidRPr="00BD75D4" w:rsidRDefault="00BD75D4" w:rsidP="00BD75D4">
            <w:pPr>
              <w:spacing w:after="0"/>
              <w:jc w:val="both"/>
            </w:pPr>
          </w:p>
        </w:tc>
        <w:tc>
          <w:tcPr>
            <w:tcW w:w="1575" w:type="dxa"/>
            <w:tcMar>
              <w:left w:w="57" w:type="dxa"/>
              <w:right w:w="57" w:type="dxa"/>
            </w:tcMar>
          </w:tcPr>
          <w:p w14:paraId="46AB89BB" w14:textId="77777777" w:rsidR="00BD75D4" w:rsidRPr="00BD75D4" w:rsidRDefault="00BD75D4" w:rsidP="00BD75D4">
            <w:pPr>
              <w:spacing w:after="0"/>
              <w:jc w:val="both"/>
            </w:pPr>
          </w:p>
        </w:tc>
      </w:tr>
      <w:tr w:rsidR="00BD75D4" w:rsidRPr="00BD75D4" w14:paraId="5C483312" w14:textId="77777777" w:rsidTr="00DD4169">
        <w:tc>
          <w:tcPr>
            <w:tcW w:w="789" w:type="dxa"/>
            <w:tcMar>
              <w:left w:w="57" w:type="dxa"/>
              <w:right w:w="57" w:type="dxa"/>
            </w:tcMar>
            <w:vAlign w:val="center"/>
          </w:tcPr>
          <w:p w14:paraId="61083C13" w14:textId="77777777" w:rsidR="00BD75D4" w:rsidRPr="00BD75D4" w:rsidRDefault="00BD75D4" w:rsidP="00BD75D4">
            <w:pPr>
              <w:spacing w:after="0"/>
              <w:jc w:val="both"/>
            </w:pPr>
            <w:r w:rsidRPr="00BD75D4">
              <w:t>5.ιθ</w:t>
            </w:r>
          </w:p>
        </w:tc>
        <w:tc>
          <w:tcPr>
            <w:tcW w:w="4173" w:type="dxa"/>
            <w:tcMar>
              <w:left w:w="57" w:type="dxa"/>
              <w:right w:w="57" w:type="dxa"/>
            </w:tcMar>
          </w:tcPr>
          <w:p w14:paraId="13F59932" w14:textId="77777777" w:rsidR="00BD75D4" w:rsidRPr="00BD75D4" w:rsidRDefault="00BD75D4" w:rsidP="00BD75D4">
            <w:pPr>
              <w:spacing w:after="0"/>
              <w:jc w:val="both"/>
              <w:rPr>
                <w:lang w:val="en-US"/>
              </w:rPr>
            </w:pPr>
            <w:r w:rsidRPr="00BD75D4">
              <w:t xml:space="preserve">Δήλωση συμμόρφωσης </w:t>
            </w:r>
            <w:r w:rsidRPr="00BD75D4">
              <w:rPr>
                <w:lang w:val="en-US"/>
              </w:rPr>
              <w:t>CE</w:t>
            </w:r>
          </w:p>
        </w:tc>
        <w:tc>
          <w:tcPr>
            <w:tcW w:w="1559" w:type="dxa"/>
            <w:tcMar>
              <w:left w:w="57" w:type="dxa"/>
              <w:right w:w="57" w:type="dxa"/>
            </w:tcMar>
            <w:vAlign w:val="center"/>
          </w:tcPr>
          <w:p w14:paraId="5002C30B"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15015976" w14:textId="77777777" w:rsidR="00BD75D4" w:rsidRPr="00BD75D4" w:rsidRDefault="00BD75D4" w:rsidP="00BD75D4">
            <w:pPr>
              <w:spacing w:after="0"/>
              <w:jc w:val="both"/>
            </w:pPr>
          </w:p>
        </w:tc>
        <w:tc>
          <w:tcPr>
            <w:tcW w:w="1575" w:type="dxa"/>
            <w:tcMar>
              <w:left w:w="57" w:type="dxa"/>
              <w:right w:w="57" w:type="dxa"/>
            </w:tcMar>
          </w:tcPr>
          <w:p w14:paraId="6FD1BCE3" w14:textId="77777777" w:rsidR="00BD75D4" w:rsidRPr="00BD75D4" w:rsidRDefault="00BD75D4" w:rsidP="00BD75D4">
            <w:pPr>
              <w:spacing w:after="0"/>
              <w:jc w:val="both"/>
            </w:pPr>
          </w:p>
        </w:tc>
      </w:tr>
      <w:tr w:rsidR="00BD75D4" w:rsidRPr="00BD75D4" w14:paraId="34405BEF" w14:textId="77777777" w:rsidTr="00DD4169">
        <w:tc>
          <w:tcPr>
            <w:tcW w:w="789" w:type="dxa"/>
            <w:shd w:val="clear" w:color="auto" w:fill="F2F2F2" w:themeFill="background1" w:themeFillShade="F2"/>
            <w:tcMar>
              <w:left w:w="57" w:type="dxa"/>
              <w:right w:w="57" w:type="dxa"/>
            </w:tcMar>
            <w:vAlign w:val="center"/>
          </w:tcPr>
          <w:p w14:paraId="58DC14E0" w14:textId="77777777" w:rsidR="00BD75D4" w:rsidRPr="00BD75D4" w:rsidRDefault="00BD75D4" w:rsidP="00BD75D4">
            <w:pPr>
              <w:spacing w:after="0"/>
              <w:jc w:val="both"/>
              <w:rPr>
                <w:b/>
              </w:rPr>
            </w:pPr>
            <w:r w:rsidRPr="00BD75D4">
              <w:rPr>
                <w:b/>
              </w:rPr>
              <w:t>6</w:t>
            </w:r>
          </w:p>
        </w:tc>
        <w:tc>
          <w:tcPr>
            <w:tcW w:w="4173" w:type="dxa"/>
            <w:shd w:val="clear" w:color="auto" w:fill="F2F2F2" w:themeFill="background1" w:themeFillShade="F2"/>
            <w:tcMar>
              <w:left w:w="57" w:type="dxa"/>
              <w:right w:w="57" w:type="dxa"/>
            </w:tcMar>
          </w:tcPr>
          <w:p w14:paraId="0E19BF54" w14:textId="77777777" w:rsidR="00BD75D4" w:rsidRPr="00BD75D4" w:rsidRDefault="00BD75D4" w:rsidP="00FC3F57">
            <w:pPr>
              <w:spacing w:after="0"/>
              <w:jc w:val="both"/>
              <w:rPr>
                <w:b/>
              </w:rPr>
            </w:pPr>
            <w:r w:rsidRPr="00BD75D4">
              <w:rPr>
                <w:b/>
              </w:rPr>
              <w:t>Ανοξε</w:t>
            </w:r>
            <w:r w:rsidR="00FC3F57">
              <w:rPr>
                <w:b/>
              </w:rPr>
              <w:t>ίδωτος τροχήλατος πάγκος τυροκό</w:t>
            </w:r>
            <w:r w:rsidRPr="00BD75D4">
              <w:rPr>
                <w:b/>
              </w:rPr>
              <w:t xml:space="preserve">μησης (τυροτράπεζα) </w:t>
            </w:r>
          </w:p>
        </w:tc>
        <w:tc>
          <w:tcPr>
            <w:tcW w:w="1559" w:type="dxa"/>
            <w:shd w:val="clear" w:color="auto" w:fill="F2F2F2" w:themeFill="background1" w:themeFillShade="F2"/>
            <w:tcMar>
              <w:left w:w="57" w:type="dxa"/>
              <w:right w:w="57" w:type="dxa"/>
            </w:tcMar>
            <w:vAlign w:val="center"/>
          </w:tcPr>
          <w:p w14:paraId="0CCDA6DA" w14:textId="77777777" w:rsidR="00BD75D4" w:rsidRPr="00BD75D4" w:rsidRDefault="00BD75D4" w:rsidP="00BD75D4">
            <w:pPr>
              <w:spacing w:after="0"/>
              <w:jc w:val="both"/>
            </w:pPr>
            <w:r w:rsidRPr="00BD75D4">
              <w:t>ΝΑΙ</w:t>
            </w:r>
          </w:p>
        </w:tc>
        <w:tc>
          <w:tcPr>
            <w:tcW w:w="1559" w:type="dxa"/>
            <w:shd w:val="clear" w:color="auto" w:fill="F2F2F2" w:themeFill="background1" w:themeFillShade="F2"/>
            <w:tcMar>
              <w:left w:w="57" w:type="dxa"/>
              <w:right w:w="57" w:type="dxa"/>
            </w:tcMar>
          </w:tcPr>
          <w:p w14:paraId="4886A88D" w14:textId="77777777" w:rsidR="00BD75D4" w:rsidRPr="00BD75D4" w:rsidRDefault="00BD75D4" w:rsidP="00BD75D4">
            <w:pPr>
              <w:spacing w:after="0"/>
              <w:jc w:val="both"/>
            </w:pPr>
          </w:p>
        </w:tc>
        <w:tc>
          <w:tcPr>
            <w:tcW w:w="1575" w:type="dxa"/>
            <w:shd w:val="clear" w:color="auto" w:fill="F2F2F2" w:themeFill="background1" w:themeFillShade="F2"/>
            <w:tcMar>
              <w:left w:w="57" w:type="dxa"/>
              <w:right w:w="57" w:type="dxa"/>
            </w:tcMar>
          </w:tcPr>
          <w:p w14:paraId="70FCFB44" w14:textId="77777777" w:rsidR="00BD75D4" w:rsidRPr="00BD75D4" w:rsidRDefault="00BD75D4" w:rsidP="00BD75D4">
            <w:pPr>
              <w:spacing w:after="0"/>
              <w:jc w:val="both"/>
            </w:pPr>
          </w:p>
        </w:tc>
      </w:tr>
      <w:tr w:rsidR="00BD75D4" w:rsidRPr="00BD75D4" w14:paraId="5D11A387" w14:textId="77777777" w:rsidTr="00DD4169">
        <w:tc>
          <w:tcPr>
            <w:tcW w:w="789" w:type="dxa"/>
            <w:tcMar>
              <w:left w:w="57" w:type="dxa"/>
              <w:right w:w="57" w:type="dxa"/>
            </w:tcMar>
            <w:vAlign w:val="center"/>
          </w:tcPr>
          <w:p w14:paraId="2413BFF6" w14:textId="77777777" w:rsidR="00BD75D4" w:rsidRPr="00BD75D4" w:rsidRDefault="00BD75D4" w:rsidP="00BD75D4">
            <w:pPr>
              <w:spacing w:after="0"/>
              <w:jc w:val="both"/>
            </w:pPr>
            <w:r w:rsidRPr="00BD75D4">
              <w:t>6.α</w:t>
            </w:r>
          </w:p>
        </w:tc>
        <w:tc>
          <w:tcPr>
            <w:tcW w:w="4173" w:type="dxa"/>
            <w:tcMar>
              <w:left w:w="57" w:type="dxa"/>
              <w:right w:w="57" w:type="dxa"/>
            </w:tcMar>
          </w:tcPr>
          <w:p w14:paraId="24B7F591" w14:textId="77777777" w:rsidR="00BD75D4" w:rsidRPr="00BD75D4" w:rsidRDefault="00BD75D4" w:rsidP="00BD75D4">
            <w:pPr>
              <w:spacing w:after="0"/>
              <w:jc w:val="both"/>
            </w:pPr>
            <w:r w:rsidRPr="00BD75D4">
              <w:t xml:space="preserve">Σχεδιασμός &amp; κατασκευή σε συμμόρφωση με </w:t>
            </w:r>
            <w:r w:rsidRPr="00BD75D4">
              <w:rPr>
                <w:i/>
              </w:rPr>
              <w:t>BS/DIN ΕΝ 1672-2:2005+A1:2009</w:t>
            </w:r>
            <w:r w:rsidRPr="00BD75D4">
              <w:t xml:space="preserve"> </w:t>
            </w:r>
          </w:p>
        </w:tc>
        <w:tc>
          <w:tcPr>
            <w:tcW w:w="1559" w:type="dxa"/>
            <w:tcMar>
              <w:left w:w="57" w:type="dxa"/>
              <w:right w:w="57" w:type="dxa"/>
            </w:tcMar>
            <w:vAlign w:val="center"/>
          </w:tcPr>
          <w:p w14:paraId="4054942B"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07C4FCF5" w14:textId="77777777" w:rsidR="00BD75D4" w:rsidRPr="00BD75D4" w:rsidRDefault="00BD75D4" w:rsidP="00BD75D4">
            <w:pPr>
              <w:spacing w:after="0"/>
              <w:jc w:val="both"/>
            </w:pPr>
          </w:p>
        </w:tc>
        <w:tc>
          <w:tcPr>
            <w:tcW w:w="1575" w:type="dxa"/>
            <w:tcMar>
              <w:left w:w="57" w:type="dxa"/>
              <w:right w:w="57" w:type="dxa"/>
            </w:tcMar>
          </w:tcPr>
          <w:p w14:paraId="2B28F37C" w14:textId="77777777" w:rsidR="00BD75D4" w:rsidRPr="00BD75D4" w:rsidRDefault="00BD75D4" w:rsidP="00BD75D4">
            <w:pPr>
              <w:spacing w:after="0"/>
              <w:jc w:val="both"/>
            </w:pPr>
          </w:p>
        </w:tc>
      </w:tr>
      <w:tr w:rsidR="00BD75D4" w:rsidRPr="00BD75D4" w14:paraId="3E695592" w14:textId="77777777" w:rsidTr="00DD4169">
        <w:tc>
          <w:tcPr>
            <w:tcW w:w="789" w:type="dxa"/>
            <w:tcMar>
              <w:left w:w="57" w:type="dxa"/>
              <w:right w:w="57" w:type="dxa"/>
            </w:tcMar>
            <w:vAlign w:val="center"/>
          </w:tcPr>
          <w:p w14:paraId="08BB56D3" w14:textId="77777777" w:rsidR="00BD75D4" w:rsidRPr="00BD75D4" w:rsidRDefault="00BD75D4" w:rsidP="00BD75D4">
            <w:pPr>
              <w:spacing w:after="0"/>
              <w:jc w:val="both"/>
            </w:pPr>
            <w:r w:rsidRPr="00BD75D4">
              <w:t>6.β</w:t>
            </w:r>
          </w:p>
        </w:tc>
        <w:tc>
          <w:tcPr>
            <w:tcW w:w="4173" w:type="dxa"/>
            <w:tcMar>
              <w:left w:w="57" w:type="dxa"/>
              <w:right w:w="57" w:type="dxa"/>
            </w:tcMar>
          </w:tcPr>
          <w:p w14:paraId="15FE9BE5" w14:textId="77777777" w:rsidR="00BD75D4" w:rsidRPr="00BD75D4" w:rsidRDefault="00BD75D4" w:rsidP="00BD75D4">
            <w:pPr>
              <w:spacing w:after="0"/>
              <w:jc w:val="both"/>
            </w:pPr>
            <w:r w:rsidRPr="00BD75D4">
              <w:t xml:space="preserve">Ωφέλιμες διαστάσεις: ≥ 2000 </w:t>
            </w:r>
            <w:r w:rsidRPr="00BD75D4">
              <w:rPr>
                <w:lang w:val="en-US"/>
              </w:rPr>
              <w:t>x</w:t>
            </w:r>
            <w:r w:rsidRPr="00BD75D4">
              <w:t xml:space="preserve"> 900 </w:t>
            </w:r>
            <w:r w:rsidRPr="00BD75D4">
              <w:rPr>
                <w:lang w:val="en-US"/>
              </w:rPr>
              <w:t>x</w:t>
            </w:r>
            <w:r w:rsidRPr="00BD75D4">
              <w:t xml:space="preserve"> 150 </w:t>
            </w:r>
            <w:r w:rsidRPr="00BD75D4">
              <w:rPr>
                <w:lang w:val="en-US"/>
              </w:rPr>
              <w:t>mm</w:t>
            </w:r>
            <w:r w:rsidRPr="00BD75D4">
              <w:t xml:space="preserve"> </w:t>
            </w:r>
          </w:p>
        </w:tc>
        <w:tc>
          <w:tcPr>
            <w:tcW w:w="1559" w:type="dxa"/>
            <w:tcMar>
              <w:left w:w="57" w:type="dxa"/>
              <w:right w:w="57" w:type="dxa"/>
            </w:tcMar>
            <w:vAlign w:val="center"/>
          </w:tcPr>
          <w:p w14:paraId="63AF5F5B" w14:textId="77777777" w:rsidR="00BD75D4" w:rsidRPr="00BD75D4" w:rsidRDefault="00BD75D4" w:rsidP="00BD75D4">
            <w:pPr>
              <w:spacing w:after="0"/>
              <w:jc w:val="both"/>
            </w:pPr>
            <w:r w:rsidRPr="00BD75D4">
              <w:t>ΝΑΙ</w:t>
            </w:r>
          </w:p>
        </w:tc>
        <w:tc>
          <w:tcPr>
            <w:tcW w:w="1559" w:type="dxa"/>
            <w:tcMar>
              <w:left w:w="57" w:type="dxa"/>
              <w:right w:w="57" w:type="dxa"/>
            </w:tcMar>
          </w:tcPr>
          <w:p w14:paraId="59EA049E" w14:textId="77777777" w:rsidR="00BD75D4" w:rsidRPr="00BD75D4" w:rsidRDefault="00BD75D4" w:rsidP="00BD75D4">
            <w:pPr>
              <w:spacing w:after="0"/>
              <w:jc w:val="both"/>
            </w:pPr>
          </w:p>
        </w:tc>
        <w:tc>
          <w:tcPr>
            <w:tcW w:w="1575" w:type="dxa"/>
            <w:tcMar>
              <w:left w:w="57" w:type="dxa"/>
              <w:right w:w="57" w:type="dxa"/>
            </w:tcMar>
          </w:tcPr>
          <w:p w14:paraId="01C00415" w14:textId="77777777" w:rsidR="00BD75D4" w:rsidRPr="00BD75D4" w:rsidRDefault="00BD75D4" w:rsidP="00BD75D4">
            <w:pPr>
              <w:spacing w:after="0"/>
              <w:jc w:val="both"/>
            </w:pPr>
          </w:p>
        </w:tc>
      </w:tr>
      <w:tr w:rsidR="00BD75D4" w:rsidRPr="00BD75D4" w14:paraId="2CD3979E" w14:textId="77777777" w:rsidTr="00DD4169">
        <w:tc>
          <w:tcPr>
            <w:tcW w:w="789" w:type="dxa"/>
            <w:tcMar>
              <w:left w:w="57" w:type="dxa"/>
              <w:right w:w="57" w:type="dxa"/>
            </w:tcMar>
            <w:vAlign w:val="center"/>
          </w:tcPr>
          <w:p w14:paraId="6A04A7DE" w14:textId="77777777" w:rsidR="00BD75D4" w:rsidRPr="00BD75D4" w:rsidRDefault="00BD75D4" w:rsidP="00BD75D4">
            <w:pPr>
              <w:spacing w:after="0"/>
              <w:jc w:val="both"/>
            </w:pPr>
            <w:r w:rsidRPr="00BD75D4">
              <w:t>6.γ</w:t>
            </w:r>
          </w:p>
        </w:tc>
        <w:tc>
          <w:tcPr>
            <w:tcW w:w="4173" w:type="dxa"/>
            <w:tcMar>
              <w:left w:w="57" w:type="dxa"/>
              <w:right w:w="57" w:type="dxa"/>
            </w:tcMar>
          </w:tcPr>
          <w:p w14:paraId="4FA8DAB8" w14:textId="77777777" w:rsidR="00BD75D4" w:rsidRPr="00BD75D4" w:rsidRDefault="00BD75D4" w:rsidP="00BD75D4">
            <w:pPr>
              <w:spacing w:after="0"/>
              <w:jc w:val="both"/>
            </w:pPr>
            <w:r w:rsidRPr="00BD75D4">
              <w:t>Ύψος επιφάνειας</w:t>
            </w:r>
            <w:r w:rsidRPr="00BD75D4">
              <w:rPr>
                <w:lang w:val="en-US"/>
              </w:rPr>
              <w:t xml:space="preserve"> </w:t>
            </w:r>
            <w:r w:rsidRPr="00BD75D4">
              <w:t xml:space="preserve">εργασίας: </w:t>
            </w:r>
            <w:r w:rsidRPr="00BD75D4">
              <w:rPr>
                <w:lang w:val="en-US"/>
              </w:rPr>
              <w:t>700</w:t>
            </w:r>
            <w:r w:rsidRPr="00BD75D4">
              <w:t>-</w:t>
            </w:r>
            <w:r w:rsidRPr="00BD75D4">
              <w:rPr>
                <w:lang w:val="en-US"/>
              </w:rPr>
              <w:t>900</w:t>
            </w:r>
            <w:r w:rsidRPr="00BD75D4">
              <w:t xml:space="preserve"> </w:t>
            </w:r>
            <w:r w:rsidRPr="00BD75D4">
              <w:rPr>
                <w:lang w:val="en-US"/>
              </w:rPr>
              <w:t>mm</w:t>
            </w:r>
          </w:p>
        </w:tc>
        <w:tc>
          <w:tcPr>
            <w:tcW w:w="1559" w:type="dxa"/>
            <w:tcMar>
              <w:left w:w="57" w:type="dxa"/>
              <w:right w:w="57" w:type="dxa"/>
            </w:tcMar>
            <w:vAlign w:val="center"/>
          </w:tcPr>
          <w:p w14:paraId="1BDBB457" w14:textId="77777777" w:rsidR="00BD75D4" w:rsidRPr="00BD75D4" w:rsidRDefault="00BD75D4" w:rsidP="00BD75D4">
            <w:pPr>
              <w:spacing w:after="0"/>
              <w:jc w:val="both"/>
            </w:pPr>
          </w:p>
        </w:tc>
        <w:tc>
          <w:tcPr>
            <w:tcW w:w="1559" w:type="dxa"/>
            <w:tcMar>
              <w:left w:w="57" w:type="dxa"/>
              <w:right w:w="57" w:type="dxa"/>
            </w:tcMar>
          </w:tcPr>
          <w:p w14:paraId="56A22BDF" w14:textId="77777777" w:rsidR="00BD75D4" w:rsidRPr="00BD75D4" w:rsidRDefault="00BD75D4" w:rsidP="00BD75D4">
            <w:pPr>
              <w:spacing w:after="0"/>
              <w:jc w:val="both"/>
            </w:pPr>
          </w:p>
        </w:tc>
        <w:tc>
          <w:tcPr>
            <w:tcW w:w="1575" w:type="dxa"/>
            <w:tcMar>
              <w:left w:w="57" w:type="dxa"/>
              <w:right w:w="57" w:type="dxa"/>
            </w:tcMar>
          </w:tcPr>
          <w:p w14:paraId="2679E1AE" w14:textId="77777777" w:rsidR="00BD75D4" w:rsidRPr="00BD75D4" w:rsidRDefault="00BD75D4" w:rsidP="00BD75D4">
            <w:pPr>
              <w:spacing w:after="0"/>
              <w:jc w:val="both"/>
            </w:pPr>
          </w:p>
        </w:tc>
      </w:tr>
      <w:tr w:rsidR="00BD75D4" w:rsidRPr="00BD75D4" w14:paraId="5206614D" w14:textId="77777777" w:rsidTr="00DD4169">
        <w:tc>
          <w:tcPr>
            <w:tcW w:w="789" w:type="dxa"/>
            <w:tcMar>
              <w:left w:w="57" w:type="dxa"/>
              <w:right w:w="57" w:type="dxa"/>
            </w:tcMar>
            <w:vAlign w:val="center"/>
          </w:tcPr>
          <w:p w14:paraId="4C6C6635" w14:textId="77777777" w:rsidR="00BD75D4" w:rsidRPr="00BD75D4" w:rsidRDefault="00BD75D4" w:rsidP="00BD75D4">
            <w:pPr>
              <w:spacing w:after="0"/>
              <w:jc w:val="both"/>
            </w:pPr>
            <w:r w:rsidRPr="00BD75D4">
              <w:t>6.δ</w:t>
            </w:r>
          </w:p>
        </w:tc>
        <w:tc>
          <w:tcPr>
            <w:tcW w:w="4173" w:type="dxa"/>
            <w:tcMar>
              <w:left w:w="57" w:type="dxa"/>
              <w:right w:w="57" w:type="dxa"/>
            </w:tcMar>
          </w:tcPr>
          <w:p w14:paraId="7599E8FA" w14:textId="77777777" w:rsidR="00BD75D4" w:rsidRPr="00BD75D4" w:rsidRDefault="00BD75D4" w:rsidP="00BD75D4">
            <w:pPr>
              <w:spacing w:after="0"/>
              <w:jc w:val="both"/>
            </w:pPr>
            <w:r w:rsidRPr="00BD75D4">
              <w:t xml:space="preserve">Υλικό κατασκευής: Πλαίσιο από ανοξείδωτη κοιλοδοκό ωστενιτικού κράματος ανοξείδω-του χάλυβα </w:t>
            </w:r>
            <w:r w:rsidRPr="00BD75D4">
              <w:rPr>
                <w:lang w:val="en-US"/>
              </w:rPr>
              <w:t>X</w:t>
            </w:r>
            <w:r w:rsidRPr="00BD75D4">
              <w:t>5</w:t>
            </w:r>
            <w:r w:rsidRPr="00BD75D4">
              <w:rPr>
                <w:lang w:val="en-US"/>
              </w:rPr>
              <w:t>CrNi</w:t>
            </w:r>
            <w:r w:rsidRPr="00BD75D4">
              <w:t xml:space="preserve">18-10 1.4301, τετράγωνης διατομής με πλευρά 38-50 </w:t>
            </w:r>
            <w:r w:rsidRPr="00BD75D4">
              <w:rPr>
                <w:lang w:val="en-US"/>
              </w:rPr>
              <w:t>mm</w:t>
            </w:r>
            <w:r w:rsidRPr="00BD75D4">
              <w:t xml:space="preserve"> και πάχος υλικού </w:t>
            </w:r>
            <w:r w:rsidRPr="00BD75D4">
              <w:rPr>
                <w:bCs/>
              </w:rPr>
              <w:t xml:space="preserve">≥ </w:t>
            </w:r>
            <w:r w:rsidRPr="00BD75D4">
              <w:t xml:space="preserve">1,4 </w:t>
            </w:r>
            <w:r w:rsidRPr="00BD75D4">
              <w:rPr>
                <w:lang w:val="en-US"/>
              </w:rPr>
              <w:t>mm</w:t>
            </w:r>
            <w:r w:rsidRPr="00BD75D4">
              <w:t xml:space="preserve">, φινιρίσματος τουλάχιστον </w:t>
            </w:r>
            <w:r w:rsidRPr="00BD75D4">
              <w:rPr>
                <w:bCs/>
              </w:rPr>
              <w:t xml:space="preserve">#4 </w:t>
            </w:r>
            <w:r w:rsidRPr="00BD75D4">
              <w:rPr>
                <w:bCs/>
                <w:lang w:val="en-US"/>
              </w:rPr>
              <w:t>Architectural</w:t>
            </w:r>
            <w:r w:rsidRPr="00BD75D4">
              <w:rPr>
                <w:bCs/>
              </w:rPr>
              <w:t xml:space="preserve"> </w:t>
            </w:r>
            <w:r w:rsidRPr="00BD75D4">
              <w:rPr>
                <w:bCs/>
                <w:lang w:val="en-US"/>
              </w:rPr>
              <w:t>finish</w:t>
            </w:r>
            <w:r w:rsidRPr="00BD75D4">
              <w:rPr>
                <w:bCs/>
              </w:rPr>
              <w:t xml:space="preserve"> (Σατινέ)</w:t>
            </w:r>
            <w:r w:rsidRPr="00BD75D4">
              <w:t>. Επιφάνειες από φύλλ</w:t>
            </w:r>
            <w:r w:rsidR="00FC3F57">
              <w:t>α ωστενιτικού κράματος ανοξείδω</w:t>
            </w:r>
            <w:r w:rsidRPr="00BD75D4">
              <w:t xml:space="preserve">του χάλυβα </w:t>
            </w:r>
            <w:r w:rsidRPr="00BD75D4">
              <w:rPr>
                <w:lang w:val="en-US"/>
              </w:rPr>
              <w:t>X</w:t>
            </w:r>
            <w:r w:rsidRPr="00BD75D4">
              <w:t>5</w:t>
            </w:r>
            <w:r w:rsidRPr="00BD75D4">
              <w:rPr>
                <w:lang w:val="en-US"/>
              </w:rPr>
              <w:t>CrNi</w:t>
            </w:r>
            <w:r w:rsidRPr="00BD75D4">
              <w:t xml:space="preserve">18-10 1.4301, πάχους </w:t>
            </w:r>
            <w:r w:rsidRPr="00BD75D4">
              <w:rPr>
                <w:bCs/>
              </w:rPr>
              <w:t>≥</w:t>
            </w:r>
            <w:r w:rsidRPr="00BD75D4">
              <w:t xml:space="preserve">1,2 </w:t>
            </w:r>
            <w:r w:rsidRPr="00BD75D4">
              <w:rPr>
                <w:lang w:val="en-US"/>
              </w:rPr>
              <w:t>mm</w:t>
            </w:r>
            <w:r w:rsidRPr="00BD75D4">
              <w:t xml:space="preserve"> και φινιρίσματος τουλάχιστον </w:t>
            </w:r>
            <w:r w:rsidRPr="00BD75D4">
              <w:rPr>
                <w:bCs/>
              </w:rPr>
              <w:t xml:space="preserve">#4 </w:t>
            </w:r>
            <w:r w:rsidRPr="00BD75D4">
              <w:rPr>
                <w:bCs/>
                <w:lang w:val="en-US"/>
              </w:rPr>
              <w:t>Archi</w:t>
            </w:r>
            <w:r w:rsidRPr="00BD75D4">
              <w:rPr>
                <w:bCs/>
              </w:rPr>
              <w:t>-</w:t>
            </w:r>
            <w:r w:rsidRPr="00BD75D4">
              <w:rPr>
                <w:bCs/>
                <w:lang w:val="en-US"/>
              </w:rPr>
              <w:t>tectural</w:t>
            </w:r>
            <w:r w:rsidRPr="00BD75D4">
              <w:rPr>
                <w:bCs/>
              </w:rPr>
              <w:t xml:space="preserve"> </w:t>
            </w:r>
            <w:r w:rsidRPr="00BD75D4">
              <w:rPr>
                <w:bCs/>
                <w:lang w:val="en-US"/>
              </w:rPr>
              <w:t>finish</w:t>
            </w:r>
            <w:r w:rsidRPr="00BD75D4">
              <w:rPr>
                <w:bCs/>
              </w:rPr>
              <w:t xml:space="preserve"> (Σατινέ) </w:t>
            </w:r>
          </w:p>
        </w:tc>
        <w:tc>
          <w:tcPr>
            <w:tcW w:w="1559" w:type="dxa"/>
            <w:tcMar>
              <w:left w:w="57" w:type="dxa"/>
              <w:right w:w="57" w:type="dxa"/>
            </w:tcMar>
            <w:vAlign w:val="center"/>
          </w:tcPr>
          <w:p w14:paraId="2C8BA3FA"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041E69B1" w14:textId="77777777" w:rsidR="00BD75D4" w:rsidRPr="00BD75D4" w:rsidRDefault="00BD75D4" w:rsidP="00BD75D4">
            <w:pPr>
              <w:spacing w:after="0"/>
              <w:jc w:val="both"/>
            </w:pPr>
          </w:p>
        </w:tc>
        <w:tc>
          <w:tcPr>
            <w:tcW w:w="1575" w:type="dxa"/>
            <w:tcMar>
              <w:left w:w="57" w:type="dxa"/>
              <w:right w:w="57" w:type="dxa"/>
            </w:tcMar>
          </w:tcPr>
          <w:p w14:paraId="1DC963CD" w14:textId="77777777" w:rsidR="00BD75D4" w:rsidRPr="00BD75D4" w:rsidRDefault="00BD75D4" w:rsidP="00BD75D4">
            <w:pPr>
              <w:spacing w:after="0"/>
              <w:jc w:val="both"/>
            </w:pPr>
          </w:p>
        </w:tc>
      </w:tr>
      <w:tr w:rsidR="00BD75D4" w:rsidRPr="00BD75D4" w14:paraId="574E9E94" w14:textId="77777777" w:rsidTr="00DD4169">
        <w:tc>
          <w:tcPr>
            <w:tcW w:w="789" w:type="dxa"/>
            <w:tcMar>
              <w:left w:w="57" w:type="dxa"/>
              <w:right w:w="57" w:type="dxa"/>
            </w:tcMar>
            <w:vAlign w:val="center"/>
          </w:tcPr>
          <w:p w14:paraId="59CF98CB" w14:textId="77777777" w:rsidR="00BD75D4" w:rsidRPr="00BD75D4" w:rsidRDefault="00BD75D4" w:rsidP="00BD75D4">
            <w:pPr>
              <w:spacing w:after="0"/>
              <w:jc w:val="both"/>
            </w:pPr>
            <w:r w:rsidRPr="00BD75D4">
              <w:t>6.ε</w:t>
            </w:r>
          </w:p>
        </w:tc>
        <w:tc>
          <w:tcPr>
            <w:tcW w:w="4173" w:type="dxa"/>
            <w:tcMar>
              <w:left w:w="57" w:type="dxa"/>
              <w:right w:w="57" w:type="dxa"/>
            </w:tcMar>
          </w:tcPr>
          <w:p w14:paraId="0C258B13" w14:textId="77777777" w:rsidR="00BD75D4" w:rsidRPr="00BD75D4" w:rsidRDefault="00BD75D4" w:rsidP="00BD75D4">
            <w:pPr>
              <w:spacing w:after="0"/>
              <w:jc w:val="both"/>
              <w:rPr>
                <w:lang w:val="en-US"/>
              </w:rPr>
            </w:pPr>
            <w:r w:rsidRPr="00BD75D4">
              <w:rPr>
                <w:bCs/>
              </w:rPr>
              <w:t>Φινίρισμα</w:t>
            </w:r>
            <w:r w:rsidRPr="00BD75D4">
              <w:rPr>
                <w:bCs/>
                <w:lang w:val="en-US"/>
              </w:rPr>
              <w:t xml:space="preserve"> </w:t>
            </w:r>
            <w:r w:rsidRPr="00BD75D4">
              <w:rPr>
                <w:bCs/>
              </w:rPr>
              <w:t>επιφανειών</w:t>
            </w:r>
            <w:r w:rsidRPr="00BD75D4">
              <w:rPr>
                <w:bCs/>
                <w:lang w:val="en-US"/>
              </w:rPr>
              <w:t xml:space="preserve"> #4 Dairy (sanitary) finish</w:t>
            </w:r>
          </w:p>
        </w:tc>
        <w:tc>
          <w:tcPr>
            <w:tcW w:w="1559" w:type="dxa"/>
            <w:tcMar>
              <w:left w:w="57" w:type="dxa"/>
              <w:right w:w="57" w:type="dxa"/>
            </w:tcMar>
            <w:vAlign w:val="center"/>
          </w:tcPr>
          <w:p w14:paraId="17551DE3"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376859F8" w14:textId="77777777" w:rsidR="00BD75D4" w:rsidRPr="00BD75D4" w:rsidRDefault="00BD75D4" w:rsidP="00BD75D4">
            <w:pPr>
              <w:spacing w:after="0"/>
              <w:jc w:val="both"/>
            </w:pPr>
          </w:p>
        </w:tc>
        <w:tc>
          <w:tcPr>
            <w:tcW w:w="1575" w:type="dxa"/>
            <w:tcMar>
              <w:left w:w="57" w:type="dxa"/>
              <w:right w:w="57" w:type="dxa"/>
            </w:tcMar>
          </w:tcPr>
          <w:p w14:paraId="39504407" w14:textId="77777777" w:rsidR="00BD75D4" w:rsidRPr="00BD75D4" w:rsidRDefault="00BD75D4" w:rsidP="00BD75D4">
            <w:pPr>
              <w:spacing w:after="0"/>
              <w:jc w:val="both"/>
            </w:pPr>
          </w:p>
        </w:tc>
      </w:tr>
      <w:tr w:rsidR="00BD75D4" w:rsidRPr="00BD75D4" w14:paraId="4CB02BAC" w14:textId="77777777" w:rsidTr="00DD4169">
        <w:tc>
          <w:tcPr>
            <w:tcW w:w="789" w:type="dxa"/>
            <w:tcMar>
              <w:left w:w="57" w:type="dxa"/>
              <w:right w:w="57" w:type="dxa"/>
            </w:tcMar>
            <w:vAlign w:val="center"/>
          </w:tcPr>
          <w:p w14:paraId="7E266C07" w14:textId="77777777" w:rsidR="00BD75D4" w:rsidRPr="00BD75D4" w:rsidRDefault="00BD75D4" w:rsidP="00BD75D4">
            <w:pPr>
              <w:spacing w:after="0"/>
              <w:jc w:val="both"/>
            </w:pPr>
            <w:r w:rsidRPr="00BD75D4">
              <w:t>6.στ</w:t>
            </w:r>
          </w:p>
        </w:tc>
        <w:tc>
          <w:tcPr>
            <w:tcW w:w="4173" w:type="dxa"/>
            <w:tcMar>
              <w:left w:w="57" w:type="dxa"/>
              <w:right w:w="57" w:type="dxa"/>
            </w:tcMar>
          </w:tcPr>
          <w:p w14:paraId="230B47B3" w14:textId="77777777" w:rsidR="00BD75D4" w:rsidRPr="00BD75D4" w:rsidRDefault="00BD75D4" w:rsidP="00BD75D4">
            <w:pPr>
              <w:spacing w:after="0"/>
              <w:jc w:val="both"/>
            </w:pPr>
            <w:r w:rsidRPr="00BD75D4">
              <w:t xml:space="preserve">Συνδέσεις &amp; εσωτερικές γωνίες κατά </w:t>
            </w:r>
            <w:r w:rsidRPr="00BD75D4">
              <w:rPr>
                <w:i/>
              </w:rPr>
              <w:t>BS/DIN ΕΝ 1672-2:2005+A1:2009</w:t>
            </w:r>
          </w:p>
        </w:tc>
        <w:tc>
          <w:tcPr>
            <w:tcW w:w="1559" w:type="dxa"/>
            <w:tcMar>
              <w:left w:w="57" w:type="dxa"/>
              <w:right w:w="57" w:type="dxa"/>
            </w:tcMar>
            <w:vAlign w:val="center"/>
          </w:tcPr>
          <w:p w14:paraId="02CA5AF3" w14:textId="77777777" w:rsidR="00BD75D4" w:rsidRPr="00BD75D4" w:rsidRDefault="00BD75D4" w:rsidP="00BD75D4">
            <w:pPr>
              <w:spacing w:after="0"/>
              <w:jc w:val="both"/>
            </w:pPr>
            <w:r w:rsidRPr="00BD75D4">
              <w:t>ΝΑΙ</w:t>
            </w:r>
          </w:p>
        </w:tc>
        <w:tc>
          <w:tcPr>
            <w:tcW w:w="1559" w:type="dxa"/>
            <w:tcMar>
              <w:left w:w="57" w:type="dxa"/>
              <w:right w:w="57" w:type="dxa"/>
            </w:tcMar>
          </w:tcPr>
          <w:p w14:paraId="280FC33E" w14:textId="77777777" w:rsidR="00BD75D4" w:rsidRPr="00BD75D4" w:rsidRDefault="00BD75D4" w:rsidP="00BD75D4">
            <w:pPr>
              <w:spacing w:after="0"/>
              <w:jc w:val="both"/>
            </w:pPr>
          </w:p>
        </w:tc>
        <w:tc>
          <w:tcPr>
            <w:tcW w:w="1575" w:type="dxa"/>
            <w:tcMar>
              <w:left w:w="57" w:type="dxa"/>
              <w:right w:w="57" w:type="dxa"/>
            </w:tcMar>
          </w:tcPr>
          <w:p w14:paraId="7FC1E662" w14:textId="77777777" w:rsidR="00BD75D4" w:rsidRPr="00BD75D4" w:rsidRDefault="00BD75D4" w:rsidP="00BD75D4">
            <w:pPr>
              <w:spacing w:after="0"/>
              <w:jc w:val="both"/>
            </w:pPr>
          </w:p>
        </w:tc>
      </w:tr>
      <w:tr w:rsidR="00BD75D4" w:rsidRPr="00BD75D4" w14:paraId="0E14CEA3" w14:textId="77777777" w:rsidTr="00DD4169">
        <w:tc>
          <w:tcPr>
            <w:tcW w:w="789" w:type="dxa"/>
            <w:tcMar>
              <w:left w:w="57" w:type="dxa"/>
              <w:right w:w="57" w:type="dxa"/>
            </w:tcMar>
            <w:vAlign w:val="center"/>
          </w:tcPr>
          <w:p w14:paraId="1D8838E2" w14:textId="77777777" w:rsidR="00BD75D4" w:rsidRPr="00BD75D4" w:rsidRDefault="00BD75D4" w:rsidP="00BD75D4">
            <w:pPr>
              <w:spacing w:after="0"/>
              <w:jc w:val="both"/>
            </w:pPr>
            <w:r w:rsidRPr="00BD75D4">
              <w:t>6.ζ</w:t>
            </w:r>
          </w:p>
        </w:tc>
        <w:tc>
          <w:tcPr>
            <w:tcW w:w="4173" w:type="dxa"/>
            <w:tcMar>
              <w:left w:w="57" w:type="dxa"/>
              <w:right w:w="57" w:type="dxa"/>
            </w:tcMar>
          </w:tcPr>
          <w:p w14:paraId="0DFAEFF3" w14:textId="77777777" w:rsidR="00BD75D4" w:rsidRPr="00BD75D4" w:rsidRDefault="00BD75D4" w:rsidP="00BD75D4">
            <w:pPr>
              <w:spacing w:after="0"/>
              <w:jc w:val="both"/>
            </w:pPr>
            <w:r w:rsidRPr="00BD75D4">
              <w:t xml:space="preserve">4 τροχοί πολυουρεθάνης ή ανοξείδωτοι με ελαστικό παρέμβυσμα, διαμέτρου 150-250 </w:t>
            </w:r>
            <w:r w:rsidRPr="00BD75D4">
              <w:rPr>
                <w:lang w:val="en-US"/>
              </w:rPr>
              <w:t>mm</w:t>
            </w:r>
            <w:r w:rsidRPr="00BD75D4">
              <w:t>, περιστρεφόμενοι κατά τον άξονα διεύ-θυνσης, με κλείδωμ</w:t>
            </w:r>
            <w:r w:rsidR="00FC3F57">
              <w:t>α (φρένο) τουλάχιστον στους δύο</w:t>
            </w:r>
          </w:p>
        </w:tc>
        <w:tc>
          <w:tcPr>
            <w:tcW w:w="1559" w:type="dxa"/>
            <w:tcMar>
              <w:left w:w="57" w:type="dxa"/>
              <w:right w:w="57" w:type="dxa"/>
            </w:tcMar>
            <w:vAlign w:val="center"/>
          </w:tcPr>
          <w:p w14:paraId="6ED3F971" w14:textId="77777777" w:rsidR="00BD75D4" w:rsidRPr="00BD75D4" w:rsidRDefault="00BD75D4" w:rsidP="00BD75D4">
            <w:pPr>
              <w:spacing w:after="0"/>
              <w:jc w:val="both"/>
            </w:pPr>
            <w:r w:rsidRPr="00BD75D4">
              <w:t>ΝΑΙ</w:t>
            </w:r>
          </w:p>
        </w:tc>
        <w:tc>
          <w:tcPr>
            <w:tcW w:w="1559" w:type="dxa"/>
            <w:tcMar>
              <w:left w:w="57" w:type="dxa"/>
              <w:right w:w="57" w:type="dxa"/>
            </w:tcMar>
          </w:tcPr>
          <w:p w14:paraId="55155EC8" w14:textId="77777777" w:rsidR="00BD75D4" w:rsidRPr="00BD75D4" w:rsidRDefault="00BD75D4" w:rsidP="00BD75D4">
            <w:pPr>
              <w:spacing w:after="0"/>
              <w:jc w:val="both"/>
            </w:pPr>
          </w:p>
        </w:tc>
        <w:tc>
          <w:tcPr>
            <w:tcW w:w="1575" w:type="dxa"/>
            <w:tcMar>
              <w:left w:w="57" w:type="dxa"/>
              <w:right w:w="57" w:type="dxa"/>
            </w:tcMar>
          </w:tcPr>
          <w:p w14:paraId="2FE20CE1" w14:textId="77777777" w:rsidR="00BD75D4" w:rsidRPr="00BD75D4" w:rsidRDefault="00BD75D4" w:rsidP="00BD75D4">
            <w:pPr>
              <w:spacing w:after="0"/>
              <w:jc w:val="both"/>
            </w:pPr>
          </w:p>
        </w:tc>
      </w:tr>
      <w:tr w:rsidR="00BD75D4" w:rsidRPr="00BD75D4" w14:paraId="5A507BE8" w14:textId="77777777" w:rsidTr="00DD4169">
        <w:tc>
          <w:tcPr>
            <w:tcW w:w="789" w:type="dxa"/>
            <w:tcMar>
              <w:left w:w="0" w:type="dxa"/>
              <w:right w:w="0" w:type="dxa"/>
            </w:tcMar>
            <w:vAlign w:val="center"/>
          </w:tcPr>
          <w:p w14:paraId="4F47EDD9" w14:textId="77777777" w:rsidR="00BD75D4" w:rsidRPr="00BD75D4" w:rsidRDefault="00BD75D4" w:rsidP="00BD75D4">
            <w:pPr>
              <w:spacing w:after="0"/>
              <w:jc w:val="both"/>
            </w:pPr>
            <w:r w:rsidRPr="00BD75D4">
              <w:lastRenderedPageBreak/>
              <w:t>6.η</w:t>
            </w:r>
          </w:p>
        </w:tc>
        <w:tc>
          <w:tcPr>
            <w:tcW w:w="4173" w:type="dxa"/>
            <w:tcMar>
              <w:left w:w="57" w:type="dxa"/>
              <w:right w:w="57" w:type="dxa"/>
            </w:tcMar>
          </w:tcPr>
          <w:p w14:paraId="157C853C" w14:textId="77777777" w:rsidR="00BD75D4" w:rsidRPr="00BD75D4" w:rsidRDefault="00BD75D4" w:rsidP="00BD75D4">
            <w:pPr>
              <w:spacing w:after="0"/>
              <w:jc w:val="both"/>
            </w:pPr>
            <w:r w:rsidRPr="00BD75D4">
              <w:t xml:space="preserve">Δύο αυλακώσεις βάθους 10 </w:t>
            </w:r>
            <w:r w:rsidRPr="00BD75D4">
              <w:rPr>
                <w:lang w:val="en-US"/>
              </w:rPr>
              <w:t>mm</w:t>
            </w:r>
            <w:r w:rsidRPr="00BD75D4">
              <w:t xml:space="preserve"> παράλληλες στον οριζόντιο άξονα σε απόσταση 25 </w:t>
            </w:r>
            <w:r w:rsidRPr="00BD75D4">
              <w:rPr>
                <w:lang w:val="en-US"/>
              </w:rPr>
              <w:t>mm</w:t>
            </w:r>
            <w:r w:rsidRPr="00BD75D4">
              <w:t xml:space="preserve"> από τα τοιχώματα της τυροτράπεζας</w:t>
            </w:r>
          </w:p>
        </w:tc>
        <w:tc>
          <w:tcPr>
            <w:tcW w:w="1559" w:type="dxa"/>
            <w:tcMar>
              <w:left w:w="57" w:type="dxa"/>
              <w:right w:w="57" w:type="dxa"/>
            </w:tcMar>
            <w:vAlign w:val="center"/>
          </w:tcPr>
          <w:p w14:paraId="65101BBF"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36055D22" w14:textId="77777777" w:rsidR="00BD75D4" w:rsidRPr="00BD75D4" w:rsidRDefault="00BD75D4" w:rsidP="00BD75D4">
            <w:pPr>
              <w:spacing w:after="0"/>
              <w:jc w:val="both"/>
            </w:pPr>
          </w:p>
        </w:tc>
        <w:tc>
          <w:tcPr>
            <w:tcW w:w="1575" w:type="dxa"/>
            <w:tcMar>
              <w:left w:w="57" w:type="dxa"/>
              <w:right w:w="57" w:type="dxa"/>
            </w:tcMar>
          </w:tcPr>
          <w:p w14:paraId="06D2A6AA" w14:textId="77777777" w:rsidR="00BD75D4" w:rsidRPr="00BD75D4" w:rsidRDefault="00BD75D4" w:rsidP="00BD75D4">
            <w:pPr>
              <w:spacing w:after="0"/>
              <w:jc w:val="both"/>
            </w:pPr>
          </w:p>
        </w:tc>
      </w:tr>
      <w:tr w:rsidR="00BD75D4" w:rsidRPr="00BD75D4" w14:paraId="0BB69280" w14:textId="77777777" w:rsidTr="00DD4169">
        <w:tc>
          <w:tcPr>
            <w:tcW w:w="789" w:type="dxa"/>
            <w:tcMar>
              <w:left w:w="0" w:type="dxa"/>
              <w:right w:w="0" w:type="dxa"/>
            </w:tcMar>
            <w:vAlign w:val="center"/>
          </w:tcPr>
          <w:p w14:paraId="5CAE5D4E" w14:textId="77777777" w:rsidR="00BD75D4" w:rsidRPr="00BD75D4" w:rsidRDefault="00BD75D4" w:rsidP="00BD75D4">
            <w:pPr>
              <w:spacing w:after="0"/>
              <w:jc w:val="both"/>
            </w:pPr>
            <w:r w:rsidRPr="00BD75D4">
              <w:t>6.θ</w:t>
            </w:r>
          </w:p>
        </w:tc>
        <w:tc>
          <w:tcPr>
            <w:tcW w:w="4173" w:type="dxa"/>
            <w:tcMar>
              <w:left w:w="57" w:type="dxa"/>
              <w:right w:w="57" w:type="dxa"/>
            </w:tcMar>
          </w:tcPr>
          <w:p w14:paraId="283E5400" w14:textId="77777777" w:rsidR="00BD75D4" w:rsidRPr="00BD75D4" w:rsidRDefault="00BD75D4" w:rsidP="00BD75D4">
            <w:pPr>
              <w:spacing w:after="0"/>
              <w:jc w:val="both"/>
            </w:pPr>
            <w:r w:rsidRPr="00BD75D4">
              <w:t xml:space="preserve">Έξοδος τυρογάλακτος με βοθρίο, ανοξείδωτο σωλήνα διαμέτρου ≥ 30 </w:t>
            </w:r>
            <w:r w:rsidRPr="00BD75D4">
              <w:rPr>
                <w:lang w:val="en-US"/>
              </w:rPr>
              <w:t>mm</w:t>
            </w:r>
            <w:r w:rsidRPr="00BD75D4">
              <w:t xml:space="preserve"> και βάνα </w:t>
            </w:r>
          </w:p>
        </w:tc>
        <w:tc>
          <w:tcPr>
            <w:tcW w:w="1559" w:type="dxa"/>
            <w:tcMar>
              <w:left w:w="57" w:type="dxa"/>
              <w:right w:w="57" w:type="dxa"/>
            </w:tcMar>
            <w:vAlign w:val="center"/>
          </w:tcPr>
          <w:p w14:paraId="7A295598"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1EC5A101" w14:textId="77777777" w:rsidR="00BD75D4" w:rsidRPr="00BD75D4" w:rsidRDefault="00BD75D4" w:rsidP="00BD75D4">
            <w:pPr>
              <w:spacing w:after="0"/>
              <w:jc w:val="both"/>
            </w:pPr>
          </w:p>
        </w:tc>
        <w:tc>
          <w:tcPr>
            <w:tcW w:w="1575" w:type="dxa"/>
            <w:tcMar>
              <w:left w:w="57" w:type="dxa"/>
              <w:right w:w="57" w:type="dxa"/>
            </w:tcMar>
          </w:tcPr>
          <w:p w14:paraId="1EBE75B6" w14:textId="77777777" w:rsidR="00BD75D4" w:rsidRPr="00BD75D4" w:rsidRDefault="00BD75D4" w:rsidP="00BD75D4">
            <w:pPr>
              <w:spacing w:after="0"/>
              <w:jc w:val="both"/>
            </w:pPr>
          </w:p>
        </w:tc>
      </w:tr>
      <w:tr w:rsidR="00BD75D4" w:rsidRPr="00BD75D4" w14:paraId="4413F25C" w14:textId="77777777" w:rsidTr="00DD4169">
        <w:tc>
          <w:tcPr>
            <w:tcW w:w="789" w:type="dxa"/>
            <w:tcMar>
              <w:left w:w="0" w:type="dxa"/>
              <w:right w:w="0" w:type="dxa"/>
            </w:tcMar>
            <w:vAlign w:val="center"/>
          </w:tcPr>
          <w:p w14:paraId="761EE1A2" w14:textId="77777777" w:rsidR="00BD75D4" w:rsidRPr="00BD75D4" w:rsidRDefault="00BD75D4" w:rsidP="00BD75D4">
            <w:pPr>
              <w:spacing w:after="0"/>
              <w:jc w:val="both"/>
            </w:pPr>
            <w:r w:rsidRPr="00BD75D4">
              <w:t>6.ι</w:t>
            </w:r>
          </w:p>
        </w:tc>
        <w:tc>
          <w:tcPr>
            <w:tcW w:w="4173" w:type="dxa"/>
            <w:tcMar>
              <w:left w:w="57" w:type="dxa"/>
              <w:right w:w="57" w:type="dxa"/>
            </w:tcMar>
          </w:tcPr>
          <w:p w14:paraId="19C2F957" w14:textId="77777777" w:rsidR="00BD75D4" w:rsidRPr="00BD75D4" w:rsidRDefault="00BD75D4" w:rsidP="00BD75D4">
            <w:pPr>
              <w:spacing w:after="0"/>
              <w:jc w:val="both"/>
            </w:pPr>
            <w:r w:rsidRPr="00BD75D4">
              <w:rPr>
                <w:bCs/>
              </w:rPr>
              <w:t xml:space="preserve">Χωρητικότητα ≥ 40 καλουπιών των 2 </w:t>
            </w:r>
            <w:r w:rsidRPr="00BD75D4">
              <w:rPr>
                <w:bCs/>
                <w:lang w:val="en-US"/>
              </w:rPr>
              <w:t>kg</w:t>
            </w:r>
          </w:p>
        </w:tc>
        <w:tc>
          <w:tcPr>
            <w:tcW w:w="1559" w:type="dxa"/>
            <w:tcMar>
              <w:left w:w="57" w:type="dxa"/>
              <w:right w:w="57" w:type="dxa"/>
            </w:tcMar>
            <w:vAlign w:val="center"/>
          </w:tcPr>
          <w:p w14:paraId="67E45140"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3D0DEB80" w14:textId="77777777" w:rsidR="00BD75D4" w:rsidRPr="00BD75D4" w:rsidRDefault="00BD75D4" w:rsidP="00BD75D4">
            <w:pPr>
              <w:spacing w:after="0"/>
              <w:jc w:val="both"/>
            </w:pPr>
          </w:p>
        </w:tc>
        <w:tc>
          <w:tcPr>
            <w:tcW w:w="1575" w:type="dxa"/>
            <w:tcMar>
              <w:left w:w="57" w:type="dxa"/>
              <w:right w:w="57" w:type="dxa"/>
            </w:tcMar>
          </w:tcPr>
          <w:p w14:paraId="5A1072E0" w14:textId="77777777" w:rsidR="00BD75D4" w:rsidRPr="00BD75D4" w:rsidRDefault="00BD75D4" w:rsidP="00BD75D4">
            <w:pPr>
              <w:spacing w:after="0"/>
              <w:jc w:val="both"/>
            </w:pPr>
          </w:p>
        </w:tc>
      </w:tr>
      <w:tr w:rsidR="00BD75D4" w:rsidRPr="00BD75D4" w14:paraId="0F1A86B4" w14:textId="77777777" w:rsidTr="00DD4169">
        <w:tc>
          <w:tcPr>
            <w:tcW w:w="789" w:type="dxa"/>
            <w:tcMar>
              <w:left w:w="0" w:type="dxa"/>
              <w:right w:w="0" w:type="dxa"/>
            </w:tcMar>
            <w:vAlign w:val="center"/>
          </w:tcPr>
          <w:p w14:paraId="4C459E58" w14:textId="77777777" w:rsidR="00BD75D4" w:rsidRPr="00BD75D4" w:rsidRDefault="00BD75D4" w:rsidP="00BD75D4">
            <w:pPr>
              <w:spacing w:after="0"/>
              <w:jc w:val="both"/>
            </w:pPr>
            <w:r w:rsidRPr="00BD75D4">
              <w:t>6.ια</w:t>
            </w:r>
          </w:p>
        </w:tc>
        <w:tc>
          <w:tcPr>
            <w:tcW w:w="4173" w:type="dxa"/>
            <w:tcMar>
              <w:left w:w="57" w:type="dxa"/>
              <w:right w:w="57" w:type="dxa"/>
            </w:tcMar>
          </w:tcPr>
          <w:p w14:paraId="25D87787" w14:textId="77777777" w:rsidR="00BD75D4" w:rsidRPr="00BD75D4" w:rsidRDefault="00BD75D4" w:rsidP="00BD75D4">
            <w:pPr>
              <w:spacing w:after="0"/>
              <w:jc w:val="both"/>
            </w:pPr>
            <w:r w:rsidRPr="00BD75D4">
              <w:t xml:space="preserve">Δήλωση συμμόρφωσης </w:t>
            </w:r>
            <w:r w:rsidRPr="00BD75D4">
              <w:rPr>
                <w:lang w:val="en-US"/>
              </w:rPr>
              <w:t>CE</w:t>
            </w:r>
          </w:p>
        </w:tc>
        <w:tc>
          <w:tcPr>
            <w:tcW w:w="1559" w:type="dxa"/>
            <w:tcMar>
              <w:left w:w="57" w:type="dxa"/>
              <w:right w:w="57" w:type="dxa"/>
            </w:tcMar>
            <w:vAlign w:val="center"/>
          </w:tcPr>
          <w:p w14:paraId="7C6E3C8C"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2C15C424" w14:textId="77777777" w:rsidR="00BD75D4" w:rsidRPr="00BD75D4" w:rsidRDefault="00BD75D4" w:rsidP="00BD75D4">
            <w:pPr>
              <w:spacing w:after="0"/>
              <w:jc w:val="both"/>
            </w:pPr>
          </w:p>
        </w:tc>
        <w:tc>
          <w:tcPr>
            <w:tcW w:w="1575" w:type="dxa"/>
            <w:tcMar>
              <w:left w:w="57" w:type="dxa"/>
              <w:right w:w="57" w:type="dxa"/>
            </w:tcMar>
          </w:tcPr>
          <w:p w14:paraId="5A126787" w14:textId="77777777" w:rsidR="00BD75D4" w:rsidRPr="00BD75D4" w:rsidRDefault="00BD75D4" w:rsidP="00BD75D4">
            <w:pPr>
              <w:spacing w:after="0"/>
              <w:jc w:val="both"/>
            </w:pPr>
          </w:p>
        </w:tc>
      </w:tr>
      <w:tr w:rsidR="00BD75D4" w:rsidRPr="00BD75D4" w14:paraId="761B7EDF" w14:textId="77777777" w:rsidTr="00DD4169">
        <w:tc>
          <w:tcPr>
            <w:tcW w:w="789" w:type="dxa"/>
            <w:shd w:val="clear" w:color="auto" w:fill="F2F2F2" w:themeFill="background1" w:themeFillShade="F2"/>
            <w:tcMar>
              <w:left w:w="0" w:type="dxa"/>
              <w:right w:w="0" w:type="dxa"/>
            </w:tcMar>
            <w:vAlign w:val="center"/>
          </w:tcPr>
          <w:p w14:paraId="07AE6702" w14:textId="77777777" w:rsidR="00BD75D4" w:rsidRPr="00BD75D4" w:rsidRDefault="00BD75D4" w:rsidP="00BD75D4">
            <w:pPr>
              <w:spacing w:after="0"/>
              <w:jc w:val="both"/>
              <w:rPr>
                <w:b/>
              </w:rPr>
            </w:pPr>
            <w:r w:rsidRPr="00BD75D4">
              <w:rPr>
                <w:b/>
              </w:rPr>
              <w:t>7</w:t>
            </w:r>
          </w:p>
        </w:tc>
        <w:tc>
          <w:tcPr>
            <w:tcW w:w="4173" w:type="dxa"/>
            <w:shd w:val="clear" w:color="auto" w:fill="F2F2F2" w:themeFill="background1" w:themeFillShade="F2"/>
            <w:tcMar>
              <w:left w:w="57" w:type="dxa"/>
              <w:right w:w="57" w:type="dxa"/>
            </w:tcMar>
          </w:tcPr>
          <w:p w14:paraId="48B2735F" w14:textId="77777777" w:rsidR="00BD75D4" w:rsidRPr="00BD75D4" w:rsidRDefault="00BD75D4" w:rsidP="00FC3F57">
            <w:pPr>
              <w:spacing w:after="0"/>
              <w:jc w:val="both"/>
              <w:rPr>
                <w:b/>
              </w:rPr>
            </w:pPr>
            <w:r w:rsidRPr="00BD75D4">
              <w:rPr>
                <w:b/>
              </w:rPr>
              <w:t xml:space="preserve">Ανοξείδωτα ή πλαστικά καλούπια φέτας χωρητικότητας 2 </w:t>
            </w:r>
            <w:r w:rsidRPr="00BD75D4">
              <w:rPr>
                <w:b/>
                <w:lang w:val="en-US"/>
              </w:rPr>
              <w:t>kg</w:t>
            </w:r>
          </w:p>
        </w:tc>
        <w:tc>
          <w:tcPr>
            <w:tcW w:w="1559" w:type="dxa"/>
            <w:shd w:val="clear" w:color="auto" w:fill="F2F2F2" w:themeFill="background1" w:themeFillShade="F2"/>
            <w:tcMar>
              <w:left w:w="57" w:type="dxa"/>
              <w:right w:w="57" w:type="dxa"/>
            </w:tcMar>
            <w:vAlign w:val="center"/>
          </w:tcPr>
          <w:p w14:paraId="0100CD78" w14:textId="77777777" w:rsidR="00BD75D4" w:rsidRPr="00BD75D4" w:rsidRDefault="00BD75D4" w:rsidP="00BD75D4">
            <w:pPr>
              <w:spacing w:after="0"/>
              <w:jc w:val="both"/>
            </w:pPr>
            <w:r w:rsidRPr="00BD75D4">
              <w:t>ΝΑΙ</w:t>
            </w:r>
          </w:p>
        </w:tc>
        <w:tc>
          <w:tcPr>
            <w:tcW w:w="1559" w:type="dxa"/>
            <w:shd w:val="clear" w:color="auto" w:fill="F2F2F2" w:themeFill="background1" w:themeFillShade="F2"/>
            <w:tcMar>
              <w:left w:w="57" w:type="dxa"/>
              <w:right w:w="57" w:type="dxa"/>
            </w:tcMar>
          </w:tcPr>
          <w:p w14:paraId="16D732C9" w14:textId="77777777" w:rsidR="00BD75D4" w:rsidRPr="00BD75D4" w:rsidRDefault="00BD75D4" w:rsidP="00BD75D4">
            <w:pPr>
              <w:spacing w:after="0"/>
              <w:jc w:val="both"/>
            </w:pPr>
          </w:p>
        </w:tc>
        <w:tc>
          <w:tcPr>
            <w:tcW w:w="1575" w:type="dxa"/>
            <w:shd w:val="clear" w:color="auto" w:fill="F2F2F2" w:themeFill="background1" w:themeFillShade="F2"/>
            <w:tcMar>
              <w:left w:w="57" w:type="dxa"/>
              <w:right w:w="57" w:type="dxa"/>
            </w:tcMar>
          </w:tcPr>
          <w:p w14:paraId="58C419B8" w14:textId="77777777" w:rsidR="00BD75D4" w:rsidRPr="00BD75D4" w:rsidRDefault="00BD75D4" w:rsidP="00BD75D4">
            <w:pPr>
              <w:spacing w:after="0"/>
              <w:jc w:val="both"/>
            </w:pPr>
          </w:p>
        </w:tc>
      </w:tr>
      <w:tr w:rsidR="00BD75D4" w:rsidRPr="00BD75D4" w14:paraId="435049D4" w14:textId="77777777" w:rsidTr="00DD4169">
        <w:tc>
          <w:tcPr>
            <w:tcW w:w="789" w:type="dxa"/>
            <w:tcMar>
              <w:left w:w="0" w:type="dxa"/>
              <w:right w:w="0" w:type="dxa"/>
            </w:tcMar>
            <w:vAlign w:val="center"/>
          </w:tcPr>
          <w:p w14:paraId="17DF1D10" w14:textId="77777777" w:rsidR="00BD75D4" w:rsidRPr="00BD75D4" w:rsidRDefault="00BD75D4" w:rsidP="00BD75D4">
            <w:pPr>
              <w:spacing w:after="0"/>
              <w:jc w:val="both"/>
            </w:pPr>
            <w:r w:rsidRPr="00BD75D4">
              <w:t>7.α</w:t>
            </w:r>
          </w:p>
        </w:tc>
        <w:tc>
          <w:tcPr>
            <w:tcW w:w="4173" w:type="dxa"/>
            <w:tcMar>
              <w:left w:w="57" w:type="dxa"/>
              <w:right w:w="57" w:type="dxa"/>
            </w:tcMar>
          </w:tcPr>
          <w:p w14:paraId="656A9F97" w14:textId="77777777" w:rsidR="00BD75D4" w:rsidRPr="00BD75D4" w:rsidRDefault="00BD75D4" w:rsidP="00BD75D4">
            <w:pPr>
              <w:spacing w:after="0"/>
              <w:jc w:val="both"/>
            </w:pPr>
            <w:r w:rsidRPr="00BD75D4">
              <w:t xml:space="preserve">Σχεδιασμός &amp; κατασκευή σε συμμόρφωση με </w:t>
            </w:r>
            <w:r w:rsidRPr="00BD75D4">
              <w:rPr>
                <w:i/>
              </w:rPr>
              <w:t>BS/DIN ΕΝ 1672-2:2005+A1:2009</w:t>
            </w:r>
          </w:p>
        </w:tc>
        <w:tc>
          <w:tcPr>
            <w:tcW w:w="1559" w:type="dxa"/>
            <w:tcMar>
              <w:left w:w="57" w:type="dxa"/>
              <w:right w:w="57" w:type="dxa"/>
            </w:tcMar>
            <w:vAlign w:val="center"/>
          </w:tcPr>
          <w:p w14:paraId="46794736" w14:textId="77777777" w:rsidR="00BD75D4" w:rsidRPr="00BD75D4" w:rsidRDefault="00BD75D4" w:rsidP="00BD75D4">
            <w:pPr>
              <w:spacing w:after="0"/>
              <w:jc w:val="both"/>
            </w:pPr>
            <w:r w:rsidRPr="00BD75D4">
              <w:t>ΝΑΙ</w:t>
            </w:r>
          </w:p>
        </w:tc>
        <w:tc>
          <w:tcPr>
            <w:tcW w:w="1559" w:type="dxa"/>
            <w:tcMar>
              <w:left w:w="57" w:type="dxa"/>
              <w:right w:w="57" w:type="dxa"/>
            </w:tcMar>
          </w:tcPr>
          <w:p w14:paraId="35ADB6EA" w14:textId="77777777" w:rsidR="00BD75D4" w:rsidRPr="00BD75D4" w:rsidRDefault="00BD75D4" w:rsidP="00BD75D4">
            <w:pPr>
              <w:spacing w:after="0"/>
              <w:jc w:val="both"/>
            </w:pPr>
          </w:p>
        </w:tc>
        <w:tc>
          <w:tcPr>
            <w:tcW w:w="1575" w:type="dxa"/>
            <w:tcMar>
              <w:left w:w="57" w:type="dxa"/>
              <w:right w:w="57" w:type="dxa"/>
            </w:tcMar>
          </w:tcPr>
          <w:p w14:paraId="644EEFBE" w14:textId="77777777" w:rsidR="00BD75D4" w:rsidRPr="00BD75D4" w:rsidRDefault="00BD75D4" w:rsidP="00BD75D4">
            <w:pPr>
              <w:spacing w:after="0"/>
              <w:jc w:val="both"/>
            </w:pPr>
          </w:p>
        </w:tc>
      </w:tr>
      <w:tr w:rsidR="00BD75D4" w:rsidRPr="00BD75D4" w14:paraId="6F6FE52B" w14:textId="77777777" w:rsidTr="00DD4169">
        <w:tc>
          <w:tcPr>
            <w:tcW w:w="789" w:type="dxa"/>
            <w:tcMar>
              <w:left w:w="0" w:type="dxa"/>
              <w:right w:w="0" w:type="dxa"/>
            </w:tcMar>
            <w:vAlign w:val="center"/>
          </w:tcPr>
          <w:p w14:paraId="7A2D22E1" w14:textId="77777777" w:rsidR="00BD75D4" w:rsidRPr="00BD75D4" w:rsidRDefault="00BD75D4" w:rsidP="00BD75D4">
            <w:pPr>
              <w:spacing w:after="0"/>
              <w:jc w:val="both"/>
            </w:pPr>
            <w:r w:rsidRPr="00BD75D4">
              <w:t>7.β</w:t>
            </w:r>
          </w:p>
        </w:tc>
        <w:tc>
          <w:tcPr>
            <w:tcW w:w="4173" w:type="dxa"/>
            <w:tcMar>
              <w:left w:w="57" w:type="dxa"/>
              <w:right w:w="57" w:type="dxa"/>
            </w:tcMar>
          </w:tcPr>
          <w:p w14:paraId="309FFBEA" w14:textId="77777777" w:rsidR="00BD75D4" w:rsidRPr="00BD75D4" w:rsidRDefault="00BD75D4" w:rsidP="00BD75D4">
            <w:pPr>
              <w:spacing w:after="0"/>
              <w:jc w:val="both"/>
            </w:pPr>
            <w:r w:rsidRPr="00BD75D4">
              <w:rPr>
                <w:bCs/>
              </w:rPr>
              <w:t xml:space="preserve">Χωρητικότητα 2 </w:t>
            </w:r>
            <w:r w:rsidRPr="00BD75D4">
              <w:rPr>
                <w:bCs/>
                <w:lang w:val="en-US"/>
              </w:rPr>
              <w:t>kg</w:t>
            </w:r>
          </w:p>
        </w:tc>
        <w:tc>
          <w:tcPr>
            <w:tcW w:w="1559" w:type="dxa"/>
            <w:tcMar>
              <w:left w:w="57" w:type="dxa"/>
              <w:right w:w="57" w:type="dxa"/>
            </w:tcMar>
            <w:vAlign w:val="center"/>
          </w:tcPr>
          <w:p w14:paraId="04900253" w14:textId="77777777" w:rsidR="00BD75D4" w:rsidRPr="00BD75D4" w:rsidRDefault="00BD75D4" w:rsidP="00BD75D4">
            <w:pPr>
              <w:spacing w:after="0"/>
              <w:jc w:val="both"/>
            </w:pPr>
            <w:r w:rsidRPr="00BD75D4">
              <w:t>ΝΑΙ</w:t>
            </w:r>
          </w:p>
        </w:tc>
        <w:tc>
          <w:tcPr>
            <w:tcW w:w="1559" w:type="dxa"/>
            <w:tcMar>
              <w:left w:w="57" w:type="dxa"/>
              <w:right w:w="57" w:type="dxa"/>
            </w:tcMar>
          </w:tcPr>
          <w:p w14:paraId="23B5D41D" w14:textId="77777777" w:rsidR="00BD75D4" w:rsidRPr="00BD75D4" w:rsidRDefault="00BD75D4" w:rsidP="00BD75D4">
            <w:pPr>
              <w:spacing w:after="0"/>
              <w:jc w:val="both"/>
            </w:pPr>
          </w:p>
        </w:tc>
        <w:tc>
          <w:tcPr>
            <w:tcW w:w="1575" w:type="dxa"/>
            <w:tcMar>
              <w:left w:w="57" w:type="dxa"/>
              <w:right w:w="57" w:type="dxa"/>
            </w:tcMar>
          </w:tcPr>
          <w:p w14:paraId="11972B96" w14:textId="77777777" w:rsidR="00BD75D4" w:rsidRPr="00BD75D4" w:rsidRDefault="00BD75D4" w:rsidP="00BD75D4">
            <w:pPr>
              <w:spacing w:after="0"/>
              <w:jc w:val="both"/>
            </w:pPr>
          </w:p>
        </w:tc>
      </w:tr>
      <w:tr w:rsidR="00BD75D4" w:rsidRPr="00BD75D4" w14:paraId="52EED5B9" w14:textId="77777777" w:rsidTr="00DD4169">
        <w:tc>
          <w:tcPr>
            <w:tcW w:w="789" w:type="dxa"/>
            <w:tcMar>
              <w:left w:w="0" w:type="dxa"/>
              <w:right w:w="0" w:type="dxa"/>
            </w:tcMar>
            <w:vAlign w:val="center"/>
          </w:tcPr>
          <w:p w14:paraId="32B78DFF" w14:textId="77777777" w:rsidR="00BD75D4" w:rsidRPr="00BD75D4" w:rsidRDefault="00BD75D4" w:rsidP="00BD75D4">
            <w:pPr>
              <w:spacing w:after="0"/>
              <w:jc w:val="both"/>
            </w:pPr>
            <w:r w:rsidRPr="00BD75D4">
              <w:t>7.γ</w:t>
            </w:r>
          </w:p>
        </w:tc>
        <w:tc>
          <w:tcPr>
            <w:tcW w:w="4173" w:type="dxa"/>
            <w:tcMar>
              <w:left w:w="57" w:type="dxa"/>
              <w:right w:w="57" w:type="dxa"/>
            </w:tcMar>
          </w:tcPr>
          <w:p w14:paraId="46CF2E5A" w14:textId="77777777" w:rsidR="00BD75D4" w:rsidRPr="00BD75D4" w:rsidRDefault="00BD75D4" w:rsidP="00BD75D4">
            <w:pPr>
              <w:spacing w:after="0"/>
              <w:jc w:val="both"/>
              <w:rPr>
                <w:lang w:val="en-US"/>
              </w:rPr>
            </w:pPr>
            <w:r w:rsidRPr="00BD75D4">
              <w:t xml:space="preserve">Μέγιστο μήκος 400 </w:t>
            </w:r>
            <w:r w:rsidRPr="00BD75D4">
              <w:rPr>
                <w:lang w:val="en-US"/>
              </w:rPr>
              <w:t>mm</w:t>
            </w:r>
          </w:p>
        </w:tc>
        <w:tc>
          <w:tcPr>
            <w:tcW w:w="1559" w:type="dxa"/>
            <w:tcMar>
              <w:left w:w="57" w:type="dxa"/>
              <w:right w:w="57" w:type="dxa"/>
            </w:tcMar>
            <w:vAlign w:val="center"/>
          </w:tcPr>
          <w:p w14:paraId="15320DD0"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3C48933E" w14:textId="77777777" w:rsidR="00BD75D4" w:rsidRPr="00BD75D4" w:rsidRDefault="00BD75D4" w:rsidP="00BD75D4">
            <w:pPr>
              <w:spacing w:after="0"/>
              <w:jc w:val="both"/>
            </w:pPr>
          </w:p>
        </w:tc>
        <w:tc>
          <w:tcPr>
            <w:tcW w:w="1575" w:type="dxa"/>
            <w:tcMar>
              <w:left w:w="57" w:type="dxa"/>
              <w:right w:w="57" w:type="dxa"/>
            </w:tcMar>
          </w:tcPr>
          <w:p w14:paraId="47459195" w14:textId="77777777" w:rsidR="00BD75D4" w:rsidRPr="00BD75D4" w:rsidRDefault="00BD75D4" w:rsidP="00BD75D4">
            <w:pPr>
              <w:spacing w:after="0"/>
              <w:jc w:val="both"/>
            </w:pPr>
          </w:p>
        </w:tc>
      </w:tr>
      <w:tr w:rsidR="00BD75D4" w:rsidRPr="00BD75D4" w14:paraId="123B5FA8" w14:textId="77777777" w:rsidTr="00DD4169">
        <w:tc>
          <w:tcPr>
            <w:tcW w:w="789" w:type="dxa"/>
            <w:tcMar>
              <w:left w:w="0" w:type="dxa"/>
              <w:right w:w="0" w:type="dxa"/>
            </w:tcMar>
            <w:vAlign w:val="center"/>
          </w:tcPr>
          <w:p w14:paraId="2F89F6D2" w14:textId="77777777" w:rsidR="00BD75D4" w:rsidRPr="00BD75D4" w:rsidRDefault="00BD75D4" w:rsidP="00BD75D4">
            <w:pPr>
              <w:spacing w:after="0"/>
              <w:jc w:val="both"/>
            </w:pPr>
            <w:r w:rsidRPr="00BD75D4">
              <w:t>7.δ</w:t>
            </w:r>
          </w:p>
        </w:tc>
        <w:tc>
          <w:tcPr>
            <w:tcW w:w="4173" w:type="dxa"/>
            <w:tcMar>
              <w:left w:w="57" w:type="dxa"/>
              <w:right w:w="57" w:type="dxa"/>
            </w:tcMar>
          </w:tcPr>
          <w:p w14:paraId="5ACE9D3F" w14:textId="77777777" w:rsidR="00BD75D4" w:rsidRPr="00BD75D4" w:rsidRDefault="00BD75D4" w:rsidP="00BD75D4">
            <w:pPr>
              <w:spacing w:after="0"/>
              <w:jc w:val="both"/>
            </w:pPr>
            <w:r w:rsidRPr="00BD75D4">
              <w:t>Υλικό κατασκευής ωστενιτικό κράμα ανο-ξείδωτου χάλυβα X2CrNiMo17-12-2 1.4404 ή X5CrNiMo17-12-2 1.4401 ή πολυπροπυλένιο (</w:t>
            </w:r>
            <w:r w:rsidRPr="00BD75D4">
              <w:rPr>
                <w:lang w:val="en-US"/>
              </w:rPr>
              <w:t>PP</w:t>
            </w:r>
            <w:r w:rsidRPr="00BD75D4">
              <w:t xml:space="preserve">) ή εναλλακτικά </w:t>
            </w:r>
            <w:r w:rsidRPr="00BD75D4">
              <w:rPr>
                <w:lang w:val="en-US"/>
              </w:rPr>
              <w:t>Teflon</w:t>
            </w:r>
            <w:r w:rsidRPr="00BD75D4">
              <w:t xml:space="preserve"> κατάλληλα για επαφή με τρόφιμα, χρώματος λευκού</w:t>
            </w:r>
          </w:p>
        </w:tc>
        <w:tc>
          <w:tcPr>
            <w:tcW w:w="1559" w:type="dxa"/>
            <w:tcMar>
              <w:left w:w="57" w:type="dxa"/>
              <w:right w:w="57" w:type="dxa"/>
            </w:tcMar>
            <w:vAlign w:val="center"/>
          </w:tcPr>
          <w:p w14:paraId="43735440" w14:textId="77777777" w:rsidR="00BD75D4" w:rsidRPr="00BD75D4" w:rsidRDefault="00BD75D4" w:rsidP="00BD75D4">
            <w:pPr>
              <w:spacing w:after="0"/>
              <w:jc w:val="both"/>
            </w:pPr>
            <w:r w:rsidRPr="00BD75D4">
              <w:t>ΝΑΙ</w:t>
            </w:r>
          </w:p>
        </w:tc>
        <w:tc>
          <w:tcPr>
            <w:tcW w:w="1559" w:type="dxa"/>
            <w:tcMar>
              <w:left w:w="57" w:type="dxa"/>
              <w:right w:w="57" w:type="dxa"/>
            </w:tcMar>
          </w:tcPr>
          <w:p w14:paraId="3A73F756" w14:textId="77777777" w:rsidR="00BD75D4" w:rsidRPr="00BD75D4" w:rsidRDefault="00BD75D4" w:rsidP="00BD75D4">
            <w:pPr>
              <w:spacing w:after="0"/>
              <w:jc w:val="both"/>
            </w:pPr>
          </w:p>
        </w:tc>
        <w:tc>
          <w:tcPr>
            <w:tcW w:w="1575" w:type="dxa"/>
            <w:tcMar>
              <w:left w:w="57" w:type="dxa"/>
              <w:right w:w="57" w:type="dxa"/>
            </w:tcMar>
          </w:tcPr>
          <w:p w14:paraId="0DE48127" w14:textId="77777777" w:rsidR="00BD75D4" w:rsidRPr="00BD75D4" w:rsidRDefault="00BD75D4" w:rsidP="00BD75D4">
            <w:pPr>
              <w:spacing w:after="0"/>
              <w:jc w:val="both"/>
            </w:pPr>
          </w:p>
        </w:tc>
      </w:tr>
      <w:tr w:rsidR="00BD75D4" w:rsidRPr="00BD75D4" w14:paraId="60A53DD3" w14:textId="77777777" w:rsidTr="00DD4169">
        <w:tc>
          <w:tcPr>
            <w:tcW w:w="789" w:type="dxa"/>
            <w:tcMar>
              <w:left w:w="0" w:type="dxa"/>
              <w:right w:w="0" w:type="dxa"/>
            </w:tcMar>
            <w:vAlign w:val="center"/>
          </w:tcPr>
          <w:p w14:paraId="0AD16323" w14:textId="77777777" w:rsidR="00BD75D4" w:rsidRPr="00BD75D4" w:rsidRDefault="00BD75D4" w:rsidP="00BD75D4">
            <w:pPr>
              <w:spacing w:after="0"/>
              <w:jc w:val="both"/>
            </w:pPr>
            <w:r w:rsidRPr="00BD75D4">
              <w:t>7.ε</w:t>
            </w:r>
          </w:p>
        </w:tc>
        <w:tc>
          <w:tcPr>
            <w:tcW w:w="4173" w:type="dxa"/>
            <w:tcMar>
              <w:left w:w="57" w:type="dxa"/>
              <w:right w:w="57" w:type="dxa"/>
            </w:tcMar>
          </w:tcPr>
          <w:p w14:paraId="1DD4E48C" w14:textId="77777777" w:rsidR="00BD75D4" w:rsidRPr="00BD75D4" w:rsidRDefault="00BD75D4" w:rsidP="00BD75D4">
            <w:pPr>
              <w:spacing w:after="0"/>
              <w:jc w:val="both"/>
            </w:pPr>
            <w:r w:rsidRPr="00BD75D4">
              <w:t xml:space="preserve">Συνδέσεις &amp; εσωτερικές γωνίες κατά </w:t>
            </w:r>
            <w:r w:rsidRPr="00BD75D4">
              <w:rPr>
                <w:i/>
              </w:rPr>
              <w:t>BS/DIN ΕΝ 1672-2:2005+A1:2009</w:t>
            </w:r>
          </w:p>
        </w:tc>
        <w:tc>
          <w:tcPr>
            <w:tcW w:w="1559" w:type="dxa"/>
            <w:tcMar>
              <w:left w:w="57" w:type="dxa"/>
              <w:right w:w="57" w:type="dxa"/>
            </w:tcMar>
            <w:vAlign w:val="center"/>
          </w:tcPr>
          <w:p w14:paraId="0B50967F" w14:textId="77777777" w:rsidR="00BD75D4" w:rsidRPr="00BD75D4" w:rsidRDefault="00BD75D4" w:rsidP="00BD75D4">
            <w:pPr>
              <w:spacing w:after="0"/>
              <w:jc w:val="both"/>
            </w:pPr>
            <w:r w:rsidRPr="00BD75D4">
              <w:t>ΝΑΙ</w:t>
            </w:r>
          </w:p>
        </w:tc>
        <w:tc>
          <w:tcPr>
            <w:tcW w:w="1559" w:type="dxa"/>
            <w:tcMar>
              <w:left w:w="57" w:type="dxa"/>
              <w:right w:w="57" w:type="dxa"/>
            </w:tcMar>
          </w:tcPr>
          <w:p w14:paraId="2DAA2C20" w14:textId="77777777" w:rsidR="00BD75D4" w:rsidRPr="00BD75D4" w:rsidRDefault="00BD75D4" w:rsidP="00BD75D4">
            <w:pPr>
              <w:spacing w:after="0"/>
              <w:jc w:val="both"/>
            </w:pPr>
          </w:p>
        </w:tc>
        <w:tc>
          <w:tcPr>
            <w:tcW w:w="1575" w:type="dxa"/>
            <w:tcMar>
              <w:left w:w="57" w:type="dxa"/>
              <w:right w:w="57" w:type="dxa"/>
            </w:tcMar>
          </w:tcPr>
          <w:p w14:paraId="746BA4FC" w14:textId="77777777" w:rsidR="00BD75D4" w:rsidRPr="00BD75D4" w:rsidRDefault="00BD75D4" w:rsidP="00BD75D4">
            <w:pPr>
              <w:spacing w:after="0"/>
              <w:jc w:val="both"/>
            </w:pPr>
          </w:p>
        </w:tc>
      </w:tr>
      <w:tr w:rsidR="00BD75D4" w:rsidRPr="00BD75D4" w14:paraId="66A59180" w14:textId="77777777" w:rsidTr="00DD4169">
        <w:tc>
          <w:tcPr>
            <w:tcW w:w="789" w:type="dxa"/>
            <w:tcMar>
              <w:left w:w="0" w:type="dxa"/>
              <w:right w:w="0" w:type="dxa"/>
            </w:tcMar>
            <w:vAlign w:val="center"/>
          </w:tcPr>
          <w:p w14:paraId="3E419F3E" w14:textId="77777777" w:rsidR="00BD75D4" w:rsidRPr="00BD75D4" w:rsidRDefault="00BD75D4" w:rsidP="00BD75D4">
            <w:pPr>
              <w:spacing w:after="0"/>
              <w:jc w:val="both"/>
            </w:pPr>
            <w:r w:rsidRPr="00BD75D4">
              <w:t>7.στ</w:t>
            </w:r>
          </w:p>
        </w:tc>
        <w:tc>
          <w:tcPr>
            <w:tcW w:w="4173" w:type="dxa"/>
            <w:tcMar>
              <w:left w:w="57" w:type="dxa"/>
              <w:right w:w="57" w:type="dxa"/>
            </w:tcMar>
          </w:tcPr>
          <w:p w14:paraId="7686F452" w14:textId="77777777" w:rsidR="00BD75D4" w:rsidRPr="00BD75D4" w:rsidRDefault="00BD75D4" w:rsidP="00BD75D4">
            <w:pPr>
              <w:spacing w:after="0"/>
              <w:jc w:val="both"/>
            </w:pPr>
            <w:r w:rsidRPr="00BD75D4">
              <w:t>Σταθερά εφαρμοζόμενο κάλυμμα</w:t>
            </w:r>
          </w:p>
        </w:tc>
        <w:tc>
          <w:tcPr>
            <w:tcW w:w="1559" w:type="dxa"/>
            <w:tcMar>
              <w:left w:w="57" w:type="dxa"/>
              <w:right w:w="57" w:type="dxa"/>
            </w:tcMar>
            <w:vAlign w:val="center"/>
          </w:tcPr>
          <w:p w14:paraId="3257F616"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73886D0D" w14:textId="77777777" w:rsidR="00BD75D4" w:rsidRPr="00BD75D4" w:rsidRDefault="00BD75D4" w:rsidP="00BD75D4">
            <w:pPr>
              <w:spacing w:after="0"/>
              <w:jc w:val="both"/>
            </w:pPr>
          </w:p>
        </w:tc>
        <w:tc>
          <w:tcPr>
            <w:tcW w:w="1575" w:type="dxa"/>
            <w:tcMar>
              <w:left w:w="57" w:type="dxa"/>
              <w:right w:w="57" w:type="dxa"/>
            </w:tcMar>
          </w:tcPr>
          <w:p w14:paraId="53CC7B5D" w14:textId="77777777" w:rsidR="00BD75D4" w:rsidRPr="00BD75D4" w:rsidRDefault="00BD75D4" w:rsidP="00BD75D4">
            <w:pPr>
              <w:spacing w:after="0"/>
              <w:jc w:val="both"/>
            </w:pPr>
          </w:p>
        </w:tc>
      </w:tr>
      <w:tr w:rsidR="00BD75D4" w:rsidRPr="00BD75D4" w14:paraId="7153536D" w14:textId="77777777" w:rsidTr="00DD4169">
        <w:tc>
          <w:tcPr>
            <w:tcW w:w="789" w:type="dxa"/>
            <w:tcMar>
              <w:left w:w="0" w:type="dxa"/>
              <w:right w:w="0" w:type="dxa"/>
            </w:tcMar>
            <w:vAlign w:val="center"/>
          </w:tcPr>
          <w:p w14:paraId="78CBB8DC" w14:textId="77777777" w:rsidR="00BD75D4" w:rsidRPr="00BD75D4" w:rsidRDefault="00BD75D4" w:rsidP="00BD75D4">
            <w:pPr>
              <w:spacing w:after="0"/>
              <w:jc w:val="both"/>
            </w:pPr>
            <w:r w:rsidRPr="00BD75D4">
              <w:t>7.ζ</w:t>
            </w:r>
          </w:p>
        </w:tc>
        <w:tc>
          <w:tcPr>
            <w:tcW w:w="4173" w:type="dxa"/>
            <w:tcMar>
              <w:left w:w="57" w:type="dxa"/>
              <w:right w:w="57" w:type="dxa"/>
            </w:tcMar>
          </w:tcPr>
          <w:p w14:paraId="3A7FB633" w14:textId="77777777" w:rsidR="00BD75D4" w:rsidRPr="00BD75D4" w:rsidRDefault="00BD75D4" w:rsidP="00BD75D4">
            <w:pPr>
              <w:spacing w:after="0"/>
              <w:jc w:val="both"/>
            </w:pPr>
            <w:r w:rsidRPr="00BD75D4">
              <w:t>Αυλακώσεις στα τοιχώματα, τον πυθμένα και το κάλυμμα για την έξοδο του τυρογάλακτος</w:t>
            </w:r>
          </w:p>
        </w:tc>
        <w:tc>
          <w:tcPr>
            <w:tcW w:w="1559" w:type="dxa"/>
            <w:tcMar>
              <w:left w:w="57" w:type="dxa"/>
              <w:right w:w="57" w:type="dxa"/>
            </w:tcMar>
            <w:vAlign w:val="center"/>
          </w:tcPr>
          <w:p w14:paraId="507D9A1E"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7D8E57B2" w14:textId="77777777" w:rsidR="00BD75D4" w:rsidRPr="00BD75D4" w:rsidRDefault="00BD75D4" w:rsidP="00BD75D4">
            <w:pPr>
              <w:spacing w:after="0"/>
              <w:jc w:val="both"/>
            </w:pPr>
          </w:p>
        </w:tc>
        <w:tc>
          <w:tcPr>
            <w:tcW w:w="1575" w:type="dxa"/>
            <w:tcMar>
              <w:left w:w="57" w:type="dxa"/>
              <w:right w:w="57" w:type="dxa"/>
            </w:tcMar>
          </w:tcPr>
          <w:p w14:paraId="58C74FF5" w14:textId="77777777" w:rsidR="00BD75D4" w:rsidRPr="00BD75D4" w:rsidRDefault="00BD75D4" w:rsidP="00BD75D4">
            <w:pPr>
              <w:spacing w:after="0"/>
              <w:jc w:val="both"/>
            </w:pPr>
          </w:p>
        </w:tc>
      </w:tr>
      <w:tr w:rsidR="00BD75D4" w:rsidRPr="00BD75D4" w14:paraId="5169F734" w14:textId="77777777" w:rsidTr="00DD4169">
        <w:tc>
          <w:tcPr>
            <w:tcW w:w="789" w:type="dxa"/>
            <w:tcMar>
              <w:left w:w="0" w:type="dxa"/>
              <w:right w:w="0" w:type="dxa"/>
            </w:tcMar>
            <w:vAlign w:val="center"/>
          </w:tcPr>
          <w:p w14:paraId="24B46C3E" w14:textId="77777777" w:rsidR="00BD75D4" w:rsidRPr="00BD75D4" w:rsidRDefault="00BD75D4" w:rsidP="00BD75D4">
            <w:pPr>
              <w:spacing w:after="0"/>
              <w:jc w:val="both"/>
            </w:pPr>
            <w:r w:rsidRPr="00BD75D4">
              <w:t>7.η</w:t>
            </w:r>
          </w:p>
        </w:tc>
        <w:tc>
          <w:tcPr>
            <w:tcW w:w="4173" w:type="dxa"/>
            <w:tcMar>
              <w:left w:w="57" w:type="dxa"/>
              <w:right w:w="57" w:type="dxa"/>
            </w:tcMar>
          </w:tcPr>
          <w:p w14:paraId="38A952E0" w14:textId="77777777" w:rsidR="00BD75D4" w:rsidRPr="00BD75D4" w:rsidRDefault="00BD75D4" w:rsidP="00BD75D4">
            <w:pPr>
              <w:spacing w:after="0"/>
              <w:jc w:val="both"/>
            </w:pPr>
            <w:r w:rsidRPr="00BD75D4">
              <w:t xml:space="preserve">Ελλειπτικές σχισμές διαμέτρου 2 </w:t>
            </w:r>
            <w:r w:rsidRPr="00BD75D4">
              <w:rPr>
                <w:lang w:val="en-US"/>
              </w:rPr>
              <w:t>x</w:t>
            </w:r>
            <w:r w:rsidRPr="00BD75D4">
              <w:t xml:space="preserve"> 30-50 </w:t>
            </w:r>
            <w:r w:rsidRPr="00BD75D4">
              <w:rPr>
                <w:lang w:val="en-US"/>
              </w:rPr>
              <w:t>mm</w:t>
            </w:r>
            <w:r w:rsidRPr="00BD75D4">
              <w:t xml:space="preserve"> στα τοιχώματα, τον πυθμένα και το κάλυμμα για την έξοδο του τυρογάλακτος</w:t>
            </w:r>
          </w:p>
        </w:tc>
        <w:tc>
          <w:tcPr>
            <w:tcW w:w="1559" w:type="dxa"/>
            <w:tcMar>
              <w:left w:w="57" w:type="dxa"/>
              <w:right w:w="57" w:type="dxa"/>
            </w:tcMar>
            <w:vAlign w:val="center"/>
          </w:tcPr>
          <w:p w14:paraId="52DD38BC"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0BD66A94" w14:textId="77777777" w:rsidR="00BD75D4" w:rsidRPr="00BD75D4" w:rsidRDefault="00BD75D4" w:rsidP="00BD75D4">
            <w:pPr>
              <w:spacing w:after="0"/>
              <w:jc w:val="both"/>
            </w:pPr>
          </w:p>
        </w:tc>
        <w:tc>
          <w:tcPr>
            <w:tcW w:w="1575" w:type="dxa"/>
            <w:tcMar>
              <w:left w:w="57" w:type="dxa"/>
              <w:right w:w="57" w:type="dxa"/>
            </w:tcMar>
          </w:tcPr>
          <w:p w14:paraId="3BC360EB" w14:textId="77777777" w:rsidR="00BD75D4" w:rsidRPr="00BD75D4" w:rsidRDefault="00BD75D4" w:rsidP="00BD75D4">
            <w:pPr>
              <w:spacing w:after="0"/>
              <w:jc w:val="both"/>
            </w:pPr>
          </w:p>
        </w:tc>
      </w:tr>
      <w:tr w:rsidR="00BD75D4" w:rsidRPr="00BD75D4" w14:paraId="02B182E1" w14:textId="77777777" w:rsidTr="00DD4169">
        <w:tc>
          <w:tcPr>
            <w:tcW w:w="789" w:type="dxa"/>
            <w:tcMar>
              <w:left w:w="0" w:type="dxa"/>
              <w:right w:w="0" w:type="dxa"/>
            </w:tcMar>
            <w:vAlign w:val="center"/>
          </w:tcPr>
          <w:p w14:paraId="693D6BF1" w14:textId="77777777" w:rsidR="00BD75D4" w:rsidRPr="00BD75D4" w:rsidRDefault="00BD75D4" w:rsidP="00BD75D4">
            <w:pPr>
              <w:spacing w:after="0"/>
              <w:jc w:val="both"/>
            </w:pPr>
            <w:r w:rsidRPr="00BD75D4">
              <w:t>7.θ</w:t>
            </w:r>
          </w:p>
        </w:tc>
        <w:tc>
          <w:tcPr>
            <w:tcW w:w="4173" w:type="dxa"/>
            <w:tcMar>
              <w:left w:w="57" w:type="dxa"/>
              <w:right w:w="57" w:type="dxa"/>
            </w:tcMar>
          </w:tcPr>
          <w:p w14:paraId="7462E586" w14:textId="77777777" w:rsidR="00BD75D4" w:rsidRPr="00BD75D4" w:rsidRDefault="00BD75D4" w:rsidP="00BD75D4">
            <w:pPr>
              <w:spacing w:after="0"/>
              <w:jc w:val="both"/>
            </w:pPr>
            <w:r w:rsidRPr="00BD75D4">
              <w:t xml:space="preserve">Διανομέας καλουπιών από κατάλληλο πλα-στικό υλικό ή από ωστενιτικό κράμα ανοξείδωτου χάλυβα X2CrNiMo17-12-2 1.4404 ή X5CrNiMo17-12-2 1.4401 ή </w:t>
            </w:r>
            <w:r w:rsidRPr="00BD75D4">
              <w:rPr>
                <w:lang w:val="en-US"/>
              </w:rPr>
              <w:t>X</w:t>
            </w:r>
            <w:r w:rsidRPr="00BD75D4">
              <w:t>5</w:t>
            </w:r>
            <w:r w:rsidRPr="00BD75D4">
              <w:rPr>
                <w:lang w:val="en-US"/>
              </w:rPr>
              <w:t>CrNi</w:t>
            </w:r>
            <w:r w:rsidR="00FC3F57">
              <w:t>18-10 1.4301</w:t>
            </w:r>
          </w:p>
        </w:tc>
        <w:tc>
          <w:tcPr>
            <w:tcW w:w="1559" w:type="dxa"/>
            <w:tcMar>
              <w:left w:w="57" w:type="dxa"/>
              <w:right w:w="57" w:type="dxa"/>
            </w:tcMar>
            <w:vAlign w:val="center"/>
          </w:tcPr>
          <w:p w14:paraId="110C31E1"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1BE2434E" w14:textId="77777777" w:rsidR="00BD75D4" w:rsidRPr="00BD75D4" w:rsidRDefault="00BD75D4" w:rsidP="00BD75D4">
            <w:pPr>
              <w:spacing w:after="0"/>
              <w:jc w:val="both"/>
            </w:pPr>
          </w:p>
        </w:tc>
        <w:tc>
          <w:tcPr>
            <w:tcW w:w="1575" w:type="dxa"/>
            <w:tcMar>
              <w:left w:w="57" w:type="dxa"/>
              <w:right w:w="57" w:type="dxa"/>
            </w:tcMar>
          </w:tcPr>
          <w:p w14:paraId="523CD483" w14:textId="77777777" w:rsidR="00BD75D4" w:rsidRPr="00BD75D4" w:rsidRDefault="00BD75D4" w:rsidP="00BD75D4">
            <w:pPr>
              <w:spacing w:after="0"/>
              <w:jc w:val="both"/>
            </w:pPr>
          </w:p>
        </w:tc>
      </w:tr>
      <w:tr w:rsidR="00BD75D4" w:rsidRPr="00BD75D4" w14:paraId="15168F58" w14:textId="77777777" w:rsidTr="00DD4169">
        <w:tc>
          <w:tcPr>
            <w:tcW w:w="789" w:type="dxa"/>
            <w:tcMar>
              <w:left w:w="0" w:type="dxa"/>
              <w:right w:w="0" w:type="dxa"/>
            </w:tcMar>
            <w:vAlign w:val="center"/>
          </w:tcPr>
          <w:p w14:paraId="6EF6AAAE" w14:textId="77777777" w:rsidR="00BD75D4" w:rsidRPr="00BD75D4" w:rsidRDefault="00BD75D4" w:rsidP="00BD75D4">
            <w:pPr>
              <w:spacing w:after="0"/>
              <w:jc w:val="both"/>
            </w:pPr>
            <w:r w:rsidRPr="00BD75D4">
              <w:t>7.ι</w:t>
            </w:r>
          </w:p>
        </w:tc>
        <w:tc>
          <w:tcPr>
            <w:tcW w:w="4173" w:type="dxa"/>
            <w:tcMar>
              <w:left w:w="57" w:type="dxa"/>
              <w:right w:w="57" w:type="dxa"/>
            </w:tcMar>
          </w:tcPr>
          <w:p w14:paraId="07FED738" w14:textId="77777777" w:rsidR="00BD75D4" w:rsidRPr="00BD75D4" w:rsidRDefault="00BD75D4" w:rsidP="00BD75D4">
            <w:pPr>
              <w:spacing w:after="0"/>
              <w:jc w:val="both"/>
            </w:pPr>
            <w:r w:rsidRPr="00BD75D4">
              <w:t xml:space="preserve">Δήλωση συμμόρφωσης </w:t>
            </w:r>
            <w:r w:rsidRPr="00BD75D4">
              <w:rPr>
                <w:lang w:val="en-US"/>
              </w:rPr>
              <w:t>CE</w:t>
            </w:r>
          </w:p>
        </w:tc>
        <w:tc>
          <w:tcPr>
            <w:tcW w:w="1559" w:type="dxa"/>
            <w:tcMar>
              <w:left w:w="57" w:type="dxa"/>
              <w:right w:w="57" w:type="dxa"/>
            </w:tcMar>
            <w:vAlign w:val="center"/>
          </w:tcPr>
          <w:p w14:paraId="56932914"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669BC4C5" w14:textId="77777777" w:rsidR="00BD75D4" w:rsidRPr="00BD75D4" w:rsidRDefault="00BD75D4" w:rsidP="00BD75D4">
            <w:pPr>
              <w:spacing w:after="0"/>
              <w:jc w:val="both"/>
            </w:pPr>
          </w:p>
        </w:tc>
        <w:tc>
          <w:tcPr>
            <w:tcW w:w="1575" w:type="dxa"/>
            <w:tcMar>
              <w:left w:w="57" w:type="dxa"/>
              <w:right w:w="57" w:type="dxa"/>
            </w:tcMar>
          </w:tcPr>
          <w:p w14:paraId="00D8B7FA" w14:textId="77777777" w:rsidR="00BD75D4" w:rsidRPr="00BD75D4" w:rsidRDefault="00BD75D4" w:rsidP="00BD75D4">
            <w:pPr>
              <w:spacing w:after="0"/>
              <w:jc w:val="both"/>
            </w:pPr>
          </w:p>
        </w:tc>
      </w:tr>
      <w:tr w:rsidR="00BD75D4" w:rsidRPr="00BD75D4" w14:paraId="25D76C49" w14:textId="77777777" w:rsidTr="00DD4169">
        <w:tc>
          <w:tcPr>
            <w:tcW w:w="789" w:type="dxa"/>
            <w:shd w:val="clear" w:color="auto" w:fill="F2F2F2" w:themeFill="background1" w:themeFillShade="F2"/>
            <w:tcMar>
              <w:left w:w="0" w:type="dxa"/>
              <w:right w:w="0" w:type="dxa"/>
            </w:tcMar>
            <w:vAlign w:val="center"/>
          </w:tcPr>
          <w:p w14:paraId="1D85EC2D" w14:textId="77777777" w:rsidR="00BD75D4" w:rsidRPr="00BD75D4" w:rsidRDefault="00BD75D4" w:rsidP="00BD75D4">
            <w:pPr>
              <w:spacing w:after="0"/>
              <w:jc w:val="both"/>
              <w:rPr>
                <w:b/>
              </w:rPr>
            </w:pPr>
            <w:r w:rsidRPr="00BD75D4">
              <w:rPr>
                <w:b/>
              </w:rPr>
              <w:t>8</w:t>
            </w:r>
          </w:p>
        </w:tc>
        <w:tc>
          <w:tcPr>
            <w:tcW w:w="4173" w:type="dxa"/>
            <w:shd w:val="clear" w:color="auto" w:fill="F2F2F2" w:themeFill="background1" w:themeFillShade="F2"/>
            <w:tcMar>
              <w:left w:w="57" w:type="dxa"/>
              <w:right w:w="57" w:type="dxa"/>
            </w:tcMar>
            <w:vAlign w:val="center"/>
          </w:tcPr>
          <w:p w14:paraId="35C24B15" w14:textId="77777777" w:rsidR="00BD75D4" w:rsidRPr="00BD75D4" w:rsidRDefault="00BD75D4" w:rsidP="00FC3F57">
            <w:pPr>
              <w:spacing w:after="0"/>
              <w:jc w:val="both"/>
              <w:rPr>
                <w:b/>
              </w:rPr>
            </w:pPr>
            <w:r w:rsidRPr="00BD75D4">
              <w:rPr>
                <w:b/>
              </w:rPr>
              <w:t>Ανοξείδωτος κόφτης τυροπ</w:t>
            </w:r>
            <w:r w:rsidR="00FC3F57">
              <w:rPr>
                <w:b/>
              </w:rPr>
              <w:t>ήγματος (οριζόντιος - κάθετος)</w:t>
            </w:r>
          </w:p>
        </w:tc>
        <w:tc>
          <w:tcPr>
            <w:tcW w:w="1559" w:type="dxa"/>
            <w:shd w:val="clear" w:color="auto" w:fill="F2F2F2" w:themeFill="background1" w:themeFillShade="F2"/>
            <w:tcMar>
              <w:left w:w="57" w:type="dxa"/>
              <w:right w:w="57" w:type="dxa"/>
            </w:tcMar>
            <w:vAlign w:val="center"/>
          </w:tcPr>
          <w:p w14:paraId="79C746D2" w14:textId="77777777" w:rsidR="00FC3F57" w:rsidRDefault="00FC3F57" w:rsidP="00BD75D4">
            <w:pPr>
              <w:spacing w:after="0"/>
              <w:jc w:val="both"/>
            </w:pPr>
            <w:r>
              <w:t xml:space="preserve">ΝΑΙ </w:t>
            </w:r>
          </w:p>
          <w:p w14:paraId="6CF4D4E1" w14:textId="77777777" w:rsidR="00BD75D4" w:rsidRPr="00BD75D4" w:rsidRDefault="00FC3F57" w:rsidP="00BD75D4">
            <w:pPr>
              <w:spacing w:after="0"/>
              <w:jc w:val="both"/>
            </w:pPr>
            <w:r>
              <w:t>(εκτός εάν κα</w:t>
            </w:r>
            <w:r w:rsidR="00BD75D4" w:rsidRPr="00BD75D4">
              <w:t>λύπτεται πλήρως η προδιαγραφή 3.i.κγ)</w:t>
            </w:r>
          </w:p>
        </w:tc>
        <w:tc>
          <w:tcPr>
            <w:tcW w:w="1559" w:type="dxa"/>
            <w:shd w:val="clear" w:color="auto" w:fill="F2F2F2" w:themeFill="background1" w:themeFillShade="F2"/>
            <w:tcMar>
              <w:left w:w="57" w:type="dxa"/>
              <w:right w:w="57" w:type="dxa"/>
            </w:tcMar>
          </w:tcPr>
          <w:p w14:paraId="0797BFD7" w14:textId="77777777" w:rsidR="00BD75D4" w:rsidRPr="00BD75D4" w:rsidRDefault="00BD75D4" w:rsidP="00BD75D4">
            <w:pPr>
              <w:spacing w:after="0"/>
              <w:jc w:val="both"/>
            </w:pPr>
          </w:p>
        </w:tc>
        <w:tc>
          <w:tcPr>
            <w:tcW w:w="1575" w:type="dxa"/>
            <w:shd w:val="clear" w:color="auto" w:fill="F2F2F2" w:themeFill="background1" w:themeFillShade="F2"/>
            <w:tcMar>
              <w:left w:w="57" w:type="dxa"/>
              <w:right w:w="57" w:type="dxa"/>
            </w:tcMar>
          </w:tcPr>
          <w:p w14:paraId="63A75792" w14:textId="77777777" w:rsidR="00BD75D4" w:rsidRPr="00BD75D4" w:rsidRDefault="00BD75D4" w:rsidP="00BD75D4">
            <w:pPr>
              <w:spacing w:after="0"/>
              <w:jc w:val="both"/>
            </w:pPr>
          </w:p>
        </w:tc>
      </w:tr>
      <w:tr w:rsidR="00BD75D4" w:rsidRPr="00BD75D4" w14:paraId="7EC86924" w14:textId="77777777" w:rsidTr="00DD4169">
        <w:tc>
          <w:tcPr>
            <w:tcW w:w="789" w:type="dxa"/>
            <w:tcMar>
              <w:left w:w="0" w:type="dxa"/>
              <w:right w:w="0" w:type="dxa"/>
            </w:tcMar>
            <w:vAlign w:val="center"/>
          </w:tcPr>
          <w:p w14:paraId="5461E3BE" w14:textId="77777777" w:rsidR="00BD75D4" w:rsidRPr="00BD75D4" w:rsidRDefault="00BD75D4" w:rsidP="00BD75D4">
            <w:pPr>
              <w:spacing w:after="0"/>
              <w:jc w:val="both"/>
            </w:pPr>
            <w:r w:rsidRPr="00BD75D4">
              <w:lastRenderedPageBreak/>
              <w:t>8.α</w:t>
            </w:r>
          </w:p>
        </w:tc>
        <w:tc>
          <w:tcPr>
            <w:tcW w:w="4173" w:type="dxa"/>
            <w:tcMar>
              <w:left w:w="57" w:type="dxa"/>
              <w:right w:w="57" w:type="dxa"/>
            </w:tcMar>
          </w:tcPr>
          <w:p w14:paraId="4A6AC4D8" w14:textId="77777777" w:rsidR="00BD75D4" w:rsidRPr="00BD75D4" w:rsidRDefault="00BD75D4" w:rsidP="00BD75D4">
            <w:pPr>
              <w:spacing w:after="0"/>
              <w:jc w:val="both"/>
            </w:pPr>
            <w:r w:rsidRPr="00BD75D4">
              <w:t xml:space="preserve">Σχεδιασμός &amp; κατασκευή σε συμμόρφωση με </w:t>
            </w:r>
            <w:r w:rsidRPr="00BD75D4">
              <w:rPr>
                <w:i/>
              </w:rPr>
              <w:t>BS/DIN ΕΝ 1672-2:2005+A1:2009</w:t>
            </w:r>
          </w:p>
        </w:tc>
        <w:tc>
          <w:tcPr>
            <w:tcW w:w="1559" w:type="dxa"/>
            <w:tcMar>
              <w:left w:w="57" w:type="dxa"/>
              <w:right w:w="57" w:type="dxa"/>
            </w:tcMar>
            <w:vAlign w:val="center"/>
          </w:tcPr>
          <w:p w14:paraId="7D0E5D9E" w14:textId="77777777" w:rsidR="00BD75D4" w:rsidRPr="00BD75D4" w:rsidRDefault="00BD75D4" w:rsidP="00BD75D4">
            <w:pPr>
              <w:spacing w:after="0"/>
              <w:jc w:val="both"/>
            </w:pPr>
            <w:r w:rsidRPr="00BD75D4">
              <w:t>ΝΑΙ</w:t>
            </w:r>
          </w:p>
        </w:tc>
        <w:tc>
          <w:tcPr>
            <w:tcW w:w="1559" w:type="dxa"/>
            <w:tcMar>
              <w:left w:w="57" w:type="dxa"/>
              <w:right w:w="57" w:type="dxa"/>
            </w:tcMar>
          </w:tcPr>
          <w:p w14:paraId="2B2A7DB8" w14:textId="77777777" w:rsidR="00BD75D4" w:rsidRPr="00BD75D4" w:rsidRDefault="00BD75D4" w:rsidP="00BD75D4">
            <w:pPr>
              <w:spacing w:after="0"/>
              <w:jc w:val="both"/>
            </w:pPr>
          </w:p>
        </w:tc>
        <w:tc>
          <w:tcPr>
            <w:tcW w:w="1575" w:type="dxa"/>
            <w:tcMar>
              <w:left w:w="57" w:type="dxa"/>
              <w:right w:w="57" w:type="dxa"/>
            </w:tcMar>
          </w:tcPr>
          <w:p w14:paraId="1825D77C" w14:textId="77777777" w:rsidR="00BD75D4" w:rsidRPr="00BD75D4" w:rsidRDefault="00BD75D4" w:rsidP="00BD75D4">
            <w:pPr>
              <w:spacing w:after="0"/>
              <w:jc w:val="both"/>
            </w:pPr>
          </w:p>
        </w:tc>
      </w:tr>
      <w:tr w:rsidR="00BD75D4" w:rsidRPr="00BD75D4" w14:paraId="72BCAA74" w14:textId="77777777" w:rsidTr="00DD4169">
        <w:tc>
          <w:tcPr>
            <w:tcW w:w="789" w:type="dxa"/>
            <w:tcMar>
              <w:left w:w="0" w:type="dxa"/>
              <w:right w:w="0" w:type="dxa"/>
            </w:tcMar>
            <w:vAlign w:val="center"/>
          </w:tcPr>
          <w:p w14:paraId="697673A6" w14:textId="77777777" w:rsidR="00BD75D4" w:rsidRPr="00BD75D4" w:rsidRDefault="00BD75D4" w:rsidP="00BD75D4">
            <w:pPr>
              <w:spacing w:after="0"/>
              <w:jc w:val="both"/>
            </w:pPr>
            <w:r w:rsidRPr="00BD75D4">
              <w:t>8.β</w:t>
            </w:r>
          </w:p>
        </w:tc>
        <w:tc>
          <w:tcPr>
            <w:tcW w:w="4173" w:type="dxa"/>
            <w:tcMar>
              <w:left w:w="57" w:type="dxa"/>
              <w:right w:w="57" w:type="dxa"/>
            </w:tcMar>
          </w:tcPr>
          <w:p w14:paraId="003FA4F7" w14:textId="77777777" w:rsidR="00BD75D4" w:rsidRPr="00BD75D4" w:rsidRDefault="00BD75D4" w:rsidP="00BD75D4">
            <w:pPr>
              <w:spacing w:after="0"/>
              <w:jc w:val="both"/>
            </w:pPr>
            <w:r w:rsidRPr="00BD75D4">
              <w:rPr>
                <w:bCs/>
              </w:rPr>
              <w:t xml:space="preserve">Διαστάσεις ≥ 450 </w:t>
            </w:r>
            <w:r w:rsidRPr="00BD75D4">
              <w:rPr>
                <w:bCs/>
                <w:lang w:val="en-US"/>
              </w:rPr>
              <w:t>x</w:t>
            </w:r>
            <w:r w:rsidRPr="00BD75D4">
              <w:rPr>
                <w:bCs/>
              </w:rPr>
              <w:t xml:space="preserve"> 150 </w:t>
            </w:r>
            <w:r w:rsidRPr="00BD75D4">
              <w:rPr>
                <w:bCs/>
                <w:lang w:val="en-US"/>
              </w:rPr>
              <w:t>mm</w:t>
            </w:r>
          </w:p>
        </w:tc>
        <w:tc>
          <w:tcPr>
            <w:tcW w:w="1559" w:type="dxa"/>
            <w:tcMar>
              <w:left w:w="57" w:type="dxa"/>
              <w:right w:w="57" w:type="dxa"/>
            </w:tcMar>
            <w:vAlign w:val="center"/>
          </w:tcPr>
          <w:p w14:paraId="24A83C4C"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651DFBA9" w14:textId="77777777" w:rsidR="00BD75D4" w:rsidRPr="00BD75D4" w:rsidRDefault="00BD75D4" w:rsidP="00BD75D4">
            <w:pPr>
              <w:spacing w:after="0"/>
              <w:jc w:val="both"/>
            </w:pPr>
          </w:p>
        </w:tc>
        <w:tc>
          <w:tcPr>
            <w:tcW w:w="1575" w:type="dxa"/>
            <w:tcMar>
              <w:left w:w="57" w:type="dxa"/>
              <w:right w:w="57" w:type="dxa"/>
            </w:tcMar>
          </w:tcPr>
          <w:p w14:paraId="4A4C78A2" w14:textId="77777777" w:rsidR="00BD75D4" w:rsidRPr="00BD75D4" w:rsidRDefault="00BD75D4" w:rsidP="00BD75D4">
            <w:pPr>
              <w:spacing w:after="0"/>
              <w:jc w:val="both"/>
            </w:pPr>
          </w:p>
        </w:tc>
      </w:tr>
      <w:tr w:rsidR="00BD75D4" w:rsidRPr="00BD75D4" w14:paraId="5CDF442F" w14:textId="77777777" w:rsidTr="00DD4169">
        <w:tc>
          <w:tcPr>
            <w:tcW w:w="789" w:type="dxa"/>
            <w:tcMar>
              <w:left w:w="0" w:type="dxa"/>
              <w:right w:w="0" w:type="dxa"/>
            </w:tcMar>
            <w:vAlign w:val="center"/>
          </w:tcPr>
          <w:p w14:paraId="4AE4088B" w14:textId="77777777" w:rsidR="00BD75D4" w:rsidRPr="00BD75D4" w:rsidRDefault="00BD75D4" w:rsidP="00BD75D4">
            <w:pPr>
              <w:spacing w:after="0"/>
              <w:jc w:val="both"/>
            </w:pPr>
            <w:r w:rsidRPr="00BD75D4">
              <w:t>8.γ</w:t>
            </w:r>
          </w:p>
        </w:tc>
        <w:tc>
          <w:tcPr>
            <w:tcW w:w="4173" w:type="dxa"/>
            <w:tcMar>
              <w:left w:w="57" w:type="dxa"/>
              <w:right w:w="57" w:type="dxa"/>
            </w:tcMar>
          </w:tcPr>
          <w:p w14:paraId="2928A59F" w14:textId="77777777" w:rsidR="00BD75D4" w:rsidRPr="00BD75D4" w:rsidRDefault="00BD75D4" w:rsidP="00BD75D4">
            <w:pPr>
              <w:spacing w:after="0"/>
              <w:jc w:val="both"/>
              <w:rPr>
                <w:lang w:val="en-US"/>
              </w:rPr>
            </w:pPr>
            <w:r w:rsidRPr="00BD75D4">
              <w:t xml:space="preserve">Διαστάσεις ματιού 20 </w:t>
            </w:r>
            <w:r w:rsidRPr="00BD75D4">
              <w:rPr>
                <w:lang w:val="en-US"/>
              </w:rPr>
              <w:t>x 20 mm</w:t>
            </w:r>
          </w:p>
        </w:tc>
        <w:tc>
          <w:tcPr>
            <w:tcW w:w="1559" w:type="dxa"/>
            <w:tcMar>
              <w:left w:w="57" w:type="dxa"/>
              <w:right w:w="57" w:type="dxa"/>
            </w:tcMar>
            <w:vAlign w:val="center"/>
          </w:tcPr>
          <w:p w14:paraId="17669889"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55F67617" w14:textId="77777777" w:rsidR="00BD75D4" w:rsidRPr="00BD75D4" w:rsidRDefault="00BD75D4" w:rsidP="00BD75D4">
            <w:pPr>
              <w:spacing w:after="0"/>
              <w:jc w:val="both"/>
            </w:pPr>
          </w:p>
        </w:tc>
        <w:tc>
          <w:tcPr>
            <w:tcW w:w="1575" w:type="dxa"/>
            <w:tcMar>
              <w:left w:w="57" w:type="dxa"/>
              <w:right w:w="57" w:type="dxa"/>
            </w:tcMar>
          </w:tcPr>
          <w:p w14:paraId="6B1D44A4" w14:textId="77777777" w:rsidR="00BD75D4" w:rsidRPr="00BD75D4" w:rsidRDefault="00BD75D4" w:rsidP="00BD75D4">
            <w:pPr>
              <w:spacing w:after="0"/>
              <w:jc w:val="both"/>
            </w:pPr>
          </w:p>
        </w:tc>
      </w:tr>
      <w:tr w:rsidR="00BD75D4" w:rsidRPr="00BD75D4" w14:paraId="0DFC266B" w14:textId="77777777" w:rsidTr="00DD4169">
        <w:tc>
          <w:tcPr>
            <w:tcW w:w="789" w:type="dxa"/>
            <w:tcMar>
              <w:left w:w="0" w:type="dxa"/>
              <w:right w:w="0" w:type="dxa"/>
            </w:tcMar>
            <w:vAlign w:val="center"/>
          </w:tcPr>
          <w:p w14:paraId="7C479B9B" w14:textId="77777777" w:rsidR="00BD75D4" w:rsidRPr="00BD75D4" w:rsidRDefault="00BD75D4" w:rsidP="00BD75D4">
            <w:pPr>
              <w:spacing w:after="0"/>
              <w:jc w:val="both"/>
            </w:pPr>
            <w:r w:rsidRPr="00BD75D4">
              <w:t>8.δ</w:t>
            </w:r>
          </w:p>
        </w:tc>
        <w:tc>
          <w:tcPr>
            <w:tcW w:w="4173" w:type="dxa"/>
            <w:tcMar>
              <w:left w:w="57" w:type="dxa"/>
              <w:right w:w="57" w:type="dxa"/>
            </w:tcMar>
          </w:tcPr>
          <w:p w14:paraId="62299606" w14:textId="77777777" w:rsidR="00BD75D4" w:rsidRPr="00BD75D4" w:rsidRDefault="00BD75D4" w:rsidP="00BD75D4">
            <w:pPr>
              <w:spacing w:after="0"/>
              <w:jc w:val="both"/>
            </w:pPr>
            <w:r w:rsidRPr="00BD75D4">
              <w:t>Υλικό κατασκευής ωστενιτικό κράμα ανο-ξείδωτου χάλυβα X2CrNiMo17-12-2 1.4404 ή X5CrNiMo17-12-2 1.4401</w:t>
            </w:r>
          </w:p>
        </w:tc>
        <w:tc>
          <w:tcPr>
            <w:tcW w:w="1559" w:type="dxa"/>
            <w:tcMar>
              <w:left w:w="57" w:type="dxa"/>
              <w:right w:w="57" w:type="dxa"/>
            </w:tcMar>
            <w:vAlign w:val="center"/>
          </w:tcPr>
          <w:p w14:paraId="706D42D0" w14:textId="77777777" w:rsidR="00BD75D4" w:rsidRPr="00BD75D4" w:rsidRDefault="00BD75D4" w:rsidP="00BD75D4">
            <w:pPr>
              <w:spacing w:after="0"/>
              <w:jc w:val="both"/>
            </w:pPr>
            <w:r w:rsidRPr="00BD75D4">
              <w:t>ΝΑΙ</w:t>
            </w:r>
          </w:p>
        </w:tc>
        <w:tc>
          <w:tcPr>
            <w:tcW w:w="1559" w:type="dxa"/>
            <w:tcMar>
              <w:left w:w="57" w:type="dxa"/>
              <w:right w:w="57" w:type="dxa"/>
            </w:tcMar>
          </w:tcPr>
          <w:p w14:paraId="2AA90F37" w14:textId="77777777" w:rsidR="00BD75D4" w:rsidRPr="00BD75D4" w:rsidRDefault="00BD75D4" w:rsidP="00BD75D4">
            <w:pPr>
              <w:spacing w:after="0"/>
              <w:jc w:val="both"/>
            </w:pPr>
          </w:p>
        </w:tc>
        <w:tc>
          <w:tcPr>
            <w:tcW w:w="1575" w:type="dxa"/>
            <w:tcMar>
              <w:left w:w="57" w:type="dxa"/>
              <w:right w:w="57" w:type="dxa"/>
            </w:tcMar>
          </w:tcPr>
          <w:p w14:paraId="32B968F4" w14:textId="77777777" w:rsidR="00BD75D4" w:rsidRPr="00BD75D4" w:rsidRDefault="00BD75D4" w:rsidP="00BD75D4">
            <w:pPr>
              <w:spacing w:after="0"/>
              <w:jc w:val="both"/>
            </w:pPr>
          </w:p>
        </w:tc>
      </w:tr>
      <w:tr w:rsidR="00BD75D4" w:rsidRPr="00BD75D4" w14:paraId="4857CD35" w14:textId="77777777" w:rsidTr="00DD4169">
        <w:tc>
          <w:tcPr>
            <w:tcW w:w="789" w:type="dxa"/>
            <w:tcMar>
              <w:left w:w="0" w:type="dxa"/>
              <w:right w:w="0" w:type="dxa"/>
            </w:tcMar>
            <w:vAlign w:val="center"/>
          </w:tcPr>
          <w:p w14:paraId="1D5A9F2E" w14:textId="77777777" w:rsidR="00BD75D4" w:rsidRPr="00BD75D4" w:rsidRDefault="00BD75D4" w:rsidP="00BD75D4">
            <w:pPr>
              <w:spacing w:after="0"/>
              <w:jc w:val="both"/>
            </w:pPr>
            <w:r w:rsidRPr="00BD75D4">
              <w:t>8.ε</w:t>
            </w:r>
          </w:p>
        </w:tc>
        <w:tc>
          <w:tcPr>
            <w:tcW w:w="4173" w:type="dxa"/>
            <w:tcMar>
              <w:left w:w="57" w:type="dxa"/>
              <w:right w:w="57" w:type="dxa"/>
            </w:tcMar>
          </w:tcPr>
          <w:p w14:paraId="3899660D" w14:textId="77777777" w:rsidR="00BD75D4" w:rsidRPr="00BD75D4" w:rsidRDefault="00BD75D4" w:rsidP="00BD75D4">
            <w:pPr>
              <w:spacing w:after="0"/>
              <w:jc w:val="both"/>
            </w:pPr>
            <w:r w:rsidRPr="00BD75D4">
              <w:t xml:space="preserve">Συνδέσεις κατά </w:t>
            </w:r>
            <w:r w:rsidRPr="00BD75D4">
              <w:rPr>
                <w:i/>
              </w:rPr>
              <w:t>BS/DIN ΕΝ 1672-2:2005+A1:2009</w:t>
            </w:r>
          </w:p>
        </w:tc>
        <w:tc>
          <w:tcPr>
            <w:tcW w:w="1559" w:type="dxa"/>
            <w:tcMar>
              <w:left w:w="57" w:type="dxa"/>
              <w:right w:w="57" w:type="dxa"/>
            </w:tcMar>
            <w:vAlign w:val="center"/>
          </w:tcPr>
          <w:p w14:paraId="6FECDF5B" w14:textId="77777777" w:rsidR="00BD75D4" w:rsidRPr="00BD75D4" w:rsidRDefault="00BD75D4" w:rsidP="00BD75D4">
            <w:pPr>
              <w:spacing w:after="0"/>
              <w:jc w:val="both"/>
            </w:pPr>
            <w:r w:rsidRPr="00BD75D4">
              <w:t>ΝΑΙ</w:t>
            </w:r>
          </w:p>
        </w:tc>
        <w:tc>
          <w:tcPr>
            <w:tcW w:w="1559" w:type="dxa"/>
            <w:tcMar>
              <w:left w:w="57" w:type="dxa"/>
              <w:right w:w="57" w:type="dxa"/>
            </w:tcMar>
          </w:tcPr>
          <w:p w14:paraId="6D418FB4" w14:textId="77777777" w:rsidR="00BD75D4" w:rsidRPr="00BD75D4" w:rsidRDefault="00BD75D4" w:rsidP="00BD75D4">
            <w:pPr>
              <w:spacing w:after="0"/>
              <w:jc w:val="both"/>
            </w:pPr>
          </w:p>
        </w:tc>
        <w:tc>
          <w:tcPr>
            <w:tcW w:w="1575" w:type="dxa"/>
            <w:tcMar>
              <w:left w:w="57" w:type="dxa"/>
              <w:right w:w="57" w:type="dxa"/>
            </w:tcMar>
          </w:tcPr>
          <w:p w14:paraId="0732F118" w14:textId="77777777" w:rsidR="00BD75D4" w:rsidRPr="00BD75D4" w:rsidRDefault="00BD75D4" w:rsidP="00BD75D4">
            <w:pPr>
              <w:spacing w:after="0"/>
              <w:jc w:val="both"/>
            </w:pPr>
          </w:p>
        </w:tc>
      </w:tr>
      <w:tr w:rsidR="00BD75D4" w:rsidRPr="00BD75D4" w14:paraId="622E159E" w14:textId="77777777" w:rsidTr="00DD4169">
        <w:tc>
          <w:tcPr>
            <w:tcW w:w="789" w:type="dxa"/>
            <w:tcMar>
              <w:left w:w="0" w:type="dxa"/>
              <w:right w:w="0" w:type="dxa"/>
            </w:tcMar>
            <w:vAlign w:val="center"/>
          </w:tcPr>
          <w:p w14:paraId="6B683987" w14:textId="77777777" w:rsidR="00BD75D4" w:rsidRPr="00BD75D4" w:rsidRDefault="00BD75D4" w:rsidP="00BD75D4">
            <w:pPr>
              <w:spacing w:after="0"/>
              <w:jc w:val="both"/>
            </w:pPr>
            <w:r w:rsidRPr="00BD75D4">
              <w:t>8.στ</w:t>
            </w:r>
          </w:p>
        </w:tc>
        <w:tc>
          <w:tcPr>
            <w:tcW w:w="4173" w:type="dxa"/>
            <w:tcMar>
              <w:left w:w="57" w:type="dxa"/>
              <w:right w:w="57" w:type="dxa"/>
            </w:tcMar>
          </w:tcPr>
          <w:p w14:paraId="1873D0A1" w14:textId="77777777" w:rsidR="00BD75D4" w:rsidRPr="00BD75D4" w:rsidRDefault="00BD75D4" w:rsidP="00BD75D4">
            <w:pPr>
              <w:spacing w:after="0"/>
              <w:jc w:val="both"/>
            </w:pPr>
            <w:r w:rsidRPr="00BD75D4">
              <w:t>Ρύθμιση τάσης με ελατήρια</w:t>
            </w:r>
          </w:p>
        </w:tc>
        <w:tc>
          <w:tcPr>
            <w:tcW w:w="1559" w:type="dxa"/>
            <w:tcMar>
              <w:left w:w="57" w:type="dxa"/>
              <w:right w:w="57" w:type="dxa"/>
            </w:tcMar>
            <w:vAlign w:val="center"/>
          </w:tcPr>
          <w:p w14:paraId="2E176936"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532C0359" w14:textId="77777777" w:rsidR="00BD75D4" w:rsidRPr="00BD75D4" w:rsidRDefault="00BD75D4" w:rsidP="00BD75D4">
            <w:pPr>
              <w:spacing w:after="0"/>
              <w:jc w:val="both"/>
            </w:pPr>
          </w:p>
        </w:tc>
        <w:tc>
          <w:tcPr>
            <w:tcW w:w="1575" w:type="dxa"/>
            <w:tcMar>
              <w:left w:w="57" w:type="dxa"/>
              <w:right w:w="57" w:type="dxa"/>
            </w:tcMar>
          </w:tcPr>
          <w:p w14:paraId="5A895927" w14:textId="77777777" w:rsidR="00BD75D4" w:rsidRPr="00BD75D4" w:rsidRDefault="00BD75D4" w:rsidP="00BD75D4">
            <w:pPr>
              <w:spacing w:after="0"/>
              <w:jc w:val="both"/>
            </w:pPr>
          </w:p>
        </w:tc>
      </w:tr>
      <w:tr w:rsidR="00BD75D4" w:rsidRPr="00BD75D4" w14:paraId="24DBB590" w14:textId="77777777" w:rsidTr="00DD4169">
        <w:tc>
          <w:tcPr>
            <w:tcW w:w="789" w:type="dxa"/>
            <w:tcMar>
              <w:left w:w="0" w:type="dxa"/>
              <w:right w:w="0" w:type="dxa"/>
            </w:tcMar>
            <w:vAlign w:val="center"/>
          </w:tcPr>
          <w:p w14:paraId="1D00302F" w14:textId="77777777" w:rsidR="00BD75D4" w:rsidRPr="00BD75D4" w:rsidRDefault="00BD75D4" w:rsidP="00BD75D4">
            <w:pPr>
              <w:spacing w:after="0"/>
              <w:jc w:val="both"/>
            </w:pPr>
            <w:r w:rsidRPr="00BD75D4">
              <w:t>8.ζ</w:t>
            </w:r>
          </w:p>
        </w:tc>
        <w:tc>
          <w:tcPr>
            <w:tcW w:w="4173" w:type="dxa"/>
            <w:tcMar>
              <w:left w:w="57" w:type="dxa"/>
              <w:right w:w="57" w:type="dxa"/>
            </w:tcMar>
          </w:tcPr>
          <w:p w14:paraId="2B453020" w14:textId="77777777" w:rsidR="00BD75D4" w:rsidRPr="00BD75D4" w:rsidRDefault="00BD75D4" w:rsidP="00BD75D4">
            <w:pPr>
              <w:spacing w:after="0"/>
              <w:jc w:val="both"/>
            </w:pPr>
            <w:r w:rsidRPr="00BD75D4">
              <w:t xml:space="preserve">Δήλωση συμμόρφωσης </w:t>
            </w:r>
            <w:r w:rsidRPr="00BD75D4">
              <w:rPr>
                <w:lang w:val="en-US"/>
              </w:rPr>
              <w:t>CE</w:t>
            </w:r>
          </w:p>
        </w:tc>
        <w:tc>
          <w:tcPr>
            <w:tcW w:w="1559" w:type="dxa"/>
            <w:tcMar>
              <w:left w:w="57" w:type="dxa"/>
              <w:right w:w="57" w:type="dxa"/>
            </w:tcMar>
            <w:vAlign w:val="center"/>
          </w:tcPr>
          <w:p w14:paraId="1854062E"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6A7DE248" w14:textId="77777777" w:rsidR="00BD75D4" w:rsidRPr="00BD75D4" w:rsidRDefault="00BD75D4" w:rsidP="00BD75D4">
            <w:pPr>
              <w:spacing w:after="0"/>
              <w:jc w:val="both"/>
            </w:pPr>
          </w:p>
        </w:tc>
        <w:tc>
          <w:tcPr>
            <w:tcW w:w="1575" w:type="dxa"/>
            <w:tcMar>
              <w:left w:w="57" w:type="dxa"/>
              <w:right w:w="57" w:type="dxa"/>
            </w:tcMar>
          </w:tcPr>
          <w:p w14:paraId="7A5EE09C" w14:textId="77777777" w:rsidR="00BD75D4" w:rsidRPr="00BD75D4" w:rsidRDefault="00BD75D4" w:rsidP="00BD75D4">
            <w:pPr>
              <w:spacing w:after="0"/>
              <w:jc w:val="both"/>
            </w:pPr>
          </w:p>
        </w:tc>
      </w:tr>
      <w:tr w:rsidR="00BD75D4" w:rsidRPr="00BD75D4" w14:paraId="6D2186CC" w14:textId="77777777" w:rsidTr="00DD4169">
        <w:tc>
          <w:tcPr>
            <w:tcW w:w="789" w:type="dxa"/>
            <w:shd w:val="clear" w:color="auto" w:fill="F2F2F2" w:themeFill="background1" w:themeFillShade="F2"/>
            <w:tcMar>
              <w:left w:w="0" w:type="dxa"/>
              <w:right w:w="0" w:type="dxa"/>
            </w:tcMar>
            <w:vAlign w:val="center"/>
          </w:tcPr>
          <w:p w14:paraId="1BD11694" w14:textId="77777777" w:rsidR="00BD75D4" w:rsidRPr="00BD75D4" w:rsidRDefault="00BD75D4" w:rsidP="00BD75D4">
            <w:pPr>
              <w:spacing w:after="0"/>
              <w:jc w:val="both"/>
              <w:rPr>
                <w:b/>
              </w:rPr>
            </w:pPr>
            <w:r w:rsidRPr="00BD75D4">
              <w:rPr>
                <w:b/>
              </w:rPr>
              <w:t>9</w:t>
            </w:r>
          </w:p>
        </w:tc>
        <w:tc>
          <w:tcPr>
            <w:tcW w:w="4173" w:type="dxa"/>
            <w:shd w:val="clear" w:color="auto" w:fill="F2F2F2" w:themeFill="background1" w:themeFillShade="F2"/>
            <w:tcMar>
              <w:left w:w="57" w:type="dxa"/>
              <w:right w:w="57" w:type="dxa"/>
            </w:tcMar>
          </w:tcPr>
          <w:p w14:paraId="3F5BE742" w14:textId="77777777" w:rsidR="00BD75D4" w:rsidRPr="00BD75D4" w:rsidRDefault="00BD75D4" w:rsidP="00FC3F57">
            <w:pPr>
              <w:spacing w:after="0"/>
              <w:jc w:val="both"/>
              <w:rPr>
                <w:b/>
              </w:rPr>
            </w:pPr>
            <w:r w:rsidRPr="00BD75D4">
              <w:rPr>
                <w:b/>
              </w:rPr>
              <w:t>Καλούπια σκληρών τυριών χ</w:t>
            </w:r>
            <w:r w:rsidR="00FC3F57">
              <w:rPr>
                <w:b/>
              </w:rPr>
              <w:t>ωρητικότη</w:t>
            </w:r>
            <w:r w:rsidRPr="00BD75D4">
              <w:rPr>
                <w:b/>
              </w:rPr>
              <w:t xml:space="preserve">τας ≈ 3,5 </w:t>
            </w:r>
            <w:r w:rsidRPr="00BD75D4">
              <w:rPr>
                <w:b/>
                <w:lang w:val="en-US"/>
              </w:rPr>
              <w:t>kg</w:t>
            </w:r>
          </w:p>
        </w:tc>
        <w:tc>
          <w:tcPr>
            <w:tcW w:w="1559" w:type="dxa"/>
            <w:shd w:val="clear" w:color="auto" w:fill="F2F2F2" w:themeFill="background1" w:themeFillShade="F2"/>
            <w:tcMar>
              <w:left w:w="57" w:type="dxa"/>
              <w:right w:w="57" w:type="dxa"/>
            </w:tcMar>
            <w:vAlign w:val="center"/>
          </w:tcPr>
          <w:p w14:paraId="43C3B15C" w14:textId="77777777" w:rsidR="00BD75D4" w:rsidRPr="00BD75D4" w:rsidRDefault="00BD75D4" w:rsidP="00BD75D4">
            <w:pPr>
              <w:spacing w:after="0"/>
              <w:jc w:val="both"/>
            </w:pPr>
            <w:r w:rsidRPr="00BD75D4">
              <w:t>ΝΑΙ</w:t>
            </w:r>
          </w:p>
        </w:tc>
        <w:tc>
          <w:tcPr>
            <w:tcW w:w="1559" w:type="dxa"/>
            <w:shd w:val="clear" w:color="auto" w:fill="F2F2F2" w:themeFill="background1" w:themeFillShade="F2"/>
            <w:tcMar>
              <w:left w:w="57" w:type="dxa"/>
              <w:right w:w="57" w:type="dxa"/>
            </w:tcMar>
          </w:tcPr>
          <w:p w14:paraId="4577DCDB" w14:textId="77777777" w:rsidR="00BD75D4" w:rsidRPr="00BD75D4" w:rsidRDefault="00BD75D4" w:rsidP="00BD75D4">
            <w:pPr>
              <w:spacing w:after="0"/>
              <w:jc w:val="both"/>
            </w:pPr>
          </w:p>
        </w:tc>
        <w:tc>
          <w:tcPr>
            <w:tcW w:w="1575" w:type="dxa"/>
            <w:shd w:val="clear" w:color="auto" w:fill="F2F2F2" w:themeFill="background1" w:themeFillShade="F2"/>
            <w:tcMar>
              <w:left w:w="57" w:type="dxa"/>
              <w:right w:w="57" w:type="dxa"/>
            </w:tcMar>
          </w:tcPr>
          <w:p w14:paraId="22608D82" w14:textId="77777777" w:rsidR="00BD75D4" w:rsidRPr="00BD75D4" w:rsidRDefault="00BD75D4" w:rsidP="00BD75D4">
            <w:pPr>
              <w:spacing w:after="0"/>
              <w:jc w:val="both"/>
            </w:pPr>
          </w:p>
        </w:tc>
      </w:tr>
      <w:tr w:rsidR="00BD75D4" w:rsidRPr="00BD75D4" w14:paraId="5620C04B" w14:textId="77777777" w:rsidTr="00DD4169">
        <w:tc>
          <w:tcPr>
            <w:tcW w:w="789" w:type="dxa"/>
            <w:tcMar>
              <w:left w:w="0" w:type="dxa"/>
              <w:right w:w="0" w:type="dxa"/>
            </w:tcMar>
            <w:vAlign w:val="center"/>
          </w:tcPr>
          <w:p w14:paraId="3A3D2065" w14:textId="77777777" w:rsidR="00BD75D4" w:rsidRPr="00BD75D4" w:rsidRDefault="00BD75D4" w:rsidP="00BD75D4">
            <w:pPr>
              <w:spacing w:after="0"/>
              <w:jc w:val="both"/>
            </w:pPr>
            <w:r w:rsidRPr="00BD75D4">
              <w:t>9.α</w:t>
            </w:r>
          </w:p>
        </w:tc>
        <w:tc>
          <w:tcPr>
            <w:tcW w:w="4173" w:type="dxa"/>
            <w:tcMar>
              <w:left w:w="57" w:type="dxa"/>
              <w:right w:w="57" w:type="dxa"/>
            </w:tcMar>
          </w:tcPr>
          <w:p w14:paraId="561085E7" w14:textId="77777777" w:rsidR="00BD75D4" w:rsidRPr="00BD75D4" w:rsidRDefault="00BD75D4" w:rsidP="00BD75D4">
            <w:pPr>
              <w:spacing w:after="0"/>
              <w:jc w:val="both"/>
            </w:pPr>
            <w:r w:rsidRPr="00BD75D4">
              <w:t>Σχεδιασμός &amp; κατασκευή σε συμμόρφωση με BS/DIN ΕΝ 1672-2:2005+A1:2009</w:t>
            </w:r>
          </w:p>
        </w:tc>
        <w:tc>
          <w:tcPr>
            <w:tcW w:w="1559" w:type="dxa"/>
            <w:tcMar>
              <w:left w:w="57" w:type="dxa"/>
              <w:right w:w="57" w:type="dxa"/>
            </w:tcMar>
            <w:vAlign w:val="center"/>
          </w:tcPr>
          <w:p w14:paraId="52EDC622" w14:textId="77777777" w:rsidR="00BD75D4" w:rsidRPr="00BD75D4" w:rsidRDefault="00BD75D4" w:rsidP="00BD75D4">
            <w:pPr>
              <w:spacing w:after="0"/>
              <w:jc w:val="both"/>
            </w:pPr>
            <w:r w:rsidRPr="00BD75D4">
              <w:t>ΝΑΙ</w:t>
            </w:r>
          </w:p>
        </w:tc>
        <w:tc>
          <w:tcPr>
            <w:tcW w:w="1559" w:type="dxa"/>
            <w:tcMar>
              <w:left w:w="57" w:type="dxa"/>
              <w:right w:w="57" w:type="dxa"/>
            </w:tcMar>
          </w:tcPr>
          <w:p w14:paraId="06D6F0AE" w14:textId="77777777" w:rsidR="00BD75D4" w:rsidRPr="00BD75D4" w:rsidRDefault="00BD75D4" w:rsidP="00BD75D4">
            <w:pPr>
              <w:spacing w:after="0"/>
              <w:jc w:val="both"/>
            </w:pPr>
          </w:p>
        </w:tc>
        <w:tc>
          <w:tcPr>
            <w:tcW w:w="1575" w:type="dxa"/>
            <w:tcMar>
              <w:left w:w="57" w:type="dxa"/>
              <w:right w:w="57" w:type="dxa"/>
            </w:tcMar>
          </w:tcPr>
          <w:p w14:paraId="7EDBED04" w14:textId="77777777" w:rsidR="00BD75D4" w:rsidRPr="00BD75D4" w:rsidRDefault="00BD75D4" w:rsidP="00BD75D4">
            <w:pPr>
              <w:spacing w:after="0"/>
              <w:jc w:val="both"/>
            </w:pPr>
          </w:p>
        </w:tc>
      </w:tr>
      <w:tr w:rsidR="00BD75D4" w:rsidRPr="00BD75D4" w14:paraId="20A1996A" w14:textId="77777777" w:rsidTr="00DD4169">
        <w:tc>
          <w:tcPr>
            <w:tcW w:w="789" w:type="dxa"/>
            <w:tcMar>
              <w:left w:w="0" w:type="dxa"/>
              <w:right w:w="0" w:type="dxa"/>
            </w:tcMar>
            <w:vAlign w:val="center"/>
          </w:tcPr>
          <w:p w14:paraId="417DD13E" w14:textId="77777777" w:rsidR="00BD75D4" w:rsidRPr="00BD75D4" w:rsidRDefault="00BD75D4" w:rsidP="00BD75D4">
            <w:pPr>
              <w:spacing w:after="0"/>
              <w:jc w:val="both"/>
            </w:pPr>
            <w:r w:rsidRPr="00BD75D4">
              <w:t>9.β</w:t>
            </w:r>
          </w:p>
        </w:tc>
        <w:tc>
          <w:tcPr>
            <w:tcW w:w="4173" w:type="dxa"/>
            <w:tcMar>
              <w:left w:w="57" w:type="dxa"/>
              <w:right w:w="57" w:type="dxa"/>
            </w:tcMar>
          </w:tcPr>
          <w:p w14:paraId="12D102C1" w14:textId="77777777" w:rsidR="00BD75D4" w:rsidRPr="00BD75D4" w:rsidRDefault="00BD75D4" w:rsidP="00BD75D4">
            <w:pPr>
              <w:spacing w:after="0"/>
              <w:jc w:val="both"/>
            </w:pPr>
            <w:r w:rsidRPr="00BD75D4">
              <w:rPr>
                <w:bCs/>
              </w:rPr>
              <w:t xml:space="preserve">Χωρητικότητα </w:t>
            </w:r>
            <w:r w:rsidRPr="00BD75D4">
              <w:rPr>
                <w:b/>
              </w:rPr>
              <w:t>≈</w:t>
            </w:r>
            <w:r w:rsidRPr="00BD75D4">
              <w:rPr>
                <w:b/>
                <w:lang w:val="en-US"/>
              </w:rPr>
              <w:t xml:space="preserve"> </w:t>
            </w:r>
            <w:r w:rsidRPr="00BD75D4">
              <w:rPr>
                <w:bCs/>
              </w:rPr>
              <w:t>3</w:t>
            </w:r>
            <w:r w:rsidRPr="00BD75D4">
              <w:rPr>
                <w:bCs/>
                <w:lang w:val="en-US"/>
              </w:rPr>
              <w:t>,5</w:t>
            </w:r>
            <w:r w:rsidRPr="00BD75D4">
              <w:rPr>
                <w:bCs/>
              </w:rPr>
              <w:t xml:space="preserve"> </w:t>
            </w:r>
            <w:r w:rsidRPr="00BD75D4">
              <w:rPr>
                <w:bCs/>
                <w:lang w:val="en-US"/>
              </w:rPr>
              <w:t>kg</w:t>
            </w:r>
          </w:p>
        </w:tc>
        <w:tc>
          <w:tcPr>
            <w:tcW w:w="1559" w:type="dxa"/>
            <w:tcMar>
              <w:left w:w="57" w:type="dxa"/>
              <w:right w:w="57" w:type="dxa"/>
            </w:tcMar>
            <w:vAlign w:val="center"/>
          </w:tcPr>
          <w:p w14:paraId="776367AC" w14:textId="77777777" w:rsidR="00BD75D4" w:rsidRPr="00BD75D4" w:rsidRDefault="00BD75D4" w:rsidP="00BD75D4">
            <w:pPr>
              <w:spacing w:after="0"/>
              <w:jc w:val="both"/>
            </w:pPr>
            <w:r w:rsidRPr="00BD75D4">
              <w:t>ΝΑΙ</w:t>
            </w:r>
          </w:p>
        </w:tc>
        <w:tc>
          <w:tcPr>
            <w:tcW w:w="1559" w:type="dxa"/>
            <w:tcMar>
              <w:left w:w="57" w:type="dxa"/>
              <w:right w:w="57" w:type="dxa"/>
            </w:tcMar>
          </w:tcPr>
          <w:p w14:paraId="3B8D2F37" w14:textId="77777777" w:rsidR="00BD75D4" w:rsidRPr="00BD75D4" w:rsidRDefault="00BD75D4" w:rsidP="00BD75D4">
            <w:pPr>
              <w:spacing w:after="0"/>
              <w:jc w:val="both"/>
            </w:pPr>
          </w:p>
        </w:tc>
        <w:tc>
          <w:tcPr>
            <w:tcW w:w="1575" w:type="dxa"/>
            <w:tcMar>
              <w:left w:w="57" w:type="dxa"/>
              <w:right w:w="57" w:type="dxa"/>
            </w:tcMar>
          </w:tcPr>
          <w:p w14:paraId="32592307" w14:textId="77777777" w:rsidR="00BD75D4" w:rsidRPr="00BD75D4" w:rsidRDefault="00BD75D4" w:rsidP="00BD75D4">
            <w:pPr>
              <w:spacing w:after="0"/>
              <w:jc w:val="both"/>
            </w:pPr>
          </w:p>
        </w:tc>
      </w:tr>
      <w:tr w:rsidR="00BD75D4" w:rsidRPr="00BD75D4" w14:paraId="0C193EB5" w14:textId="77777777" w:rsidTr="00DD4169">
        <w:tc>
          <w:tcPr>
            <w:tcW w:w="789" w:type="dxa"/>
            <w:tcMar>
              <w:left w:w="0" w:type="dxa"/>
              <w:right w:w="0" w:type="dxa"/>
            </w:tcMar>
            <w:vAlign w:val="center"/>
          </w:tcPr>
          <w:p w14:paraId="72873120" w14:textId="77777777" w:rsidR="00BD75D4" w:rsidRPr="00BD75D4" w:rsidRDefault="00BD75D4" w:rsidP="00BD75D4">
            <w:pPr>
              <w:spacing w:after="0"/>
              <w:jc w:val="both"/>
            </w:pPr>
            <w:r w:rsidRPr="00BD75D4">
              <w:t>9.γ</w:t>
            </w:r>
          </w:p>
        </w:tc>
        <w:tc>
          <w:tcPr>
            <w:tcW w:w="4173" w:type="dxa"/>
            <w:tcMar>
              <w:left w:w="57" w:type="dxa"/>
              <w:right w:w="57" w:type="dxa"/>
            </w:tcMar>
          </w:tcPr>
          <w:p w14:paraId="47748C9D" w14:textId="77777777" w:rsidR="00BD75D4" w:rsidRPr="00BD75D4" w:rsidRDefault="00BD75D4" w:rsidP="00BD75D4">
            <w:pPr>
              <w:spacing w:after="0"/>
              <w:jc w:val="both"/>
            </w:pPr>
            <w:r w:rsidRPr="00BD75D4">
              <w:t>Διάμετρος: 200</w:t>
            </w:r>
            <w:r w:rsidRPr="00BD75D4">
              <w:rPr>
                <w:lang w:val="en-US"/>
              </w:rPr>
              <w:t>-250</w:t>
            </w:r>
            <w:r w:rsidRPr="00BD75D4">
              <w:t xml:space="preserve"> </w:t>
            </w:r>
            <w:r w:rsidRPr="00BD75D4">
              <w:rPr>
                <w:lang w:val="en-US"/>
              </w:rPr>
              <w:t>mm</w:t>
            </w:r>
            <w:r w:rsidRPr="00BD75D4">
              <w:t xml:space="preserve"> Ύψος: 130-1</w:t>
            </w:r>
            <w:r w:rsidRPr="00BD75D4">
              <w:rPr>
                <w:lang w:val="en-US"/>
              </w:rPr>
              <w:t>4</w:t>
            </w:r>
            <w:r w:rsidRPr="00BD75D4">
              <w:t xml:space="preserve">0 </w:t>
            </w:r>
            <w:r w:rsidRPr="00BD75D4">
              <w:rPr>
                <w:lang w:val="en-US"/>
              </w:rPr>
              <w:t>mm</w:t>
            </w:r>
            <w:r w:rsidRPr="00BD75D4">
              <w:t xml:space="preserve"> </w:t>
            </w:r>
          </w:p>
        </w:tc>
        <w:tc>
          <w:tcPr>
            <w:tcW w:w="1559" w:type="dxa"/>
            <w:tcMar>
              <w:left w:w="57" w:type="dxa"/>
              <w:right w:w="57" w:type="dxa"/>
            </w:tcMar>
            <w:vAlign w:val="center"/>
          </w:tcPr>
          <w:p w14:paraId="5D4343C4"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788BA325" w14:textId="77777777" w:rsidR="00BD75D4" w:rsidRPr="00BD75D4" w:rsidRDefault="00BD75D4" w:rsidP="00BD75D4">
            <w:pPr>
              <w:spacing w:after="0"/>
              <w:jc w:val="both"/>
            </w:pPr>
          </w:p>
        </w:tc>
        <w:tc>
          <w:tcPr>
            <w:tcW w:w="1575" w:type="dxa"/>
            <w:tcMar>
              <w:left w:w="57" w:type="dxa"/>
              <w:right w:w="57" w:type="dxa"/>
            </w:tcMar>
          </w:tcPr>
          <w:p w14:paraId="1FFEC6B1" w14:textId="77777777" w:rsidR="00BD75D4" w:rsidRPr="00BD75D4" w:rsidRDefault="00BD75D4" w:rsidP="00BD75D4">
            <w:pPr>
              <w:spacing w:after="0"/>
              <w:jc w:val="both"/>
            </w:pPr>
          </w:p>
        </w:tc>
      </w:tr>
      <w:tr w:rsidR="00BD75D4" w:rsidRPr="00BD75D4" w14:paraId="27CA49F2" w14:textId="77777777" w:rsidTr="00DD4169">
        <w:tc>
          <w:tcPr>
            <w:tcW w:w="789" w:type="dxa"/>
            <w:tcMar>
              <w:left w:w="0" w:type="dxa"/>
              <w:right w:w="0" w:type="dxa"/>
            </w:tcMar>
            <w:vAlign w:val="center"/>
          </w:tcPr>
          <w:p w14:paraId="3F876764" w14:textId="77777777" w:rsidR="00BD75D4" w:rsidRPr="00BD75D4" w:rsidRDefault="00BD75D4" w:rsidP="00BD75D4">
            <w:pPr>
              <w:spacing w:after="0"/>
              <w:jc w:val="both"/>
            </w:pPr>
            <w:r w:rsidRPr="00BD75D4">
              <w:t>9.δ</w:t>
            </w:r>
          </w:p>
        </w:tc>
        <w:tc>
          <w:tcPr>
            <w:tcW w:w="4173" w:type="dxa"/>
            <w:tcMar>
              <w:left w:w="57" w:type="dxa"/>
              <w:right w:w="57" w:type="dxa"/>
            </w:tcMar>
          </w:tcPr>
          <w:p w14:paraId="489645AA" w14:textId="77777777" w:rsidR="00BD75D4" w:rsidRPr="00BD75D4" w:rsidRDefault="00BD75D4" w:rsidP="00BD75D4">
            <w:pPr>
              <w:spacing w:after="0"/>
              <w:jc w:val="both"/>
            </w:pPr>
            <w:r w:rsidRPr="00BD75D4">
              <w:t>Υλικό κατασκευής πολυπροπυλένιο (</w:t>
            </w:r>
            <w:r w:rsidRPr="00BD75D4">
              <w:rPr>
                <w:lang w:val="en-US"/>
              </w:rPr>
              <w:t>PP</w:t>
            </w:r>
            <w:r w:rsidRPr="00BD75D4">
              <w:t xml:space="preserve">) ή </w:t>
            </w:r>
            <w:r w:rsidRPr="00BD75D4">
              <w:rPr>
                <w:lang w:val="en-US"/>
              </w:rPr>
              <w:t>Teflon</w:t>
            </w:r>
            <w:r w:rsidRPr="00BD75D4">
              <w:t xml:space="preserve"> </w:t>
            </w:r>
            <w:r w:rsidR="00FC3F57">
              <w:t>κατάλληλα για επαφή με τρόφιμα</w:t>
            </w:r>
          </w:p>
        </w:tc>
        <w:tc>
          <w:tcPr>
            <w:tcW w:w="1559" w:type="dxa"/>
            <w:tcMar>
              <w:left w:w="57" w:type="dxa"/>
              <w:right w:w="57" w:type="dxa"/>
            </w:tcMar>
            <w:vAlign w:val="center"/>
          </w:tcPr>
          <w:p w14:paraId="47FB5889" w14:textId="77777777" w:rsidR="00BD75D4" w:rsidRPr="00BD75D4" w:rsidRDefault="00BD75D4" w:rsidP="00BD75D4">
            <w:pPr>
              <w:spacing w:after="0"/>
              <w:jc w:val="both"/>
            </w:pPr>
            <w:r w:rsidRPr="00BD75D4">
              <w:t>ΝΑΙ</w:t>
            </w:r>
          </w:p>
        </w:tc>
        <w:tc>
          <w:tcPr>
            <w:tcW w:w="1559" w:type="dxa"/>
            <w:tcMar>
              <w:left w:w="57" w:type="dxa"/>
              <w:right w:w="57" w:type="dxa"/>
            </w:tcMar>
          </w:tcPr>
          <w:p w14:paraId="10804814" w14:textId="77777777" w:rsidR="00BD75D4" w:rsidRPr="00BD75D4" w:rsidRDefault="00BD75D4" w:rsidP="00BD75D4">
            <w:pPr>
              <w:spacing w:after="0"/>
              <w:jc w:val="both"/>
            </w:pPr>
          </w:p>
        </w:tc>
        <w:tc>
          <w:tcPr>
            <w:tcW w:w="1575" w:type="dxa"/>
            <w:tcMar>
              <w:left w:w="57" w:type="dxa"/>
              <w:right w:w="57" w:type="dxa"/>
            </w:tcMar>
          </w:tcPr>
          <w:p w14:paraId="2459E59C" w14:textId="77777777" w:rsidR="00BD75D4" w:rsidRPr="00BD75D4" w:rsidRDefault="00BD75D4" w:rsidP="00BD75D4">
            <w:pPr>
              <w:spacing w:after="0"/>
              <w:jc w:val="both"/>
            </w:pPr>
          </w:p>
        </w:tc>
      </w:tr>
      <w:tr w:rsidR="00BD75D4" w:rsidRPr="00BD75D4" w14:paraId="60B0B2FD" w14:textId="77777777" w:rsidTr="00DD4169">
        <w:tc>
          <w:tcPr>
            <w:tcW w:w="789" w:type="dxa"/>
            <w:tcMar>
              <w:left w:w="0" w:type="dxa"/>
              <w:right w:w="0" w:type="dxa"/>
            </w:tcMar>
            <w:vAlign w:val="center"/>
          </w:tcPr>
          <w:p w14:paraId="16838C34" w14:textId="77777777" w:rsidR="00BD75D4" w:rsidRPr="00BD75D4" w:rsidRDefault="00BD75D4" w:rsidP="00BD75D4">
            <w:pPr>
              <w:spacing w:after="0"/>
              <w:jc w:val="both"/>
            </w:pPr>
            <w:r w:rsidRPr="00BD75D4">
              <w:t>9.ε</w:t>
            </w:r>
          </w:p>
        </w:tc>
        <w:tc>
          <w:tcPr>
            <w:tcW w:w="4173" w:type="dxa"/>
            <w:tcMar>
              <w:left w:w="57" w:type="dxa"/>
              <w:right w:w="57" w:type="dxa"/>
            </w:tcMar>
          </w:tcPr>
          <w:p w14:paraId="4FA65EB6" w14:textId="77777777" w:rsidR="00BD75D4" w:rsidRPr="00BD75D4" w:rsidRDefault="00BD75D4" w:rsidP="00BD75D4">
            <w:pPr>
              <w:spacing w:after="0"/>
              <w:jc w:val="both"/>
            </w:pPr>
            <w:r w:rsidRPr="00BD75D4">
              <w:t xml:space="preserve">Ελλειπτικές ή παραλληλόγραμμες σχισμές στα τοιχώματα και τον πυθμένα </w:t>
            </w:r>
          </w:p>
        </w:tc>
        <w:tc>
          <w:tcPr>
            <w:tcW w:w="1559" w:type="dxa"/>
            <w:tcMar>
              <w:left w:w="57" w:type="dxa"/>
              <w:right w:w="57" w:type="dxa"/>
            </w:tcMar>
            <w:vAlign w:val="center"/>
          </w:tcPr>
          <w:p w14:paraId="3C8C5252"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6E3EE456" w14:textId="77777777" w:rsidR="00BD75D4" w:rsidRPr="00BD75D4" w:rsidRDefault="00BD75D4" w:rsidP="00BD75D4">
            <w:pPr>
              <w:spacing w:after="0"/>
              <w:jc w:val="both"/>
            </w:pPr>
          </w:p>
        </w:tc>
        <w:tc>
          <w:tcPr>
            <w:tcW w:w="1575" w:type="dxa"/>
            <w:tcMar>
              <w:left w:w="57" w:type="dxa"/>
              <w:right w:w="57" w:type="dxa"/>
            </w:tcMar>
          </w:tcPr>
          <w:p w14:paraId="7DCA9B31" w14:textId="77777777" w:rsidR="00BD75D4" w:rsidRPr="00BD75D4" w:rsidRDefault="00BD75D4" w:rsidP="00BD75D4">
            <w:pPr>
              <w:spacing w:after="0"/>
              <w:jc w:val="both"/>
            </w:pPr>
          </w:p>
        </w:tc>
      </w:tr>
      <w:tr w:rsidR="00BD75D4" w:rsidRPr="00BD75D4" w14:paraId="7045E31B" w14:textId="77777777" w:rsidTr="00DD4169">
        <w:tc>
          <w:tcPr>
            <w:tcW w:w="789" w:type="dxa"/>
            <w:tcMar>
              <w:left w:w="0" w:type="dxa"/>
              <w:right w:w="0" w:type="dxa"/>
            </w:tcMar>
            <w:vAlign w:val="center"/>
          </w:tcPr>
          <w:p w14:paraId="75CF8E6A" w14:textId="77777777" w:rsidR="00BD75D4" w:rsidRPr="00BD75D4" w:rsidRDefault="00BD75D4" w:rsidP="00BD75D4">
            <w:pPr>
              <w:spacing w:after="0"/>
              <w:jc w:val="both"/>
            </w:pPr>
            <w:r w:rsidRPr="00BD75D4">
              <w:t>9.στ</w:t>
            </w:r>
          </w:p>
        </w:tc>
        <w:tc>
          <w:tcPr>
            <w:tcW w:w="4173" w:type="dxa"/>
            <w:tcMar>
              <w:left w:w="57" w:type="dxa"/>
              <w:right w:w="57" w:type="dxa"/>
            </w:tcMar>
          </w:tcPr>
          <w:p w14:paraId="36977809" w14:textId="77777777" w:rsidR="00BD75D4" w:rsidRPr="00BD75D4" w:rsidRDefault="00BD75D4" w:rsidP="00BD75D4">
            <w:pPr>
              <w:spacing w:after="0"/>
              <w:jc w:val="both"/>
            </w:pPr>
            <w:r w:rsidRPr="00BD75D4">
              <w:t>Χρώμα: λευκό</w:t>
            </w:r>
          </w:p>
        </w:tc>
        <w:tc>
          <w:tcPr>
            <w:tcW w:w="1559" w:type="dxa"/>
            <w:tcMar>
              <w:left w:w="57" w:type="dxa"/>
              <w:right w:w="57" w:type="dxa"/>
            </w:tcMar>
            <w:vAlign w:val="center"/>
          </w:tcPr>
          <w:p w14:paraId="6BE4D11A"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4436B87F" w14:textId="77777777" w:rsidR="00BD75D4" w:rsidRPr="00BD75D4" w:rsidRDefault="00BD75D4" w:rsidP="00BD75D4">
            <w:pPr>
              <w:spacing w:after="0"/>
              <w:jc w:val="both"/>
            </w:pPr>
          </w:p>
        </w:tc>
        <w:tc>
          <w:tcPr>
            <w:tcW w:w="1575" w:type="dxa"/>
            <w:tcMar>
              <w:left w:w="57" w:type="dxa"/>
              <w:right w:w="57" w:type="dxa"/>
            </w:tcMar>
          </w:tcPr>
          <w:p w14:paraId="0250C944" w14:textId="77777777" w:rsidR="00BD75D4" w:rsidRPr="00BD75D4" w:rsidRDefault="00BD75D4" w:rsidP="00BD75D4">
            <w:pPr>
              <w:spacing w:after="0"/>
              <w:jc w:val="both"/>
            </w:pPr>
          </w:p>
        </w:tc>
      </w:tr>
      <w:tr w:rsidR="00BD75D4" w:rsidRPr="00BD75D4" w14:paraId="3E568761" w14:textId="77777777" w:rsidTr="00DD4169">
        <w:tc>
          <w:tcPr>
            <w:tcW w:w="789" w:type="dxa"/>
            <w:tcMar>
              <w:left w:w="0" w:type="dxa"/>
              <w:right w:w="0" w:type="dxa"/>
            </w:tcMar>
            <w:vAlign w:val="center"/>
          </w:tcPr>
          <w:p w14:paraId="442685DC" w14:textId="77777777" w:rsidR="00BD75D4" w:rsidRPr="00BD75D4" w:rsidRDefault="00BD75D4" w:rsidP="00BD75D4">
            <w:pPr>
              <w:spacing w:after="0"/>
              <w:jc w:val="both"/>
            </w:pPr>
            <w:r w:rsidRPr="00BD75D4">
              <w:t>9.ζ</w:t>
            </w:r>
          </w:p>
        </w:tc>
        <w:tc>
          <w:tcPr>
            <w:tcW w:w="4173" w:type="dxa"/>
            <w:tcMar>
              <w:left w:w="57" w:type="dxa"/>
              <w:right w:w="57" w:type="dxa"/>
            </w:tcMar>
          </w:tcPr>
          <w:p w14:paraId="14EA2DDA" w14:textId="77777777" w:rsidR="00BD75D4" w:rsidRPr="00BD75D4" w:rsidRDefault="00BD75D4" w:rsidP="00BD75D4">
            <w:pPr>
              <w:spacing w:after="0"/>
              <w:jc w:val="both"/>
            </w:pPr>
            <w:r w:rsidRPr="00BD75D4">
              <w:t xml:space="preserve">Διανομέας καλουπιών από κατάλληλο πλα-στικό υλικό ή από ωστενιτικό κράμα ανοξείδωτου χάλυβα X2CrNiMo17-12-2 1.4404 ή X5CrNiMo17-12-2 1.4401 ή </w:t>
            </w:r>
            <w:r w:rsidRPr="00BD75D4">
              <w:rPr>
                <w:lang w:val="en-US"/>
              </w:rPr>
              <w:t>X</w:t>
            </w:r>
            <w:r w:rsidRPr="00BD75D4">
              <w:t>5</w:t>
            </w:r>
            <w:r w:rsidRPr="00BD75D4">
              <w:rPr>
                <w:lang w:val="en-US"/>
              </w:rPr>
              <w:t>CrNi</w:t>
            </w:r>
            <w:r w:rsidR="00FC3F57">
              <w:t>18-10 1.4301</w:t>
            </w:r>
          </w:p>
        </w:tc>
        <w:tc>
          <w:tcPr>
            <w:tcW w:w="1559" w:type="dxa"/>
            <w:tcMar>
              <w:left w:w="57" w:type="dxa"/>
              <w:right w:w="57" w:type="dxa"/>
            </w:tcMar>
            <w:vAlign w:val="center"/>
          </w:tcPr>
          <w:p w14:paraId="76EDD15E"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1C8606CD" w14:textId="77777777" w:rsidR="00BD75D4" w:rsidRPr="00BD75D4" w:rsidRDefault="00BD75D4" w:rsidP="00BD75D4">
            <w:pPr>
              <w:spacing w:after="0"/>
              <w:jc w:val="both"/>
            </w:pPr>
          </w:p>
        </w:tc>
        <w:tc>
          <w:tcPr>
            <w:tcW w:w="1575" w:type="dxa"/>
            <w:tcMar>
              <w:left w:w="57" w:type="dxa"/>
              <w:right w:w="57" w:type="dxa"/>
            </w:tcMar>
          </w:tcPr>
          <w:p w14:paraId="5CBF9F7E" w14:textId="77777777" w:rsidR="00BD75D4" w:rsidRPr="00BD75D4" w:rsidRDefault="00BD75D4" w:rsidP="00BD75D4">
            <w:pPr>
              <w:spacing w:after="0"/>
              <w:jc w:val="both"/>
            </w:pPr>
          </w:p>
        </w:tc>
      </w:tr>
      <w:tr w:rsidR="00BD75D4" w:rsidRPr="00BD75D4" w14:paraId="2D31C7A7" w14:textId="77777777" w:rsidTr="00DD4169">
        <w:tc>
          <w:tcPr>
            <w:tcW w:w="789" w:type="dxa"/>
            <w:tcMar>
              <w:left w:w="0" w:type="dxa"/>
              <w:right w:w="0" w:type="dxa"/>
            </w:tcMar>
            <w:vAlign w:val="center"/>
          </w:tcPr>
          <w:p w14:paraId="18946F94" w14:textId="77777777" w:rsidR="00BD75D4" w:rsidRPr="00BD75D4" w:rsidRDefault="00BD75D4" w:rsidP="00BD75D4">
            <w:pPr>
              <w:spacing w:after="0"/>
              <w:jc w:val="both"/>
            </w:pPr>
            <w:r w:rsidRPr="00BD75D4">
              <w:t>9.η</w:t>
            </w:r>
          </w:p>
        </w:tc>
        <w:tc>
          <w:tcPr>
            <w:tcW w:w="4173" w:type="dxa"/>
            <w:tcMar>
              <w:left w:w="57" w:type="dxa"/>
              <w:right w:w="57" w:type="dxa"/>
            </w:tcMar>
          </w:tcPr>
          <w:p w14:paraId="1189445B" w14:textId="77777777" w:rsidR="00BD75D4" w:rsidRPr="00BD75D4" w:rsidRDefault="00BD75D4" w:rsidP="00BD75D4">
            <w:pPr>
              <w:spacing w:after="0"/>
              <w:jc w:val="both"/>
            </w:pPr>
            <w:r w:rsidRPr="00BD75D4">
              <w:t xml:space="preserve">Δήλωση συμμόρφωσης </w:t>
            </w:r>
            <w:r w:rsidRPr="00BD75D4">
              <w:rPr>
                <w:lang w:val="en-US"/>
              </w:rPr>
              <w:t>CE</w:t>
            </w:r>
          </w:p>
        </w:tc>
        <w:tc>
          <w:tcPr>
            <w:tcW w:w="1559" w:type="dxa"/>
            <w:tcMar>
              <w:left w:w="57" w:type="dxa"/>
              <w:right w:w="57" w:type="dxa"/>
            </w:tcMar>
            <w:vAlign w:val="center"/>
          </w:tcPr>
          <w:p w14:paraId="5A100464"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3385460C" w14:textId="77777777" w:rsidR="00BD75D4" w:rsidRPr="00BD75D4" w:rsidRDefault="00BD75D4" w:rsidP="00BD75D4">
            <w:pPr>
              <w:spacing w:after="0"/>
              <w:jc w:val="both"/>
            </w:pPr>
          </w:p>
        </w:tc>
        <w:tc>
          <w:tcPr>
            <w:tcW w:w="1575" w:type="dxa"/>
            <w:tcMar>
              <w:left w:w="57" w:type="dxa"/>
              <w:right w:w="57" w:type="dxa"/>
            </w:tcMar>
          </w:tcPr>
          <w:p w14:paraId="1ADD0C69" w14:textId="77777777" w:rsidR="00BD75D4" w:rsidRPr="00BD75D4" w:rsidRDefault="00BD75D4" w:rsidP="00BD75D4">
            <w:pPr>
              <w:spacing w:after="0"/>
              <w:jc w:val="both"/>
            </w:pPr>
          </w:p>
        </w:tc>
      </w:tr>
      <w:tr w:rsidR="00BD75D4" w:rsidRPr="00BD75D4" w14:paraId="0D705297" w14:textId="77777777" w:rsidTr="00DD4169">
        <w:trPr>
          <w:trHeight w:val="492"/>
        </w:trPr>
        <w:tc>
          <w:tcPr>
            <w:tcW w:w="789" w:type="dxa"/>
            <w:shd w:val="clear" w:color="auto" w:fill="F2F2F2" w:themeFill="background1" w:themeFillShade="F2"/>
            <w:tcMar>
              <w:left w:w="0" w:type="dxa"/>
              <w:right w:w="0" w:type="dxa"/>
            </w:tcMar>
            <w:vAlign w:val="center"/>
          </w:tcPr>
          <w:p w14:paraId="69C50B49" w14:textId="77777777" w:rsidR="00BD75D4" w:rsidRPr="00BD75D4" w:rsidRDefault="00BD75D4" w:rsidP="00BD75D4">
            <w:pPr>
              <w:spacing w:after="0"/>
              <w:jc w:val="both"/>
              <w:rPr>
                <w:b/>
              </w:rPr>
            </w:pPr>
            <w:r w:rsidRPr="00BD75D4">
              <w:rPr>
                <w:b/>
              </w:rPr>
              <w:t>10</w:t>
            </w:r>
          </w:p>
        </w:tc>
        <w:tc>
          <w:tcPr>
            <w:tcW w:w="4173" w:type="dxa"/>
            <w:shd w:val="clear" w:color="auto" w:fill="F2F2F2" w:themeFill="background1" w:themeFillShade="F2"/>
            <w:tcMar>
              <w:left w:w="57" w:type="dxa"/>
              <w:right w:w="57" w:type="dxa"/>
            </w:tcMar>
          </w:tcPr>
          <w:p w14:paraId="474EE382" w14:textId="77777777" w:rsidR="00BD75D4" w:rsidRPr="00BD75D4" w:rsidRDefault="00BD75D4" w:rsidP="00BD75D4">
            <w:pPr>
              <w:spacing w:after="0"/>
              <w:jc w:val="both"/>
              <w:rPr>
                <w:b/>
              </w:rPr>
            </w:pPr>
            <w:r w:rsidRPr="00BD75D4">
              <w:rPr>
                <w:b/>
              </w:rPr>
              <w:t xml:space="preserve">Φορητό </w:t>
            </w:r>
            <w:r w:rsidRPr="00BD75D4">
              <w:rPr>
                <w:b/>
                <w:lang w:val="en-US"/>
              </w:rPr>
              <w:t>pH</w:t>
            </w:r>
            <w:r w:rsidR="00DD4169">
              <w:rPr>
                <w:b/>
              </w:rPr>
              <w:t>μετρο με αισθητήρα, αισθητή</w:t>
            </w:r>
            <w:r w:rsidRPr="00BD75D4">
              <w:rPr>
                <w:b/>
              </w:rPr>
              <w:t>ρα θερμοκρασίας και παρελκόμενα</w:t>
            </w:r>
          </w:p>
        </w:tc>
        <w:tc>
          <w:tcPr>
            <w:tcW w:w="1559" w:type="dxa"/>
            <w:shd w:val="clear" w:color="auto" w:fill="F2F2F2" w:themeFill="background1" w:themeFillShade="F2"/>
            <w:tcMar>
              <w:left w:w="57" w:type="dxa"/>
              <w:right w:w="57" w:type="dxa"/>
            </w:tcMar>
            <w:vAlign w:val="center"/>
          </w:tcPr>
          <w:p w14:paraId="387AD2F6" w14:textId="77777777" w:rsidR="00BD75D4" w:rsidRPr="00BD75D4" w:rsidRDefault="00BD75D4" w:rsidP="00BD75D4">
            <w:pPr>
              <w:spacing w:after="0"/>
              <w:jc w:val="both"/>
            </w:pPr>
            <w:r w:rsidRPr="00BD75D4">
              <w:t>ΝΑΙ</w:t>
            </w:r>
          </w:p>
        </w:tc>
        <w:tc>
          <w:tcPr>
            <w:tcW w:w="1559" w:type="dxa"/>
            <w:shd w:val="clear" w:color="auto" w:fill="F2F2F2" w:themeFill="background1" w:themeFillShade="F2"/>
            <w:tcMar>
              <w:left w:w="57" w:type="dxa"/>
              <w:right w:w="57" w:type="dxa"/>
            </w:tcMar>
          </w:tcPr>
          <w:p w14:paraId="5AFBEDF3" w14:textId="77777777" w:rsidR="00BD75D4" w:rsidRPr="00BD75D4" w:rsidRDefault="00BD75D4" w:rsidP="00BD75D4">
            <w:pPr>
              <w:spacing w:after="0"/>
              <w:jc w:val="both"/>
            </w:pPr>
          </w:p>
        </w:tc>
        <w:tc>
          <w:tcPr>
            <w:tcW w:w="1575" w:type="dxa"/>
            <w:shd w:val="clear" w:color="auto" w:fill="F2F2F2" w:themeFill="background1" w:themeFillShade="F2"/>
            <w:tcMar>
              <w:left w:w="57" w:type="dxa"/>
              <w:right w:w="57" w:type="dxa"/>
            </w:tcMar>
          </w:tcPr>
          <w:p w14:paraId="0DE4612A" w14:textId="77777777" w:rsidR="00BD75D4" w:rsidRPr="00BD75D4" w:rsidRDefault="00BD75D4" w:rsidP="00BD75D4">
            <w:pPr>
              <w:spacing w:after="0"/>
              <w:jc w:val="both"/>
            </w:pPr>
          </w:p>
        </w:tc>
      </w:tr>
      <w:tr w:rsidR="00BD75D4" w:rsidRPr="00BD75D4" w14:paraId="28B68CB7" w14:textId="77777777" w:rsidTr="00DD4169">
        <w:tc>
          <w:tcPr>
            <w:tcW w:w="789" w:type="dxa"/>
            <w:tcMar>
              <w:left w:w="0" w:type="dxa"/>
              <w:right w:w="0" w:type="dxa"/>
            </w:tcMar>
            <w:vAlign w:val="center"/>
          </w:tcPr>
          <w:p w14:paraId="291D2587" w14:textId="77777777" w:rsidR="00BD75D4" w:rsidRPr="00BD75D4" w:rsidRDefault="00BD75D4" w:rsidP="00BD75D4">
            <w:pPr>
              <w:spacing w:after="0"/>
              <w:jc w:val="both"/>
            </w:pPr>
            <w:r w:rsidRPr="00BD75D4">
              <w:t>10.α</w:t>
            </w:r>
          </w:p>
        </w:tc>
        <w:tc>
          <w:tcPr>
            <w:tcW w:w="4173" w:type="dxa"/>
            <w:tcMar>
              <w:left w:w="57" w:type="dxa"/>
              <w:right w:w="57" w:type="dxa"/>
            </w:tcMar>
          </w:tcPr>
          <w:p w14:paraId="5E356822" w14:textId="77777777" w:rsidR="00BD75D4" w:rsidRPr="00BD75D4" w:rsidRDefault="00BD75D4" w:rsidP="00BD75D4">
            <w:pPr>
              <w:spacing w:after="0"/>
              <w:jc w:val="both"/>
            </w:pPr>
            <w:r w:rsidRPr="00BD75D4">
              <w:t xml:space="preserve">Τροφοδοσία: 1 έως 4 μπαταρίες 1,5 </w:t>
            </w:r>
            <w:r w:rsidRPr="00BD75D4">
              <w:rPr>
                <w:lang w:val="en-US"/>
              </w:rPr>
              <w:t>V</w:t>
            </w:r>
            <w:r w:rsidRPr="00BD75D4">
              <w:t xml:space="preserve"> </w:t>
            </w:r>
            <w:r w:rsidRPr="00BD75D4">
              <w:rPr>
                <w:lang w:val="en-US"/>
              </w:rPr>
              <w:t>AA</w:t>
            </w:r>
            <w:r w:rsidRPr="00BD75D4">
              <w:t xml:space="preserve"> ή ΑΑΑ (επαναφορτιζόμενες ή όχι)</w:t>
            </w:r>
          </w:p>
        </w:tc>
        <w:tc>
          <w:tcPr>
            <w:tcW w:w="1559" w:type="dxa"/>
            <w:tcMar>
              <w:left w:w="57" w:type="dxa"/>
              <w:right w:w="57" w:type="dxa"/>
            </w:tcMar>
            <w:vAlign w:val="center"/>
          </w:tcPr>
          <w:p w14:paraId="41E8D41E"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1C1E4EBA" w14:textId="77777777" w:rsidR="00BD75D4" w:rsidRPr="00BD75D4" w:rsidRDefault="00BD75D4" w:rsidP="00BD75D4">
            <w:pPr>
              <w:spacing w:after="0"/>
              <w:jc w:val="both"/>
            </w:pPr>
          </w:p>
        </w:tc>
        <w:tc>
          <w:tcPr>
            <w:tcW w:w="1575" w:type="dxa"/>
            <w:tcMar>
              <w:left w:w="57" w:type="dxa"/>
              <w:right w:w="57" w:type="dxa"/>
            </w:tcMar>
          </w:tcPr>
          <w:p w14:paraId="51BF0884" w14:textId="77777777" w:rsidR="00BD75D4" w:rsidRPr="00BD75D4" w:rsidRDefault="00BD75D4" w:rsidP="00BD75D4">
            <w:pPr>
              <w:spacing w:after="0"/>
              <w:jc w:val="both"/>
            </w:pPr>
          </w:p>
        </w:tc>
      </w:tr>
      <w:tr w:rsidR="00BD75D4" w:rsidRPr="00BD75D4" w14:paraId="103BB32C" w14:textId="77777777" w:rsidTr="00DD4169">
        <w:tc>
          <w:tcPr>
            <w:tcW w:w="789" w:type="dxa"/>
            <w:tcMar>
              <w:left w:w="0" w:type="dxa"/>
              <w:right w:w="0" w:type="dxa"/>
            </w:tcMar>
            <w:vAlign w:val="center"/>
          </w:tcPr>
          <w:p w14:paraId="7E411D5F" w14:textId="77777777" w:rsidR="00BD75D4" w:rsidRPr="00BD75D4" w:rsidRDefault="00BD75D4" w:rsidP="00BD75D4">
            <w:pPr>
              <w:spacing w:after="0"/>
              <w:jc w:val="both"/>
            </w:pPr>
            <w:r w:rsidRPr="00BD75D4">
              <w:t>10.β</w:t>
            </w:r>
          </w:p>
        </w:tc>
        <w:tc>
          <w:tcPr>
            <w:tcW w:w="4173" w:type="dxa"/>
            <w:tcMar>
              <w:left w:w="57" w:type="dxa"/>
              <w:right w:w="57" w:type="dxa"/>
            </w:tcMar>
          </w:tcPr>
          <w:p w14:paraId="2310BE00" w14:textId="77777777" w:rsidR="00BD75D4" w:rsidRPr="00BD75D4" w:rsidRDefault="00BD75D4" w:rsidP="00BD75D4">
            <w:pPr>
              <w:spacing w:after="0"/>
              <w:jc w:val="both"/>
            </w:pPr>
            <w:r w:rsidRPr="00BD75D4">
              <w:t xml:space="preserve">Προστασία </w:t>
            </w:r>
            <w:r w:rsidRPr="00BD75D4">
              <w:rPr>
                <w:lang w:val="en-US"/>
              </w:rPr>
              <w:t>IP</w:t>
            </w:r>
            <w:r w:rsidRPr="00BD75D4">
              <w:t xml:space="preserve">65 για την επιφάνεια ελέγχου, </w:t>
            </w:r>
            <w:r w:rsidRPr="00BD75D4">
              <w:rPr>
                <w:lang w:val="en-US"/>
              </w:rPr>
              <w:t>IP</w:t>
            </w:r>
            <w:r w:rsidRPr="00BD75D4">
              <w:t xml:space="preserve">54 για το υπόλοιπο του εξωτερικού, </w:t>
            </w:r>
            <w:r w:rsidRPr="00BD75D4">
              <w:rPr>
                <w:lang w:val="en-US"/>
              </w:rPr>
              <w:t>IP</w:t>
            </w:r>
            <w:r w:rsidRPr="00BD75D4">
              <w:t xml:space="preserve">7 για τα καλύμματα των αισθητήρων </w:t>
            </w:r>
          </w:p>
        </w:tc>
        <w:tc>
          <w:tcPr>
            <w:tcW w:w="1559" w:type="dxa"/>
            <w:tcMar>
              <w:left w:w="57" w:type="dxa"/>
              <w:right w:w="57" w:type="dxa"/>
            </w:tcMar>
            <w:vAlign w:val="center"/>
          </w:tcPr>
          <w:p w14:paraId="5455BC79" w14:textId="77777777" w:rsidR="00BD75D4" w:rsidRPr="00BD75D4" w:rsidRDefault="00BD75D4" w:rsidP="00BD75D4">
            <w:pPr>
              <w:spacing w:after="0"/>
              <w:jc w:val="both"/>
            </w:pPr>
            <w:r w:rsidRPr="00BD75D4">
              <w:t>ΝΑΙ</w:t>
            </w:r>
          </w:p>
        </w:tc>
        <w:tc>
          <w:tcPr>
            <w:tcW w:w="1559" w:type="dxa"/>
            <w:tcMar>
              <w:left w:w="57" w:type="dxa"/>
              <w:right w:w="57" w:type="dxa"/>
            </w:tcMar>
          </w:tcPr>
          <w:p w14:paraId="782C49D1" w14:textId="77777777" w:rsidR="00BD75D4" w:rsidRPr="00BD75D4" w:rsidRDefault="00BD75D4" w:rsidP="00BD75D4">
            <w:pPr>
              <w:spacing w:after="0"/>
              <w:jc w:val="both"/>
            </w:pPr>
          </w:p>
        </w:tc>
        <w:tc>
          <w:tcPr>
            <w:tcW w:w="1575" w:type="dxa"/>
            <w:tcMar>
              <w:left w:w="57" w:type="dxa"/>
              <w:right w:w="57" w:type="dxa"/>
            </w:tcMar>
          </w:tcPr>
          <w:p w14:paraId="5618CB4A" w14:textId="77777777" w:rsidR="00BD75D4" w:rsidRPr="00BD75D4" w:rsidRDefault="00BD75D4" w:rsidP="00BD75D4">
            <w:pPr>
              <w:spacing w:after="0"/>
              <w:jc w:val="both"/>
            </w:pPr>
          </w:p>
        </w:tc>
      </w:tr>
      <w:tr w:rsidR="00BD75D4" w:rsidRPr="00BD75D4" w14:paraId="1545086C" w14:textId="77777777" w:rsidTr="00DD4169">
        <w:tc>
          <w:tcPr>
            <w:tcW w:w="789" w:type="dxa"/>
            <w:tcMar>
              <w:left w:w="0" w:type="dxa"/>
              <w:right w:w="0" w:type="dxa"/>
            </w:tcMar>
            <w:vAlign w:val="center"/>
          </w:tcPr>
          <w:p w14:paraId="5D5557EE" w14:textId="77777777" w:rsidR="00BD75D4" w:rsidRPr="00BD75D4" w:rsidRDefault="00BD75D4" w:rsidP="00BD75D4">
            <w:pPr>
              <w:spacing w:after="0"/>
              <w:jc w:val="both"/>
            </w:pPr>
            <w:r w:rsidRPr="00BD75D4">
              <w:t>10.γ</w:t>
            </w:r>
          </w:p>
        </w:tc>
        <w:tc>
          <w:tcPr>
            <w:tcW w:w="4173" w:type="dxa"/>
            <w:tcMar>
              <w:left w:w="57" w:type="dxa"/>
              <w:right w:w="57" w:type="dxa"/>
            </w:tcMar>
          </w:tcPr>
          <w:p w14:paraId="2E1B211A" w14:textId="77777777" w:rsidR="00BD75D4" w:rsidRPr="00BD75D4" w:rsidRDefault="00BD75D4" w:rsidP="00BD75D4">
            <w:pPr>
              <w:spacing w:after="0"/>
              <w:jc w:val="both"/>
            </w:pPr>
            <w:r w:rsidRPr="00BD75D4">
              <w:t>Είσοδοι γ</w:t>
            </w:r>
            <w:r w:rsidR="00DD4169">
              <w:t>ια δύο (2) αισθητήρες: θερμοκρα</w:t>
            </w:r>
            <w:r w:rsidRPr="00BD75D4">
              <w:t xml:space="preserve">σίας και </w:t>
            </w:r>
            <w:r w:rsidRPr="00BD75D4">
              <w:rPr>
                <w:lang w:val="en-US"/>
              </w:rPr>
              <w:t>pH</w:t>
            </w:r>
          </w:p>
        </w:tc>
        <w:tc>
          <w:tcPr>
            <w:tcW w:w="1559" w:type="dxa"/>
            <w:tcMar>
              <w:left w:w="57" w:type="dxa"/>
              <w:right w:w="57" w:type="dxa"/>
            </w:tcMar>
            <w:vAlign w:val="center"/>
          </w:tcPr>
          <w:p w14:paraId="61D19B8A"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4148E6B5" w14:textId="77777777" w:rsidR="00BD75D4" w:rsidRPr="00BD75D4" w:rsidRDefault="00BD75D4" w:rsidP="00BD75D4">
            <w:pPr>
              <w:spacing w:after="0"/>
              <w:jc w:val="both"/>
            </w:pPr>
          </w:p>
        </w:tc>
        <w:tc>
          <w:tcPr>
            <w:tcW w:w="1575" w:type="dxa"/>
            <w:tcMar>
              <w:left w:w="57" w:type="dxa"/>
              <w:right w:w="57" w:type="dxa"/>
            </w:tcMar>
          </w:tcPr>
          <w:p w14:paraId="24C784F9" w14:textId="77777777" w:rsidR="00BD75D4" w:rsidRPr="00BD75D4" w:rsidRDefault="00BD75D4" w:rsidP="00BD75D4">
            <w:pPr>
              <w:spacing w:after="0"/>
              <w:jc w:val="both"/>
            </w:pPr>
          </w:p>
        </w:tc>
      </w:tr>
      <w:tr w:rsidR="00BD75D4" w:rsidRPr="00BD75D4" w14:paraId="52019091" w14:textId="77777777" w:rsidTr="00DD4169">
        <w:tc>
          <w:tcPr>
            <w:tcW w:w="789" w:type="dxa"/>
            <w:tcMar>
              <w:left w:w="0" w:type="dxa"/>
              <w:right w:w="0" w:type="dxa"/>
            </w:tcMar>
            <w:vAlign w:val="center"/>
          </w:tcPr>
          <w:p w14:paraId="1460C10C" w14:textId="77777777" w:rsidR="00BD75D4" w:rsidRPr="00BD75D4" w:rsidRDefault="00BD75D4" w:rsidP="00BD75D4">
            <w:pPr>
              <w:spacing w:after="0"/>
              <w:jc w:val="both"/>
            </w:pPr>
            <w:r w:rsidRPr="00BD75D4">
              <w:t>10.δ</w:t>
            </w:r>
          </w:p>
        </w:tc>
        <w:tc>
          <w:tcPr>
            <w:tcW w:w="4173" w:type="dxa"/>
            <w:tcMar>
              <w:left w:w="57" w:type="dxa"/>
              <w:right w:w="57" w:type="dxa"/>
            </w:tcMar>
          </w:tcPr>
          <w:p w14:paraId="5EDAAA78" w14:textId="77777777" w:rsidR="00BD75D4" w:rsidRPr="00BD75D4" w:rsidRDefault="00BD75D4" w:rsidP="00BD75D4">
            <w:pPr>
              <w:spacing w:after="0"/>
              <w:jc w:val="both"/>
            </w:pPr>
            <w:r w:rsidRPr="00BD75D4">
              <w:t xml:space="preserve">Αισθητήρας θερμοκρασίας προστασίας </w:t>
            </w:r>
            <w:r w:rsidRPr="00BD75D4">
              <w:rPr>
                <w:lang w:val="en-US"/>
              </w:rPr>
              <w:t>IP</w:t>
            </w:r>
            <w:r w:rsidRPr="00BD75D4">
              <w:t>67, εύρους μέτρησης 0-100</w:t>
            </w:r>
            <w:r w:rsidRPr="00BD75D4">
              <w:rPr>
                <w:bCs/>
                <w:vertAlign w:val="superscript"/>
              </w:rPr>
              <w:t xml:space="preserve"> ο</w:t>
            </w:r>
            <w:r w:rsidRPr="00BD75D4">
              <w:rPr>
                <w:bCs/>
                <w:lang w:val="en-US"/>
              </w:rPr>
              <w:t>C</w:t>
            </w:r>
            <w:r w:rsidRPr="00BD75D4">
              <w:rPr>
                <w:bCs/>
              </w:rPr>
              <w:t>, ακρίβειας ≤ 1</w:t>
            </w:r>
            <w:r w:rsidRPr="00BD75D4">
              <w:rPr>
                <w:bCs/>
                <w:vertAlign w:val="superscript"/>
              </w:rPr>
              <w:t xml:space="preserve"> ο</w:t>
            </w:r>
            <w:r w:rsidRPr="00BD75D4">
              <w:rPr>
                <w:bCs/>
                <w:lang w:val="en-US"/>
              </w:rPr>
              <w:t>C</w:t>
            </w:r>
          </w:p>
        </w:tc>
        <w:tc>
          <w:tcPr>
            <w:tcW w:w="1559" w:type="dxa"/>
            <w:tcMar>
              <w:left w:w="57" w:type="dxa"/>
              <w:right w:w="57" w:type="dxa"/>
            </w:tcMar>
            <w:vAlign w:val="center"/>
          </w:tcPr>
          <w:p w14:paraId="05CAB7E1" w14:textId="77777777" w:rsidR="00BD75D4" w:rsidRPr="00BD75D4" w:rsidRDefault="00BD75D4" w:rsidP="00BD75D4">
            <w:pPr>
              <w:spacing w:after="0"/>
              <w:jc w:val="both"/>
            </w:pPr>
            <w:r w:rsidRPr="00BD75D4">
              <w:t>ΝΑΙ</w:t>
            </w:r>
          </w:p>
        </w:tc>
        <w:tc>
          <w:tcPr>
            <w:tcW w:w="1559" w:type="dxa"/>
            <w:tcMar>
              <w:left w:w="57" w:type="dxa"/>
              <w:right w:w="57" w:type="dxa"/>
            </w:tcMar>
          </w:tcPr>
          <w:p w14:paraId="4CFCF6FF" w14:textId="77777777" w:rsidR="00BD75D4" w:rsidRPr="00BD75D4" w:rsidRDefault="00BD75D4" w:rsidP="00BD75D4">
            <w:pPr>
              <w:spacing w:after="0"/>
              <w:jc w:val="both"/>
            </w:pPr>
          </w:p>
        </w:tc>
        <w:tc>
          <w:tcPr>
            <w:tcW w:w="1575" w:type="dxa"/>
            <w:tcMar>
              <w:left w:w="57" w:type="dxa"/>
              <w:right w:w="57" w:type="dxa"/>
            </w:tcMar>
          </w:tcPr>
          <w:p w14:paraId="1F9C80B0" w14:textId="77777777" w:rsidR="00BD75D4" w:rsidRPr="00BD75D4" w:rsidRDefault="00BD75D4" w:rsidP="00BD75D4">
            <w:pPr>
              <w:spacing w:after="0"/>
              <w:jc w:val="both"/>
            </w:pPr>
          </w:p>
        </w:tc>
      </w:tr>
      <w:tr w:rsidR="00BD75D4" w:rsidRPr="00BD75D4" w14:paraId="3EBE07BA" w14:textId="77777777" w:rsidTr="00DD4169">
        <w:tc>
          <w:tcPr>
            <w:tcW w:w="789" w:type="dxa"/>
            <w:tcMar>
              <w:left w:w="0" w:type="dxa"/>
              <w:right w:w="0" w:type="dxa"/>
            </w:tcMar>
            <w:vAlign w:val="center"/>
          </w:tcPr>
          <w:p w14:paraId="2113E019" w14:textId="77777777" w:rsidR="00BD75D4" w:rsidRPr="00BD75D4" w:rsidRDefault="00BD75D4" w:rsidP="00BD75D4">
            <w:pPr>
              <w:spacing w:after="0"/>
              <w:jc w:val="both"/>
            </w:pPr>
            <w:r w:rsidRPr="00BD75D4">
              <w:lastRenderedPageBreak/>
              <w:t>10.ε</w:t>
            </w:r>
          </w:p>
        </w:tc>
        <w:tc>
          <w:tcPr>
            <w:tcW w:w="4173" w:type="dxa"/>
            <w:tcMar>
              <w:left w:w="57" w:type="dxa"/>
              <w:right w:w="57" w:type="dxa"/>
            </w:tcMar>
          </w:tcPr>
          <w:p w14:paraId="1288D542" w14:textId="77777777" w:rsidR="00BD75D4" w:rsidRPr="00BD75D4" w:rsidRDefault="00BD75D4" w:rsidP="00BD75D4">
            <w:pPr>
              <w:spacing w:after="0"/>
              <w:jc w:val="both"/>
            </w:pPr>
            <w:r w:rsidRPr="00BD75D4">
              <w:t xml:space="preserve">Αισθητήρας </w:t>
            </w:r>
            <w:r w:rsidRPr="00BD75D4">
              <w:rPr>
                <w:lang w:val="en-US"/>
              </w:rPr>
              <w:t>pH</w:t>
            </w:r>
            <w:r w:rsidRPr="00BD75D4">
              <w:t xml:space="preserve"> με δυνατότητα διείσδυσης σε σκληρά τυριά, προστασίας </w:t>
            </w:r>
            <w:r w:rsidRPr="00BD75D4">
              <w:rPr>
                <w:lang w:val="en-US"/>
              </w:rPr>
              <w:t>IP</w:t>
            </w:r>
            <w:r w:rsidRPr="00BD75D4">
              <w:t>67, εύρους μέτρησης 0-14</w:t>
            </w:r>
            <w:r w:rsidRPr="00BD75D4">
              <w:rPr>
                <w:bCs/>
              </w:rPr>
              <w:t>, ακρίβειας ≤ 0,05</w:t>
            </w:r>
            <w:r w:rsidRPr="00BD75D4">
              <w:rPr>
                <w:bCs/>
                <w:vertAlign w:val="superscript"/>
              </w:rPr>
              <w:t xml:space="preserve"> </w:t>
            </w:r>
            <w:r w:rsidRPr="00BD75D4">
              <w:rPr>
                <w:bCs/>
                <w:lang w:val="en-US"/>
              </w:rPr>
              <w:t>pH</w:t>
            </w:r>
          </w:p>
        </w:tc>
        <w:tc>
          <w:tcPr>
            <w:tcW w:w="1559" w:type="dxa"/>
            <w:tcMar>
              <w:left w:w="57" w:type="dxa"/>
              <w:right w:w="57" w:type="dxa"/>
            </w:tcMar>
            <w:vAlign w:val="center"/>
          </w:tcPr>
          <w:p w14:paraId="266A04F8" w14:textId="77777777" w:rsidR="00BD75D4" w:rsidRPr="00BD75D4" w:rsidRDefault="00BD75D4" w:rsidP="00BD75D4">
            <w:pPr>
              <w:spacing w:after="0"/>
              <w:jc w:val="both"/>
            </w:pPr>
            <w:r w:rsidRPr="00BD75D4">
              <w:t>ΝΑΙ</w:t>
            </w:r>
          </w:p>
        </w:tc>
        <w:tc>
          <w:tcPr>
            <w:tcW w:w="1559" w:type="dxa"/>
            <w:tcMar>
              <w:left w:w="57" w:type="dxa"/>
              <w:right w:w="57" w:type="dxa"/>
            </w:tcMar>
          </w:tcPr>
          <w:p w14:paraId="4C4D5637" w14:textId="77777777" w:rsidR="00BD75D4" w:rsidRPr="00BD75D4" w:rsidRDefault="00BD75D4" w:rsidP="00BD75D4">
            <w:pPr>
              <w:spacing w:after="0"/>
              <w:jc w:val="both"/>
            </w:pPr>
          </w:p>
        </w:tc>
        <w:tc>
          <w:tcPr>
            <w:tcW w:w="1575" w:type="dxa"/>
            <w:tcMar>
              <w:left w:w="57" w:type="dxa"/>
              <w:right w:w="57" w:type="dxa"/>
            </w:tcMar>
          </w:tcPr>
          <w:p w14:paraId="4DF157B1" w14:textId="77777777" w:rsidR="00BD75D4" w:rsidRPr="00BD75D4" w:rsidRDefault="00BD75D4" w:rsidP="00BD75D4">
            <w:pPr>
              <w:spacing w:after="0"/>
              <w:jc w:val="both"/>
            </w:pPr>
          </w:p>
        </w:tc>
      </w:tr>
      <w:tr w:rsidR="00BD75D4" w:rsidRPr="00BD75D4" w14:paraId="17BFE8DD" w14:textId="77777777" w:rsidTr="00DD4169">
        <w:tc>
          <w:tcPr>
            <w:tcW w:w="789" w:type="dxa"/>
            <w:tcMar>
              <w:left w:w="0" w:type="dxa"/>
              <w:right w:w="0" w:type="dxa"/>
            </w:tcMar>
            <w:vAlign w:val="center"/>
          </w:tcPr>
          <w:p w14:paraId="1B3B5007" w14:textId="77777777" w:rsidR="00BD75D4" w:rsidRPr="00BD75D4" w:rsidRDefault="00BD75D4" w:rsidP="00BD75D4">
            <w:pPr>
              <w:spacing w:after="0"/>
              <w:jc w:val="both"/>
            </w:pPr>
            <w:r w:rsidRPr="00BD75D4">
              <w:t>10.στ</w:t>
            </w:r>
          </w:p>
        </w:tc>
        <w:tc>
          <w:tcPr>
            <w:tcW w:w="4173" w:type="dxa"/>
            <w:tcMar>
              <w:left w:w="57" w:type="dxa"/>
              <w:right w:w="57" w:type="dxa"/>
            </w:tcMar>
          </w:tcPr>
          <w:p w14:paraId="4D79CDC5" w14:textId="77777777" w:rsidR="00BD75D4" w:rsidRPr="00BD75D4" w:rsidRDefault="00BD75D4" w:rsidP="00BD75D4">
            <w:pPr>
              <w:spacing w:after="0"/>
              <w:jc w:val="both"/>
            </w:pPr>
            <w:r w:rsidRPr="00BD75D4">
              <w:t>Αυτόματη αντιστάθμιση θερμοκρασίας</w:t>
            </w:r>
          </w:p>
        </w:tc>
        <w:tc>
          <w:tcPr>
            <w:tcW w:w="1559" w:type="dxa"/>
            <w:tcMar>
              <w:left w:w="57" w:type="dxa"/>
              <w:right w:w="57" w:type="dxa"/>
            </w:tcMar>
            <w:vAlign w:val="center"/>
          </w:tcPr>
          <w:p w14:paraId="54D7E55E" w14:textId="77777777" w:rsidR="00BD75D4" w:rsidRPr="00BD75D4" w:rsidRDefault="00BD75D4" w:rsidP="00BD75D4">
            <w:pPr>
              <w:spacing w:after="0"/>
              <w:jc w:val="both"/>
            </w:pPr>
            <w:r w:rsidRPr="00BD75D4">
              <w:t>ΝΑΙ</w:t>
            </w:r>
          </w:p>
        </w:tc>
        <w:tc>
          <w:tcPr>
            <w:tcW w:w="1559" w:type="dxa"/>
            <w:tcMar>
              <w:left w:w="57" w:type="dxa"/>
              <w:right w:w="57" w:type="dxa"/>
            </w:tcMar>
          </w:tcPr>
          <w:p w14:paraId="79872914" w14:textId="77777777" w:rsidR="00BD75D4" w:rsidRPr="00BD75D4" w:rsidRDefault="00BD75D4" w:rsidP="00BD75D4">
            <w:pPr>
              <w:spacing w:after="0"/>
              <w:jc w:val="both"/>
            </w:pPr>
          </w:p>
        </w:tc>
        <w:tc>
          <w:tcPr>
            <w:tcW w:w="1575" w:type="dxa"/>
            <w:tcMar>
              <w:left w:w="57" w:type="dxa"/>
              <w:right w:w="57" w:type="dxa"/>
            </w:tcMar>
          </w:tcPr>
          <w:p w14:paraId="513FCD9D" w14:textId="77777777" w:rsidR="00BD75D4" w:rsidRPr="00BD75D4" w:rsidRDefault="00BD75D4" w:rsidP="00BD75D4">
            <w:pPr>
              <w:spacing w:after="0"/>
              <w:jc w:val="both"/>
            </w:pPr>
          </w:p>
        </w:tc>
      </w:tr>
      <w:tr w:rsidR="00BD75D4" w:rsidRPr="00BD75D4" w14:paraId="382B6E03" w14:textId="77777777" w:rsidTr="00DD4169">
        <w:tc>
          <w:tcPr>
            <w:tcW w:w="789" w:type="dxa"/>
            <w:tcMar>
              <w:left w:w="0" w:type="dxa"/>
              <w:right w:w="0" w:type="dxa"/>
            </w:tcMar>
            <w:vAlign w:val="center"/>
          </w:tcPr>
          <w:p w14:paraId="38551E2F" w14:textId="77777777" w:rsidR="00BD75D4" w:rsidRPr="00BD75D4" w:rsidRDefault="00BD75D4" w:rsidP="00BD75D4">
            <w:pPr>
              <w:spacing w:after="0"/>
              <w:jc w:val="both"/>
            </w:pPr>
            <w:r w:rsidRPr="00BD75D4">
              <w:t>10.ζ</w:t>
            </w:r>
          </w:p>
        </w:tc>
        <w:tc>
          <w:tcPr>
            <w:tcW w:w="4173" w:type="dxa"/>
            <w:tcMar>
              <w:left w:w="57" w:type="dxa"/>
              <w:right w:w="57" w:type="dxa"/>
            </w:tcMar>
          </w:tcPr>
          <w:p w14:paraId="3473B7E2" w14:textId="77777777" w:rsidR="00BD75D4" w:rsidRPr="00BD75D4" w:rsidRDefault="00BD75D4" w:rsidP="00BD75D4">
            <w:pPr>
              <w:spacing w:after="0"/>
              <w:jc w:val="both"/>
            </w:pPr>
            <w:r w:rsidRPr="00BD75D4">
              <w:t>Δυνατότητα βαθμονόμησης σε τουλάχιστον δύο σημεία</w:t>
            </w:r>
            <w:r w:rsidRPr="00BD75D4">
              <w:rPr>
                <w:bCs/>
              </w:rPr>
              <w:t xml:space="preserve"> </w:t>
            </w:r>
            <w:r w:rsidRPr="00BD75D4">
              <w:rPr>
                <w:bCs/>
                <w:lang w:val="en-US"/>
              </w:rPr>
              <w:t>pH</w:t>
            </w:r>
          </w:p>
        </w:tc>
        <w:tc>
          <w:tcPr>
            <w:tcW w:w="1559" w:type="dxa"/>
            <w:tcMar>
              <w:left w:w="57" w:type="dxa"/>
              <w:right w:w="57" w:type="dxa"/>
            </w:tcMar>
            <w:vAlign w:val="center"/>
          </w:tcPr>
          <w:p w14:paraId="56622587"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0E469060" w14:textId="77777777" w:rsidR="00BD75D4" w:rsidRPr="00BD75D4" w:rsidRDefault="00BD75D4" w:rsidP="00BD75D4">
            <w:pPr>
              <w:spacing w:after="0"/>
              <w:jc w:val="both"/>
            </w:pPr>
          </w:p>
        </w:tc>
        <w:tc>
          <w:tcPr>
            <w:tcW w:w="1575" w:type="dxa"/>
            <w:tcMar>
              <w:left w:w="57" w:type="dxa"/>
              <w:right w:w="57" w:type="dxa"/>
            </w:tcMar>
          </w:tcPr>
          <w:p w14:paraId="441D6EAB" w14:textId="77777777" w:rsidR="00BD75D4" w:rsidRPr="00BD75D4" w:rsidRDefault="00BD75D4" w:rsidP="00BD75D4">
            <w:pPr>
              <w:spacing w:after="0"/>
              <w:jc w:val="both"/>
            </w:pPr>
          </w:p>
        </w:tc>
      </w:tr>
      <w:tr w:rsidR="00BD75D4" w:rsidRPr="00BD75D4" w14:paraId="2907A375" w14:textId="77777777" w:rsidTr="00DD4169">
        <w:tc>
          <w:tcPr>
            <w:tcW w:w="789" w:type="dxa"/>
            <w:tcMar>
              <w:left w:w="0" w:type="dxa"/>
              <w:right w:w="0" w:type="dxa"/>
            </w:tcMar>
            <w:vAlign w:val="center"/>
          </w:tcPr>
          <w:p w14:paraId="75284566" w14:textId="77777777" w:rsidR="00BD75D4" w:rsidRPr="00BD75D4" w:rsidRDefault="00BD75D4" w:rsidP="00BD75D4">
            <w:pPr>
              <w:spacing w:after="0"/>
              <w:jc w:val="both"/>
            </w:pPr>
            <w:r w:rsidRPr="00BD75D4">
              <w:t>10.η</w:t>
            </w:r>
          </w:p>
        </w:tc>
        <w:tc>
          <w:tcPr>
            <w:tcW w:w="4173" w:type="dxa"/>
            <w:tcMar>
              <w:left w:w="57" w:type="dxa"/>
              <w:right w:w="57" w:type="dxa"/>
            </w:tcMar>
          </w:tcPr>
          <w:p w14:paraId="24FB51DE" w14:textId="77777777" w:rsidR="00BD75D4" w:rsidRPr="00BD75D4" w:rsidRDefault="00DD4169" w:rsidP="00BD75D4">
            <w:pPr>
              <w:spacing w:after="0"/>
              <w:jc w:val="both"/>
            </w:pPr>
            <w:r>
              <w:t>Οθόνη με ψηφιακές ενδείξεις</w:t>
            </w:r>
          </w:p>
        </w:tc>
        <w:tc>
          <w:tcPr>
            <w:tcW w:w="1559" w:type="dxa"/>
            <w:tcMar>
              <w:left w:w="57" w:type="dxa"/>
              <w:right w:w="57" w:type="dxa"/>
            </w:tcMar>
            <w:vAlign w:val="center"/>
          </w:tcPr>
          <w:p w14:paraId="58807635" w14:textId="77777777" w:rsidR="00BD75D4" w:rsidRPr="00BD75D4" w:rsidRDefault="00BD75D4" w:rsidP="00BD75D4">
            <w:pPr>
              <w:spacing w:after="0"/>
              <w:jc w:val="both"/>
            </w:pPr>
            <w:r w:rsidRPr="00BD75D4">
              <w:t>ΝΑΙ</w:t>
            </w:r>
          </w:p>
        </w:tc>
        <w:tc>
          <w:tcPr>
            <w:tcW w:w="1559" w:type="dxa"/>
            <w:tcMar>
              <w:left w:w="57" w:type="dxa"/>
              <w:right w:w="57" w:type="dxa"/>
            </w:tcMar>
          </w:tcPr>
          <w:p w14:paraId="5343B0CF" w14:textId="77777777" w:rsidR="00BD75D4" w:rsidRPr="00BD75D4" w:rsidRDefault="00BD75D4" w:rsidP="00BD75D4">
            <w:pPr>
              <w:spacing w:after="0"/>
              <w:jc w:val="both"/>
            </w:pPr>
          </w:p>
        </w:tc>
        <w:tc>
          <w:tcPr>
            <w:tcW w:w="1575" w:type="dxa"/>
            <w:tcMar>
              <w:left w:w="57" w:type="dxa"/>
              <w:right w:w="57" w:type="dxa"/>
            </w:tcMar>
          </w:tcPr>
          <w:p w14:paraId="66E2E211" w14:textId="77777777" w:rsidR="00BD75D4" w:rsidRPr="00BD75D4" w:rsidRDefault="00BD75D4" w:rsidP="00BD75D4">
            <w:pPr>
              <w:spacing w:after="0"/>
              <w:jc w:val="both"/>
            </w:pPr>
          </w:p>
        </w:tc>
      </w:tr>
      <w:tr w:rsidR="00BD75D4" w:rsidRPr="00BD75D4" w14:paraId="4F433B96" w14:textId="77777777" w:rsidTr="00DD4169">
        <w:tc>
          <w:tcPr>
            <w:tcW w:w="789" w:type="dxa"/>
            <w:tcMar>
              <w:left w:w="0" w:type="dxa"/>
              <w:right w:w="0" w:type="dxa"/>
            </w:tcMar>
            <w:vAlign w:val="center"/>
          </w:tcPr>
          <w:p w14:paraId="25168DF5" w14:textId="77777777" w:rsidR="00BD75D4" w:rsidRPr="00BD75D4" w:rsidRDefault="00BD75D4" w:rsidP="00BD75D4">
            <w:pPr>
              <w:spacing w:after="0"/>
              <w:jc w:val="both"/>
            </w:pPr>
            <w:r w:rsidRPr="00BD75D4">
              <w:t>10.θ</w:t>
            </w:r>
          </w:p>
        </w:tc>
        <w:tc>
          <w:tcPr>
            <w:tcW w:w="4173" w:type="dxa"/>
            <w:tcMar>
              <w:left w:w="57" w:type="dxa"/>
              <w:right w:w="57" w:type="dxa"/>
            </w:tcMar>
          </w:tcPr>
          <w:p w14:paraId="6D50AA4C" w14:textId="77777777" w:rsidR="00BD75D4" w:rsidRPr="00BD75D4" w:rsidRDefault="00BD75D4" w:rsidP="00BD75D4">
            <w:pPr>
              <w:spacing w:after="0"/>
              <w:jc w:val="both"/>
            </w:pPr>
            <w:r w:rsidRPr="00BD75D4">
              <w:t>Δυνατότητα αποθήκευσης τουλάχιστον 10 μετρήσεων</w:t>
            </w:r>
          </w:p>
        </w:tc>
        <w:tc>
          <w:tcPr>
            <w:tcW w:w="1559" w:type="dxa"/>
            <w:tcMar>
              <w:left w:w="57" w:type="dxa"/>
              <w:right w:w="57" w:type="dxa"/>
            </w:tcMar>
            <w:vAlign w:val="center"/>
          </w:tcPr>
          <w:p w14:paraId="4AA20B96"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45A35B93" w14:textId="77777777" w:rsidR="00BD75D4" w:rsidRPr="00BD75D4" w:rsidRDefault="00BD75D4" w:rsidP="00BD75D4">
            <w:pPr>
              <w:spacing w:after="0"/>
              <w:jc w:val="both"/>
            </w:pPr>
          </w:p>
        </w:tc>
        <w:tc>
          <w:tcPr>
            <w:tcW w:w="1575" w:type="dxa"/>
            <w:tcMar>
              <w:left w:w="57" w:type="dxa"/>
              <w:right w:w="57" w:type="dxa"/>
            </w:tcMar>
          </w:tcPr>
          <w:p w14:paraId="26FCE754" w14:textId="77777777" w:rsidR="00BD75D4" w:rsidRPr="00BD75D4" w:rsidRDefault="00BD75D4" w:rsidP="00BD75D4">
            <w:pPr>
              <w:spacing w:after="0"/>
              <w:jc w:val="both"/>
            </w:pPr>
          </w:p>
        </w:tc>
      </w:tr>
      <w:tr w:rsidR="00BD75D4" w:rsidRPr="00BD75D4" w14:paraId="4389A2A5" w14:textId="77777777" w:rsidTr="00DD4169">
        <w:tc>
          <w:tcPr>
            <w:tcW w:w="789" w:type="dxa"/>
            <w:tcMar>
              <w:left w:w="0" w:type="dxa"/>
              <w:right w:w="0" w:type="dxa"/>
            </w:tcMar>
            <w:vAlign w:val="center"/>
          </w:tcPr>
          <w:p w14:paraId="6151BA90" w14:textId="77777777" w:rsidR="00BD75D4" w:rsidRPr="00BD75D4" w:rsidRDefault="00BD75D4" w:rsidP="00BD75D4">
            <w:pPr>
              <w:spacing w:after="0"/>
              <w:jc w:val="both"/>
            </w:pPr>
            <w:r w:rsidRPr="00BD75D4">
              <w:t>10.ι</w:t>
            </w:r>
          </w:p>
        </w:tc>
        <w:tc>
          <w:tcPr>
            <w:tcW w:w="4173" w:type="dxa"/>
            <w:tcMar>
              <w:left w:w="57" w:type="dxa"/>
              <w:right w:w="57" w:type="dxa"/>
            </w:tcMar>
          </w:tcPr>
          <w:p w14:paraId="176F14AF" w14:textId="77777777" w:rsidR="00BD75D4" w:rsidRPr="00BD75D4" w:rsidRDefault="00BD75D4" w:rsidP="00BD75D4">
            <w:pPr>
              <w:spacing w:after="0"/>
              <w:jc w:val="both"/>
            </w:pPr>
            <w:r w:rsidRPr="00BD75D4">
              <w:t>Φιαλίδια με έτοιμα διαλύματα και περιέκτες για τη βαθμονόμηση του οργάνου και για την επαναφορά (</w:t>
            </w:r>
            <w:r w:rsidRPr="00BD75D4">
              <w:rPr>
                <w:lang w:val="en-US"/>
              </w:rPr>
              <w:t>conditioning</w:t>
            </w:r>
            <w:r w:rsidR="00DD4169">
              <w:t>) του αισθητήρα</w:t>
            </w:r>
          </w:p>
        </w:tc>
        <w:tc>
          <w:tcPr>
            <w:tcW w:w="1559" w:type="dxa"/>
            <w:tcMar>
              <w:left w:w="57" w:type="dxa"/>
              <w:right w:w="57" w:type="dxa"/>
            </w:tcMar>
            <w:vAlign w:val="center"/>
          </w:tcPr>
          <w:p w14:paraId="1B794668" w14:textId="77777777" w:rsidR="00BD75D4" w:rsidRPr="00BD75D4" w:rsidRDefault="00BD75D4" w:rsidP="00BD75D4">
            <w:pPr>
              <w:spacing w:after="0"/>
              <w:jc w:val="both"/>
            </w:pPr>
            <w:r w:rsidRPr="00BD75D4">
              <w:t>ΝΑΙ</w:t>
            </w:r>
          </w:p>
        </w:tc>
        <w:tc>
          <w:tcPr>
            <w:tcW w:w="1559" w:type="dxa"/>
            <w:tcMar>
              <w:left w:w="57" w:type="dxa"/>
              <w:right w:w="57" w:type="dxa"/>
            </w:tcMar>
          </w:tcPr>
          <w:p w14:paraId="168ECC8A" w14:textId="77777777" w:rsidR="00BD75D4" w:rsidRPr="00BD75D4" w:rsidRDefault="00BD75D4" w:rsidP="00BD75D4">
            <w:pPr>
              <w:spacing w:after="0"/>
              <w:jc w:val="both"/>
            </w:pPr>
          </w:p>
        </w:tc>
        <w:tc>
          <w:tcPr>
            <w:tcW w:w="1575" w:type="dxa"/>
            <w:tcMar>
              <w:left w:w="57" w:type="dxa"/>
              <w:right w:w="57" w:type="dxa"/>
            </w:tcMar>
          </w:tcPr>
          <w:p w14:paraId="7F498BEB" w14:textId="77777777" w:rsidR="00BD75D4" w:rsidRPr="00BD75D4" w:rsidRDefault="00BD75D4" w:rsidP="00BD75D4">
            <w:pPr>
              <w:spacing w:after="0"/>
              <w:jc w:val="both"/>
            </w:pPr>
          </w:p>
        </w:tc>
      </w:tr>
      <w:tr w:rsidR="00BD75D4" w:rsidRPr="00BD75D4" w14:paraId="0BD2E66D" w14:textId="77777777" w:rsidTr="00DD4169">
        <w:tc>
          <w:tcPr>
            <w:tcW w:w="789" w:type="dxa"/>
            <w:tcMar>
              <w:left w:w="0" w:type="dxa"/>
              <w:right w:w="0" w:type="dxa"/>
            </w:tcMar>
            <w:vAlign w:val="center"/>
          </w:tcPr>
          <w:p w14:paraId="1231598E" w14:textId="77777777" w:rsidR="00BD75D4" w:rsidRPr="00BD75D4" w:rsidRDefault="00BD75D4" w:rsidP="00BD75D4">
            <w:pPr>
              <w:spacing w:after="0"/>
              <w:jc w:val="both"/>
            </w:pPr>
            <w:r w:rsidRPr="00BD75D4">
              <w:t>10.ια</w:t>
            </w:r>
          </w:p>
        </w:tc>
        <w:tc>
          <w:tcPr>
            <w:tcW w:w="4173" w:type="dxa"/>
            <w:tcMar>
              <w:left w:w="57" w:type="dxa"/>
              <w:right w:w="57" w:type="dxa"/>
            </w:tcMar>
          </w:tcPr>
          <w:p w14:paraId="0A454640" w14:textId="77777777" w:rsidR="00BD75D4" w:rsidRPr="00BD75D4" w:rsidRDefault="00BD75D4" w:rsidP="00BD75D4">
            <w:pPr>
              <w:spacing w:after="0"/>
              <w:jc w:val="both"/>
            </w:pPr>
            <w:r w:rsidRPr="00BD75D4">
              <w:t>Πλήρεις οδηγίες βαθμο</w:t>
            </w:r>
            <w:r w:rsidR="00DD4169">
              <w:t>νόμησης και χρήσης στα ελληνικά</w:t>
            </w:r>
          </w:p>
        </w:tc>
        <w:tc>
          <w:tcPr>
            <w:tcW w:w="1559" w:type="dxa"/>
            <w:tcMar>
              <w:left w:w="57" w:type="dxa"/>
              <w:right w:w="57" w:type="dxa"/>
            </w:tcMar>
            <w:vAlign w:val="center"/>
          </w:tcPr>
          <w:p w14:paraId="1EA4B86E"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304409C3" w14:textId="77777777" w:rsidR="00BD75D4" w:rsidRPr="00BD75D4" w:rsidRDefault="00BD75D4" w:rsidP="00BD75D4">
            <w:pPr>
              <w:spacing w:after="0"/>
              <w:jc w:val="both"/>
            </w:pPr>
          </w:p>
        </w:tc>
        <w:tc>
          <w:tcPr>
            <w:tcW w:w="1575" w:type="dxa"/>
            <w:tcMar>
              <w:left w:w="57" w:type="dxa"/>
              <w:right w:w="57" w:type="dxa"/>
            </w:tcMar>
          </w:tcPr>
          <w:p w14:paraId="3D37415A" w14:textId="77777777" w:rsidR="00BD75D4" w:rsidRPr="00BD75D4" w:rsidRDefault="00BD75D4" w:rsidP="00BD75D4">
            <w:pPr>
              <w:spacing w:after="0"/>
              <w:jc w:val="both"/>
            </w:pPr>
          </w:p>
        </w:tc>
      </w:tr>
      <w:tr w:rsidR="00BD75D4" w:rsidRPr="00BD75D4" w14:paraId="4849C598" w14:textId="77777777" w:rsidTr="00DD4169">
        <w:tc>
          <w:tcPr>
            <w:tcW w:w="789" w:type="dxa"/>
            <w:tcMar>
              <w:left w:w="0" w:type="dxa"/>
              <w:right w:w="0" w:type="dxa"/>
            </w:tcMar>
            <w:vAlign w:val="center"/>
          </w:tcPr>
          <w:p w14:paraId="34DE9713" w14:textId="77777777" w:rsidR="00BD75D4" w:rsidRPr="00BD75D4" w:rsidRDefault="00BD75D4" w:rsidP="00BD75D4">
            <w:pPr>
              <w:spacing w:after="0"/>
              <w:jc w:val="both"/>
            </w:pPr>
            <w:r w:rsidRPr="00BD75D4">
              <w:t>10.ιβ</w:t>
            </w:r>
          </w:p>
        </w:tc>
        <w:tc>
          <w:tcPr>
            <w:tcW w:w="4173" w:type="dxa"/>
            <w:tcMar>
              <w:left w:w="57" w:type="dxa"/>
              <w:right w:w="57" w:type="dxa"/>
            </w:tcMar>
          </w:tcPr>
          <w:p w14:paraId="5A568593" w14:textId="77777777" w:rsidR="00BD75D4" w:rsidRPr="00BD75D4" w:rsidRDefault="00BD75D4" w:rsidP="00BD75D4">
            <w:pPr>
              <w:spacing w:after="0"/>
              <w:jc w:val="both"/>
            </w:pPr>
            <w:r w:rsidRPr="00BD75D4">
              <w:t xml:space="preserve">Δήλωση συμμόρφωσης </w:t>
            </w:r>
            <w:r w:rsidRPr="00BD75D4">
              <w:rPr>
                <w:lang w:val="en-US"/>
              </w:rPr>
              <w:t>CE</w:t>
            </w:r>
          </w:p>
        </w:tc>
        <w:tc>
          <w:tcPr>
            <w:tcW w:w="1559" w:type="dxa"/>
            <w:tcMar>
              <w:left w:w="57" w:type="dxa"/>
              <w:right w:w="57" w:type="dxa"/>
            </w:tcMar>
            <w:vAlign w:val="center"/>
          </w:tcPr>
          <w:p w14:paraId="444F31CB"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2D3606F9" w14:textId="77777777" w:rsidR="00BD75D4" w:rsidRPr="00BD75D4" w:rsidRDefault="00BD75D4" w:rsidP="00BD75D4">
            <w:pPr>
              <w:spacing w:after="0"/>
              <w:jc w:val="both"/>
            </w:pPr>
          </w:p>
        </w:tc>
        <w:tc>
          <w:tcPr>
            <w:tcW w:w="1575" w:type="dxa"/>
            <w:tcMar>
              <w:left w:w="57" w:type="dxa"/>
              <w:right w:w="57" w:type="dxa"/>
            </w:tcMar>
          </w:tcPr>
          <w:p w14:paraId="0CB64A37" w14:textId="77777777" w:rsidR="00BD75D4" w:rsidRPr="00BD75D4" w:rsidRDefault="00BD75D4" w:rsidP="00BD75D4">
            <w:pPr>
              <w:spacing w:after="0"/>
              <w:jc w:val="both"/>
            </w:pPr>
          </w:p>
        </w:tc>
      </w:tr>
      <w:tr w:rsidR="00BD75D4" w:rsidRPr="00BD75D4" w14:paraId="4AE84BFD" w14:textId="77777777" w:rsidTr="00DD4169">
        <w:tc>
          <w:tcPr>
            <w:tcW w:w="789" w:type="dxa"/>
            <w:shd w:val="clear" w:color="auto" w:fill="F2F2F2" w:themeFill="background1" w:themeFillShade="F2"/>
            <w:tcMar>
              <w:left w:w="0" w:type="dxa"/>
              <w:right w:w="0" w:type="dxa"/>
            </w:tcMar>
            <w:vAlign w:val="center"/>
          </w:tcPr>
          <w:p w14:paraId="512E391A" w14:textId="77777777" w:rsidR="00BD75D4" w:rsidRPr="00BD75D4" w:rsidRDefault="00BD75D4" w:rsidP="00BD75D4">
            <w:pPr>
              <w:spacing w:after="0"/>
              <w:jc w:val="both"/>
              <w:rPr>
                <w:b/>
              </w:rPr>
            </w:pPr>
            <w:r w:rsidRPr="00BD75D4">
              <w:rPr>
                <w:b/>
              </w:rPr>
              <w:t>11</w:t>
            </w:r>
          </w:p>
        </w:tc>
        <w:tc>
          <w:tcPr>
            <w:tcW w:w="4173" w:type="dxa"/>
            <w:shd w:val="clear" w:color="auto" w:fill="F2F2F2" w:themeFill="background1" w:themeFillShade="F2"/>
            <w:tcMar>
              <w:left w:w="57" w:type="dxa"/>
              <w:right w:w="57" w:type="dxa"/>
            </w:tcMar>
          </w:tcPr>
          <w:p w14:paraId="75516EF6" w14:textId="77777777" w:rsidR="00BD75D4" w:rsidRPr="00BD75D4" w:rsidRDefault="00BD75D4" w:rsidP="00DD4169">
            <w:pPr>
              <w:spacing w:after="0"/>
              <w:jc w:val="both"/>
              <w:rPr>
                <w:b/>
              </w:rPr>
            </w:pPr>
            <w:r w:rsidRPr="00BD75D4">
              <w:rPr>
                <w:b/>
              </w:rPr>
              <w:t xml:space="preserve">Ψυγείο Καταψύκτης για την αποθήκευση καλλιεργειών </w:t>
            </w:r>
          </w:p>
        </w:tc>
        <w:tc>
          <w:tcPr>
            <w:tcW w:w="1559" w:type="dxa"/>
            <w:shd w:val="clear" w:color="auto" w:fill="F2F2F2" w:themeFill="background1" w:themeFillShade="F2"/>
            <w:tcMar>
              <w:left w:w="57" w:type="dxa"/>
              <w:right w:w="57" w:type="dxa"/>
            </w:tcMar>
            <w:vAlign w:val="center"/>
          </w:tcPr>
          <w:p w14:paraId="501ACF5F" w14:textId="77777777" w:rsidR="00BD75D4" w:rsidRPr="00BD75D4" w:rsidRDefault="00BD75D4" w:rsidP="00BD75D4">
            <w:pPr>
              <w:spacing w:after="0"/>
              <w:jc w:val="both"/>
            </w:pPr>
            <w:r w:rsidRPr="00BD75D4">
              <w:t>ΝΑΙ</w:t>
            </w:r>
          </w:p>
        </w:tc>
        <w:tc>
          <w:tcPr>
            <w:tcW w:w="1559" w:type="dxa"/>
            <w:shd w:val="clear" w:color="auto" w:fill="F2F2F2" w:themeFill="background1" w:themeFillShade="F2"/>
            <w:tcMar>
              <w:left w:w="57" w:type="dxa"/>
              <w:right w:w="57" w:type="dxa"/>
            </w:tcMar>
          </w:tcPr>
          <w:p w14:paraId="2F926108" w14:textId="77777777" w:rsidR="00BD75D4" w:rsidRPr="00BD75D4" w:rsidRDefault="00BD75D4" w:rsidP="00BD75D4">
            <w:pPr>
              <w:spacing w:after="0"/>
              <w:jc w:val="both"/>
            </w:pPr>
          </w:p>
        </w:tc>
        <w:tc>
          <w:tcPr>
            <w:tcW w:w="1575" w:type="dxa"/>
            <w:shd w:val="clear" w:color="auto" w:fill="F2F2F2" w:themeFill="background1" w:themeFillShade="F2"/>
            <w:tcMar>
              <w:left w:w="57" w:type="dxa"/>
              <w:right w:w="57" w:type="dxa"/>
            </w:tcMar>
          </w:tcPr>
          <w:p w14:paraId="1DA12A81" w14:textId="77777777" w:rsidR="00BD75D4" w:rsidRPr="00BD75D4" w:rsidRDefault="00BD75D4" w:rsidP="00BD75D4">
            <w:pPr>
              <w:spacing w:after="0"/>
              <w:jc w:val="both"/>
            </w:pPr>
          </w:p>
        </w:tc>
      </w:tr>
      <w:tr w:rsidR="00BD75D4" w:rsidRPr="00BD75D4" w14:paraId="3FE47E24" w14:textId="77777777" w:rsidTr="00DD4169">
        <w:tc>
          <w:tcPr>
            <w:tcW w:w="789" w:type="dxa"/>
            <w:tcMar>
              <w:left w:w="0" w:type="dxa"/>
              <w:right w:w="0" w:type="dxa"/>
            </w:tcMar>
            <w:vAlign w:val="center"/>
          </w:tcPr>
          <w:p w14:paraId="4CB7FA6F" w14:textId="77777777" w:rsidR="00BD75D4" w:rsidRPr="00BD75D4" w:rsidRDefault="00BD75D4" w:rsidP="00BD75D4">
            <w:pPr>
              <w:spacing w:after="0"/>
              <w:jc w:val="both"/>
            </w:pPr>
            <w:r w:rsidRPr="00BD75D4">
              <w:t>11.α</w:t>
            </w:r>
          </w:p>
        </w:tc>
        <w:tc>
          <w:tcPr>
            <w:tcW w:w="4173" w:type="dxa"/>
            <w:tcMar>
              <w:left w:w="57" w:type="dxa"/>
              <w:right w:w="57" w:type="dxa"/>
            </w:tcMar>
          </w:tcPr>
          <w:p w14:paraId="490F3FC7" w14:textId="77777777" w:rsidR="00BD75D4" w:rsidRPr="00BD75D4" w:rsidRDefault="00BD75D4" w:rsidP="00BD75D4">
            <w:pPr>
              <w:spacing w:after="0"/>
              <w:jc w:val="both"/>
            </w:pPr>
            <w:r w:rsidRPr="00BD75D4">
              <w:t xml:space="preserve">Σχεδιασμός &amp; κατασκευή σε συμμόρφωση με </w:t>
            </w:r>
            <w:r w:rsidRPr="00BD75D4">
              <w:rPr>
                <w:lang w:val="en-US"/>
              </w:rPr>
              <w:t>EMC</w:t>
            </w:r>
            <w:r w:rsidRPr="00BD75D4">
              <w:t xml:space="preserve">, </w:t>
            </w:r>
            <w:r w:rsidRPr="00BD75D4">
              <w:rPr>
                <w:lang w:val="en-US"/>
              </w:rPr>
              <w:t>Low</w:t>
            </w:r>
            <w:r w:rsidRPr="00BD75D4">
              <w:t xml:space="preserve"> </w:t>
            </w:r>
            <w:r w:rsidRPr="00BD75D4">
              <w:rPr>
                <w:lang w:val="en-US"/>
              </w:rPr>
              <w:t>Voltage</w:t>
            </w:r>
            <w:r w:rsidRPr="00BD75D4">
              <w:t xml:space="preserve">, </w:t>
            </w:r>
            <w:r w:rsidRPr="00BD75D4">
              <w:rPr>
                <w:lang w:val="en-US"/>
              </w:rPr>
              <w:t>ErP</w:t>
            </w:r>
            <w:r w:rsidRPr="00BD75D4">
              <w:t xml:space="preserve">, και </w:t>
            </w:r>
            <w:r w:rsidRPr="00BD75D4">
              <w:rPr>
                <w:lang w:val="en-US"/>
              </w:rPr>
              <w:t>RoHS</w:t>
            </w:r>
            <w:r w:rsidRPr="00BD75D4">
              <w:t xml:space="preserve"> </w:t>
            </w:r>
            <w:r w:rsidRPr="00BD75D4">
              <w:rPr>
                <w:lang w:val="en-US"/>
              </w:rPr>
              <w:t>Directives</w:t>
            </w:r>
            <w:r w:rsidRPr="00BD75D4">
              <w:t xml:space="preserve"> καθώς και με τις προδιαγραφές </w:t>
            </w:r>
            <w:r w:rsidRPr="00BD75D4">
              <w:rPr>
                <w:i/>
                <w:lang w:val="en-US"/>
              </w:rPr>
              <w:t>BS</w:t>
            </w:r>
            <w:r w:rsidRPr="00BD75D4">
              <w:rPr>
                <w:i/>
              </w:rPr>
              <w:t xml:space="preserve"> </w:t>
            </w:r>
            <w:r w:rsidRPr="00BD75D4">
              <w:rPr>
                <w:i/>
                <w:lang w:val="en-US"/>
              </w:rPr>
              <w:t>EN</w:t>
            </w:r>
            <w:r w:rsidRPr="00BD75D4">
              <w:rPr>
                <w:i/>
              </w:rPr>
              <w:t xml:space="preserve"> 55014-1:2017, </w:t>
            </w:r>
            <w:r w:rsidRPr="00BD75D4">
              <w:rPr>
                <w:i/>
                <w:lang w:val="en-US"/>
              </w:rPr>
              <w:t>BS</w:t>
            </w:r>
            <w:r w:rsidRPr="00BD75D4">
              <w:rPr>
                <w:i/>
              </w:rPr>
              <w:t xml:space="preserve"> </w:t>
            </w:r>
            <w:r w:rsidRPr="00BD75D4">
              <w:rPr>
                <w:i/>
                <w:lang w:val="en-US"/>
              </w:rPr>
              <w:t>EN</w:t>
            </w:r>
            <w:r w:rsidRPr="00BD75D4">
              <w:rPr>
                <w:i/>
              </w:rPr>
              <w:t xml:space="preserve"> 55014-2:2015</w:t>
            </w:r>
            <w:r w:rsidRPr="00BD75D4">
              <w:t xml:space="preserve">, </w:t>
            </w:r>
            <w:r w:rsidRPr="00BD75D4">
              <w:rPr>
                <w:i/>
              </w:rPr>
              <w:t xml:space="preserve">BS/IEC EN 61000-3-2:2019, </w:t>
            </w:r>
            <w:r w:rsidRPr="00BD75D4">
              <w:rPr>
                <w:bCs/>
                <w:i/>
                <w:lang w:val="en-US"/>
              </w:rPr>
              <w:t>BS</w:t>
            </w:r>
            <w:r w:rsidRPr="00BD75D4">
              <w:rPr>
                <w:bCs/>
                <w:i/>
              </w:rPr>
              <w:t>/</w:t>
            </w:r>
            <w:r w:rsidRPr="00BD75D4">
              <w:rPr>
                <w:bCs/>
                <w:i/>
                <w:lang w:val="en-US"/>
              </w:rPr>
              <w:t>IEC</w:t>
            </w:r>
            <w:r w:rsidRPr="00BD75D4">
              <w:rPr>
                <w:bCs/>
                <w:i/>
              </w:rPr>
              <w:t xml:space="preserve"> </w:t>
            </w:r>
            <w:r w:rsidRPr="00BD75D4">
              <w:rPr>
                <w:bCs/>
                <w:i/>
                <w:lang w:val="en-US"/>
              </w:rPr>
              <w:t>EN</w:t>
            </w:r>
            <w:r w:rsidRPr="00BD75D4">
              <w:rPr>
                <w:bCs/>
                <w:i/>
              </w:rPr>
              <w:t xml:space="preserve"> 61000-3-3:2013+</w:t>
            </w:r>
            <w:r w:rsidRPr="00BD75D4">
              <w:rPr>
                <w:bCs/>
                <w:i/>
                <w:lang w:val="en-US"/>
              </w:rPr>
              <w:t>A</w:t>
            </w:r>
            <w:r w:rsidRPr="00BD75D4">
              <w:rPr>
                <w:bCs/>
                <w:i/>
              </w:rPr>
              <w:t>1:2019</w:t>
            </w:r>
            <w:r w:rsidRPr="00BD75D4">
              <w:rPr>
                <w:i/>
              </w:rPr>
              <w:t>,</w:t>
            </w:r>
            <w:r w:rsidRPr="00BD75D4">
              <w:t xml:space="preserve"> </w:t>
            </w:r>
            <w:r w:rsidRPr="00BD75D4">
              <w:rPr>
                <w:i/>
                <w:lang w:val="en-US"/>
              </w:rPr>
              <w:t>BS</w:t>
            </w:r>
            <w:r w:rsidRPr="00BD75D4">
              <w:rPr>
                <w:i/>
              </w:rPr>
              <w:t>/</w:t>
            </w:r>
            <w:r w:rsidRPr="00BD75D4">
              <w:rPr>
                <w:i/>
                <w:lang w:val="en-US"/>
              </w:rPr>
              <w:t>IEC</w:t>
            </w:r>
            <w:r w:rsidRPr="00BD75D4">
              <w:rPr>
                <w:i/>
              </w:rPr>
              <w:t xml:space="preserve"> </w:t>
            </w:r>
            <w:r w:rsidRPr="00BD75D4">
              <w:rPr>
                <w:i/>
                <w:lang w:val="en-US"/>
              </w:rPr>
              <w:t>EN</w:t>
            </w:r>
            <w:r w:rsidRPr="00BD75D4">
              <w:rPr>
                <w:i/>
              </w:rPr>
              <w:t xml:space="preserve"> 60335-1:2012+</w:t>
            </w:r>
            <w:r w:rsidRPr="00BD75D4">
              <w:rPr>
                <w:i/>
                <w:lang w:val="en-US"/>
              </w:rPr>
              <w:t>A</w:t>
            </w:r>
            <w:r w:rsidRPr="00BD75D4">
              <w:rPr>
                <w:i/>
              </w:rPr>
              <w:t>13:201,</w:t>
            </w:r>
            <w:r w:rsidRPr="00BD75D4">
              <w:t xml:space="preserve"> </w:t>
            </w:r>
            <w:r w:rsidRPr="00BD75D4">
              <w:rPr>
                <w:i/>
              </w:rPr>
              <w:t>BS/IEC EN 60335-2-24:2010+A2:2019, BS EN 50106:2008</w:t>
            </w:r>
            <w:r w:rsidRPr="00BD75D4">
              <w:t xml:space="preserve">, BS EN 62233:2008 &amp; </w:t>
            </w:r>
            <w:r w:rsidRPr="00BD75D4">
              <w:rPr>
                <w:i/>
              </w:rPr>
              <w:t>BS/IEC EN 62552:2013</w:t>
            </w:r>
            <w:r w:rsidRPr="00BD75D4">
              <w:t xml:space="preserve"> ή τις αντίστοι</w:t>
            </w:r>
            <w:r w:rsidR="00DD4169">
              <w:t>χές τους ανάλογα με τη συσκευή</w:t>
            </w:r>
          </w:p>
        </w:tc>
        <w:tc>
          <w:tcPr>
            <w:tcW w:w="1559" w:type="dxa"/>
            <w:tcMar>
              <w:left w:w="57" w:type="dxa"/>
              <w:right w:w="57" w:type="dxa"/>
            </w:tcMar>
            <w:vAlign w:val="center"/>
          </w:tcPr>
          <w:p w14:paraId="690E8BC2"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6E1482D7" w14:textId="77777777" w:rsidR="00BD75D4" w:rsidRPr="00BD75D4" w:rsidRDefault="00BD75D4" w:rsidP="00BD75D4">
            <w:pPr>
              <w:spacing w:after="0"/>
              <w:jc w:val="both"/>
            </w:pPr>
          </w:p>
        </w:tc>
        <w:tc>
          <w:tcPr>
            <w:tcW w:w="1575" w:type="dxa"/>
            <w:tcMar>
              <w:left w:w="57" w:type="dxa"/>
              <w:right w:w="57" w:type="dxa"/>
            </w:tcMar>
          </w:tcPr>
          <w:p w14:paraId="23EC6B7E" w14:textId="77777777" w:rsidR="00BD75D4" w:rsidRPr="00BD75D4" w:rsidRDefault="00BD75D4" w:rsidP="00BD75D4">
            <w:pPr>
              <w:spacing w:after="0"/>
              <w:jc w:val="both"/>
            </w:pPr>
          </w:p>
        </w:tc>
      </w:tr>
      <w:tr w:rsidR="00BD75D4" w:rsidRPr="00BD75D4" w14:paraId="66FBEF2E" w14:textId="77777777" w:rsidTr="00DD4169">
        <w:tc>
          <w:tcPr>
            <w:tcW w:w="789" w:type="dxa"/>
            <w:tcMar>
              <w:left w:w="0" w:type="dxa"/>
              <w:right w:w="0" w:type="dxa"/>
            </w:tcMar>
            <w:vAlign w:val="center"/>
          </w:tcPr>
          <w:p w14:paraId="3BC7FBDA" w14:textId="77777777" w:rsidR="00BD75D4" w:rsidRPr="00BD75D4" w:rsidRDefault="00BD75D4" w:rsidP="00BD75D4">
            <w:pPr>
              <w:spacing w:after="0"/>
              <w:jc w:val="both"/>
            </w:pPr>
            <w:r w:rsidRPr="00BD75D4">
              <w:t>11.β</w:t>
            </w:r>
          </w:p>
        </w:tc>
        <w:tc>
          <w:tcPr>
            <w:tcW w:w="4173" w:type="dxa"/>
            <w:tcMar>
              <w:left w:w="57" w:type="dxa"/>
              <w:right w:w="57" w:type="dxa"/>
            </w:tcMar>
          </w:tcPr>
          <w:p w14:paraId="0215ACB2" w14:textId="77777777" w:rsidR="00BD75D4" w:rsidRPr="00BD75D4" w:rsidRDefault="00BD75D4" w:rsidP="00BD75D4">
            <w:pPr>
              <w:spacing w:after="0"/>
              <w:jc w:val="both"/>
            </w:pPr>
            <w:r w:rsidRPr="00BD75D4">
              <w:t xml:space="preserve">Ενεργειακή κλάση τουλάχιστον Α+. </w:t>
            </w:r>
            <w:r w:rsidRPr="00BD75D4">
              <w:rPr>
                <w:bCs/>
              </w:rPr>
              <w:t>Ψυκτικό κύκλωμα, υγρά &amp; λιπαντικά σύμφωνα με τη νομοθεσία &amp; τα ισχύοντα πρότυπα (</w:t>
            </w:r>
            <w:r w:rsidRPr="00BD75D4">
              <w:rPr>
                <w:bCs/>
                <w:i/>
              </w:rPr>
              <w:t xml:space="preserve">BS/DIN EN 378-1:2016, BS/DIN EN 378-2:2016, BS/DIN EN 378-3:2016, BS/DIN EN 378-4:2016+A1:2019, </w:t>
            </w:r>
            <w:r w:rsidRPr="00BD75D4">
              <w:rPr>
                <w:i/>
                <w:lang w:val="en-US"/>
              </w:rPr>
              <w:t>BS</w:t>
            </w:r>
            <w:r w:rsidRPr="00BD75D4">
              <w:rPr>
                <w:i/>
              </w:rPr>
              <w:t>/</w:t>
            </w:r>
            <w:r w:rsidRPr="00BD75D4">
              <w:rPr>
                <w:i/>
                <w:lang w:val="en-US"/>
              </w:rPr>
              <w:t>DIN</w:t>
            </w:r>
            <w:r w:rsidRPr="00BD75D4">
              <w:rPr>
                <w:i/>
              </w:rPr>
              <w:t xml:space="preserve"> </w:t>
            </w:r>
            <w:r w:rsidRPr="00BD75D4">
              <w:rPr>
                <w:i/>
                <w:lang w:val="en-US"/>
              </w:rPr>
              <w:t>EN</w:t>
            </w:r>
            <w:r w:rsidRPr="00BD75D4">
              <w:rPr>
                <w:i/>
              </w:rPr>
              <w:t xml:space="preserve"> 12284:2003, </w:t>
            </w:r>
            <w:r w:rsidRPr="00BD75D4">
              <w:rPr>
                <w:i/>
                <w:lang w:val="en-US"/>
              </w:rPr>
              <w:t>BS</w:t>
            </w:r>
            <w:r w:rsidRPr="00BD75D4">
              <w:rPr>
                <w:i/>
              </w:rPr>
              <w:t>/</w:t>
            </w:r>
            <w:r w:rsidRPr="00BD75D4">
              <w:rPr>
                <w:i/>
                <w:lang w:val="en-US"/>
              </w:rPr>
              <w:t>DIN</w:t>
            </w:r>
            <w:r w:rsidRPr="00BD75D4">
              <w:rPr>
                <w:i/>
              </w:rPr>
              <w:t xml:space="preserve"> </w:t>
            </w:r>
            <w:r w:rsidRPr="00BD75D4">
              <w:rPr>
                <w:i/>
                <w:lang w:val="en-US"/>
              </w:rPr>
              <w:t>EN</w:t>
            </w:r>
            <w:r w:rsidRPr="00BD75D4">
              <w:rPr>
                <w:i/>
              </w:rPr>
              <w:t xml:space="preserve"> 13136:2013+</w:t>
            </w:r>
            <w:r w:rsidRPr="00BD75D4">
              <w:rPr>
                <w:i/>
                <w:lang w:val="en-US"/>
              </w:rPr>
              <w:t>A</w:t>
            </w:r>
            <w:r w:rsidRPr="00BD75D4">
              <w:rPr>
                <w:i/>
              </w:rPr>
              <w:t>1:2018,</w:t>
            </w:r>
            <w:r w:rsidRPr="00BD75D4">
              <w:rPr>
                <w:bCs/>
                <w:i/>
              </w:rPr>
              <w:t xml:space="preserve"> BS/DIN EN 14276-1:2006+A1:2011,  BS/DIN EN 14276-2:2007+A1:2011</w:t>
            </w:r>
            <w:r w:rsidRPr="00BD75D4">
              <w:rPr>
                <w:bCs/>
              </w:rPr>
              <w:t>)</w:t>
            </w:r>
            <w:r w:rsidRPr="00BD75D4">
              <w:t xml:space="preserve"> </w:t>
            </w:r>
            <w:r w:rsidRPr="00BD75D4">
              <w:rPr>
                <w:bCs/>
              </w:rPr>
              <w:t xml:space="preserve">Το χρησιμοποιούμενο ψυκτικό μέσο θα πρέπει να είναι εγκεκριμένο, νέας γενιάς, με χαμηλό δυναμικό καταστροφής του όζοντος (Ozone </w:t>
            </w:r>
            <w:r w:rsidRPr="00BD75D4">
              <w:rPr>
                <w:bCs/>
              </w:rPr>
              <w:lastRenderedPageBreak/>
              <w:t>Depletion Potential - ODP) και χαμηλό δυνα-μικό υπερθέρμανσης του πλανήτη (</w:t>
            </w:r>
            <w:r w:rsidR="00DD4169">
              <w:rPr>
                <w:bCs/>
              </w:rPr>
              <w:t>Global Warming Potential - GWP)</w:t>
            </w:r>
          </w:p>
        </w:tc>
        <w:tc>
          <w:tcPr>
            <w:tcW w:w="1559" w:type="dxa"/>
            <w:tcMar>
              <w:left w:w="57" w:type="dxa"/>
              <w:right w:w="57" w:type="dxa"/>
            </w:tcMar>
            <w:vAlign w:val="center"/>
          </w:tcPr>
          <w:p w14:paraId="148EDB9E" w14:textId="77777777" w:rsidR="00BD75D4" w:rsidRPr="00BD75D4" w:rsidRDefault="00BD75D4" w:rsidP="00BD75D4">
            <w:pPr>
              <w:spacing w:after="0"/>
              <w:jc w:val="both"/>
            </w:pPr>
            <w:r w:rsidRPr="00BD75D4">
              <w:lastRenderedPageBreak/>
              <w:t>ΝΑΙ</w:t>
            </w:r>
          </w:p>
        </w:tc>
        <w:tc>
          <w:tcPr>
            <w:tcW w:w="1559" w:type="dxa"/>
            <w:tcMar>
              <w:left w:w="57" w:type="dxa"/>
              <w:right w:w="57" w:type="dxa"/>
            </w:tcMar>
          </w:tcPr>
          <w:p w14:paraId="478C03A8" w14:textId="77777777" w:rsidR="00BD75D4" w:rsidRPr="00BD75D4" w:rsidRDefault="00BD75D4" w:rsidP="00BD75D4">
            <w:pPr>
              <w:spacing w:after="0"/>
              <w:jc w:val="both"/>
            </w:pPr>
          </w:p>
        </w:tc>
        <w:tc>
          <w:tcPr>
            <w:tcW w:w="1575" w:type="dxa"/>
            <w:tcMar>
              <w:left w:w="57" w:type="dxa"/>
              <w:right w:w="57" w:type="dxa"/>
            </w:tcMar>
          </w:tcPr>
          <w:p w14:paraId="61752AE8" w14:textId="77777777" w:rsidR="00BD75D4" w:rsidRPr="00BD75D4" w:rsidRDefault="00BD75D4" w:rsidP="00BD75D4">
            <w:pPr>
              <w:spacing w:after="0"/>
              <w:jc w:val="both"/>
            </w:pPr>
          </w:p>
        </w:tc>
      </w:tr>
      <w:tr w:rsidR="00BD75D4" w:rsidRPr="00BD75D4" w14:paraId="27EAFA52" w14:textId="77777777" w:rsidTr="00DD4169">
        <w:tc>
          <w:tcPr>
            <w:tcW w:w="789" w:type="dxa"/>
            <w:tcMar>
              <w:left w:w="0" w:type="dxa"/>
              <w:right w:w="0" w:type="dxa"/>
            </w:tcMar>
            <w:vAlign w:val="center"/>
          </w:tcPr>
          <w:p w14:paraId="6A139CF0" w14:textId="77777777" w:rsidR="00BD75D4" w:rsidRPr="00BD75D4" w:rsidRDefault="00BD75D4" w:rsidP="00BD75D4">
            <w:pPr>
              <w:spacing w:after="0"/>
              <w:jc w:val="both"/>
            </w:pPr>
            <w:r w:rsidRPr="00BD75D4">
              <w:t>11.γ</w:t>
            </w:r>
          </w:p>
        </w:tc>
        <w:tc>
          <w:tcPr>
            <w:tcW w:w="4173" w:type="dxa"/>
            <w:tcMar>
              <w:left w:w="57" w:type="dxa"/>
              <w:right w:w="57" w:type="dxa"/>
            </w:tcMar>
          </w:tcPr>
          <w:p w14:paraId="0D788C3E" w14:textId="77777777" w:rsidR="00BD75D4" w:rsidRPr="00BD75D4" w:rsidRDefault="00BD75D4" w:rsidP="00BD75D4">
            <w:pPr>
              <w:spacing w:after="0"/>
              <w:jc w:val="both"/>
            </w:pPr>
            <w:r w:rsidRPr="00BD75D4">
              <w:t xml:space="preserve">Ζώνη κλίματος </w:t>
            </w:r>
            <w:r w:rsidRPr="00BD75D4">
              <w:rPr>
                <w:lang w:val="en-US"/>
              </w:rPr>
              <w:t>N</w:t>
            </w:r>
            <w:r w:rsidRPr="00BD75D4">
              <w:t>-</w:t>
            </w:r>
            <w:r w:rsidRPr="00BD75D4">
              <w:rPr>
                <w:lang w:val="en-US"/>
              </w:rPr>
              <w:t>ST</w:t>
            </w:r>
          </w:p>
        </w:tc>
        <w:tc>
          <w:tcPr>
            <w:tcW w:w="1559" w:type="dxa"/>
            <w:tcMar>
              <w:left w:w="57" w:type="dxa"/>
              <w:right w:w="57" w:type="dxa"/>
            </w:tcMar>
            <w:vAlign w:val="center"/>
          </w:tcPr>
          <w:p w14:paraId="64A8CCF6"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3ACBDA2D" w14:textId="77777777" w:rsidR="00BD75D4" w:rsidRPr="00BD75D4" w:rsidRDefault="00BD75D4" w:rsidP="00BD75D4">
            <w:pPr>
              <w:spacing w:after="0"/>
              <w:jc w:val="both"/>
            </w:pPr>
          </w:p>
        </w:tc>
        <w:tc>
          <w:tcPr>
            <w:tcW w:w="1575" w:type="dxa"/>
            <w:tcMar>
              <w:left w:w="57" w:type="dxa"/>
              <w:right w:w="57" w:type="dxa"/>
            </w:tcMar>
          </w:tcPr>
          <w:p w14:paraId="397DBDE6" w14:textId="77777777" w:rsidR="00BD75D4" w:rsidRPr="00BD75D4" w:rsidRDefault="00BD75D4" w:rsidP="00BD75D4">
            <w:pPr>
              <w:spacing w:after="0"/>
              <w:jc w:val="both"/>
            </w:pPr>
          </w:p>
        </w:tc>
      </w:tr>
      <w:tr w:rsidR="00BD75D4" w:rsidRPr="00BD75D4" w14:paraId="149BCBF5" w14:textId="77777777" w:rsidTr="00DD4169">
        <w:tc>
          <w:tcPr>
            <w:tcW w:w="789" w:type="dxa"/>
            <w:tcMar>
              <w:left w:w="0" w:type="dxa"/>
              <w:right w:w="0" w:type="dxa"/>
            </w:tcMar>
            <w:vAlign w:val="center"/>
          </w:tcPr>
          <w:p w14:paraId="7C91E67D" w14:textId="77777777" w:rsidR="00BD75D4" w:rsidRPr="00BD75D4" w:rsidRDefault="00BD75D4" w:rsidP="00BD75D4">
            <w:pPr>
              <w:spacing w:after="0"/>
              <w:jc w:val="both"/>
            </w:pPr>
            <w:r w:rsidRPr="00BD75D4">
              <w:t>11.δ</w:t>
            </w:r>
          </w:p>
        </w:tc>
        <w:tc>
          <w:tcPr>
            <w:tcW w:w="4173" w:type="dxa"/>
            <w:tcMar>
              <w:left w:w="57" w:type="dxa"/>
              <w:right w:w="57" w:type="dxa"/>
            </w:tcMar>
          </w:tcPr>
          <w:p w14:paraId="04444D4A" w14:textId="77777777" w:rsidR="00BD75D4" w:rsidRPr="00BD75D4" w:rsidRDefault="00BD75D4" w:rsidP="00BD75D4">
            <w:pPr>
              <w:spacing w:after="0"/>
              <w:jc w:val="both"/>
              <w:rPr>
                <w:lang w:val="en-US"/>
              </w:rPr>
            </w:pPr>
            <w:r w:rsidRPr="00BD75D4">
              <w:t xml:space="preserve">Μέγιστη μικτή χωρητικότητα 100-150 </w:t>
            </w:r>
            <w:r w:rsidRPr="00BD75D4">
              <w:rPr>
                <w:lang w:val="en-US"/>
              </w:rPr>
              <w:t>l</w:t>
            </w:r>
          </w:p>
        </w:tc>
        <w:tc>
          <w:tcPr>
            <w:tcW w:w="1559" w:type="dxa"/>
            <w:tcMar>
              <w:left w:w="57" w:type="dxa"/>
              <w:right w:w="57" w:type="dxa"/>
            </w:tcMar>
            <w:vAlign w:val="center"/>
          </w:tcPr>
          <w:p w14:paraId="4B55B75F" w14:textId="77777777" w:rsidR="00BD75D4" w:rsidRPr="00BD75D4" w:rsidRDefault="00BD75D4" w:rsidP="00BD75D4">
            <w:pPr>
              <w:spacing w:after="0"/>
              <w:jc w:val="both"/>
            </w:pPr>
            <w:r w:rsidRPr="00BD75D4">
              <w:t>ΝΑΙ</w:t>
            </w:r>
          </w:p>
        </w:tc>
        <w:tc>
          <w:tcPr>
            <w:tcW w:w="1559" w:type="dxa"/>
            <w:tcMar>
              <w:left w:w="57" w:type="dxa"/>
              <w:right w:w="57" w:type="dxa"/>
            </w:tcMar>
          </w:tcPr>
          <w:p w14:paraId="326886C9" w14:textId="77777777" w:rsidR="00BD75D4" w:rsidRPr="00BD75D4" w:rsidRDefault="00BD75D4" w:rsidP="00BD75D4">
            <w:pPr>
              <w:spacing w:after="0"/>
              <w:jc w:val="both"/>
            </w:pPr>
          </w:p>
        </w:tc>
        <w:tc>
          <w:tcPr>
            <w:tcW w:w="1575" w:type="dxa"/>
            <w:tcMar>
              <w:left w:w="57" w:type="dxa"/>
              <w:right w:w="57" w:type="dxa"/>
            </w:tcMar>
          </w:tcPr>
          <w:p w14:paraId="6F07AD99" w14:textId="77777777" w:rsidR="00BD75D4" w:rsidRPr="00BD75D4" w:rsidRDefault="00BD75D4" w:rsidP="00BD75D4">
            <w:pPr>
              <w:spacing w:after="0"/>
              <w:jc w:val="both"/>
            </w:pPr>
          </w:p>
        </w:tc>
      </w:tr>
      <w:tr w:rsidR="00BD75D4" w:rsidRPr="00BD75D4" w14:paraId="4DD7F66C" w14:textId="77777777" w:rsidTr="00DD4169">
        <w:tc>
          <w:tcPr>
            <w:tcW w:w="789" w:type="dxa"/>
            <w:tcMar>
              <w:left w:w="0" w:type="dxa"/>
              <w:right w:w="0" w:type="dxa"/>
            </w:tcMar>
            <w:vAlign w:val="center"/>
          </w:tcPr>
          <w:p w14:paraId="37EC35C5" w14:textId="77777777" w:rsidR="00BD75D4" w:rsidRPr="00BD75D4" w:rsidRDefault="00BD75D4" w:rsidP="00BD75D4">
            <w:pPr>
              <w:spacing w:after="0"/>
              <w:jc w:val="both"/>
            </w:pPr>
            <w:r w:rsidRPr="00BD75D4">
              <w:t>11.ε</w:t>
            </w:r>
          </w:p>
        </w:tc>
        <w:tc>
          <w:tcPr>
            <w:tcW w:w="4173" w:type="dxa"/>
            <w:tcMar>
              <w:left w:w="57" w:type="dxa"/>
              <w:right w:w="57" w:type="dxa"/>
            </w:tcMar>
          </w:tcPr>
          <w:p w14:paraId="7BD79025" w14:textId="77777777" w:rsidR="00BD75D4" w:rsidRPr="00BD75D4" w:rsidRDefault="00BD75D4" w:rsidP="00BD75D4">
            <w:pPr>
              <w:spacing w:after="0"/>
              <w:jc w:val="both"/>
              <w:rPr>
                <w:lang w:val="en-US"/>
              </w:rPr>
            </w:pPr>
            <w:r w:rsidRPr="00BD75D4">
              <w:t>Χωρητικότητα συντήρησης ≥</w:t>
            </w:r>
            <w:r w:rsidRPr="00BD75D4">
              <w:rPr>
                <w:lang w:val="en-US"/>
              </w:rPr>
              <w:t xml:space="preserve"> </w:t>
            </w:r>
            <w:r w:rsidRPr="00BD75D4">
              <w:t xml:space="preserve">85 </w:t>
            </w:r>
            <w:r w:rsidRPr="00BD75D4">
              <w:rPr>
                <w:lang w:val="en-US"/>
              </w:rPr>
              <w:t>l</w:t>
            </w:r>
          </w:p>
        </w:tc>
        <w:tc>
          <w:tcPr>
            <w:tcW w:w="1559" w:type="dxa"/>
            <w:tcMar>
              <w:left w:w="57" w:type="dxa"/>
              <w:right w:w="57" w:type="dxa"/>
            </w:tcMar>
            <w:vAlign w:val="center"/>
          </w:tcPr>
          <w:p w14:paraId="17C1C385"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7F768454" w14:textId="77777777" w:rsidR="00BD75D4" w:rsidRPr="00BD75D4" w:rsidRDefault="00BD75D4" w:rsidP="00BD75D4">
            <w:pPr>
              <w:spacing w:after="0"/>
              <w:jc w:val="both"/>
            </w:pPr>
          </w:p>
        </w:tc>
        <w:tc>
          <w:tcPr>
            <w:tcW w:w="1575" w:type="dxa"/>
            <w:tcMar>
              <w:left w:w="57" w:type="dxa"/>
              <w:right w:w="57" w:type="dxa"/>
            </w:tcMar>
          </w:tcPr>
          <w:p w14:paraId="00BF8182" w14:textId="77777777" w:rsidR="00BD75D4" w:rsidRPr="00BD75D4" w:rsidRDefault="00BD75D4" w:rsidP="00BD75D4">
            <w:pPr>
              <w:spacing w:after="0"/>
              <w:jc w:val="both"/>
            </w:pPr>
          </w:p>
        </w:tc>
      </w:tr>
      <w:tr w:rsidR="00BD75D4" w:rsidRPr="00BD75D4" w14:paraId="45A698D2" w14:textId="77777777" w:rsidTr="00DD4169">
        <w:tc>
          <w:tcPr>
            <w:tcW w:w="789" w:type="dxa"/>
            <w:tcMar>
              <w:left w:w="0" w:type="dxa"/>
              <w:right w:w="0" w:type="dxa"/>
            </w:tcMar>
            <w:vAlign w:val="center"/>
          </w:tcPr>
          <w:p w14:paraId="71156ECA" w14:textId="77777777" w:rsidR="00BD75D4" w:rsidRPr="00BD75D4" w:rsidRDefault="00BD75D4" w:rsidP="00BD75D4">
            <w:pPr>
              <w:spacing w:after="0"/>
              <w:jc w:val="both"/>
            </w:pPr>
            <w:r w:rsidRPr="00BD75D4">
              <w:t>11.στ</w:t>
            </w:r>
          </w:p>
        </w:tc>
        <w:tc>
          <w:tcPr>
            <w:tcW w:w="4173" w:type="dxa"/>
            <w:tcMar>
              <w:left w:w="57" w:type="dxa"/>
              <w:right w:w="57" w:type="dxa"/>
            </w:tcMar>
          </w:tcPr>
          <w:p w14:paraId="5E4833B7" w14:textId="77777777" w:rsidR="00BD75D4" w:rsidRPr="00BD75D4" w:rsidRDefault="00BD75D4" w:rsidP="00BD75D4">
            <w:pPr>
              <w:spacing w:after="0"/>
              <w:jc w:val="both"/>
              <w:rPr>
                <w:lang w:val="en-US"/>
              </w:rPr>
            </w:pPr>
            <w:r w:rsidRPr="00BD75D4">
              <w:t>Χωρητικότητα καταψύκτη ≥</w:t>
            </w:r>
            <w:r w:rsidRPr="00BD75D4">
              <w:rPr>
                <w:lang w:val="en-US"/>
              </w:rPr>
              <w:t xml:space="preserve"> </w:t>
            </w:r>
            <w:r w:rsidRPr="00BD75D4">
              <w:t xml:space="preserve">12 </w:t>
            </w:r>
            <w:r w:rsidRPr="00BD75D4">
              <w:rPr>
                <w:lang w:val="en-US"/>
              </w:rPr>
              <w:t>l</w:t>
            </w:r>
          </w:p>
        </w:tc>
        <w:tc>
          <w:tcPr>
            <w:tcW w:w="1559" w:type="dxa"/>
            <w:tcMar>
              <w:left w:w="57" w:type="dxa"/>
              <w:right w:w="57" w:type="dxa"/>
            </w:tcMar>
            <w:vAlign w:val="center"/>
          </w:tcPr>
          <w:p w14:paraId="12F4E8E5" w14:textId="77777777" w:rsidR="00BD75D4" w:rsidRPr="00BD75D4" w:rsidRDefault="00BD75D4" w:rsidP="00BD75D4">
            <w:pPr>
              <w:spacing w:after="0"/>
              <w:jc w:val="both"/>
            </w:pPr>
            <w:r w:rsidRPr="00BD75D4">
              <w:t>ΝΑΙ</w:t>
            </w:r>
          </w:p>
        </w:tc>
        <w:tc>
          <w:tcPr>
            <w:tcW w:w="1559" w:type="dxa"/>
            <w:tcMar>
              <w:left w:w="57" w:type="dxa"/>
              <w:right w:w="57" w:type="dxa"/>
            </w:tcMar>
          </w:tcPr>
          <w:p w14:paraId="589764DE" w14:textId="77777777" w:rsidR="00BD75D4" w:rsidRPr="00BD75D4" w:rsidRDefault="00BD75D4" w:rsidP="00BD75D4">
            <w:pPr>
              <w:spacing w:after="0"/>
              <w:jc w:val="both"/>
            </w:pPr>
          </w:p>
        </w:tc>
        <w:tc>
          <w:tcPr>
            <w:tcW w:w="1575" w:type="dxa"/>
            <w:tcMar>
              <w:left w:w="57" w:type="dxa"/>
              <w:right w:w="57" w:type="dxa"/>
            </w:tcMar>
          </w:tcPr>
          <w:p w14:paraId="43058405" w14:textId="77777777" w:rsidR="00BD75D4" w:rsidRPr="00BD75D4" w:rsidRDefault="00BD75D4" w:rsidP="00BD75D4">
            <w:pPr>
              <w:spacing w:after="0"/>
              <w:jc w:val="both"/>
            </w:pPr>
          </w:p>
        </w:tc>
      </w:tr>
      <w:tr w:rsidR="00BD75D4" w:rsidRPr="00BD75D4" w14:paraId="678B34AA" w14:textId="77777777" w:rsidTr="00DD4169">
        <w:tc>
          <w:tcPr>
            <w:tcW w:w="789" w:type="dxa"/>
            <w:tcMar>
              <w:left w:w="0" w:type="dxa"/>
              <w:right w:w="0" w:type="dxa"/>
            </w:tcMar>
            <w:vAlign w:val="center"/>
          </w:tcPr>
          <w:p w14:paraId="23418470" w14:textId="77777777" w:rsidR="00BD75D4" w:rsidRPr="00BD75D4" w:rsidRDefault="00BD75D4" w:rsidP="00BD75D4">
            <w:pPr>
              <w:spacing w:after="0"/>
              <w:jc w:val="both"/>
            </w:pPr>
            <w:r w:rsidRPr="00BD75D4">
              <w:t>11.ζ</w:t>
            </w:r>
          </w:p>
        </w:tc>
        <w:tc>
          <w:tcPr>
            <w:tcW w:w="4173" w:type="dxa"/>
            <w:tcMar>
              <w:left w:w="57" w:type="dxa"/>
              <w:right w:w="57" w:type="dxa"/>
            </w:tcMar>
          </w:tcPr>
          <w:p w14:paraId="23826F7E" w14:textId="77777777" w:rsidR="00BD75D4" w:rsidRPr="00BD75D4" w:rsidRDefault="00BD75D4" w:rsidP="00BD75D4">
            <w:pPr>
              <w:spacing w:after="0"/>
              <w:jc w:val="both"/>
            </w:pPr>
            <w:r w:rsidRPr="00BD75D4">
              <w:t xml:space="preserve">Διατήρηση θερμοκρασίας σε περίπτωση δια-κοπής ρεύματος ≥ 8 </w:t>
            </w:r>
            <w:r w:rsidRPr="00BD75D4">
              <w:rPr>
                <w:lang w:val="en-US"/>
              </w:rPr>
              <w:t>h</w:t>
            </w:r>
          </w:p>
        </w:tc>
        <w:tc>
          <w:tcPr>
            <w:tcW w:w="1559" w:type="dxa"/>
            <w:tcMar>
              <w:left w:w="57" w:type="dxa"/>
              <w:right w:w="57" w:type="dxa"/>
            </w:tcMar>
            <w:vAlign w:val="center"/>
          </w:tcPr>
          <w:p w14:paraId="5DFBEE18" w14:textId="77777777" w:rsidR="00BD75D4" w:rsidRPr="00BD75D4" w:rsidRDefault="00BD75D4" w:rsidP="00BD75D4">
            <w:pPr>
              <w:spacing w:after="0"/>
              <w:jc w:val="both"/>
            </w:pPr>
            <w:r w:rsidRPr="00BD75D4">
              <w:t>ΝΑΙ</w:t>
            </w:r>
          </w:p>
        </w:tc>
        <w:tc>
          <w:tcPr>
            <w:tcW w:w="1559" w:type="dxa"/>
            <w:tcMar>
              <w:left w:w="57" w:type="dxa"/>
              <w:right w:w="57" w:type="dxa"/>
            </w:tcMar>
          </w:tcPr>
          <w:p w14:paraId="24E9E6D6" w14:textId="77777777" w:rsidR="00BD75D4" w:rsidRPr="00BD75D4" w:rsidRDefault="00BD75D4" w:rsidP="00BD75D4">
            <w:pPr>
              <w:spacing w:after="0"/>
              <w:jc w:val="both"/>
            </w:pPr>
          </w:p>
        </w:tc>
        <w:tc>
          <w:tcPr>
            <w:tcW w:w="1575" w:type="dxa"/>
            <w:tcMar>
              <w:left w:w="57" w:type="dxa"/>
              <w:right w:w="57" w:type="dxa"/>
            </w:tcMar>
          </w:tcPr>
          <w:p w14:paraId="3C496A99" w14:textId="77777777" w:rsidR="00BD75D4" w:rsidRPr="00BD75D4" w:rsidRDefault="00BD75D4" w:rsidP="00BD75D4">
            <w:pPr>
              <w:spacing w:after="0"/>
              <w:jc w:val="both"/>
            </w:pPr>
          </w:p>
        </w:tc>
      </w:tr>
      <w:tr w:rsidR="00BD75D4" w:rsidRPr="00BD75D4" w14:paraId="7BBD0901" w14:textId="77777777" w:rsidTr="00DD4169">
        <w:tc>
          <w:tcPr>
            <w:tcW w:w="789" w:type="dxa"/>
            <w:tcMar>
              <w:left w:w="0" w:type="dxa"/>
              <w:right w:w="0" w:type="dxa"/>
            </w:tcMar>
            <w:vAlign w:val="center"/>
          </w:tcPr>
          <w:p w14:paraId="627049BA" w14:textId="77777777" w:rsidR="00BD75D4" w:rsidRPr="00BD75D4" w:rsidRDefault="00BD75D4" w:rsidP="00BD75D4">
            <w:pPr>
              <w:spacing w:after="0"/>
              <w:jc w:val="both"/>
            </w:pPr>
            <w:r w:rsidRPr="00BD75D4">
              <w:t>11.η</w:t>
            </w:r>
          </w:p>
        </w:tc>
        <w:tc>
          <w:tcPr>
            <w:tcW w:w="4173" w:type="dxa"/>
            <w:tcMar>
              <w:left w:w="57" w:type="dxa"/>
              <w:right w:w="57" w:type="dxa"/>
            </w:tcMar>
          </w:tcPr>
          <w:p w14:paraId="08C95AF6" w14:textId="77777777" w:rsidR="00BD75D4" w:rsidRPr="00BD75D4" w:rsidRDefault="00BD75D4" w:rsidP="00BD75D4">
            <w:pPr>
              <w:spacing w:after="0"/>
              <w:jc w:val="both"/>
            </w:pPr>
            <w:r w:rsidRPr="00BD75D4">
              <w:rPr>
                <w:bCs/>
              </w:rPr>
              <w:t>Πλαστικά ή ανοξείδωτα στηρίγματα ρυθμιζό-μενα με ρεγουλατόρους</w:t>
            </w:r>
          </w:p>
        </w:tc>
        <w:tc>
          <w:tcPr>
            <w:tcW w:w="1559" w:type="dxa"/>
            <w:tcMar>
              <w:left w:w="57" w:type="dxa"/>
              <w:right w:w="57" w:type="dxa"/>
            </w:tcMar>
            <w:vAlign w:val="center"/>
          </w:tcPr>
          <w:p w14:paraId="2FB3428B" w14:textId="77777777" w:rsidR="00BD75D4" w:rsidRPr="00BD75D4" w:rsidRDefault="00BD75D4" w:rsidP="00BD75D4">
            <w:pPr>
              <w:spacing w:after="0"/>
              <w:jc w:val="both"/>
            </w:pPr>
            <w:r w:rsidRPr="00BD75D4">
              <w:t>ΝΑΙ</w:t>
            </w:r>
          </w:p>
        </w:tc>
        <w:tc>
          <w:tcPr>
            <w:tcW w:w="1559" w:type="dxa"/>
            <w:tcMar>
              <w:left w:w="57" w:type="dxa"/>
              <w:right w:w="57" w:type="dxa"/>
            </w:tcMar>
          </w:tcPr>
          <w:p w14:paraId="0B0CAAA9" w14:textId="77777777" w:rsidR="00BD75D4" w:rsidRPr="00BD75D4" w:rsidRDefault="00BD75D4" w:rsidP="00BD75D4">
            <w:pPr>
              <w:spacing w:after="0"/>
              <w:jc w:val="both"/>
            </w:pPr>
          </w:p>
        </w:tc>
        <w:tc>
          <w:tcPr>
            <w:tcW w:w="1575" w:type="dxa"/>
            <w:tcMar>
              <w:left w:w="57" w:type="dxa"/>
              <w:right w:w="57" w:type="dxa"/>
            </w:tcMar>
          </w:tcPr>
          <w:p w14:paraId="7FFBD8E7" w14:textId="77777777" w:rsidR="00BD75D4" w:rsidRPr="00BD75D4" w:rsidRDefault="00BD75D4" w:rsidP="00BD75D4">
            <w:pPr>
              <w:spacing w:after="0"/>
              <w:jc w:val="both"/>
            </w:pPr>
          </w:p>
        </w:tc>
      </w:tr>
      <w:tr w:rsidR="00BD75D4" w:rsidRPr="00BD75D4" w14:paraId="78CFDD9C" w14:textId="77777777" w:rsidTr="00DD4169">
        <w:tc>
          <w:tcPr>
            <w:tcW w:w="789" w:type="dxa"/>
            <w:tcMar>
              <w:left w:w="0" w:type="dxa"/>
              <w:right w:w="0" w:type="dxa"/>
            </w:tcMar>
            <w:vAlign w:val="center"/>
          </w:tcPr>
          <w:p w14:paraId="1E0F6B91" w14:textId="77777777" w:rsidR="00BD75D4" w:rsidRPr="00BD75D4" w:rsidRDefault="00BD75D4" w:rsidP="00BD75D4">
            <w:pPr>
              <w:spacing w:after="0"/>
              <w:jc w:val="both"/>
            </w:pPr>
            <w:r w:rsidRPr="00BD75D4">
              <w:t>11.θ</w:t>
            </w:r>
          </w:p>
        </w:tc>
        <w:tc>
          <w:tcPr>
            <w:tcW w:w="4173" w:type="dxa"/>
            <w:tcMar>
              <w:left w:w="57" w:type="dxa"/>
              <w:right w:w="57" w:type="dxa"/>
            </w:tcMar>
          </w:tcPr>
          <w:p w14:paraId="509E6B6C" w14:textId="77777777" w:rsidR="00BD75D4" w:rsidRPr="00BD75D4" w:rsidRDefault="00BD75D4" w:rsidP="00BD75D4">
            <w:pPr>
              <w:spacing w:after="0"/>
              <w:jc w:val="both"/>
            </w:pPr>
            <w:r w:rsidRPr="00BD75D4">
              <w:rPr>
                <w:bCs/>
              </w:rPr>
              <w:t>Δυνατότητα αναστροφής φοράς πόρτας</w:t>
            </w:r>
          </w:p>
        </w:tc>
        <w:tc>
          <w:tcPr>
            <w:tcW w:w="1559" w:type="dxa"/>
            <w:tcMar>
              <w:left w:w="57" w:type="dxa"/>
              <w:right w:w="57" w:type="dxa"/>
            </w:tcMar>
            <w:vAlign w:val="center"/>
          </w:tcPr>
          <w:p w14:paraId="688BEE97"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5B4D0752" w14:textId="77777777" w:rsidR="00BD75D4" w:rsidRPr="00BD75D4" w:rsidRDefault="00BD75D4" w:rsidP="00BD75D4">
            <w:pPr>
              <w:spacing w:after="0"/>
              <w:jc w:val="both"/>
            </w:pPr>
          </w:p>
        </w:tc>
        <w:tc>
          <w:tcPr>
            <w:tcW w:w="1575" w:type="dxa"/>
            <w:tcMar>
              <w:left w:w="57" w:type="dxa"/>
              <w:right w:w="57" w:type="dxa"/>
            </w:tcMar>
          </w:tcPr>
          <w:p w14:paraId="351EC748" w14:textId="77777777" w:rsidR="00BD75D4" w:rsidRPr="00BD75D4" w:rsidRDefault="00BD75D4" w:rsidP="00BD75D4">
            <w:pPr>
              <w:spacing w:after="0"/>
              <w:jc w:val="both"/>
            </w:pPr>
          </w:p>
        </w:tc>
      </w:tr>
      <w:tr w:rsidR="00BD75D4" w:rsidRPr="00BD75D4" w14:paraId="4B3F1A0D" w14:textId="77777777" w:rsidTr="00DD4169">
        <w:tc>
          <w:tcPr>
            <w:tcW w:w="789" w:type="dxa"/>
            <w:tcMar>
              <w:left w:w="0" w:type="dxa"/>
              <w:right w:w="0" w:type="dxa"/>
            </w:tcMar>
            <w:vAlign w:val="center"/>
          </w:tcPr>
          <w:p w14:paraId="59759C50" w14:textId="77777777" w:rsidR="00BD75D4" w:rsidRPr="00BD75D4" w:rsidRDefault="00BD75D4" w:rsidP="00BD75D4">
            <w:pPr>
              <w:spacing w:after="0"/>
              <w:jc w:val="both"/>
            </w:pPr>
            <w:r w:rsidRPr="00BD75D4">
              <w:t>11.ι</w:t>
            </w:r>
          </w:p>
        </w:tc>
        <w:tc>
          <w:tcPr>
            <w:tcW w:w="4173" w:type="dxa"/>
            <w:tcMar>
              <w:left w:w="57" w:type="dxa"/>
              <w:right w:w="57" w:type="dxa"/>
            </w:tcMar>
          </w:tcPr>
          <w:p w14:paraId="0FFA7F9C" w14:textId="77777777" w:rsidR="00BD75D4" w:rsidRPr="00BD75D4" w:rsidRDefault="00BD75D4" w:rsidP="00BD75D4">
            <w:pPr>
              <w:spacing w:after="0"/>
              <w:jc w:val="both"/>
            </w:pPr>
            <w:r w:rsidRPr="00BD75D4">
              <w:t xml:space="preserve">Δήλωση συμμόρφωσης </w:t>
            </w:r>
            <w:r w:rsidRPr="00BD75D4">
              <w:rPr>
                <w:lang w:val="en-US"/>
              </w:rPr>
              <w:t>CE</w:t>
            </w:r>
          </w:p>
        </w:tc>
        <w:tc>
          <w:tcPr>
            <w:tcW w:w="1559" w:type="dxa"/>
            <w:tcMar>
              <w:left w:w="57" w:type="dxa"/>
              <w:right w:w="57" w:type="dxa"/>
            </w:tcMar>
            <w:vAlign w:val="center"/>
          </w:tcPr>
          <w:p w14:paraId="17FE2F48"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0D68AC0F" w14:textId="77777777" w:rsidR="00BD75D4" w:rsidRPr="00BD75D4" w:rsidRDefault="00BD75D4" w:rsidP="00BD75D4">
            <w:pPr>
              <w:spacing w:after="0"/>
              <w:jc w:val="both"/>
            </w:pPr>
          </w:p>
        </w:tc>
        <w:tc>
          <w:tcPr>
            <w:tcW w:w="1575" w:type="dxa"/>
            <w:tcMar>
              <w:left w:w="57" w:type="dxa"/>
              <w:right w:w="57" w:type="dxa"/>
            </w:tcMar>
          </w:tcPr>
          <w:p w14:paraId="039D7932" w14:textId="77777777" w:rsidR="00BD75D4" w:rsidRPr="00BD75D4" w:rsidRDefault="00BD75D4" w:rsidP="00BD75D4">
            <w:pPr>
              <w:spacing w:after="0"/>
              <w:jc w:val="both"/>
            </w:pPr>
          </w:p>
        </w:tc>
      </w:tr>
      <w:tr w:rsidR="00BD75D4" w:rsidRPr="00BD75D4" w14:paraId="51F8F450" w14:textId="77777777" w:rsidTr="00DD4169">
        <w:tc>
          <w:tcPr>
            <w:tcW w:w="789" w:type="dxa"/>
            <w:shd w:val="clear" w:color="auto" w:fill="F2F2F2" w:themeFill="background1" w:themeFillShade="F2"/>
            <w:tcMar>
              <w:left w:w="0" w:type="dxa"/>
              <w:right w:w="0" w:type="dxa"/>
            </w:tcMar>
            <w:vAlign w:val="center"/>
          </w:tcPr>
          <w:p w14:paraId="4ED748FA" w14:textId="77777777" w:rsidR="00BD75D4" w:rsidRPr="00BD75D4" w:rsidRDefault="00BD75D4" w:rsidP="00BD75D4">
            <w:pPr>
              <w:spacing w:after="0"/>
              <w:jc w:val="both"/>
              <w:rPr>
                <w:b/>
              </w:rPr>
            </w:pPr>
            <w:r w:rsidRPr="00BD75D4">
              <w:rPr>
                <w:b/>
              </w:rPr>
              <w:t>12</w:t>
            </w:r>
          </w:p>
        </w:tc>
        <w:tc>
          <w:tcPr>
            <w:tcW w:w="4173" w:type="dxa"/>
            <w:shd w:val="clear" w:color="auto" w:fill="F2F2F2" w:themeFill="background1" w:themeFillShade="F2"/>
            <w:tcMar>
              <w:left w:w="57" w:type="dxa"/>
              <w:right w:w="57" w:type="dxa"/>
            </w:tcMar>
          </w:tcPr>
          <w:p w14:paraId="34177A02" w14:textId="77777777" w:rsidR="00BD75D4" w:rsidRPr="00BD75D4" w:rsidRDefault="00BD75D4" w:rsidP="00DD4169">
            <w:pPr>
              <w:spacing w:after="0"/>
              <w:jc w:val="both"/>
              <w:rPr>
                <w:b/>
              </w:rPr>
            </w:pPr>
            <w:r w:rsidRPr="00BD75D4">
              <w:rPr>
                <w:b/>
              </w:rPr>
              <w:t>Ανοξείδωτο επιτραπέζιο συσκευαστικό κενού (</w:t>
            </w:r>
            <w:r w:rsidRPr="00BD75D4">
              <w:rPr>
                <w:b/>
                <w:lang w:val="en-US"/>
              </w:rPr>
              <w:t>vacuum</w:t>
            </w:r>
            <w:r w:rsidRPr="00BD75D4">
              <w:rPr>
                <w:b/>
              </w:rPr>
              <w:t>)</w:t>
            </w:r>
          </w:p>
        </w:tc>
        <w:tc>
          <w:tcPr>
            <w:tcW w:w="1559" w:type="dxa"/>
            <w:shd w:val="clear" w:color="auto" w:fill="F2F2F2" w:themeFill="background1" w:themeFillShade="F2"/>
            <w:tcMar>
              <w:left w:w="57" w:type="dxa"/>
              <w:right w:w="57" w:type="dxa"/>
            </w:tcMar>
            <w:vAlign w:val="center"/>
          </w:tcPr>
          <w:p w14:paraId="03B07ABE" w14:textId="77777777" w:rsidR="00BD75D4" w:rsidRPr="00BD75D4" w:rsidRDefault="00BD75D4" w:rsidP="00BD75D4">
            <w:pPr>
              <w:spacing w:after="0"/>
              <w:jc w:val="both"/>
            </w:pPr>
            <w:r w:rsidRPr="00BD75D4">
              <w:t>ΝΑΙ</w:t>
            </w:r>
          </w:p>
        </w:tc>
        <w:tc>
          <w:tcPr>
            <w:tcW w:w="1559" w:type="dxa"/>
            <w:shd w:val="clear" w:color="auto" w:fill="F2F2F2" w:themeFill="background1" w:themeFillShade="F2"/>
            <w:tcMar>
              <w:left w:w="57" w:type="dxa"/>
              <w:right w:w="57" w:type="dxa"/>
            </w:tcMar>
          </w:tcPr>
          <w:p w14:paraId="24618099" w14:textId="77777777" w:rsidR="00BD75D4" w:rsidRPr="00BD75D4" w:rsidRDefault="00BD75D4" w:rsidP="00BD75D4">
            <w:pPr>
              <w:spacing w:after="0"/>
              <w:jc w:val="both"/>
            </w:pPr>
          </w:p>
        </w:tc>
        <w:tc>
          <w:tcPr>
            <w:tcW w:w="1575" w:type="dxa"/>
            <w:shd w:val="clear" w:color="auto" w:fill="F2F2F2" w:themeFill="background1" w:themeFillShade="F2"/>
            <w:tcMar>
              <w:left w:w="57" w:type="dxa"/>
              <w:right w:w="57" w:type="dxa"/>
            </w:tcMar>
          </w:tcPr>
          <w:p w14:paraId="4B8F428D" w14:textId="77777777" w:rsidR="00BD75D4" w:rsidRPr="00BD75D4" w:rsidRDefault="00BD75D4" w:rsidP="00BD75D4">
            <w:pPr>
              <w:spacing w:after="0"/>
              <w:jc w:val="both"/>
            </w:pPr>
          </w:p>
        </w:tc>
      </w:tr>
      <w:tr w:rsidR="00BD75D4" w:rsidRPr="00BD75D4" w14:paraId="36C07544" w14:textId="77777777" w:rsidTr="00DD4169">
        <w:tc>
          <w:tcPr>
            <w:tcW w:w="789" w:type="dxa"/>
            <w:tcMar>
              <w:left w:w="0" w:type="dxa"/>
              <w:right w:w="0" w:type="dxa"/>
            </w:tcMar>
            <w:vAlign w:val="center"/>
          </w:tcPr>
          <w:p w14:paraId="56C179C7" w14:textId="77777777" w:rsidR="00BD75D4" w:rsidRPr="00BD75D4" w:rsidRDefault="00BD75D4" w:rsidP="00BD75D4">
            <w:pPr>
              <w:spacing w:after="0"/>
              <w:jc w:val="both"/>
            </w:pPr>
            <w:r w:rsidRPr="00BD75D4">
              <w:t>12.α</w:t>
            </w:r>
          </w:p>
        </w:tc>
        <w:tc>
          <w:tcPr>
            <w:tcW w:w="4173" w:type="dxa"/>
            <w:tcMar>
              <w:left w:w="57" w:type="dxa"/>
              <w:right w:w="57" w:type="dxa"/>
            </w:tcMar>
          </w:tcPr>
          <w:p w14:paraId="5769A387" w14:textId="77777777" w:rsidR="00BD75D4" w:rsidRPr="00BD75D4" w:rsidRDefault="00BD75D4" w:rsidP="00BD75D4">
            <w:pPr>
              <w:spacing w:after="0"/>
              <w:jc w:val="both"/>
            </w:pPr>
            <w:r w:rsidRPr="00BD75D4">
              <w:t xml:space="preserve">Σχεδιασμός &amp; κατασκευή σε συμμόρφωση με </w:t>
            </w:r>
            <w:r w:rsidRPr="00BD75D4">
              <w:rPr>
                <w:i/>
              </w:rPr>
              <w:t>BS/DIN EN 1672-1:2014, BS/DIN ΕΝ 1672-2:2005+A1:2009</w:t>
            </w:r>
            <w:r w:rsidRPr="00BD75D4">
              <w:t xml:space="preserve"> </w:t>
            </w:r>
          </w:p>
        </w:tc>
        <w:tc>
          <w:tcPr>
            <w:tcW w:w="1559" w:type="dxa"/>
            <w:tcMar>
              <w:left w:w="57" w:type="dxa"/>
              <w:right w:w="57" w:type="dxa"/>
            </w:tcMar>
            <w:vAlign w:val="center"/>
          </w:tcPr>
          <w:p w14:paraId="0AB362E3"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1EE56713" w14:textId="77777777" w:rsidR="00BD75D4" w:rsidRPr="00BD75D4" w:rsidRDefault="00BD75D4" w:rsidP="00BD75D4">
            <w:pPr>
              <w:spacing w:after="0"/>
              <w:jc w:val="both"/>
            </w:pPr>
          </w:p>
        </w:tc>
        <w:tc>
          <w:tcPr>
            <w:tcW w:w="1575" w:type="dxa"/>
            <w:tcMar>
              <w:left w:w="57" w:type="dxa"/>
              <w:right w:w="57" w:type="dxa"/>
            </w:tcMar>
          </w:tcPr>
          <w:p w14:paraId="61AFF7C0" w14:textId="77777777" w:rsidR="00BD75D4" w:rsidRPr="00BD75D4" w:rsidRDefault="00BD75D4" w:rsidP="00BD75D4">
            <w:pPr>
              <w:spacing w:after="0"/>
              <w:jc w:val="both"/>
            </w:pPr>
          </w:p>
        </w:tc>
      </w:tr>
      <w:tr w:rsidR="00BD75D4" w:rsidRPr="00BD75D4" w14:paraId="5B84DEFB" w14:textId="77777777" w:rsidTr="00DD4169">
        <w:tc>
          <w:tcPr>
            <w:tcW w:w="789" w:type="dxa"/>
            <w:tcMar>
              <w:left w:w="0" w:type="dxa"/>
              <w:right w:w="0" w:type="dxa"/>
            </w:tcMar>
            <w:vAlign w:val="center"/>
          </w:tcPr>
          <w:p w14:paraId="105F767E" w14:textId="77777777" w:rsidR="00BD75D4" w:rsidRPr="00BD75D4" w:rsidRDefault="00BD75D4" w:rsidP="00BD75D4">
            <w:pPr>
              <w:spacing w:after="0"/>
              <w:jc w:val="both"/>
            </w:pPr>
            <w:r w:rsidRPr="00BD75D4">
              <w:t>12.β</w:t>
            </w:r>
          </w:p>
        </w:tc>
        <w:tc>
          <w:tcPr>
            <w:tcW w:w="4173" w:type="dxa"/>
            <w:tcMar>
              <w:left w:w="57" w:type="dxa"/>
              <w:right w:w="57" w:type="dxa"/>
            </w:tcMar>
          </w:tcPr>
          <w:p w14:paraId="39516982" w14:textId="77777777" w:rsidR="00BD75D4" w:rsidRPr="00BD75D4" w:rsidRDefault="00BD75D4" w:rsidP="00BD75D4">
            <w:pPr>
              <w:spacing w:after="0"/>
              <w:jc w:val="both"/>
            </w:pPr>
            <w:r w:rsidRPr="00BD75D4">
              <w:t xml:space="preserve">Διαστάσεις καμπάνας ≥400 </w:t>
            </w:r>
            <w:r w:rsidRPr="00BD75D4">
              <w:rPr>
                <w:lang w:val="en-US"/>
              </w:rPr>
              <w:t>x</w:t>
            </w:r>
            <w:r w:rsidRPr="00BD75D4">
              <w:t xml:space="preserve"> ≥500 </w:t>
            </w:r>
            <w:r w:rsidRPr="00BD75D4">
              <w:rPr>
                <w:lang w:val="en-US"/>
              </w:rPr>
              <w:t>x</w:t>
            </w:r>
            <w:r w:rsidRPr="00BD75D4">
              <w:t xml:space="preserve"> ≥200 </w:t>
            </w:r>
            <w:r w:rsidRPr="00BD75D4">
              <w:rPr>
                <w:lang w:val="en-US"/>
              </w:rPr>
              <w:t>mm</w:t>
            </w:r>
          </w:p>
        </w:tc>
        <w:tc>
          <w:tcPr>
            <w:tcW w:w="1559" w:type="dxa"/>
            <w:tcMar>
              <w:left w:w="57" w:type="dxa"/>
              <w:right w:w="57" w:type="dxa"/>
            </w:tcMar>
            <w:vAlign w:val="center"/>
          </w:tcPr>
          <w:p w14:paraId="034980BD" w14:textId="77777777" w:rsidR="00BD75D4" w:rsidRPr="00BD75D4" w:rsidRDefault="00BD75D4" w:rsidP="00BD75D4">
            <w:pPr>
              <w:spacing w:after="0"/>
              <w:jc w:val="both"/>
            </w:pPr>
            <w:r w:rsidRPr="00BD75D4">
              <w:t>ΝΑΙ</w:t>
            </w:r>
          </w:p>
        </w:tc>
        <w:tc>
          <w:tcPr>
            <w:tcW w:w="1559" w:type="dxa"/>
            <w:tcMar>
              <w:left w:w="57" w:type="dxa"/>
              <w:right w:w="57" w:type="dxa"/>
            </w:tcMar>
          </w:tcPr>
          <w:p w14:paraId="35DC8457" w14:textId="77777777" w:rsidR="00BD75D4" w:rsidRPr="00BD75D4" w:rsidRDefault="00BD75D4" w:rsidP="00BD75D4">
            <w:pPr>
              <w:spacing w:after="0"/>
              <w:jc w:val="both"/>
            </w:pPr>
          </w:p>
        </w:tc>
        <w:tc>
          <w:tcPr>
            <w:tcW w:w="1575" w:type="dxa"/>
            <w:tcMar>
              <w:left w:w="57" w:type="dxa"/>
              <w:right w:w="57" w:type="dxa"/>
            </w:tcMar>
          </w:tcPr>
          <w:p w14:paraId="67CDC17E" w14:textId="77777777" w:rsidR="00BD75D4" w:rsidRPr="00BD75D4" w:rsidRDefault="00BD75D4" w:rsidP="00BD75D4">
            <w:pPr>
              <w:spacing w:after="0"/>
              <w:jc w:val="both"/>
            </w:pPr>
          </w:p>
        </w:tc>
      </w:tr>
      <w:tr w:rsidR="00BD75D4" w:rsidRPr="00BD75D4" w14:paraId="0F408CB6" w14:textId="77777777" w:rsidTr="00DD4169">
        <w:tc>
          <w:tcPr>
            <w:tcW w:w="789" w:type="dxa"/>
            <w:tcMar>
              <w:left w:w="0" w:type="dxa"/>
              <w:right w:w="0" w:type="dxa"/>
            </w:tcMar>
            <w:vAlign w:val="center"/>
          </w:tcPr>
          <w:p w14:paraId="136B25B8" w14:textId="77777777" w:rsidR="00BD75D4" w:rsidRPr="00BD75D4" w:rsidRDefault="00BD75D4" w:rsidP="00BD75D4">
            <w:pPr>
              <w:spacing w:after="0"/>
              <w:jc w:val="both"/>
            </w:pPr>
            <w:r w:rsidRPr="00BD75D4">
              <w:t>12.γ</w:t>
            </w:r>
          </w:p>
        </w:tc>
        <w:tc>
          <w:tcPr>
            <w:tcW w:w="4173" w:type="dxa"/>
            <w:tcMar>
              <w:left w:w="57" w:type="dxa"/>
              <w:right w:w="57" w:type="dxa"/>
            </w:tcMar>
          </w:tcPr>
          <w:p w14:paraId="1092B1DA" w14:textId="77777777" w:rsidR="00BD75D4" w:rsidRPr="00BD75D4" w:rsidRDefault="00BD75D4" w:rsidP="00BD75D4">
            <w:pPr>
              <w:spacing w:after="0"/>
              <w:jc w:val="both"/>
            </w:pPr>
            <w:r w:rsidRPr="00BD75D4">
              <w:rPr>
                <w:lang w:val="en-US"/>
              </w:rPr>
              <w:t>M</w:t>
            </w:r>
            <w:r w:rsidRPr="00BD75D4">
              <w:t xml:space="preserve">πάρα συγκόλλησης μήκους ≥400 </w:t>
            </w:r>
            <w:r w:rsidRPr="00BD75D4">
              <w:rPr>
                <w:lang w:val="en-US"/>
              </w:rPr>
              <w:t>mm</w:t>
            </w:r>
          </w:p>
        </w:tc>
        <w:tc>
          <w:tcPr>
            <w:tcW w:w="1559" w:type="dxa"/>
            <w:tcMar>
              <w:left w:w="57" w:type="dxa"/>
              <w:right w:w="57" w:type="dxa"/>
            </w:tcMar>
            <w:vAlign w:val="center"/>
          </w:tcPr>
          <w:p w14:paraId="66BDBFE6"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1877D43E" w14:textId="77777777" w:rsidR="00BD75D4" w:rsidRPr="00BD75D4" w:rsidRDefault="00BD75D4" w:rsidP="00BD75D4">
            <w:pPr>
              <w:spacing w:after="0"/>
              <w:jc w:val="both"/>
            </w:pPr>
          </w:p>
        </w:tc>
        <w:tc>
          <w:tcPr>
            <w:tcW w:w="1575" w:type="dxa"/>
            <w:tcMar>
              <w:left w:w="57" w:type="dxa"/>
              <w:right w:w="57" w:type="dxa"/>
            </w:tcMar>
          </w:tcPr>
          <w:p w14:paraId="48160166" w14:textId="77777777" w:rsidR="00BD75D4" w:rsidRPr="00BD75D4" w:rsidRDefault="00BD75D4" w:rsidP="00BD75D4">
            <w:pPr>
              <w:spacing w:after="0"/>
              <w:jc w:val="both"/>
            </w:pPr>
          </w:p>
        </w:tc>
      </w:tr>
      <w:tr w:rsidR="00BD75D4" w:rsidRPr="00BD75D4" w14:paraId="242559EA" w14:textId="77777777" w:rsidTr="00DD4169">
        <w:tc>
          <w:tcPr>
            <w:tcW w:w="789" w:type="dxa"/>
            <w:tcMar>
              <w:left w:w="0" w:type="dxa"/>
              <w:right w:w="0" w:type="dxa"/>
            </w:tcMar>
            <w:vAlign w:val="center"/>
          </w:tcPr>
          <w:p w14:paraId="3A62CFC0" w14:textId="77777777" w:rsidR="00BD75D4" w:rsidRPr="00BD75D4" w:rsidRDefault="00BD75D4" w:rsidP="00BD75D4">
            <w:pPr>
              <w:spacing w:after="0"/>
              <w:jc w:val="both"/>
            </w:pPr>
            <w:r w:rsidRPr="00BD75D4">
              <w:t>12.δ</w:t>
            </w:r>
          </w:p>
        </w:tc>
        <w:tc>
          <w:tcPr>
            <w:tcW w:w="4173" w:type="dxa"/>
            <w:tcMar>
              <w:left w:w="57" w:type="dxa"/>
              <w:right w:w="57" w:type="dxa"/>
            </w:tcMar>
          </w:tcPr>
          <w:p w14:paraId="7BC8C3FA" w14:textId="77777777" w:rsidR="00BD75D4" w:rsidRPr="00BD75D4" w:rsidRDefault="00BD75D4" w:rsidP="00BD75D4">
            <w:pPr>
              <w:spacing w:after="0"/>
              <w:jc w:val="both"/>
            </w:pPr>
            <w:r w:rsidRPr="00BD75D4">
              <w:t xml:space="preserve">Μέγιστες διαστ. σακούλας ≥400 </w:t>
            </w:r>
            <w:r w:rsidRPr="00BD75D4">
              <w:rPr>
                <w:lang w:val="en-US"/>
              </w:rPr>
              <w:t>x</w:t>
            </w:r>
            <w:r w:rsidRPr="00BD75D4">
              <w:t xml:space="preserve"> ≥500 </w:t>
            </w:r>
            <w:r w:rsidRPr="00BD75D4">
              <w:rPr>
                <w:lang w:val="en-US"/>
              </w:rPr>
              <w:t>mm</w:t>
            </w:r>
          </w:p>
        </w:tc>
        <w:tc>
          <w:tcPr>
            <w:tcW w:w="1559" w:type="dxa"/>
            <w:tcMar>
              <w:left w:w="57" w:type="dxa"/>
              <w:right w:w="57" w:type="dxa"/>
            </w:tcMar>
            <w:vAlign w:val="center"/>
          </w:tcPr>
          <w:p w14:paraId="601335BF"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5C01B7D4" w14:textId="77777777" w:rsidR="00BD75D4" w:rsidRPr="00BD75D4" w:rsidRDefault="00BD75D4" w:rsidP="00BD75D4">
            <w:pPr>
              <w:spacing w:after="0"/>
              <w:jc w:val="both"/>
            </w:pPr>
          </w:p>
        </w:tc>
        <w:tc>
          <w:tcPr>
            <w:tcW w:w="1575" w:type="dxa"/>
            <w:tcMar>
              <w:left w:w="57" w:type="dxa"/>
              <w:right w:w="57" w:type="dxa"/>
            </w:tcMar>
          </w:tcPr>
          <w:p w14:paraId="48F618E1" w14:textId="77777777" w:rsidR="00BD75D4" w:rsidRPr="00BD75D4" w:rsidRDefault="00BD75D4" w:rsidP="00BD75D4">
            <w:pPr>
              <w:spacing w:after="0"/>
              <w:jc w:val="both"/>
            </w:pPr>
          </w:p>
        </w:tc>
      </w:tr>
      <w:tr w:rsidR="00BD75D4" w:rsidRPr="00BD75D4" w14:paraId="555BED27" w14:textId="77777777" w:rsidTr="00DD4169">
        <w:tc>
          <w:tcPr>
            <w:tcW w:w="789" w:type="dxa"/>
            <w:tcMar>
              <w:left w:w="0" w:type="dxa"/>
              <w:right w:w="0" w:type="dxa"/>
            </w:tcMar>
            <w:vAlign w:val="center"/>
          </w:tcPr>
          <w:p w14:paraId="47F7283F" w14:textId="77777777" w:rsidR="00BD75D4" w:rsidRPr="00BD75D4" w:rsidRDefault="00BD75D4" w:rsidP="00BD75D4">
            <w:pPr>
              <w:spacing w:after="0"/>
              <w:jc w:val="both"/>
            </w:pPr>
            <w:r w:rsidRPr="00BD75D4">
              <w:t>12.ε</w:t>
            </w:r>
          </w:p>
        </w:tc>
        <w:tc>
          <w:tcPr>
            <w:tcW w:w="4173" w:type="dxa"/>
            <w:tcMar>
              <w:left w:w="57" w:type="dxa"/>
              <w:right w:w="57" w:type="dxa"/>
            </w:tcMar>
          </w:tcPr>
          <w:p w14:paraId="6FCFC23D" w14:textId="77777777" w:rsidR="00BD75D4" w:rsidRPr="00BD75D4" w:rsidRDefault="00BD75D4" w:rsidP="00BD75D4">
            <w:pPr>
              <w:spacing w:after="0"/>
              <w:jc w:val="both"/>
            </w:pPr>
            <w:r w:rsidRPr="00BD75D4">
              <w:t>Υλικό κατασκευής ωστενιτικό κράμα ανο-ξείδωτου χάλυβα.</w:t>
            </w:r>
          </w:p>
        </w:tc>
        <w:tc>
          <w:tcPr>
            <w:tcW w:w="1559" w:type="dxa"/>
            <w:tcMar>
              <w:left w:w="57" w:type="dxa"/>
              <w:right w:w="57" w:type="dxa"/>
            </w:tcMar>
            <w:vAlign w:val="center"/>
          </w:tcPr>
          <w:p w14:paraId="105B97B2" w14:textId="77777777" w:rsidR="00BD75D4" w:rsidRPr="00BD75D4" w:rsidRDefault="00BD75D4" w:rsidP="00BD75D4">
            <w:pPr>
              <w:spacing w:after="0"/>
              <w:jc w:val="both"/>
            </w:pPr>
            <w:r w:rsidRPr="00BD75D4">
              <w:t>ΝΑΙ</w:t>
            </w:r>
          </w:p>
        </w:tc>
        <w:tc>
          <w:tcPr>
            <w:tcW w:w="1559" w:type="dxa"/>
            <w:tcMar>
              <w:left w:w="57" w:type="dxa"/>
              <w:right w:w="57" w:type="dxa"/>
            </w:tcMar>
          </w:tcPr>
          <w:p w14:paraId="24D7531E" w14:textId="77777777" w:rsidR="00BD75D4" w:rsidRPr="00BD75D4" w:rsidRDefault="00BD75D4" w:rsidP="00BD75D4">
            <w:pPr>
              <w:spacing w:after="0"/>
              <w:jc w:val="both"/>
            </w:pPr>
          </w:p>
        </w:tc>
        <w:tc>
          <w:tcPr>
            <w:tcW w:w="1575" w:type="dxa"/>
            <w:tcMar>
              <w:left w:w="57" w:type="dxa"/>
              <w:right w:w="57" w:type="dxa"/>
            </w:tcMar>
          </w:tcPr>
          <w:p w14:paraId="739C7C5D" w14:textId="77777777" w:rsidR="00BD75D4" w:rsidRPr="00BD75D4" w:rsidRDefault="00BD75D4" w:rsidP="00BD75D4">
            <w:pPr>
              <w:spacing w:after="0"/>
              <w:jc w:val="both"/>
            </w:pPr>
          </w:p>
        </w:tc>
      </w:tr>
      <w:tr w:rsidR="00BD75D4" w:rsidRPr="00BD75D4" w14:paraId="499D4251" w14:textId="77777777" w:rsidTr="00DD4169">
        <w:tc>
          <w:tcPr>
            <w:tcW w:w="789" w:type="dxa"/>
            <w:tcMar>
              <w:left w:w="0" w:type="dxa"/>
              <w:right w:w="0" w:type="dxa"/>
            </w:tcMar>
            <w:vAlign w:val="center"/>
          </w:tcPr>
          <w:p w14:paraId="42A5C443" w14:textId="77777777" w:rsidR="00BD75D4" w:rsidRPr="00BD75D4" w:rsidRDefault="00BD75D4" w:rsidP="00BD75D4">
            <w:pPr>
              <w:spacing w:after="0"/>
              <w:jc w:val="both"/>
            </w:pPr>
            <w:r w:rsidRPr="00BD75D4">
              <w:t>12.στ</w:t>
            </w:r>
          </w:p>
        </w:tc>
        <w:tc>
          <w:tcPr>
            <w:tcW w:w="4173" w:type="dxa"/>
            <w:tcMar>
              <w:left w:w="57" w:type="dxa"/>
              <w:right w:w="57" w:type="dxa"/>
            </w:tcMar>
          </w:tcPr>
          <w:p w14:paraId="6C672909" w14:textId="77777777" w:rsidR="00BD75D4" w:rsidRPr="00BD75D4" w:rsidRDefault="00BD75D4" w:rsidP="00BD75D4">
            <w:pPr>
              <w:spacing w:after="0"/>
              <w:jc w:val="both"/>
            </w:pPr>
            <w:r w:rsidRPr="00BD75D4">
              <w:rPr>
                <w:bCs/>
              </w:rPr>
              <w:t xml:space="preserve">Δυναμικότητα αντλίας ≥ 18 </w:t>
            </w:r>
            <w:r w:rsidRPr="00BD75D4">
              <w:rPr>
                <w:bCs/>
                <w:lang w:val="en-US"/>
              </w:rPr>
              <w:t>m</w:t>
            </w:r>
            <w:r w:rsidRPr="00BD75D4">
              <w:rPr>
                <w:bCs/>
                <w:vertAlign w:val="superscript"/>
                <w:lang w:val="en-US"/>
              </w:rPr>
              <w:t>3</w:t>
            </w:r>
            <w:r w:rsidRPr="00BD75D4">
              <w:rPr>
                <w:bCs/>
                <w:lang w:val="en-US"/>
              </w:rPr>
              <w:t>/h</w:t>
            </w:r>
          </w:p>
        </w:tc>
        <w:tc>
          <w:tcPr>
            <w:tcW w:w="1559" w:type="dxa"/>
            <w:tcMar>
              <w:left w:w="57" w:type="dxa"/>
              <w:right w:w="57" w:type="dxa"/>
            </w:tcMar>
            <w:vAlign w:val="center"/>
          </w:tcPr>
          <w:p w14:paraId="4C9E3149" w14:textId="77777777" w:rsidR="00BD75D4" w:rsidRPr="00BD75D4" w:rsidRDefault="00BD75D4" w:rsidP="00BD75D4">
            <w:pPr>
              <w:spacing w:after="0"/>
              <w:jc w:val="both"/>
            </w:pPr>
            <w:r w:rsidRPr="00BD75D4">
              <w:t>ΝΑΙ</w:t>
            </w:r>
          </w:p>
        </w:tc>
        <w:tc>
          <w:tcPr>
            <w:tcW w:w="1559" w:type="dxa"/>
            <w:tcMar>
              <w:left w:w="57" w:type="dxa"/>
              <w:right w:w="57" w:type="dxa"/>
            </w:tcMar>
          </w:tcPr>
          <w:p w14:paraId="6BD59076" w14:textId="77777777" w:rsidR="00BD75D4" w:rsidRPr="00BD75D4" w:rsidRDefault="00BD75D4" w:rsidP="00BD75D4">
            <w:pPr>
              <w:spacing w:after="0"/>
              <w:jc w:val="both"/>
            </w:pPr>
          </w:p>
        </w:tc>
        <w:tc>
          <w:tcPr>
            <w:tcW w:w="1575" w:type="dxa"/>
            <w:tcMar>
              <w:left w:w="57" w:type="dxa"/>
              <w:right w:w="57" w:type="dxa"/>
            </w:tcMar>
          </w:tcPr>
          <w:p w14:paraId="7B1401FD" w14:textId="77777777" w:rsidR="00BD75D4" w:rsidRPr="00BD75D4" w:rsidRDefault="00BD75D4" w:rsidP="00BD75D4">
            <w:pPr>
              <w:spacing w:after="0"/>
              <w:jc w:val="both"/>
            </w:pPr>
          </w:p>
        </w:tc>
      </w:tr>
      <w:tr w:rsidR="00BD75D4" w:rsidRPr="00BD75D4" w14:paraId="373DC31A" w14:textId="77777777" w:rsidTr="00DD4169">
        <w:tc>
          <w:tcPr>
            <w:tcW w:w="789" w:type="dxa"/>
            <w:tcMar>
              <w:left w:w="0" w:type="dxa"/>
              <w:right w:w="0" w:type="dxa"/>
            </w:tcMar>
            <w:vAlign w:val="center"/>
          </w:tcPr>
          <w:p w14:paraId="3105FD8F" w14:textId="77777777" w:rsidR="00BD75D4" w:rsidRPr="00BD75D4" w:rsidRDefault="00BD75D4" w:rsidP="00BD75D4">
            <w:pPr>
              <w:spacing w:after="0"/>
              <w:jc w:val="both"/>
            </w:pPr>
            <w:r w:rsidRPr="00BD75D4">
              <w:t>12.ζ</w:t>
            </w:r>
          </w:p>
        </w:tc>
        <w:tc>
          <w:tcPr>
            <w:tcW w:w="4173" w:type="dxa"/>
            <w:tcMar>
              <w:left w:w="57" w:type="dxa"/>
              <w:right w:w="57" w:type="dxa"/>
            </w:tcMar>
          </w:tcPr>
          <w:p w14:paraId="4DDD3283" w14:textId="77777777" w:rsidR="00BD75D4" w:rsidRPr="00BD75D4" w:rsidRDefault="00BD75D4" w:rsidP="00BD75D4">
            <w:pPr>
              <w:spacing w:after="0"/>
              <w:jc w:val="both"/>
              <w:rPr>
                <w:bCs/>
              </w:rPr>
            </w:pPr>
            <w:r w:rsidRPr="00BD75D4">
              <w:rPr>
                <w:bCs/>
              </w:rPr>
              <w:t xml:space="preserve">Τροφοδοσία </w:t>
            </w:r>
            <w:r w:rsidRPr="00BD75D4">
              <w:t xml:space="preserve">230 </w:t>
            </w:r>
            <w:r w:rsidRPr="00BD75D4">
              <w:rPr>
                <w:lang w:val="en-US"/>
              </w:rPr>
              <w:t>V</w:t>
            </w:r>
            <w:r w:rsidRPr="00BD75D4">
              <w:t xml:space="preserve"> ± ≥10 % 50-60 </w:t>
            </w:r>
            <w:r w:rsidRPr="00BD75D4">
              <w:rPr>
                <w:lang w:val="en-US"/>
              </w:rPr>
              <w:t>Hz</w:t>
            </w:r>
            <w:r w:rsidRPr="00BD75D4">
              <w:t>.</w:t>
            </w:r>
            <w:r w:rsidRPr="00BD75D4">
              <w:rPr>
                <w:bCs/>
              </w:rPr>
              <w:t xml:space="preserve"> Ισχύς 800-1200 </w:t>
            </w:r>
            <w:r w:rsidRPr="00BD75D4">
              <w:rPr>
                <w:bCs/>
                <w:lang w:val="en-US"/>
              </w:rPr>
              <w:t>Watt</w:t>
            </w:r>
          </w:p>
        </w:tc>
        <w:tc>
          <w:tcPr>
            <w:tcW w:w="1559" w:type="dxa"/>
            <w:tcMar>
              <w:left w:w="57" w:type="dxa"/>
              <w:right w:w="57" w:type="dxa"/>
            </w:tcMar>
            <w:vAlign w:val="center"/>
          </w:tcPr>
          <w:p w14:paraId="39E7A415" w14:textId="77777777" w:rsidR="00BD75D4" w:rsidRPr="00BD75D4" w:rsidRDefault="00BD75D4" w:rsidP="00BD75D4">
            <w:pPr>
              <w:spacing w:after="0"/>
              <w:jc w:val="both"/>
            </w:pPr>
            <w:r w:rsidRPr="00BD75D4">
              <w:t>ΝΑΙ</w:t>
            </w:r>
          </w:p>
        </w:tc>
        <w:tc>
          <w:tcPr>
            <w:tcW w:w="1559" w:type="dxa"/>
            <w:tcMar>
              <w:left w:w="57" w:type="dxa"/>
              <w:right w:w="57" w:type="dxa"/>
            </w:tcMar>
          </w:tcPr>
          <w:p w14:paraId="068E80F7" w14:textId="77777777" w:rsidR="00BD75D4" w:rsidRPr="00BD75D4" w:rsidRDefault="00BD75D4" w:rsidP="00BD75D4">
            <w:pPr>
              <w:spacing w:after="0"/>
              <w:jc w:val="both"/>
            </w:pPr>
          </w:p>
        </w:tc>
        <w:tc>
          <w:tcPr>
            <w:tcW w:w="1575" w:type="dxa"/>
            <w:tcMar>
              <w:left w:w="57" w:type="dxa"/>
              <w:right w:w="57" w:type="dxa"/>
            </w:tcMar>
          </w:tcPr>
          <w:p w14:paraId="23F63436" w14:textId="77777777" w:rsidR="00BD75D4" w:rsidRPr="00BD75D4" w:rsidRDefault="00BD75D4" w:rsidP="00BD75D4">
            <w:pPr>
              <w:spacing w:after="0"/>
              <w:jc w:val="both"/>
            </w:pPr>
          </w:p>
        </w:tc>
      </w:tr>
      <w:tr w:rsidR="00BD75D4" w:rsidRPr="00BD75D4" w14:paraId="253ECA93" w14:textId="77777777" w:rsidTr="00DD4169">
        <w:tc>
          <w:tcPr>
            <w:tcW w:w="789" w:type="dxa"/>
            <w:tcMar>
              <w:left w:w="0" w:type="dxa"/>
              <w:right w:w="0" w:type="dxa"/>
            </w:tcMar>
            <w:vAlign w:val="center"/>
          </w:tcPr>
          <w:p w14:paraId="57727ADC" w14:textId="77777777" w:rsidR="00BD75D4" w:rsidRPr="00BD75D4" w:rsidRDefault="00BD75D4" w:rsidP="00BD75D4">
            <w:pPr>
              <w:spacing w:after="0"/>
              <w:jc w:val="both"/>
            </w:pPr>
            <w:r w:rsidRPr="00BD75D4">
              <w:t>12.η</w:t>
            </w:r>
          </w:p>
        </w:tc>
        <w:tc>
          <w:tcPr>
            <w:tcW w:w="4173" w:type="dxa"/>
            <w:tcMar>
              <w:left w:w="57" w:type="dxa"/>
              <w:right w:w="57" w:type="dxa"/>
            </w:tcMar>
          </w:tcPr>
          <w:p w14:paraId="5DE02F86" w14:textId="77777777" w:rsidR="00BD75D4" w:rsidRPr="00BD75D4" w:rsidRDefault="00BD75D4" w:rsidP="00BD75D4">
            <w:pPr>
              <w:spacing w:after="0"/>
              <w:jc w:val="both"/>
              <w:rPr>
                <w:bCs/>
              </w:rPr>
            </w:pPr>
            <w:r w:rsidRPr="00BD75D4">
              <w:rPr>
                <w:bCs/>
              </w:rPr>
              <w:t>Ηλεκτρονικός πίνακας ελέγχου κενού</w:t>
            </w:r>
          </w:p>
        </w:tc>
        <w:tc>
          <w:tcPr>
            <w:tcW w:w="1559" w:type="dxa"/>
            <w:tcMar>
              <w:left w:w="57" w:type="dxa"/>
              <w:right w:w="57" w:type="dxa"/>
            </w:tcMar>
            <w:vAlign w:val="center"/>
          </w:tcPr>
          <w:p w14:paraId="7C8C0D34" w14:textId="77777777" w:rsidR="00BD75D4" w:rsidRPr="00BD75D4" w:rsidRDefault="00BD75D4" w:rsidP="00BD75D4">
            <w:pPr>
              <w:spacing w:after="0"/>
              <w:jc w:val="both"/>
            </w:pPr>
            <w:r w:rsidRPr="00BD75D4">
              <w:t>ΝΑΙ</w:t>
            </w:r>
          </w:p>
        </w:tc>
        <w:tc>
          <w:tcPr>
            <w:tcW w:w="1559" w:type="dxa"/>
            <w:tcMar>
              <w:left w:w="57" w:type="dxa"/>
              <w:right w:w="57" w:type="dxa"/>
            </w:tcMar>
          </w:tcPr>
          <w:p w14:paraId="23E388D1" w14:textId="77777777" w:rsidR="00BD75D4" w:rsidRPr="00BD75D4" w:rsidRDefault="00BD75D4" w:rsidP="00BD75D4">
            <w:pPr>
              <w:spacing w:after="0"/>
              <w:jc w:val="both"/>
            </w:pPr>
          </w:p>
        </w:tc>
        <w:tc>
          <w:tcPr>
            <w:tcW w:w="1575" w:type="dxa"/>
            <w:tcMar>
              <w:left w:w="57" w:type="dxa"/>
              <w:right w:w="57" w:type="dxa"/>
            </w:tcMar>
          </w:tcPr>
          <w:p w14:paraId="6B047664" w14:textId="77777777" w:rsidR="00BD75D4" w:rsidRPr="00BD75D4" w:rsidRDefault="00BD75D4" w:rsidP="00BD75D4">
            <w:pPr>
              <w:spacing w:after="0"/>
              <w:jc w:val="both"/>
            </w:pPr>
          </w:p>
        </w:tc>
      </w:tr>
      <w:tr w:rsidR="00BD75D4" w:rsidRPr="00BD75D4" w14:paraId="66948EBC" w14:textId="77777777" w:rsidTr="00DD4169">
        <w:tc>
          <w:tcPr>
            <w:tcW w:w="789" w:type="dxa"/>
            <w:tcMar>
              <w:left w:w="0" w:type="dxa"/>
              <w:right w:w="0" w:type="dxa"/>
            </w:tcMar>
            <w:vAlign w:val="center"/>
          </w:tcPr>
          <w:p w14:paraId="74EE20C5" w14:textId="77777777" w:rsidR="00BD75D4" w:rsidRPr="00BD75D4" w:rsidRDefault="00BD75D4" w:rsidP="00BD75D4">
            <w:pPr>
              <w:spacing w:after="0"/>
              <w:jc w:val="both"/>
            </w:pPr>
            <w:r w:rsidRPr="00BD75D4">
              <w:t>12.θ</w:t>
            </w:r>
          </w:p>
        </w:tc>
        <w:tc>
          <w:tcPr>
            <w:tcW w:w="4173" w:type="dxa"/>
            <w:tcMar>
              <w:left w:w="57" w:type="dxa"/>
              <w:right w:w="57" w:type="dxa"/>
            </w:tcMar>
          </w:tcPr>
          <w:p w14:paraId="6E6C2EAF" w14:textId="77777777" w:rsidR="00BD75D4" w:rsidRPr="00BD75D4" w:rsidRDefault="00BD75D4" w:rsidP="00BD75D4">
            <w:pPr>
              <w:spacing w:after="0"/>
              <w:jc w:val="both"/>
              <w:rPr>
                <w:bCs/>
              </w:rPr>
            </w:pPr>
            <w:r w:rsidRPr="00BD75D4">
              <w:rPr>
                <w:bCs/>
              </w:rPr>
              <w:t>Δυνατότητα δημιουργίας, αποθήκευσης και επιλογής προγραμμάτων λειτουργίας.</w:t>
            </w:r>
          </w:p>
        </w:tc>
        <w:tc>
          <w:tcPr>
            <w:tcW w:w="1559" w:type="dxa"/>
            <w:tcMar>
              <w:left w:w="57" w:type="dxa"/>
              <w:right w:w="57" w:type="dxa"/>
            </w:tcMar>
            <w:vAlign w:val="center"/>
          </w:tcPr>
          <w:p w14:paraId="4747D900"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2A5C9E5B" w14:textId="77777777" w:rsidR="00BD75D4" w:rsidRPr="00BD75D4" w:rsidRDefault="00BD75D4" w:rsidP="00BD75D4">
            <w:pPr>
              <w:spacing w:after="0"/>
              <w:jc w:val="both"/>
            </w:pPr>
          </w:p>
        </w:tc>
        <w:tc>
          <w:tcPr>
            <w:tcW w:w="1575" w:type="dxa"/>
            <w:tcMar>
              <w:left w:w="57" w:type="dxa"/>
              <w:right w:w="57" w:type="dxa"/>
            </w:tcMar>
          </w:tcPr>
          <w:p w14:paraId="3E33DC3B" w14:textId="77777777" w:rsidR="00BD75D4" w:rsidRPr="00BD75D4" w:rsidRDefault="00BD75D4" w:rsidP="00BD75D4">
            <w:pPr>
              <w:spacing w:after="0"/>
              <w:jc w:val="both"/>
            </w:pPr>
          </w:p>
        </w:tc>
      </w:tr>
      <w:tr w:rsidR="00BD75D4" w:rsidRPr="00BD75D4" w14:paraId="2B0FF653" w14:textId="77777777" w:rsidTr="00DD4169">
        <w:tc>
          <w:tcPr>
            <w:tcW w:w="789" w:type="dxa"/>
            <w:tcMar>
              <w:left w:w="0" w:type="dxa"/>
              <w:right w:w="0" w:type="dxa"/>
            </w:tcMar>
            <w:vAlign w:val="center"/>
          </w:tcPr>
          <w:p w14:paraId="6C34B130" w14:textId="77777777" w:rsidR="00BD75D4" w:rsidRPr="00BD75D4" w:rsidRDefault="00BD75D4" w:rsidP="00BD75D4">
            <w:pPr>
              <w:spacing w:after="0"/>
              <w:jc w:val="both"/>
            </w:pPr>
            <w:r w:rsidRPr="00BD75D4">
              <w:t>12.ι</w:t>
            </w:r>
          </w:p>
        </w:tc>
        <w:tc>
          <w:tcPr>
            <w:tcW w:w="4173" w:type="dxa"/>
            <w:tcMar>
              <w:left w:w="57" w:type="dxa"/>
              <w:right w:w="57" w:type="dxa"/>
            </w:tcMar>
          </w:tcPr>
          <w:p w14:paraId="3C7E780C" w14:textId="77777777" w:rsidR="00BD75D4" w:rsidRPr="00BD75D4" w:rsidRDefault="00BD75D4" w:rsidP="00BD75D4">
            <w:pPr>
              <w:spacing w:after="0"/>
              <w:jc w:val="both"/>
            </w:pPr>
            <w:r w:rsidRPr="00BD75D4">
              <w:t xml:space="preserve">Παράλληλη (διπλή) μπάρα συγκόλλησης μήκους ≥400 </w:t>
            </w:r>
            <w:r w:rsidRPr="00BD75D4">
              <w:rPr>
                <w:lang w:val="en-US"/>
              </w:rPr>
              <w:t>mm</w:t>
            </w:r>
          </w:p>
        </w:tc>
        <w:tc>
          <w:tcPr>
            <w:tcW w:w="1559" w:type="dxa"/>
            <w:tcMar>
              <w:left w:w="57" w:type="dxa"/>
              <w:right w:w="57" w:type="dxa"/>
            </w:tcMar>
            <w:vAlign w:val="center"/>
          </w:tcPr>
          <w:p w14:paraId="5AD036B4"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00CF8923" w14:textId="77777777" w:rsidR="00BD75D4" w:rsidRPr="00BD75D4" w:rsidRDefault="00BD75D4" w:rsidP="00BD75D4">
            <w:pPr>
              <w:spacing w:after="0"/>
              <w:jc w:val="both"/>
            </w:pPr>
          </w:p>
        </w:tc>
        <w:tc>
          <w:tcPr>
            <w:tcW w:w="1575" w:type="dxa"/>
            <w:tcMar>
              <w:left w:w="57" w:type="dxa"/>
              <w:right w:w="57" w:type="dxa"/>
            </w:tcMar>
          </w:tcPr>
          <w:p w14:paraId="34CCACDA" w14:textId="77777777" w:rsidR="00BD75D4" w:rsidRPr="00BD75D4" w:rsidRDefault="00BD75D4" w:rsidP="00BD75D4">
            <w:pPr>
              <w:spacing w:after="0"/>
              <w:jc w:val="both"/>
            </w:pPr>
          </w:p>
        </w:tc>
      </w:tr>
      <w:tr w:rsidR="00BD75D4" w:rsidRPr="00BD75D4" w14:paraId="76C46F1E" w14:textId="77777777" w:rsidTr="00DD4169">
        <w:tc>
          <w:tcPr>
            <w:tcW w:w="789" w:type="dxa"/>
            <w:tcMar>
              <w:left w:w="0" w:type="dxa"/>
              <w:right w:w="0" w:type="dxa"/>
            </w:tcMar>
            <w:vAlign w:val="center"/>
          </w:tcPr>
          <w:p w14:paraId="1E6985F0" w14:textId="77777777" w:rsidR="00BD75D4" w:rsidRPr="00BD75D4" w:rsidRDefault="00BD75D4" w:rsidP="00BD75D4">
            <w:pPr>
              <w:spacing w:after="0"/>
              <w:jc w:val="both"/>
            </w:pPr>
            <w:r w:rsidRPr="00BD75D4">
              <w:t>12.ια</w:t>
            </w:r>
          </w:p>
        </w:tc>
        <w:tc>
          <w:tcPr>
            <w:tcW w:w="4173" w:type="dxa"/>
            <w:tcMar>
              <w:left w:w="57" w:type="dxa"/>
              <w:right w:w="57" w:type="dxa"/>
            </w:tcMar>
          </w:tcPr>
          <w:p w14:paraId="514417B9" w14:textId="77777777" w:rsidR="00BD75D4" w:rsidRPr="00BD75D4" w:rsidRDefault="00BD75D4" w:rsidP="00BD75D4">
            <w:pPr>
              <w:spacing w:after="0"/>
              <w:jc w:val="both"/>
            </w:pPr>
            <w:r w:rsidRPr="00BD75D4">
              <w:t>Διπλό κυρτό στεγανοποιητικό σύρμα</w:t>
            </w:r>
          </w:p>
        </w:tc>
        <w:tc>
          <w:tcPr>
            <w:tcW w:w="1559" w:type="dxa"/>
            <w:tcMar>
              <w:left w:w="57" w:type="dxa"/>
              <w:right w:w="57" w:type="dxa"/>
            </w:tcMar>
            <w:vAlign w:val="center"/>
          </w:tcPr>
          <w:p w14:paraId="3C4EF9FF"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3CD98F71" w14:textId="77777777" w:rsidR="00BD75D4" w:rsidRPr="00BD75D4" w:rsidRDefault="00BD75D4" w:rsidP="00BD75D4">
            <w:pPr>
              <w:spacing w:after="0"/>
              <w:jc w:val="both"/>
            </w:pPr>
          </w:p>
        </w:tc>
        <w:tc>
          <w:tcPr>
            <w:tcW w:w="1575" w:type="dxa"/>
            <w:tcMar>
              <w:left w:w="57" w:type="dxa"/>
              <w:right w:w="57" w:type="dxa"/>
            </w:tcMar>
          </w:tcPr>
          <w:p w14:paraId="0160B9CC" w14:textId="77777777" w:rsidR="00BD75D4" w:rsidRPr="00BD75D4" w:rsidRDefault="00BD75D4" w:rsidP="00BD75D4">
            <w:pPr>
              <w:spacing w:after="0"/>
              <w:jc w:val="both"/>
            </w:pPr>
          </w:p>
        </w:tc>
      </w:tr>
      <w:tr w:rsidR="00BD75D4" w:rsidRPr="00BD75D4" w14:paraId="14866F76" w14:textId="77777777" w:rsidTr="00DD4169">
        <w:tc>
          <w:tcPr>
            <w:tcW w:w="789" w:type="dxa"/>
            <w:tcMar>
              <w:left w:w="0" w:type="dxa"/>
              <w:right w:w="0" w:type="dxa"/>
            </w:tcMar>
            <w:vAlign w:val="center"/>
          </w:tcPr>
          <w:p w14:paraId="68E7D1F3" w14:textId="77777777" w:rsidR="00BD75D4" w:rsidRPr="00BD75D4" w:rsidRDefault="00BD75D4" w:rsidP="00BD75D4">
            <w:pPr>
              <w:spacing w:after="0"/>
              <w:jc w:val="both"/>
            </w:pPr>
            <w:r w:rsidRPr="00BD75D4">
              <w:t>12.ιβ</w:t>
            </w:r>
          </w:p>
        </w:tc>
        <w:tc>
          <w:tcPr>
            <w:tcW w:w="4173" w:type="dxa"/>
            <w:tcMar>
              <w:left w:w="57" w:type="dxa"/>
              <w:right w:w="57" w:type="dxa"/>
            </w:tcMar>
          </w:tcPr>
          <w:p w14:paraId="206E4CFE" w14:textId="77777777" w:rsidR="00BD75D4" w:rsidRPr="00BD75D4" w:rsidRDefault="00BD75D4" w:rsidP="00BD75D4">
            <w:pPr>
              <w:spacing w:after="0"/>
              <w:jc w:val="both"/>
              <w:rPr>
                <w:bCs/>
              </w:rPr>
            </w:pPr>
            <w:r w:rsidRPr="00BD75D4">
              <w:rPr>
                <w:bCs/>
              </w:rPr>
              <w:t>Πλαστικά ή ελαστικά στηρίγματα ρυθμιζόμε-να με ρεγουλατόρους</w:t>
            </w:r>
          </w:p>
        </w:tc>
        <w:tc>
          <w:tcPr>
            <w:tcW w:w="1559" w:type="dxa"/>
            <w:tcMar>
              <w:left w:w="57" w:type="dxa"/>
              <w:right w:w="57" w:type="dxa"/>
            </w:tcMar>
            <w:vAlign w:val="center"/>
          </w:tcPr>
          <w:p w14:paraId="428C6D76"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205022C2" w14:textId="77777777" w:rsidR="00BD75D4" w:rsidRPr="00BD75D4" w:rsidRDefault="00BD75D4" w:rsidP="00BD75D4">
            <w:pPr>
              <w:spacing w:after="0"/>
              <w:jc w:val="both"/>
            </w:pPr>
          </w:p>
        </w:tc>
        <w:tc>
          <w:tcPr>
            <w:tcW w:w="1575" w:type="dxa"/>
            <w:tcMar>
              <w:left w:w="57" w:type="dxa"/>
              <w:right w:w="57" w:type="dxa"/>
            </w:tcMar>
          </w:tcPr>
          <w:p w14:paraId="3D522C9E" w14:textId="77777777" w:rsidR="00BD75D4" w:rsidRPr="00BD75D4" w:rsidRDefault="00BD75D4" w:rsidP="00BD75D4">
            <w:pPr>
              <w:spacing w:after="0"/>
              <w:jc w:val="both"/>
            </w:pPr>
          </w:p>
        </w:tc>
      </w:tr>
      <w:tr w:rsidR="00BD75D4" w:rsidRPr="00BD75D4" w14:paraId="54E5204C" w14:textId="77777777" w:rsidTr="00DD4169">
        <w:tc>
          <w:tcPr>
            <w:tcW w:w="789" w:type="dxa"/>
            <w:tcMar>
              <w:left w:w="0" w:type="dxa"/>
              <w:right w:w="0" w:type="dxa"/>
            </w:tcMar>
            <w:vAlign w:val="center"/>
          </w:tcPr>
          <w:p w14:paraId="046EAEFA" w14:textId="77777777" w:rsidR="00BD75D4" w:rsidRPr="00BD75D4" w:rsidRDefault="00BD75D4" w:rsidP="00BD75D4">
            <w:pPr>
              <w:spacing w:after="0"/>
              <w:jc w:val="both"/>
            </w:pPr>
            <w:r w:rsidRPr="00BD75D4">
              <w:t>12.ιγ</w:t>
            </w:r>
          </w:p>
        </w:tc>
        <w:tc>
          <w:tcPr>
            <w:tcW w:w="4173" w:type="dxa"/>
            <w:tcMar>
              <w:left w:w="57" w:type="dxa"/>
              <w:right w:w="57" w:type="dxa"/>
            </w:tcMar>
          </w:tcPr>
          <w:p w14:paraId="253B6DA3" w14:textId="77777777" w:rsidR="00BD75D4" w:rsidRPr="00BD75D4" w:rsidRDefault="00BD75D4" w:rsidP="00BD75D4">
            <w:pPr>
              <w:spacing w:after="0"/>
              <w:jc w:val="both"/>
            </w:pPr>
            <w:r w:rsidRPr="00BD75D4">
              <w:t xml:space="preserve">Προστασία </w:t>
            </w:r>
            <w:r w:rsidRPr="00BD75D4">
              <w:rPr>
                <w:lang w:val="en-US"/>
              </w:rPr>
              <w:t>IP</w:t>
            </w:r>
            <w:r w:rsidRPr="00BD75D4">
              <w:t xml:space="preserve">64 για την επιφάνεια ελέγχου, και </w:t>
            </w:r>
            <w:r w:rsidRPr="00BD75D4">
              <w:rPr>
                <w:lang w:val="en-US"/>
              </w:rPr>
              <w:t>IP</w:t>
            </w:r>
            <w:r w:rsidRPr="00BD75D4">
              <w:t>20 για το υπόλοιπο του εξωτερικού</w:t>
            </w:r>
          </w:p>
        </w:tc>
        <w:tc>
          <w:tcPr>
            <w:tcW w:w="1559" w:type="dxa"/>
            <w:tcMar>
              <w:left w:w="57" w:type="dxa"/>
              <w:right w:w="57" w:type="dxa"/>
            </w:tcMar>
            <w:vAlign w:val="center"/>
          </w:tcPr>
          <w:p w14:paraId="73E9BE42"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6934E515" w14:textId="77777777" w:rsidR="00BD75D4" w:rsidRPr="00BD75D4" w:rsidRDefault="00BD75D4" w:rsidP="00BD75D4">
            <w:pPr>
              <w:spacing w:after="0"/>
              <w:jc w:val="both"/>
            </w:pPr>
          </w:p>
        </w:tc>
        <w:tc>
          <w:tcPr>
            <w:tcW w:w="1575" w:type="dxa"/>
            <w:tcMar>
              <w:left w:w="57" w:type="dxa"/>
              <w:right w:w="57" w:type="dxa"/>
            </w:tcMar>
          </w:tcPr>
          <w:p w14:paraId="2D454141" w14:textId="77777777" w:rsidR="00BD75D4" w:rsidRPr="00BD75D4" w:rsidRDefault="00BD75D4" w:rsidP="00BD75D4">
            <w:pPr>
              <w:spacing w:after="0"/>
              <w:jc w:val="both"/>
            </w:pPr>
          </w:p>
        </w:tc>
      </w:tr>
      <w:tr w:rsidR="00BD75D4" w:rsidRPr="00BD75D4" w14:paraId="0C497E07" w14:textId="77777777" w:rsidTr="00DD4169">
        <w:tc>
          <w:tcPr>
            <w:tcW w:w="789" w:type="dxa"/>
            <w:tcMar>
              <w:left w:w="0" w:type="dxa"/>
              <w:right w:w="0" w:type="dxa"/>
            </w:tcMar>
            <w:vAlign w:val="center"/>
          </w:tcPr>
          <w:p w14:paraId="7514DA99" w14:textId="77777777" w:rsidR="00BD75D4" w:rsidRPr="00BD75D4" w:rsidRDefault="00BD75D4" w:rsidP="00BD75D4">
            <w:pPr>
              <w:spacing w:after="0"/>
              <w:jc w:val="both"/>
            </w:pPr>
            <w:r w:rsidRPr="00BD75D4">
              <w:t>12.ιδ</w:t>
            </w:r>
          </w:p>
        </w:tc>
        <w:tc>
          <w:tcPr>
            <w:tcW w:w="4173" w:type="dxa"/>
            <w:tcMar>
              <w:left w:w="57" w:type="dxa"/>
              <w:right w:w="57" w:type="dxa"/>
            </w:tcMar>
          </w:tcPr>
          <w:p w14:paraId="3C131B5D" w14:textId="77777777" w:rsidR="00BD75D4" w:rsidRPr="00BD75D4" w:rsidRDefault="00BD75D4" w:rsidP="00BD75D4">
            <w:pPr>
              <w:spacing w:after="0"/>
              <w:jc w:val="both"/>
              <w:rPr>
                <w:lang w:val="en-US"/>
              </w:rPr>
            </w:pPr>
            <w:r w:rsidRPr="00BD75D4">
              <w:t>Ασφάλεια καλύμματος (</w:t>
            </w:r>
            <w:r w:rsidRPr="00BD75D4">
              <w:rPr>
                <w:lang w:val="en-US"/>
              </w:rPr>
              <w:t>Lid fastener)</w:t>
            </w:r>
          </w:p>
        </w:tc>
        <w:tc>
          <w:tcPr>
            <w:tcW w:w="1559" w:type="dxa"/>
            <w:tcMar>
              <w:left w:w="57" w:type="dxa"/>
              <w:right w:w="57" w:type="dxa"/>
            </w:tcMar>
            <w:vAlign w:val="center"/>
          </w:tcPr>
          <w:p w14:paraId="440D9B52"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590C7F24" w14:textId="77777777" w:rsidR="00BD75D4" w:rsidRPr="00BD75D4" w:rsidRDefault="00BD75D4" w:rsidP="00BD75D4">
            <w:pPr>
              <w:spacing w:after="0"/>
              <w:jc w:val="both"/>
            </w:pPr>
          </w:p>
        </w:tc>
        <w:tc>
          <w:tcPr>
            <w:tcW w:w="1575" w:type="dxa"/>
            <w:tcMar>
              <w:left w:w="57" w:type="dxa"/>
              <w:right w:w="57" w:type="dxa"/>
            </w:tcMar>
          </w:tcPr>
          <w:p w14:paraId="4F766690" w14:textId="77777777" w:rsidR="00BD75D4" w:rsidRPr="00BD75D4" w:rsidRDefault="00BD75D4" w:rsidP="00BD75D4">
            <w:pPr>
              <w:spacing w:after="0"/>
              <w:jc w:val="both"/>
            </w:pPr>
          </w:p>
        </w:tc>
      </w:tr>
      <w:tr w:rsidR="00BD75D4" w:rsidRPr="00BD75D4" w14:paraId="33C7FC10" w14:textId="77777777" w:rsidTr="00DD4169">
        <w:tc>
          <w:tcPr>
            <w:tcW w:w="789" w:type="dxa"/>
            <w:tcMar>
              <w:left w:w="0" w:type="dxa"/>
              <w:right w:w="0" w:type="dxa"/>
            </w:tcMar>
            <w:vAlign w:val="center"/>
          </w:tcPr>
          <w:p w14:paraId="7A74929A" w14:textId="77777777" w:rsidR="00BD75D4" w:rsidRPr="00BD75D4" w:rsidRDefault="00BD75D4" w:rsidP="00BD75D4">
            <w:pPr>
              <w:spacing w:after="0"/>
              <w:jc w:val="both"/>
            </w:pPr>
            <w:r w:rsidRPr="00BD75D4">
              <w:t>12.ιε</w:t>
            </w:r>
          </w:p>
        </w:tc>
        <w:tc>
          <w:tcPr>
            <w:tcW w:w="4173" w:type="dxa"/>
            <w:tcMar>
              <w:left w:w="57" w:type="dxa"/>
              <w:right w:w="57" w:type="dxa"/>
            </w:tcMar>
          </w:tcPr>
          <w:p w14:paraId="652929C2" w14:textId="77777777" w:rsidR="00BD75D4" w:rsidRPr="00BD75D4" w:rsidRDefault="00BD75D4" w:rsidP="00BD75D4">
            <w:pPr>
              <w:spacing w:after="0"/>
              <w:jc w:val="both"/>
              <w:rPr>
                <w:bCs/>
              </w:rPr>
            </w:pPr>
            <w:r w:rsidRPr="00BD75D4">
              <w:rPr>
                <w:bCs/>
              </w:rPr>
              <w:t>Σύστημα παροχής αδρανούς αερίου</w:t>
            </w:r>
          </w:p>
        </w:tc>
        <w:tc>
          <w:tcPr>
            <w:tcW w:w="1559" w:type="dxa"/>
            <w:tcMar>
              <w:left w:w="57" w:type="dxa"/>
              <w:right w:w="57" w:type="dxa"/>
            </w:tcMar>
            <w:vAlign w:val="center"/>
          </w:tcPr>
          <w:p w14:paraId="7733F594"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1F612382" w14:textId="77777777" w:rsidR="00BD75D4" w:rsidRPr="00BD75D4" w:rsidRDefault="00BD75D4" w:rsidP="00BD75D4">
            <w:pPr>
              <w:spacing w:after="0"/>
              <w:jc w:val="both"/>
            </w:pPr>
          </w:p>
        </w:tc>
        <w:tc>
          <w:tcPr>
            <w:tcW w:w="1575" w:type="dxa"/>
            <w:tcMar>
              <w:left w:w="57" w:type="dxa"/>
              <w:right w:w="57" w:type="dxa"/>
            </w:tcMar>
          </w:tcPr>
          <w:p w14:paraId="6C9BE5B3" w14:textId="77777777" w:rsidR="00BD75D4" w:rsidRPr="00BD75D4" w:rsidRDefault="00BD75D4" w:rsidP="00BD75D4">
            <w:pPr>
              <w:spacing w:after="0"/>
              <w:jc w:val="both"/>
            </w:pPr>
          </w:p>
        </w:tc>
      </w:tr>
      <w:tr w:rsidR="00BD75D4" w:rsidRPr="00BD75D4" w14:paraId="1D6916FD" w14:textId="77777777" w:rsidTr="00DD4169">
        <w:tc>
          <w:tcPr>
            <w:tcW w:w="789" w:type="dxa"/>
            <w:tcMar>
              <w:left w:w="0" w:type="dxa"/>
              <w:right w:w="0" w:type="dxa"/>
            </w:tcMar>
            <w:vAlign w:val="center"/>
          </w:tcPr>
          <w:p w14:paraId="1A1DCB5B" w14:textId="77777777" w:rsidR="00BD75D4" w:rsidRPr="00BD75D4" w:rsidRDefault="00BD75D4" w:rsidP="00BD75D4">
            <w:pPr>
              <w:spacing w:after="0"/>
              <w:jc w:val="both"/>
            </w:pPr>
            <w:r w:rsidRPr="00BD75D4">
              <w:lastRenderedPageBreak/>
              <w:t>12.ιστ</w:t>
            </w:r>
          </w:p>
        </w:tc>
        <w:tc>
          <w:tcPr>
            <w:tcW w:w="4173" w:type="dxa"/>
            <w:tcMar>
              <w:left w:w="57" w:type="dxa"/>
              <w:right w:w="57" w:type="dxa"/>
            </w:tcMar>
          </w:tcPr>
          <w:p w14:paraId="040F17DC" w14:textId="77777777" w:rsidR="00BD75D4" w:rsidRPr="00BD75D4" w:rsidRDefault="00BD75D4" w:rsidP="00BD75D4">
            <w:pPr>
              <w:spacing w:after="0"/>
              <w:jc w:val="both"/>
              <w:rPr>
                <w:bCs/>
              </w:rPr>
            </w:pPr>
            <w:r w:rsidRPr="00BD75D4">
              <w:rPr>
                <w:bCs/>
              </w:rPr>
              <w:t>Σύστημα κοπής σακούλας</w:t>
            </w:r>
          </w:p>
        </w:tc>
        <w:tc>
          <w:tcPr>
            <w:tcW w:w="1559" w:type="dxa"/>
            <w:tcMar>
              <w:left w:w="57" w:type="dxa"/>
              <w:right w:w="57" w:type="dxa"/>
            </w:tcMar>
            <w:vAlign w:val="center"/>
          </w:tcPr>
          <w:p w14:paraId="5213166E"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41506D0D" w14:textId="77777777" w:rsidR="00BD75D4" w:rsidRPr="00BD75D4" w:rsidRDefault="00BD75D4" w:rsidP="00BD75D4">
            <w:pPr>
              <w:spacing w:after="0"/>
              <w:jc w:val="both"/>
            </w:pPr>
          </w:p>
        </w:tc>
        <w:tc>
          <w:tcPr>
            <w:tcW w:w="1575" w:type="dxa"/>
            <w:tcMar>
              <w:left w:w="57" w:type="dxa"/>
              <w:right w:w="57" w:type="dxa"/>
            </w:tcMar>
          </w:tcPr>
          <w:p w14:paraId="45746590" w14:textId="77777777" w:rsidR="00BD75D4" w:rsidRPr="00BD75D4" w:rsidRDefault="00BD75D4" w:rsidP="00BD75D4">
            <w:pPr>
              <w:spacing w:after="0"/>
              <w:jc w:val="both"/>
            </w:pPr>
          </w:p>
        </w:tc>
      </w:tr>
      <w:tr w:rsidR="00BD75D4" w:rsidRPr="00BD75D4" w14:paraId="4FD3F238" w14:textId="77777777" w:rsidTr="00DD4169">
        <w:tc>
          <w:tcPr>
            <w:tcW w:w="789" w:type="dxa"/>
            <w:tcMar>
              <w:left w:w="0" w:type="dxa"/>
              <w:right w:w="0" w:type="dxa"/>
            </w:tcMar>
            <w:vAlign w:val="center"/>
          </w:tcPr>
          <w:p w14:paraId="63A39AEF" w14:textId="77777777" w:rsidR="00BD75D4" w:rsidRPr="00BD75D4" w:rsidRDefault="00BD75D4" w:rsidP="00BD75D4">
            <w:pPr>
              <w:spacing w:after="0"/>
              <w:jc w:val="both"/>
            </w:pPr>
            <w:r w:rsidRPr="00BD75D4">
              <w:t>12.ιζ</w:t>
            </w:r>
          </w:p>
        </w:tc>
        <w:tc>
          <w:tcPr>
            <w:tcW w:w="4173" w:type="dxa"/>
            <w:tcMar>
              <w:left w:w="57" w:type="dxa"/>
              <w:right w:w="57" w:type="dxa"/>
            </w:tcMar>
          </w:tcPr>
          <w:p w14:paraId="167BB76A" w14:textId="77777777" w:rsidR="00BD75D4" w:rsidRPr="00BD75D4" w:rsidRDefault="00BD75D4" w:rsidP="00BD75D4">
            <w:pPr>
              <w:spacing w:after="0"/>
              <w:jc w:val="both"/>
              <w:rPr>
                <w:bCs/>
              </w:rPr>
            </w:pPr>
            <w:r w:rsidRPr="00BD75D4">
              <w:rPr>
                <w:bCs/>
              </w:rPr>
              <w:t>Σετ μειωτών όγκου</w:t>
            </w:r>
          </w:p>
        </w:tc>
        <w:tc>
          <w:tcPr>
            <w:tcW w:w="1559" w:type="dxa"/>
            <w:tcMar>
              <w:left w:w="57" w:type="dxa"/>
              <w:right w:w="57" w:type="dxa"/>
            </w:tcMar>
            <w:vAlign w:val="center"/>
          </w:tcPr>
          <w:p w14:paraId="23382943"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3C93BB51" w14:textId="77777777" w:rsidR="00BD75D4" w:rsidRPr="00BD75D4" w:rsidRDefault="00BD75D4" w:rsidP="00BD75D4">
            <w:pPr>
              <w:spacing w:after="0"/>
              <w:jc w:val="both"/>
            </w:pPr>
          </w:p>
        </w:tc>
        <w:tc>
          <w:tcPr>
            <w:tcW w:w="1575" w:type="dxa"/>
            <w:tcMar>
              <w:left w:w="57" w:type="dxa"/>
              <w:right w:w="57" w:type="dxa"/>
            </w:tcMar>
          </w:tcPr>
          <w:p w14:paraId="0A85F350" w14:textId="77777777" w:rsidR="00BD75D4" w:rsidRPr="00BD75D4" w:rsidRDefault="00BD75D4" w:rsidP="00BD75D4">
            <w:pPr>
              <w:spacing w:after="0"/>
              <w:jc w:val="both"/>
            </w:pPr>
          </w:p>
        </w:tc>
      </w:tr>
      <w:tr w:rsidR="00BD75D4" w:rsidRPr="00BD75D4" w14:paraId="209709C2" w14:textId="77777777" w:rsidTr="00DD4169">
        <w:tc>
          <w:tcPr>
            <w:tcW w:w="789" w:type="dxa"/>
            <w:tcMar>
              <w:left w:w="0" w:type="dxa"/>
              <w:right w:w="0" w:type="dxa"/>
            </w:tcMar>
            <w:vAlign w:val="center"/>
          </w:tcPr>
          <w:p w14:paraId="110023FD" w14:textId="77777777" w:rsidR="00BD75D4" w:rsidRPr="00BD75D4" w:rsidRDefault="00BD75D4" w:rsidP="00BD75D4">
            <w:pPr>
              <w:spacing w:after="0"/>
              <w:jc w:val="both"/>
            </w:pPr>
            <w:r w:rsidRPr="00BD75D4">
              <w:t>12.ιη</w:t>
            </w:r>
          </w:p>
        </w:tc>
        <w:tc>
          <w:tcPr>
            <w:tcW w:w="4173" w:type="dxa"/>
            <w:tcMar>
              <w:left w:w="57" w:type="dxa"/>
              <w:right w:w="57" w:type="dxa"/>
            </w:tcMar>
          </w:tcPr>
          <w:p w14:paraId="4D716BFD" w14:textId="77777777" w:rsidR="00BD75D4" w:rsidRPr="00BD75D4" w:rsidRDefault="00BD75D4" w:rsidP="00BD75D4">
            <w:pPr>
              <w:spacing w:after="0"/>
              <w:jc w:val="both"/>
            </w:pPr>
            <w:r w:rsidRPr="00BD75D4">
              <w:t xml:space="preserve">Δήλωση συμμόρφωσης </w:t>
            </w:r>
            <w:r w:rsidRPr="00BD75D4">
              <w:rPr>
                <w:lang w:val="en-US"/>
              </w:rPr>
              <w:t>CE</w:t>
            </w:r>
          </w:p>
        </w:tc>
        <w:tc>
          <w:tcPr>
            <w:tcW w:w="1559" w:type="dxa"/>
            <w:tcMar>
              <w:left w:w="57" w:type="dxa"/>
              <w:right w:w="57" w:type="dxa"/>
            </w:tcMar>
            <w:vAlign w:val="center"/>
          </w:tcPr>
          <w:p w14:paraId="1348A2E7"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649E3129" w14:textId="77777777" w:rsidR="00BD75D4" w:rsidRPr="00BD75D4" w:rsidRDefault="00BD75D4" w:rsidP="00BD75D4">
            <w:pPr>
              <w:spacing w:after="0"/>
              <w:jc w:val="both"/>
            </w:pPr>
          </w:p>
        </w:tc>
        <w:tc>
          <w:tcPr>
            <w:tcW w:w="1575" w:type="dxa"/>
            <w:tcMar>
              <w:left w:w="57" w:type="dxa"/>
              <w:right w:w="57" w:type="dxa"/>
            </w:tcMar>
          </w:tcPr>
          <w:p w14:paraId="23D0E968" w14:textId="77777777" w:rsidR="00BD75D4" w:rsidRPr="00BD75D4" w:rsidRDefault="00BD75D4" w:rsidP="00BD75D4">
            <w:pPr>
              <w:spacing w:after="0"/>
              <w:jc w:val="both"/>
            </w:pPr>
          </w:p>
        </w:tc>
      </w:tr>
      <w:tr w:rsidR="00BD75D4" w:rsidRPr="00BD75D4" w14:paraId="061E405D" w14:textId="77777777" w:rsidTr="00DD4169">
        <w:tc>
          <w:tcPr>
            <w:tcW w:w="789" w:type="dxa"/>
            <w:shd w:val="clear" w:color="auto" w:fill="F2F2F2" w:themeFill="background1" w:themeFillShade="F2"/>
            <w:tcMar>
              <w:left w:w="0" w:type="dxa"/>
              <w:right w:w="0" w:type="dxa"/>
            </w:tcMar>
            <w:vAlign w:val="center"/>
          </w:tcPr>
          <w:p w14:paraId="5D5E1C2F" w14:textId="77777777" w:rsidR="00BD75D4" w:rsidRPr="00BD75D4" w:rsidRDefault="00BD75D4" w:rsidP="00BD75D4">
            <w:pPr>
              <w:spacing w:after="0"/>
              <w:jc w:val="both"/>
              <w:rPr>
                <w:b/>
              </w:rPr>
            </w:pPr>
            <w:r w:rsidRPr="00BD75D4">
              <w:rPr>
                <w:b/>
              </w:rPr>
              <w:t>13</w:t>
            </w:r>
          </w:p>
        </w:tc>
        <w:tc>
          <w:tcPr>
            <w:tcW w:w="4173" w:type="dxa"/>
            <w:shd w:val="clear" w:color="auto" w:fill="F2F2F2" w:themeFill="background1" w:themeFillShade="F2"/>
            <w:tcMar>
              <w:left w:w="57" w:type="dxa"/>
              <w:right w:w="57" w:type="dxa"/>
            </w:tcMar>
            <w:vAlign w:val="center"/>
          </w:tcPr>
          <w:p w14:paraId="7E6C2690" w14:textId="77777777" w:rsidR="00DD4169" w:rsidRPr="00BD75D4" w:rsidRDefault="00BD75D4" w:rsidP="00DD4169">
            <w:pPr>
              <w:spacing w:after="0"/>
              <w:jc w:val="both"/>
              <w:rPr>
                <w:b/>
              </w:rPr>
            </w:pPr>
            <w:r w:rsidRPr="00BD75D4">
              <w:rPr>
                <w:b/>
              </w:rPr>
              <w:t>Εξοπλισμός (σωλήνες) σύνδεσης</w:t>
            </w:r>
          </w:p>
          <w:p w14:paraId="16106D4F" w14:textId="77777777" w:rsidR="00BD75D4" w:rsidRPr="00BD75D4" w:rsidRDefault="00BD75D4" w:rsidP="00BD75D4">
            <w:pPr>
              <w:spacing w:after="0"/>
              <w:jc w:val="both"/>
              <w:rPr>
                <w:b/>
              </w:rPr>
            </w:pPr>
          </w:p>
        </w:tc>
        <w:tc>
          <w:tcPr>
            <w:tcW w:w="1559" w:type="dxa"/>
            <w:shd w:val="clear" w:color="auto" w:fill="F2F2F2" w:themeFill="background1" w:themeFillShade="F2"/>
            <w:tcMar>
              <w:left w:w="57" w:type="dxa"/>
              <w:right w:w="57" w:type="dxa"/>
            </w:tcMar>
            <w:vAlign w:val="center"/>
          </w:tcPr>
          <w:p w14:paraId="0F3E2115" w14:textId="77777777" w:rsidR="00DD4169" w:rsidRDefault="00DD4169" w:rsidP="00BD75D4">
            <w:pPr>
              <w:spacing w:after="0"/>
              <w:jc w:val="both"/>
            </w:pPr>
          </w:p>
          <w:p w14:paraId="5D87CAA4" w14:textId="77777777" w:rsidR="00DD4169" w:rsidRDefault="00DD4169" w:rsidP="00BD75D4">
            <w:pPr>
              <w:spacing w:after="0"/>
              <w:jc w:val="both"/>
            </w:pPr>
            <w:r>
              <w:t xml:space="preserve">ΝΑΙ </w:t>
            </w:r>
          </w:p>
          <w:p w14:paraId="3D75CF45" w14:textId="77777777" w:rsidR="00BD75D4" w:rsidRPr="00BD75D4" w:rsidRDefault="00DD4169" w:rsidP="00BD75D4">
            <w:pPr>
              <w:spacing w:after="0"/>
              <w:jc w:val="both"/>
            </w:pPr>
            <w:r>
              <w:t>(εκτός αν</w:t>
            </w:r>
            <w:r w:rsidR="00BD75D4" w:rsidRPr="00BD75D4">
              <w:t xml:space="preserve"> δεν συνοδεύουν τον εξοπλισμό</w:t>
            </w:r>
            <w:r>
              <w:t>)</w:t>
            </w:r>
          </w:p>
        </w:tc>
        <w:tc>
          <w:tcPr>
            <w:tcW w:w="1559" w:type="dxa"/>
            <w:shd w:val="clear" w:color="auto" w:fill="F2F2F2" w:themeFill="background1" w:themeFillShade="F2"/>
            <w:tcMar>
              <w:left w:w="57" w:type="dxa"/>
              <w:right w:w="57" w:type="dxa"/>
            </w:tcMar>
          </w:tcPr>
          <w:p w14:paraId="6B9D4DCD" w14:textId="77777777" w:rsidR="00BD75D4" w:rsidRPr="00BD75D4" w:rsidRDefault="00BD75D4" w:rsidP="00BD75D4">
            <w:pPr>
              <w:spacing w:after="0"/>
              <w:jc w:val="both"/>
            </w:pPr>
          </w:p>
        </w:tc>
        <w:tc>
          <w:tcPr>
            <w:tcW w:w="1575" w:type="dxa"/>
            <w:shd w:val="clear" w:color="auto" w:fill="F2F2F2" w:themeFill="background1" w:themeFillShade="F2"/>
            <w:tcMar>
              <w:left w:w="57" w:type="dxa"/>
              <w:right w:w="57" w:type="dxa"/>
            </w:tcMar>
          </w:tcPr>
          <w:p w14:paraId="0CBE931C" w14:textId="77777777" w:rsidR="00BD75D4" w:rsidRPr="00BD75D4" w:rsidRDefault="00BD75D4" w:rsidP="00BD75D4">
            <w:pPr>
              <w:spacing w:after="0"/>
              <w:jc w:val="both"/>
            </w:pPr>
          </w:p>
        </w:tc>
      </w:tr>
      <w:tr w:rsidR="00BD75D4" w:rsidRPr="00BD75D4" w14:paraId="24052B00" w14:textId="77777777" w:rsidTr="00DD4169">
        <w:tc>
          <w:tcPr>
            <w:tcW w:w="789" w:type="dxa"/>
            <w:tcMar>
              <w:left w:w="0" w:type="dxa"/>
              <w:right w:w="0" w:type="dxa"/>
            </w:tcMar>
            <w:vAlign w:val="center"/>
          </w:tcPr>
          <w:p w14:paraId="5197E32F" w14:textId="77777777" w:rsidR="00BD75D4" w:rsidRPr="00BD75D4" w:rsidRDefault="00BD75D4" w:rsidP="00BD75D4">
            <w:pPr>
              <w:spacing w:after="0"/>
              <w:jc w:val="both"/>
            </w:pPr>
            <w:r w:rsidRPr="00BD75D4">
              <w:t>13.α</w:t>
            </w:r>
          </w:p>
        </w:tc>
        <w:tc>
          <w:tcPr>
            <w:tcW w:w="4173" w:type="dxa"/>
            <w:tcMar>
              <w:left w:w="57" w:type="dxa"/>
              <w:right w:w="57" w:type="dxa"/>
            </w:tcMar>
          </w:tcPr>
          <w:p w14:paraId="4AF37324" w14:textId="77777777" w:rsidR="00BD75D4" w:rsidRPr="00BD75D4" w:rsidRDefault="00BD75D4" w:rsidP="00BD75D4">
            <w:pPr>
              <w:spacing w:after="0"/>
              <w:jc w:val="both"/>
            </w:pPr>
            <w:r w:rsidRPr="00BD75D4">
              <w:t xml:space="preserve">Σχεδιασμός &amp; κατασκευή σε συμμόρφωση με </w:t>
            </w:r>
            <w:r w:rsidRPr="00BD75D4">
              <w:rPr>
                <w:i/>
              </w:rPr>
              <w:t>BS/DIN ΕΝ 1672-2:2005+A1:2009</w:t>
            </w:r>
          </w:p>
        </w:tc>
        <w:tc>
          <w:tcPr>
            <w:tcW w:w="1559" w:type="dxa"/>
            <w:tcMar>
              <w:left w:w="57" w:type="dxa"/>
              <w:right w:w="57" w:type="dxa"/>
            </w:tcMar>
            <w:vAlign w:val="center"/>
          </w:tcPr>
          <w:p w14:paraId="78950996" w14:textId="77777777" w:rsidR="00BD75D4" w:rsidRPr="00BD75D4" w:rsidRDefault="00BD75D4" w:rsidP="00BD75D4">
            <w:pPr>
              <w:spacing w:after="0"/>
              <w:jc w:val="both"/>
            </w:pPr>
            <w:r w:rsidRPr="00BD75D4">
              <w:t>ΝΑΙ</w:t>
            </w:r>
          </w:p>
        </w:tc>
        <w:tc>
          <w:tcPr>
            <w:tcW w:w="1559" w:type="dxa"/>
            <w:tcMar>
              <w:left w:w="57" w:type="dxa"/>
              <w:right w:w="57" w:type="dxa"/>
            </w:tcMar>
          </w:tcPr>
          <w:p w14:paraId="089DB3B6" w14:textId="77777777" w:rsidR="00BD75D4" w:rsidRPr="00BD75D4" w:rsidRDefault="00BD75D4" w:rsidP="00BD75D4">
            <w:pPr>
              <w:spacing w:after="0"/>
              <w:jc w:val="both"/>
            </w:pPr>
          </w:p>
        </w:tc>
        <w:tc>
          <w:tcPr>
            <w:tcW w:w="1575" w:type="dxa"/>
            <w:tcMar>
              <w:left w:w="57" w:type="dxa"/>
              <w:right w:w="57" w:type="dxa"/>
            </w:tcMar>
          </w:tcPr>
          <w:p w14:paraId="2503F61B" w14:textId="77777777" w:rsidR="00BD75D4" w:rsidRPr="00BD75D4" w:rsidRDefault="00BD75D4" w:rsidP="00BD75D4">
            <w:pPr>
              <w:spacing w:after="0"/>
              <w:jc w:val="both"/>
            </w:pPr>
          </w:p>
        </w:tc>
      </w:tr>
      <w:tr w:rsidR="00BD75D4" w:rsidRPr="00BD75D4" w14:paraId="2529DA7A" w14:textId="77777777" w:rsidTr="00DD4169">
        <w:tc>
          <w:tcPr>
            <w:tcW w:w="789" w:type="dxa"/>
            <w:tcMar>
              <w:left w:w="0" w:type="dxa"/>
              <w:right w:w="0" w:type="dxa"/>
            </w:tcMar>
            <w:vAlign w:val="center"/>
          </w:tcPr>
          <w:p w14:paraId="754F5386" w14:textId="77777777" w:rsidR="00BD75D4" w:rsidRPr="00BD75D4" w:rsidRDefault="00BD75D4" w:rsidP="00BD75D4">
            <w:pPr>
              <w:spacing w:after="0"/>
              <w:jc w:val="both"/>
            </w:pPr>
            <w:r w:rsidRPr="00BD75D4">
              <w:t>13.β</w:t>
            </w:r>
          </w:p>
        </w:tc>
        <w:tc>
          <w:tcPr>
            <w:tcW w:w="4173" w:type="dxa"/>
            <w:tcMar>
              <w:left w:w="57" w:type="dxa"/>
              <w:right w:w="57" w:type="dxa"/>
            </w:tcMar>
          </w:tcPr>
          <w:p w14:paraId="7F44222E" w14:textId="77777777" w:rsidR="00BD75D4" w:rsidRPr="00BD75D4" w:rsidRDefault="00BD75D4" w:rsidP="00BD75D4">
            <w:pPr>
              <w:spacing w:after="0"/>
              <w:jc w:val="both"/>
            </w:pPr>
            <w:r w:rsidRPr="00BD75D4">
              <w:t xml:space="preserve">Διάμετρος: Αντίστοιχη με τον εξοπλισμό </w:t>
            </w:r>
          </w:p>
        </w:tc>
        <w:tc>
          <w:tcPr>
            <w:tcW w:w="1559" w:type="dxa"/>
            <w:tcMar>
              <w:left w:w="57" w:type="dxa"/>
              <w:right w:w="57" w:type="dxa"/>
            </w:tcMar>
            <w:vAlign w:val="center"/>
          </w:tcPr>
          <w:p w14:paraId="73E02B21"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79E38AE5" w14:textId="77777777" w:rsidR="00BD75D4" w:rsidRPr="00BD75D4" w:rsidRDefault="00BD75D4" w:rsidP="00BD75D4">
            <w:pPr>
              <w:spacing w:after="0"/>
              <w:jc w:val="both"/>
            </w:pPr>
          </w:p>
        </w:tc>
        <w:tc>
          <w:tcPr>
            <w:tcW w:w="1575" w:type="dxa"/>
            <w:tcMar>
              <w:left w:w="57" w:type="dxa"/>
              <w:right w:w="57" w:type="dxa"/>
            </w:tcMar>
          </w:tcPr>
          <w:p w14:paraId="2954616A" w14:textId="77777777" w:rsidR="00BD75D4" w:rsidRPr="00BD75D4" w:rsidRDefault="00BD75D4" w:rsidP="00BD75D4">
            <w:pPr>
              <w:spacing w:after="0"/>
              <w:jc w:val="both"/>
            </w:pPr>
          </w:p>
        </w:tc>
      </w:tr>
      <w:tr w:rsidR="00BD75D4" w:rsidRPr="00BD75D4" w14:paraId="495C724D" w14:textId="77777777" w:rsidTr="00DD4169">
        <w:tc>
          <w:tcPr>
            <w:tcW w:w="789" w:type="dxa"/>
            <w:tcMar>
              <w:left w:w="0" w:type="dxa"/>
              <w:right w:w="0" w:type="dxa"/>
            </w:tcMar>
            <w:vAlign w:val="center"/>
          </w:tcPr>
          <w:p w14:paraId="51AF5249" w14:textId="77777777" w:rsidR="00BD75D4" w:rsidRPr="00BD75D4" w:rsidRDefault="00BD75D4" w:rsidP="00BD75D4">
            <w:pPr>
              <w:spacing w:after="0"/>
              <w:jc w:val="both"/>
            </w:pPr>
            <w:r w:rsidRPr="00BD75D4">
              <w:rPr>
                <w:lang w:val="en-US"/>
              </w:rPr>
              <w:t>13</w:t>
            </w:r>
            <w:r w:rsidRPr="00BD75D4">
              <w:t>.γ</w:t>
            </w:r>
          </w:p>
        </w:tc>
        <w:tc>
          <w:tcPr>
            <w:tcW w:w="4173" w:type="dxa"/>
            <w:tcMar>
              <w:left w:w="57" w:type="dxa"/>
              <w:right w:w="57" w:type="dxa"/>
            </w:tcMar>
          </w:tcPr>
          <w:p w14:paraId="4DF49DCD" w14:textId="77777777" w:rsidR="00BD75D4" w:rsidRPr="00BD75D4" w:rsidRDefault="00BD75D4" w:rsidP="00BD75D4">
            <w:pPr>
              <w:spacing w:after="0"/>
              <w:jc w:val="both"/>
            </w:pPr>
            <w:r w:rsidRPr="00BD75D4">
              <w:t>Υλικό κατασκευής ανοξείδωτος χάλυβας ή/ και πλαστι</w:t>
            </w:r>
            <w:r w:rsidR="00DD4169">
              <w:t>κό ή/και ελαστικό υλικό κατάλλη</w:t>
            </w:r>
            <w:r w:rsidRPr="00BD75D4">
              <w:t>λο για επαφή με τρόφιμα και ανθεκτικό στην προσβολή από λίπος και απολυμαντικά.</w:t>
            </w:r>
          </w:p>
        </w:tc>
        <w:tc>
          <w:tcPr>
            <w:tcW w:w="1559" w:type="dxa"/>
            <w:tcMar>
              <w:left w:w="57" w:type="dxa"/>
              <w:right w:w="57" w:type="dxa"/>
            </w:tcMar>
            <w:vAlign w:val="center"/>
          </w:tcPr>
          <w:p w14:paraId="3C568ECD" w14:textId="77777777" w:rsidR="00BD75D4" w:rsidRPr="00BD75D4" w:rsidRDefault="00BD75D4" w:rsidP="00BD75D4">
            <w:pPr>
              <w:spacing w:after="0"/>
              <w:jc w:val="both"/>
            </w:pPr>
            <w:r w:rsidRPr="00BD75D4">
              <w:t>ΝΑΙ</w:t>
            </w:r>
          </w:p>
        </w:tc>
        <w:tc>
          <w:tcPr>
            <w:tcW w:w="1559" w:type="dxa"/>
            <w:tcMar>
              <w:left w:w="57" w:type="dxa"/>
              <w:right w:w="57" w:type="dxa"/>
            </w:tcMar>
          </w:tcPr>
          <w:p w14:paraId="5FB11355" w14:textId="77777777" w:rsidR="00BD75D4" w:rsidRPr="00BD75D4" w:rsidRDefault="00BD75D4" w:rsidP="00BD75D4">
            <w:pPr>
              <w:spacing w:after="0"/>
              <w:jc w:val="both"/>
            </w:pPr>
          </w:p>
        </w:tc>
        <w:tc>
          <w:tcPr>
            <w:tcW w:w="1575" w:type="dxa"/>
            <w:tcMar>
              <w:left w:w="57" w:type="dxa"/>
              <w:right w:w="57" w:type="dxa"/>
            </w:tcMar>
          </w:tcPr>
          <w:p w14:paraId="273F7AF3" w14:textId="77777777" w:rsidR="00BD75D4" w:rsidRPr="00BD75D4" w:rsidRDefault="00BD75D4" w:rsidP="00BD75D4">
            <w:pPr>
              <w:spacing w:after="0"/>
              <w:jc w:val="both"/>
            </w:pPr>
          </w:p>
        </w:tc>
      </w:tr>
      <w:tr w:rsidR="00BD75D4" w:rsidRPr="00BD75D4" w14:paraId="16400171" w14:textId="77777777" w:rsidTr="00DD4169">
        <w:tc>
          <w:tcPr>
            <w:tcW w:w="789" w:type="dxa"/>
            <w:tcMar>
              <w:left w:w="0" w:type="dxa"/>
              <w:right w:w="0" w:type="dxa"/>
            </w:tcMar>
            <w:vAlign w:val="center"/>
          </w:tcPr>
          <w:p w14:paraId="7A99CC63" w14:textId="77777777" w:rsidR="00BD75D4" w:rsidRPr="00BD75D4" w:rsidRDefault="00BD75D4" w:rsidP="00BD75D4">
            <w:pPr>
              <w:spacing w:after="0"/>
              <w:jc w:val="both"/>
            </w:pPr>
            <w:r w:rsidRPr="00BD75D4">
              <w:rPr>
                <w:lang w:val="en-US"/>
              </w:rPr>
              <w:t>13</w:t>
            </w:r>
            <w:r w:rsidRPr="00BD75D4">
              <w:t>.δ</w:t>
            </w:r>
          </w:p>
        </w:tc>
        <w:tc>
          <w:tcPr>
            <w:tcW w:w="4173" w:type="dxa"/>
            <w:tcMar>
              <w:left w:w="57" w:type="dxa"/>
              <w:right w:w="57" w:type="dxa"/>
            </w:tcMar>
          </w:tcPr>
          <w:p w14:paraId="7942D8B0" w14:textId="77777777" w:rsidR="00BD75D4" w:rsidRPr="00BD75D4" w:rsidRDefault="00BD75D4" w:rsidP="00BD75D4">
            <w:pPr>
              <w:spacing w:after="0"/>
              <w:jc w:val="both"/>
            </w:pPr>
            <w:r w:rsidRPr="00BD75D4">
              <w:t xml:space="preserve">Άκρα με </w:t>
            </w:r>
            <w:r w:rsidR="00DD4169">
              <w:t>τυποποιημένες «θηλυκές» ή «αρσε</w:t>
            </w:r>
            <w:r w:rsidRPr="00BD75D4">
              <w:t>νικές» υποδοχές ανάλογα με τον εξοπλισμ</w:t>
            </w:r>
            <w:r w:rsidR="00DD4169">
              <w:t>ό</w:t>
            </w:r>
          </w:p>
        </w:tc>
        <w:tc>
          <w:tcPr>
            <w:tcW w:w="1559" w:type="dxa"/>
            <w:tcMar>
              <w:left w:w="57" w:type="dxa"/>
              <w:right w:w="57" w:type="dxa"/>
            </w:tcMar>
            <w:vAlign w:val="center"/>
          </w:tcPr>
          <w:p w14:paraId="147FD957"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07C1ACC2" w14:textId="77777777" w:rsidR="00BD75D4" w:rsidRPr="00BD75D4" w:rsidRDefault="00BD75D4" w:rsidP="00BD75D4">
            <w:pPr>
              <w:spacing w:after="0"/>
              <w:jc w:val="both"/>
            </w:pPr>
          </w:p>
        </w:tc>
        <w:tc>
          <w:tcPr>
            <w:tcW w:w="1575" w:type="dxa"/>
            <w:tcMar>
              <w:left w:w="57" w:type="dxa"/>
              <w:right w:w="57" w:type="dxa"/>
            </w:tcMar>
          </w:tcPr>
          <w:p w14:paraId="2C0D5343" w14:textId="77777777" w:rsidR="00BD75D4" w:rsidRPr="00BD75D4" w:rsidRDefault="00BD75D4" w:rsidP="00BD75D4">
            <w:pPr>
              <w:spacing w:after="0"/>
              <w:jc w:val="both"/>
            </w:pPr>
          </w:p>
        </w:tc>
      </w:tr>
      <w:tr w:rsidR="00BD75D4" w:rsidRPr="00BD75D4" w14:paraId="5785FA0B" w14:textId="77777777" w:rsidTr="00DD4169">
        <w:trPr>
          <w:trHeight w:val="247"/>
        </w:trPr>
        <w:tc>
          <w:tcPr>
            <w:tcW w:w="789" w:type="dxa"/>
            <w:tcMar>
              <w:left w:w="0" w:type="dxa"/>
              <w:right w:w="0" w:type="dxa"/>
            </w:tcMar>
            <w:vAlign w:val="center"/>
          </w:tcPr>
          <w:p w14:paraId="30840632" w14:textId="77777777" w:rsidR="00BD75D4" w:rsidRPr="00BD75D4" w:rsidRDefault="00BD75D4" w:rsidP="00BD75D4">
            <w:pPr>
              <w:spacing w:after="0"/>
              <w:jc w:val="both"/>
            </w:pPr>
            <w:r w:rsidRPr="00BD75D4">
              <w:rPr>
                <w:lang w:val="en-US"/>
              </w:rPr>
              <w:t>13</w:t>
            </w:r>
            <w:r w:rsidRPr="00BD75D4">
              <w:t>.ε</w:t>
            </w:r>
          </w:p>
        </w:tc>
        <w:tc>
          <w:tcPr>
            <w:tcW w:w="4173" w:type="dxa"/>
            <w:tcMar>
              <w:left w:w="57" w:type="dxa"/>
              <w:right w:w="57" w:type="dxa"/>
            </w:tcMar>
          </w:tcPr>
          <w:p w14:paraId="53EE8434" w14:textId="77777777" w:rsidR="00BD75D4" w:rsidRPr="00BD75D4" w:rsidRDefault="00BD75D4" w:rsidP="00BD75D4">
            <w:pPr>
              <w:spacing w:after="0"/>
              <w:jc w:val="both"/>
            </w:pPr>
            <w:r w:rsidRPr="00BD75D4">
              <w:t xml:space="preserve">Δήλωση συμμόρφωσης </w:t>
            </w:r>
            <w:r w:rsidRPr="00BD75D4">
              <w:rPr>
                <w:lang w:val="en-US"/>
              </w:rPr>
              <w:t>CE</w:t>
            </w:r>
          </w:p>
        </w:tc>
        <w:tc>
          <w:tcPr>
            <w:tcW w:w="1559" w:type="dxa"/>
            <w:tcMar>
              <w:left w:w="57" w:type="dxa"/>
              <w:right w:w="57" w:type="dxa"/>
            </w:tcMar>
            <w:vAlign w:val="center"/>
          </w:tcPr>
          <w:p w14:paraId="0052A925"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7E2F9348" w14:textId="77777777" w:rsidR="00BD75D4" w:rsidRPr="00BD75D4" w:rsidRDefault="00BD75D4" w:rsidP="00BD75D4">
            <w:pPr>
              <w:spacing w:after="0"/>
              <w:jc w:val="both"/>
            </w:pPr>
          </w:p>
        </w:tc>
        <w:tc>
          <w:tcPr>
            <w:tcW w:w="1575" w:type="dxa"/>
            <w:tcMar>
              <w:left w:w="57" w:type="dxa"/>
              <w:right w:w="57" w:type="dxa"/>
            </w:tcMar>
          </w:tcPr>
          <w:p w14:paraId="02321CC2" w14:textId="77777777" w:rsidR="00BD75D4" w:rsidRPr="00BD75D4" w:rsidRDefault="00BD75D4" w:rsidP="00BD75D4">
            <w:pPr>
              <w:spacing w:after="0"/>
              <w:jc w:val="both"/>
            </w:pPr>
          </w:p>
        </w:tc>
      </w:tr>
      <w:tr w:rsidR="00BD75D4" w:rsidRPr="00BD75D4" w14:paraId="0FEAFFC8" w14:textId="77777777" w:rsidTr="00DD4169">
        <w:trPr>
          <w:trHeight w:val="247"/>
        </w:trPr>
        <w:tc>
          <w:tcPr>
            <w:tcW w:w="789" w:type="dxa"/>
            <w:shd w:val="clear" w:color="auto" w:fill="F2F2F2" w:themeFill="background1" w:themeFillShade="F2"/>
            <w:tcMar>
              <w:left w:w="0" w:type="dxa"/>
              <w:right w:w="0" w:type="dxa"/>
            </w:tcMar>
            <w:vAlign w:val="center"/>
          </w:tcPr>
          <w:p w14:paraId="49D66159" w14:textId="77777777" w:rsidR="00BD75D4" w:rsidRPr="00BD75D4" w:rsidRDefault="00BD75D4" w:rsidP="00BD75D4">
            <w:pPr>
              <w:spacing w:after="0"/>
              <w:jc w:val="both"/>
              <w:rPr>
                <w:b/>
                <w:lang w:val="en-US"/>
              </w:rPr>
            </w:pPr>
            <w:r w:rsidRPr="00BD75D4">
              <w:rPr>
                <w:b/>
                <w:lang w:val="en-US"/>
              </w:rPr>
              <w:t>14</w:t>
            </w:r>
          </w:p>
        </w:tc>
        <w:tc>
          <w:tcPr>
            <w:tcW w:w="4173" w:type="dxa"/>
            <w:shd w:val="clear" w:color="auto" w:fill="F2F2F2" w:themeFill="background1" w:themeFillShade="F2"/>
            <w:tcMar>
              <w:left w:w="57" w:type="dxa"/>
              <w:right w:w="57" w:type="dxa"/>
            </w:tcMar>
          </w:tcPr>
          <w:p w14:paraId="40616CA6" w14:textId="77777777" w:rsidR="00BD75D4" w:rsidRPr="00BD75D4" w:rsidRDefault="00BD75D4" w:rsidP="00DD4169">
            <w:pPr>
              <w:spacing w:after="0"/>
              <w:jc w:val="both"/>
              <w:rPr>
                <w:b/>
              </w:rPr>
            </w:pPr>
            <w:r w:rsidRPr="00BD75D4">
              <w:rPr>
                <w:b/>
              </w:rPr>
              <w:t xml:space="preserve">Φυγοκεντρικός διαχωριστής γάλακτος (κορυφολόγος) 600 </w:t>
            </w:r>
            <w:r w:rsidRPr="00BD75D4">
              <w:rPr>
                <w:b/>
                <w:lang w:val="en-US"/>
              </w:rPr>
              <w:t>l</w:t>
            </w:r>
            <w:r w:rsidRPr="00BD75D4">
              <w:rPr>
                <w:b/>
              </w:rPr>
              <w:t>/</w:t>
            </w:r>
            <w:r w:rsidRPr="00BD75D4">
              <w:rPr>
                <w:b/>
                <w:lang w:val="en-US"/>
              </w:rPr>
              <w:t>h</w:t>
            </w:r>
            <w:r w:rsidRPr="00BD75D4">
              <w:rPr>
                <w:b/>
              </w:rPr>
              <w:t xml:space="preserve"> με προθερμαντήρα 300 </w:t>
            </w:r>
            <w:r w:rsidRPr="00BD75D4">
              <w:rPr>
                <w:b/>
                <w:lang w:val="en-US"/>
              </w:rPr>
              <w:t>l</w:t>
            </w:r>
            <w:r w:rsidRPr="00BD75D4">
              <w:rPr>
                <w:b/>
              </w:rPr>
              <w:t xml:space="preserve"> και αντλία 1000 </w:t>
            </w:r>
            <w:r w:rsidRPr="00BD75D4">
              <w:rPr>
                <w:b/>
                <w:lang w:val="en-US"/>
              </w:rPr>
              <w:t>l</w:t>
            </w:r>
            <w:r w:rsidRPr="00BD75D4">
              <w:rPr>
                <w:b/>
              </w:rPr>
              <w:t>/</w:t>
            </w:r>
            <w:r w:rsidRPr="00BD75D4">
              <w:rPr>
                <w:b/>
                <w:lang w:val="en-US"/>
              </w:rPr>
              <w:t>h</w:t>
            </w:r>
          </w:p>
        </w:tc>
        <w:tc>
          <w:tcPr>
            <w:tcW w:w="1559" w:type="dxa"/>
            <w:shd w:val="clear" w:color="auto" w:fill="F2F2F2" w:themeFill="background1" w:themeFillShade="F2"/>
            <w:tcMar>
              <w:left w:w="57" w:type="dxa"/>
              <w:right w:w="57" w:type="dxa"/>
            </w:tcMar>
            <w:vAlign w:val="center"/>
          </w:tcPr>
          <w:p w14:paraId="7491E38F" w14:textId="77777777" w:rsidR="00BD75D4" w:rsidRPr="00BD75D4" w:rsidRDefault="00BD75D4" w:rsidP="00BD75D4">
            <w:pPr>
              <w:spacing w:after="0"/>
              <w:jc w:val="both"/>
            </w:pPr>
            <w:r w:rsidRPr="00BD75D4">
              <w:t>ΝΑΙ</w:t>
            </w:r>
          </w:p>
        </w:tc>
        <w:tc>
          <w:tcPr>
            <w:tcW w:w="1559" w:type="dxa"/>
            <w:shd w:val="clear" w:color="auto" w:fill="F2F2F2" w:themeFill="background1" w:themeFillShade="F2"/>
            <w:tcMar>
              <w:left w:w="57" w:type="dxa"/>
              <w:right w:w="57" w:type="dxa"/>
            </w:tcMar>
          </w:tcPr>
          <w:p w14:paraId="1BD3DB30" w14:textId="77777777" w:rsidR="00BD75D4" w:rsidRPr="00BD75D4" w:rsidRDefault="00BD75D4" w:rsidP="00BD75D4">
            <w:pPr>
              <w:spacing w:after="0"/>
              <w:jc w:val="both"/>
            </w:pPr>
          </w:p>
        </w:tc>
        <w:tc>
          <w:tcPr>
            <w:tcW w:w="1575" w:type="dxa"/>
            <w:shd w:val="clear" w:color="auto" w:fill="F2F2F2" w:themeFill="background1" w:themeFillShade="F2"/>
            <w:tcMar>
              <w:left w:w="57" w:type="dxa"/>
              <w:right w:w="57" w:type="dxa"/>
            </w:tcMar>
          </w:tcPr>
          <w:p w14:paraId="298C8C31" w14:textId="77777777" w:rsidR="00BD75D4" w:rsidRPr="00BD75D4" w:rsidRDefault="00BD75D4" w:rsidP="00BD75D4">
            <w:pPr>
              <w:spacing w:after="0"/>
              <w:jc w:val="both"/>
            </w:pPr>
          </w:p>
        </w:tc>
      </w:tr>
      <w:tr w:rsidR="00BD75D4" w:rsidRPr="00BD75D4" w14:paraId="0911C0B1" w14:textId="77777777" w:rsidTr="00DD4169">
        <w:trPr>
          <w:trHeight w:val="247"/>
        </w:trPr>
        <w:tc>
          <w:tcPr>
            <w:tcW w:w="789" w:type="dxa"/>
            <w:shd w:val="clear" w:color="auto" w:fill="F2F2F2" w:themeFill="background1" w:themeFillShade="F2"/>
            <w:tcMar>
              <w:left w:w="0" w:type="dxa"/>
              <w:right w:w="0" w:type="dxa"/>
            </w:tcMar>
            <w:vAlign w:val="center"/>
          </w:tcPr>
          <w:p w14:paraId="4563562D" w14:textId="77777777" w:rsidR="00BD75D4" w:rsidRPr="00BD75D4" w:rsidRDefault="00BD75D4" w:rsidP="00BD75D4">
            <w:pPr>
              <w:spacing w:after="0"/>
              <w:jc w:val="both"/>
              <w:rPr>
                <w:b/>
                <w:lang w:val="en-US"/>
              </w:rPr>
            </w:pPr>
            <w:r w:rsidRPr="00BD75D4">
              <w:rPr>
                <w:b/>
                <w:lang w:val="en-US"/>
              </w:rPr>
              <w:t>14.i</w:t>
            </w:r>
          </w:p>
        </w:tc>
        <w:tc>
          <w:tcPr>
            <w:tcW w:w="4173" w:type="dxa"/>
            <w:shd w:val="clear" w:color="auto" w:fill="F2F2F2" w:themeFill="background1" w:themeFillShade="F2"/>
            <w:tcMar>
              <w:left w:w="57" w:type="dxa"/>
              <w:right w:w="57" w:type="dxa"/>
            </w:tcMar>
          </w:tcPr>
          <w:p w14:paraId="0EEDD0DF" w14:textId="77777777" w:rsidR="00BD75D4" w:rsidRPr="00BD75D4" w:rsidRDefault="00BD75D4" w:rsidP="00DD4169">
            <w:pPr>
              <w:spacing w:after="0"/>
              <w:jc w:val="both"/>
              <w:rPr>
                <w:b/>
              </w:rPr>
            </w:pPr>
            <w:r w:rsidRPr="00BD75D4">
              <w:rPr>
                <w:b/>
              </w:rPr>
              <w:t xml:space="preserve">Φυγοκεντρικός διαχωριστής γάλακτος (κορυφολόγος) 600 </w:t>
            </w:r>
            <w:r w:rsidRPr="00BD75D4">
              <w:rPr>
                <w:b/>
                <w:lang w:val="en-US"/>
              </w:rPr>
              <w:t>l</w:t>
            </w:r>
            <w:r w:rsidRPr="00BD75D4">
              <w:rPr>
                <w:b/>
              </w:rPr>
              <w:t>/</w:t>
            </w:r>
            <w:r w:rsidRPr="00BD75D4">
              <w:rPr>
                <w:b/>
                <w:lang w:val="en-US"/>
              </w:rPr>
              <w:t>h</w:t>
            </w:r>
            <w:r w:rsidRPr="00BD75D4">
              <w:rPr>
                <w:b/>
              </w:rPr>
              <w:t xml:space="preserve"> με προθερμαντήρα </w:t>
            </w:r>
          </w:p>
        </w:tc>
        <w:tc>
          <w:tcPr>
            <w:tcW w:w="1559" w:type="dxa"/>
            <w:shd w:val="clear" w:color="auto" w:fill="F2F2F2" w:themeFill="background1" w:themeFillShade="F2"/>
            <w:tcMar>
              <w:left w:w="57" w:type="dxa"/>
              <w:right w:w="57" w:type="dxa"/>
            </w:tcMar>
            <w:vAlign w:val="center"/>
          </w:tcPr>
          <w:p w14:paraId="5472AA4A" w14:textId="77777777" w:rsidR="00BD75D4" w:rsidRPr="00BD75D4" w:rsidRDefault="00BD75D4" w:rsidP="00BD75D4">
            <w:pPr>
              <w:spacing w:after="0"/>
              <w:jc w:val="both"/>
            </w:pPr>
          </w:p>
        </w:tc>
        <w:tc>
          <w:tcPr>
            <w:tcW w:w="1559" w:type="dxa"/>
            <w:shd w:val="clear" w:color="auto" w:fill="F2F2F2" w:themeFill="background1" w:themeFillShade="F2"/>
            <w:tcMar>
              <w:left w:w="57" w:type="dxa"/>
              <w:right w:w="57" w:type="dxa"/>
            </w:tcMar>
          </w:tcPr>
          <w:p w14:paraId="4DFBCA53" w14:textId="77777777" w:rsidR="00BD75D4" w:rsidRPr="00BD75D4" w:rsidRDefault="00BD75D4" w:rsidP="00BD75D4">
            <w:pPr>
              <w:spacing w:after="0"/>
              <w:jc w:val="both"/>
            </w:pPr>
          </w:p>
        </w:tc>
        <w:tc>
          <w:tcPr>
            <w:tcW w:w="1575" w:type="dxa"/>
            <w:shd w:val="clear" w:color="auto" w:fill="F2F2F2" w:themeFill="background1" w:themeFillShade="F2"/>
            <w:tcMar>
              <w:left w:w="57" w:type="dxa"/>
              <w:right w:w="57" w:type="dxa"/>
            </w:tcMar>
          </w:tcPr>
          <w:p w14:paraId="4F8DAC24" w14:textId="77777777" w:rsidR="00BD75D4" w:rsidRPr="00BD75D4" w:rsidRDefault="00BD75D4" w:rsidP="00BD75D4">
            <w:pPr>
              <w:spacing w:after="0"/>
              <w:jc w:val="both"/>
            </w:pPr>
          </w:p>
        </w:tc>
      </w:tr>
      <w:tr w:rsidR="00BD75D4" w:rsidRPr="00BD75D4" w14:paraId="5BC20517" w14:textId="77777777" w:rsidTr="00DD4169">
        <w:trPr>
          <w:trHeight w:val="247"/>
        </w:trPr>
        <w:tc>
          <w:tcPr>
            <w:tcW w:w="789" w:type="dxa"/>
            <w:tcMar>
              <w:left w:w="0" w:type="dxa"/>
              <w:right w:w="0" w:type="dxa"/>
            </w:tcMar>
            <w:vAlign w:val="center"/>
          </w:tcPr>
          <w:p w14:paraId="0919F117" w14:textId="77777777" w:rsidR="00BD75D4" w:rsidRPr="00BD75D4" w:rsidRDefault="00BD75D4" w:rsidP="00BD75D4">
            <w:pPr>
              <w:spacing w:after="0"/>
              <w:jc w:val="both"/>
            </w:pPr>
            <w:r w:rsidRPr="00BD75D4">
              <w:t>14.i.α</w:t>
            </w:r>
          </w:p>
        </w:tc>
        <w:tc>
          <w:tcPr>
            <w:tcW w:w="4173" w:type="dxa"/>
            <w:tcMar>
              <w:left w:w="57" w:type="dxa"/>
              <w:right w:w="57" w:type="dxa"/>
            </w:tcMar>
          </w:tcPr>
          <w:p w14:paraId="4342A7F7" w14:textId="77777777" w:rsidR="00BD75D4" w:rsidRPr="00BD75D4" w:rsidRDefault="00BD75D4" w:rsidP="00BD75D4">
            <w:pPr>
              <w:spacing w:after="0"/>
              <w:jc w:val="both"/>
            </w:pPr>
            <w:r w:rsidRPr="00BD75D4">
              <w:t xml:space="preserve">Σχεδιασμός &amp; κατασκευή σύμφωνα με την προδιαγραφή </w:t>
            </w:r>
            <w:r w:rsidRPr="00BD75D4">
              <w:rPr>
                <w:i/>
              </w:rPr>
              <w:t>BS/DIN EN 1672-1:2014, BS/DIN ΕΝ 1672-2:2005+A1:2009</w:t>
            </w:r>
          </w:p>
        </w:tc>
        <w:tc>
          <w:tcPr>
            <w:tcW w:w="1559" w:type="dxa"/>
            <w:tcMar>
              <w:left w:w="57" w:type="dxa"/>
              <w:right w:w="57" w:type="dxa"/>
            </w:tcMar>
            <w:vAlign w:val="center"/>
          </w:tcPr>
          <w:p w14:paraId="6F3299CD" w14:textId="77777777" w:rsidR="00BD75D4" w:rsidRPr="00BD75D4" w:rsidRDefault="00BD75D4" w:rsidP="00BD75D4">
            <w:pPr>
              <w:spacing w:after="0"/>
              <w:jc w:val="both"/>
            </w:pPr>
            <w:r w:rsidRPr="00BD75D4">
              <w:t>ΝΑΙ</w:t>
            </w:r>
          </w:p>
        </w:tc>
        <w:tc>
          <w:tcPr>
            <w:tcW w:w="1559" w:type="dxa"/>
            <w:tcMar>
              <w:left w:w="57" w:type="dxa"/>
              <w:right w:w="57" w:type="dxa"/>
            </w:tcMar>
          </w:tcPr>
          <w:p w14:paraId="03433CF8" w14:textId="77777777" w:rsidR="00BD75D4" w:rsidRPr="00BD75D4" w:rsidRDefault="00BD75D4" w:rsidP="00BD75D4">
            <w:pPr>
              <w:spacing w:after="0"/>
              <w:jc w:val="both"/>
            </w:pPr>
          </w:p>
        </w:tc>
        <w:tc>
          <w:tcPr>
            <w:tcW w:w="1575" w:type="dxa"/>
            <w:tcMar>
              <w:left w:w="57" w:type="dxa"/>
              <w:right w:w="57" w:type="dxa"/>
            </w:tcMar>
          </w:tcPr>
          <w:p w14:paraId="4586B45C" w14:textId="77777777" w:rsidR="00BD75D4" w:rsidRPr="00BD75D4" w:rsidRDefault="00BD75D4" w:rsidP="00BD75D4">
            <w:pPr>
              <w:spacing w:after="0"/>
              <w:jc w:val="both"/>
            </w:pPr>
          </w:p>
        </w:tc>
      </w:tr>
      <w:tr w:rsidR="00BD75D4" w:rsidRPr="00BD75D4" w14:paraId="52C3A596" w14:textId="77777777" w:rsidTr="00DD4169">
        <w:trPr>
          <w:trHeight w:val="247"/>
        </w:trPr>
        <w:tc>
          <w:tcPr>
            <w:tcW w:w="789" w:type="dxa"/>
            <w:tcMar>
              <w:left w:w="0" w:type="dxa"/>
              <w:right w:w="0" w:type="dxa"/>
            </w:tcMar>
            <w:vAlign w:val="center"/>
          </w:tcPr>
          <w:p w14:paraId="3D4A21C4" w14:textId="77777777" w:rsidR="00BD75D4" w:rsidRPr="00BD75D4" w:rsidRDefault="00BD75D4" w:rsidP="00BD75D4">
            <w:pPr>
              <w:spacing w:after="0"/>
              <w:jc w:val="both"/>
            </w:pPr>
            <w:r w:rsidRPr="00BD75D4">
              <w:t>14.i.β</w:t>
            </w:r>
          </w:p>
        </w:tc>
        <w:tc>
          <w:tcPr>
            <w:tcW w:w="4173" w:type="dxa"/>
            <w:tcMar>
              <w:left w:w="57" w:type="dxa"/>
              <w:right w:w="57" w:type="dxa"/>
            </w:tcMar>
          </w:tcPr>
          <w:p w14:paraId="5FFE30F2" w14:textId="77777777" w:rsidR="00BD75D4" w:rsidRPr="00BD75D4" w:rsidRDefault="00BD75D4" w:rsidP="00BD75D4">
            <w:pPr>
              <w:spacing w:after="0"/>
              <w:jc w:val="both"/>
              <w:rPr>
                <w:lang w:val="en-US"/>
              </w:rPr>
            </w:pPr>
            <w:r w:rsidRPr="00BD75D4">
              <w:t>Ονομαστική</w:t>
            </w:r>
            <w:r w:rsidRPr="00BD75D4">
              <w:rPr>
                <w:lang w:val="en-US"/>
              </w:rPr>
              <w:t xml:space="preserve"> </w:t>
            </w:r>
            <w:r w:rsidRPr="00BD75D4">
              <w:t>απόδοση</w:t>
            </w:r>
            <w:r w:rsidRPr="00BD75D4">
              <w:rPr>
                <w:lang w:val="en-US"/>
              </w:rPr>
              <w:t xml:space="preserve"> / rated performance:   ≥ 600 lt/h</w:t>
            </w:r>
          </w:p>
        </w:tc>
        <w:tc>
          <w:tcPr>
            <w:tcW w:w="1559" w:type="dxa"/>
            <w:tcMar>
              <w:left w:w="57" w:type="dxa"/>
              <w:right w:w="57" w:type="dxa"/>
            </w:tcMar>
            <w:vAlign w:val="center"/>
          </w:tcPr>
          <w:p w14:paraId="35A89E77" w14:textId="77777777" w:rsidR="00BD75D4" w:rsidRPr="00BD75D4" w:rsidRDefault="00BD75D4" w:rsidP="00BD75D4">
            <w:pPr>
              <w:spacing w:after="0"/>
              <w:jc w:val="both"/>
            </w:pPr>
            <w:r w:rsidRPr="00BD75D4">
              <w:t>ΝΑΙ</w:t>
            </w:r>
          </w:p>
        </w:tc>
        <w:tc>
          <w:tcPr>
            <w:tcW w:w="1559" w:type="dxa"/>
            <w:tcMar>
              <w:left w:w="57" w:type="dxa"/>
              <w:right w:w="57" w:type="dxa"/>
            </w:tcMar>
          </w:tcPr>
          <w:p w14:paraId="20D3F9F3" w14:textId="77777777" w:rsidR="00BD75D4" w:rsidRPr="00BD75D4" w:rsidRDefault="00BD75D4" w:rsidP="00BD75D4">
            <w:pPr>
              <w:spacing w:after="0"/>
              <w:jc w:val="both"/>
            </w:pPr>
          </w:p>
        </w:tc>
        <w:tc>
          <w:tcPr>
            <w:tcW w:w="1575" w:type="dxa"/>
            <w:tcMar>
              <w:left w:w="57" w:type="dxa"/>
              <w:right w:w="57" w:type="dxa"/>
            </w:tcMar>
          </w:tcPr>
          <w:p w14:paraId="7F289406" w14:textId="77777777" w:rsidR="00BD75D4" w:rsidRPr="00BD75D4" w:rsidRDefault="00BD75D4" w:rsidP="00BD75D4">
            <w:pPr>
              <w:spacing w:after="0"/>
              <w:jc w:val="both"/>
            </w:pPr>
          </w:p>
        </w:tc>
      </w:tr>
      <w:tr w:rsidR="00BD75D4" w:rsidRPr="00BD75D4" w14:paraId="5B7E84E9" w14:textId="77777777" w:rsidTr="00DD4169">
        <w:trPr>
          <w:trHeight w:val="247"/>
        </w:trPr>
        <w:tc>
          <w:tcPr>
            <w:tcW w:w="789" w:type="dxa"/>
            <w:tcMar>
              <w:left w:w="0" w:type="dxa"/>
              <w:right w:w="0" w:type="dxa"/>
            </w:tcMar>
            <w:vAlign w:val="center"/>
          </w:tcPr>
          <w:p w14:paraId="36B44BA0" w14:textId="77777777" w:rsidR="00BD75D4" w:rsidRPr="00BD75D4" w:rsidRDefault="00BD75D4" w:rsidP="00BD75D4">
            <w:pPr>
              <w:spacing w:after="0"/>
              <w:jc w:val="both"/>
            </w:pPr>
            <w:r w:rsidRPr="00BD75D4">
              <w:t>14.i.γ</w:t>
            </w:r>
          </w:p>
        </w:tc>
        <w:tc>
          <w:tcPr>
            <w:tcW w:w="4173" w:type="dxa"/>
            <w:tcMar>
              <w:left w:w="57" w:type="dxa"/>
              <w:right w:w="57" w:type="dxa"/>
            </w:tcMar>
          </w:tcPr>
          <w:p w14:paraId="3DC614B0" w14:textId="77777777" w:rsidR="00BD75D4" w:rsidRPr="00BD75D4" w:rsidRDefault="00BD75D4" w:rsidP="00BD75D4">
            <w:pPr>
              <w:spacing w:after="0"/>
              <w:jc w:val="both"/>
            </w:pPr>
            <w:r w:rsidRPr="00BD75D4">
              <w:t>Υλικό/α κατασκευής πλαστικό / ανοξείδωτος χάλυβας / αλουμίνιο</w:t>
            </w:r>
          </w:p>
        </w:tc>
        <w:tc>
          <w:tcPr>
            <w:tcW w:w="1559" w:type="dxa"/>
            <w:tcMar>
              <w:left w:w="57" w:type="dxa"/>
              <w:right w:w="57" w:type="dxa"/>
            </w:tcMar>
            <w:vAlign w:val="center"/>
          </w:tcPr>
          <w:p w14:paraId="73147C6D"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73F64F4A" w14:textId="77777777" w:rsidR="00BD75D4" w:rsidRPr="00BD75D4" w:rsidRDefault="00BD75D4" w:rsidP="00BD75D4">
            <w:pPr>
              <w:spacing w:after="0"/>
              <w:jc w:val="both"/>
            </w:pPr>
          </w:p>
        </w:tc>
        <w:tc>
          <w:tcPr>
            <w:tcW w:w="1575" w:type="dxa"/>
            <w:tcMar>
              <w:left w:w="57" w:type="dxa"/>
              <w:right w:w="57" w:type="dxa"/>
            </w:tcMar>
          </w:tcPr>
          <w:p w14:paraId="4B4CC716" w14:textId="77777777" w:rsidR="00BD75D4" w:rsidRPr="00BD75D4" w:rsidRDefault="00BD75D4" w:rsidP="00BD75D4">
            <w:pPr>
              <w:spacing w:after="0"/>
              <w:jc w:val="both"/>
            </w:pPr>
          </w:p>
        </w:tc>
      </w:tr>
      <w:tr w:rsidR="00BD75D4" w:rsidRPr="00BD75D4" w14:paraId="0B3B4672" w14:textId="77777777" w:rsidTr="00DD4169">
        <w:trPr>
          <w:trHeight w:val="247"/>
        </w:trPr>
        <w:tc>
          <w:tcPr>
            <w:tcW w:w="789" w:type="dxa"/>
            <w:tcMar>
              <w:left w:w="0" w:type="dxa"/>
              <w:right w:w="0" w:type="dxa"/>
            </w:tcMar>
            <w:vAlign w:val="center"/>
          </w:tcPr>
          <w:p w14:paraId="1FBDCA65" w14:textId="77777777" w:rsidR="00BD75D4" w:rsidRPr="00BD75D4" w:rsidRDefault="00BD75D4" w:rsidP="00BD75D4">
            <w:pPr>
              <w:spacing w:after="0"/>
              <w:jc w:val="both"/>
            </w:pPr>
            <w:r w:rsidRPr="00BD75D4">
              <w:t>14.i.δ</w:t>
            </w:r>
          </w:p>
        </w:tc>
        <w:tc>
          <w:tcPr>
            <w:tcW w:w="4173" w:type="dxa"/>
            <w:tcMar>
              <w:left w:w="57" w:type="dxa"/>
              <w:right w:w="57" w:type="dxa"/>
            </w:tcMar>
          </w:tcPr>
          <w:p w14:paraId="4F0A3FCF" w14:textId="77777777" w:rsidR="00BD75D4" w:rsidRPr="00BD75D4" w:rsidRDefault="00BD75D4" w:rsidP="00BD75D4">
            <w:pPr>
              <w:spacing w:after="0"/>
              <w:jc w:val="both"/>
            </w:pPr>
            <w:r w:rsidRPr="00BD75D4">
              <w:t>Θερμοκρασία λειτουργίας 20-50</w:t>
            </w:r>
            <w:r w:rsidRPr="00BD75D4">
              <w:rPr>
                <w:lang w:val="en-US"/>
              </w:rPr>
              <w:t xml:space="preserve"> </w:t>
            </w:r>
            <w:r w:rsidRPr="00BD75D4">
              <w:rPr>
                <w:vertAlign w:val="superscript"/>
                <w:lang w:val="en-US"/>
              </w:rPr>
              <w:t>o</w:t>
            </w:r>
            <w:r w:rsidRPr="00BD75D4">
              <w:rPr>
                <w:lang w:val="en-US"/>
              </w:rPr>
              <w:t>C</w:t>
            </w:r>
          </w:p>
        </w:tc>
        <w:tc>
          <w:tcPr>
            <w:tcW w:w="1559" w:type="dxa"/>
            <w:tcMar>
              <w:left w:w="57" w:type="dxa"/>
              <w:right w:w="57" w:type="dxa"/>
            </w:tcMar>
            <w:vAlign w:val="center"/>
          </w:tcPr>
          <w:p w14:paraId="573ECE1A" w14:textId="77777777" w:rsidR="00BD75D4" w:rsidRPr="00BD75D4" w:rsidRDefault="00BD75D4" w:rsidP="00BD75D4">
            <w:pPr>
              <w:spacing w:after="0"/>
              <w:jc w:val="both"/>
            </w:pPr>
            <w:r w:rsidRPr="00BD75D4">
              <w:t>ΝΑΙ</w:t>
            </w:r>
          </w:p>
        </w:tc>
        <w:tc>
          <w:tcPr>
            <w:tcW w:w="1559" w:type="dxa"/>
            <w:tcMar>
              <w:left w:w="57" w:type="dxa"/>
              <w:right w:w="57" w:type="dxa"/>
            </w:tcMar>
          </w:tcPr>
          <w:p w14:paraId="1F75967C" w14:textId="77777777" w:rsidR="00BD75D4" w:rsidRPr="00BD75D4" w:rsidRDefault="00BD75D4" w:rsidP="00BD75D4">
            <w:pPr>
              <w:spacing w:after="0"/>
              <w:jc w:val="both"/>
            </w:pPr>
          </w:p>
        </w:tc>
        <w:tc>
          <w:tcPr>
            <w:tcW w:w="1575" w:type="dxa"/>
            <w:tcMar>
              <w:left w:w="57" w:type="dxa"/>
              <w:right w:w="57" w:type="dxa"/>
            </w:tcMar>
          </w:tcPr>
          <w:p w14:paraId="7D1AE11E" w14:textId="77777777" w:rsidR="00BD75D4" w:rsidRPr="00BD75D4" w:rsidRDefault="00BD75D4" w:rsidP="00BD75D4">
            <w:pPr>
              <w:spacing w:after="0"/>
              <w:jc w:val="both"/>
            </w:pPr>
          </w:p>
        </w:tc>
      </w:tr>
      <w:tr w:rsidR="00BD75D4" w:rsidRPr="00BD75D4" w14:paraId="7888DF01" w14:textId="77777777" w:rsidTr="00DD4169">
        <w:trPr>
          <w:trHeight w:val="247"/>
        </w:trPr>
        <w:tc>
          <w:tcPr>
            <w:tcW w:w="789" w:type="dxa"/>
            <w:tcMar>
              <w:left w:w="0" w:type="dxa"/>
              <w:right w:w="0" w:type="dxa"/>
            </w:tcMar>
            <w:vAlign w:val="center"/>
          </w:tcPr>
          <w:p w14:paraId="7C0A3157" w14:textId="77777777" w:rsidR="00BD75D4" w:rsidRPr="00BD75D4" w:rsidRDefault="00BD75D4" w:rsidP="00BD75D4">
            <w:pPr>
              <w:spacing w:after="0"/>
              <w:jc w:val="both"/>
            </w:pPr>
            <w:r w:rsidRPr="00BD75D4">
              <w:t>14.i.ε</w:t>
            </w:r>
          </w:p>
        </w:tc>
        <w:tc>
          <w:tcPr>
            <w:tcW w:w="4173" w:type="dxa"/>
            <w:tcMar>
              <w:left w:w="57" w:type="dxa"/>
              <w:right w:w="57" w:type="dxa"/>
            </w:tcMar>
          </w:tcPr>
          <w:p w14:paraId="2E13E412" w14:textId="77777777" w:rsidR="00BD75D4" w:rsidRPr="00BD75D4" w:rsidRDefault="00BD75D4" w:rsidP="00BD75D4">
            <w:pPr>
              <w:spacing w:after="0"/>
              <w:jc w:val="both"/>
            </w:pPr>
            <w:r w:rsidRPr="00BD75D4">
              <w:t>Ρυθμιζόμενη βάση στήριξης</w:t>
            </w:r>
          </w:p>
        </w:tc>
        <w:tc>
          <w:tcPr>
            <w:tcW w:w="1559" w:type="dxa"/>
            <w:tcMar>
              <w:left w:w="57" w:type="dxa"/>
              <w:right w:w="57" w:type="dxa"/>
            </w:tcMar>
            <w:vAlign w:val="center"/>
          </w:tcPr>
          <w:p w14:paraId="4C215DFB" w14:textId="77777777" w:rsidR="00BD75D4" w:rsidRPr="00BD75D4" w:rsidRDefault="00BD75D4" w:rsidP="00BD75D4">
            <w:pPr>
              <w:spacing w:after="0"/>
              <w:jc w:val="both"/>
            </w:pPr>
            <w:r w:rsidRPr="00BD75D4">
              <w:t>ΝΑΙ</w:t>
            </w:r>
          </w:p>
        </w:tc>
        <w:tc>
          <w:tcPr>
            <w:tcW w:w="1559" w:type="dxa"/>
            <w:tcMar>
              <w:left w:w="57" w:type="dxa"/>
              <w:right w:w="57" w:type="dxa"/>
            </w:tcMar>
          </w:tcPr>
          <w:p w14:paraId="371F3F0D" w14:textId="77777777" w:rsidR="00BD75D4" w:rsidRPr="00BD75D4" w:rsidRDefault="00BD75D4" w:rsidP="00BD75D4">
            <w:pPr>
              <w:spacing w:after="0"/>
              <w:jc w:val="both"/>
            </w:pPr>
          </w:p>
        </w:tc>
        <w:tc>
          <w:tcPr>
            <w:tcW w:w="1575" w:type="dxa"/>
            <w:tcMar>
              <w:left w:w="57" w:type="dxa"/>
              <w:right w:w="57" w:type="dxa"/>
            </w:tcMar>
          </w:tcPr>
          <w:p w14:paraId="44C29988" w14:textId="77777777" w:rsidR="00BD75D4" w:rsidRPr="00BD75D4" w:rsidRDefault="00BD75D4" w:rsidP="00BD75D4">
            <w:pPr>
              <w:spacing w:after="0"/>
              <w:jc w:val="both"/>
            </w:pPr>
          </w:p>
        </w:tc>
      </w:tr>
      <w:tr w:rsidR="00BD75D4" w:rsidRPr="00BD75D4" w14:paraId="194317FB" w14:textId="77777777" w:rsidTr="00DD4169">
        <w:trPr>
          <w:trHeight w:val="247"/>
        </w:trPr>
        <w:tc>
          <w:tcPr>
            <w:tcW w:w="789" w:type="dxa"/>
            <w:tcMar>
              <w:left w:w="0" w:type="dxa"/>
              <w:right w:w="0" w:type="dxa"/>
            </w:tcMar>
            <w:vAlign w:val="center"/>
          </w:tcPr>
          <w:p w14:paraId="35E01915" w14:textId="77777777" w:rsidR="00BD75D4" w:rsidRPr="00BD75D4" w:rsidRDefault="00BD75D4" w:rsidP="00BD75D4">
            <w:pPr>
              <w:spacing w:after="0"/>
              <w:jc w:val="both"/>
            </w:pPr>
            <w:r w:rsidRPr="00BD75D4">
              <w:t>14.i.στ</w:t>
            </w:r>
          </w:p>
        </w:tc>
        <w:tc>
          <w:tcPr>
            <w:tcW w:w="4173" w:type="dxa"/>
            <w:tcMar>
              <w:left w:w="57" w:type="dxa"/>
              <w:right w:w="57" w:type="dxa"/>
            </w:tcMar>
          </w:tcPr>
          <w:p w14:paraId="712F0DDF" w14:textId="77777777" w:rsidR="00BD75D4" w:rsidRPr="00BD75D4" w:rsidRDefault="00BD75D4" w:rsidP="00BD75D4">
            <w:pPr>
              <w:spacing w:after="0"/>
              <w:jc w:val="both"/>
            </w:pPr>
            <w:r w:rsidRPr="00BD75D4">
              <w:t xml:space="preserve">Ρυθμιζόμενη περιστροφή μοτέρ </w:t>
            </w:r>
          </w:p>
        </w:tc>
        <w:tc>
          <w:tcPr>
            <w:tcW w:w="1559" w:type="dxa"/>
            <w:tcMar>
              <w:left w:w="57" w:type="dxa"/>
              <w:right w:w="57" w:type="dxa"/>
            </w:tcMar>
            <w:vAlign w:val="center"/>
          </w:tcPr>
          <w:p w14:paraId="35341CA6" w14:textId="77777777" w:rsidR="00BD75D4" w:rsidRPr="00BD75D4" w:rsidRDefault="00BD75D4" w:rsidP="00BD75D4">
            <w:pPr>
              <w:spacing w:after="0"/>
              <w:jc w:val="both"/>
            </w:pPr>
            <w:r w:rsidRPr="00BD75D4">
              <w:t>ΝΑΙ</w:t>
            </w:r>
          </w:p>
        </w:tc>
        <w:tc>
          <w:tcPr>
            <w:tcW w:w="1559" w:type="dxa"/>
            <w:tcMar>
              <w:left w:w="57" w:type="dxa"/>
              <w:right w:w="57" w:type="dxa"/>
            </w:tcMar>
          </w:tcPr>
          <w:p w14:paraId="2B3BD0DE" w14:textId="77777777" w:rsidR="00BD75D4" w:rsidRPr="00BD75D4" w:rsidRDefault="00BD75D4" w:rsidP="00BD75D4">
            <w:pPr>
              <w:spacing w:after="0"/>
              <w:jc w:val="both"/>
            </w:pPr>
          </w:p>
        </w:tc>
        <w:tc>
          <w:tcPr>
            <w:tcW w:w="1575" w:type="dxa"/>
            <w:tcMar>
              <w:left w:w="57" w:type="dxa"/>
              <w:right w:w="57" w:type="dxa"/>
            </w:tcMar>
          </w:tcPr>
          <w:p w14:paraId="30C88FD8" w14:textId="77777777" w:rsidR="00BD75D4" w:rsidRPr="00BD75D4" w:rsidRDefault="00BD75D4" w:rsidP="00BD75D4">
            <w:pPr>
              <w:spacing w:after="0"/>
              <w:jc w:val="both"/>
            </w:pPr>
          </w:p>
        </w:tc>
      </w:tr>
      <w:tr w:rsidR="00BD75D4" w:rsidRPr="00BD75D4" w14:paraId="7C409EE3" w14:textId="77777777" w:rsidTr="00DD4169">
        <w:trPr>
          <w:trHeight w:val="247"/>
        </w:trPr>
        <w:tc>
          <w:tcPr>
            <w:tcW w:w="789" w:type="dxa"/>
            <w:tcMar>
              <w:left w:w="0" w:type="dxa"/>
              <w:right w:w="0" w:type="dxa"/>
            </w:tcMar>
            <w:vAlign w:val="center"/>
          </w:tcPr>
          <w:p w14:paraId="3DFBA8BD" w14:textId="77777777" w:rsidR="00BD75D4" w:rsidRPr="00BD75D4" w:rsidRDefault="00BD75D4" w:rsidP="00BD75D4">
            <w:pPr>
              <w:spacing w:after="0"/>
              <w:jc w:val="both"/>
            </w:pPr>
            <w:r w:rsidRPr="00BD75D4">
              <w:t>14.i.ζ</w:t>
            </w:r>
          </w:p>
        </w:tc>
        <w:tc>
          <w:tcPr>
            <w:tcW w:w="4173" w:type="dxa"/>
            <w:tcMar>
              <w:left w:w="57" w:type="dxa"/>
              <w:right w:w="57" w:type="dxa"/>
            </w:tcMar>
          </w:tcPr>
          <w:p w14:paraId="7A85291B" w14:textId="77777777" w:rsidR="00BD75D4" w:rsidRPr="00BD75D4" w:rsidRDefault="00BD75D4" w:rsidP="00BD75D4">
            <w:pPr>
              <w:spacing w:after="0"/>
              <w:jc w:val="both"/>
            </w:pPr>
            <w:r w:rsidRPr="00BD75D4">
              <w:t>Ρυθμιζόμενο άνοιγμα διαφράγματος</w:t>
            </w:r>
          </w:p>
        </w:tc>
        <w:tc>
          <w:tcPr>
            <w:tcW w:w="1559" w:type="dxa"/>
            <w:tcMar>
              <w:left w:w="57" w:type="dxa"/>
              <w:right w:w="57" w:type="dxa"/>
            </w:tcMar>
            <w:vAlign w:val="center"/>
          </w:tcPr>
          <w:p w14:paraId="6186F7D4"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11DE6625" w14:textId="77777777" w:rsidR="00BD75D4" w:rsidRPr="00BD75D4" w:rsidRDefault="00BD75D4" w:rsidP="00BD75D4">
            <w:pPr>
              <w:spacing w:after="0"/>
              <w:jc w:val="both"/>
            </w:pPr>
          </w:p>
        </w:tc>
        <w:tc>
          <w:tcPr>
            <w:tcW w:w="1575" w:type="dxa"/>
            <w:tcMar>
              <w:left w:w="57" w:type="dxa"/>
              <w:right w:w="57" w:type="dxa"/>
            </w:tcMar>
          </w:tcPr>
          <w:p w14:paraId="1C016306" w14:textId="77777777" w:rsidR="00BD75D4" w:rsidRPr="00BD75D4" w:rsidRDefault="00BD75D4" w:rsidP="00BD75D4">
            <w:pPr>
              <w:spacing w:after="0"/>
              <w:jc w:val="both"/>
            </w:pPr>
          </w:p>
        </w:tc>
      </w:tr>
      <w:tr w:rsidR="00BD75D4" w:rsidRPr="00BD75D4" w14:paraId="24584600" w14:textId="77777777" w:rsidTr="00DD4169">
        <w:trPr>
          <w:trHeight w:val="247"/>
        </w:trPr>
        <w:tc>
          <w:tcPr>
            <w:tcW w:w="789" w:type="dxa"/>
            <w:tcMar>
              <w:left w:w="0" w:type="dxa"/>
              <w:right w:w="0" w:type="dxa"/>
            </w:tcMar>
            <w:vAlign w:val="center"/>
          </w:tcPr>
          <w:p w14:paraId="561C7621" w14:textId="77777777" w:rsidR="00BD75D4" w:rsidRPr="00BD75D4" w:rsidRDefault="00BD75D4" w:rsidP="00BD75D4">
            <w:pPr>
              <w:spacing w:after="0"/>
              <w:jc w:val="both"/>
            </w:pPr>
            <w:r w:rsidRPr="00BD75D4">
              <w:t>14.i.η</w:t>
            </w:r>
          </w:p>
        </w:tc>
        <w:tc>
          <w:tcPr>
            <w:tcW w:w="4173" w:type="dxa"/>
            <w:tcMar>
              <w:left w:w="57" w:type="dxa"/>
              <w:right w:w="57" w:type="dxa"/>
            </w:tcMar>
          </w:tcPr>
          <w:p w14:paraId="1CECC002" w14:textId="77777777" w:rsidR="00BD75D4" w:rsidRPr="00BD75D4" w:rsidRDefault="00BD75D4" w:rsidP="00BD75D4">
            <w:pPr>
              <w:spacing w:after="0"/>
              <w:jc w:val="both"/>
            </w:pPr>
            <w:r w:rsidRPr="00BD75D4">
              <w:rPr>
                <w:bCs/>
              </w:rPr>
              <w:t xml:space="preserve">Δοχείο τροφοδοσίας όγκου ≥ 20 </w:t>
            </w:r>
            <w:r w:rsidRPr="00BD75D4">
              <w:rPr>
                <w:bCs/>
                <w:lang w:val="en-US"/>
              </w:rPr>
              <w:t>l</w:t>
            </w:r>
          </w:p>
        </w:tc>
        <w:tc>
          <w:tcPr>
            <w:tcW w:w="1559" w:type="dxa"/>
            <w:tcMar>
              <w:left w:w="57" w:type="dxa"/>
              <w:right w:w="57" w:type="dxa"/>
            </w:tcMar>
            <w:vAlign w:val="center"/>
          </w:tcPr>
          <w:p w14:paraId="418ED568" w14:textId="77777777" w:rsidR="00BD75D4" w:rsidRPr="00BD75D4" w:rsidRDefault="00BD75D4" w:rsidP="00BD75D4">
            <w:pPr>
              <w:spacing w:after="0"/>
              <w:jc w:val="both"/>
            </w:pPr>
            <w:r w:rsidRPr="00BD75D4">
              <w:t>ΝΑΙ</w:t>
            </w:r>
          </w:p>
        </w:tc>
        <w:tc>
          <w:tcPr>
            <w:tcW w:w="1559" w:type="dxa"/>
            <w:tcMar>
              <w:left w:w="57" w:type="dxa"/>
              <w:right w:w="57" w:type="dxa"/>
            </w:tcMar>
          </w:tcPr>
          <w:p w14:paraId="1F9DD7F7" w14:textId="77777777" w:rsidR="00BD75D4" w:rsidRPr="00BD75D4" w:rsidRDefault="00BD75D4" w:rsidP="00BD75D4">
            <w:pPr>
              <w:spacing w:after="0"/>
              <w:jc w:val="both"/>
            </w:pPr>
          </w:p>
        </w:tc>
        <w:tc>
          <w:tcPr>
            <w:tcW w:w="1575" w:type="dxa"/>
            <w:tcMar>
              <w:left w:w="57" w:type="dxa"/>
              <w:right w:w="57" w:type="dxa"/>
            </w:tcMar>
          </w:tcPr>
          <w:p w14:paraId="0572E8C3" w14:textId="77777777" w:rsidR="00BD75D4" w:rsidRPr="00BD75D4" w:rsidRDefault="00BD75D4" w:rsidP="00BD75D4">
            <w:pPr>
              <w:spacing w:after="0"/>
              <w:jc w:val="both"/>
            </w:pPr>
          </w:p>
        </w:tc>
      </w:tr>
      <w:tr w:rsidR="00BD75D4" w:rsidRPr="00BD75D4" w14:paraId="1428189C" w14:textId="77777777" w:rsidTr="00DD4169">
        <w:trPr>
          <w:trHeight w:val="247"/>
        </w:trPr>
        <w:tc>
          <w:tcPr>
            <w:tcW w:w="789" w:type="dxa"/>
            <w:tcMar>
              <w:left w:w="0" w:type="dxa"/>
              <w:right w:w="0" w:type="dxa"/>
            </w:tcMar>
            <w:vAlign w:val="center"/>
          </w:tcPr>
          <w:p w14:paraId="69823A93" w14:textId="77777777" w:rsidR="00BD75D4" w:rsidRPr="00BD75D4" w:rsidRDefault="00BD75D4" w:rsidP="00BD75D4">
            <w:pPr>
              <w:spacing w:after="0"/>
              <w:jc w:val="both"/>
            </w:pPr>
            <w:r w:rsidRPr="00BD75D4">
              <w:t>14.i.θ</w:t>
            </w:r>
          </w:p>
        </w:tc>
        <w:tc>
          <w:tcPr>
            <w:tcW w:w="4173" w:type="dxa"/>
            <w:tcMar>
              <w:left w:w="57" w:type="dxa"/>
              <w:right w:w="57" w:type="dxa"/>
            </w:tcMar>
          </w:tcPr>
          <w:p w14:paraId="440E0BAB" w14:textId="77777777" w:rsidR="00BD75D4" w:rsidRPr="00BD75D4" w:rsidRDefault="00BD75D4" w:rsidP="00BD75D4">
            <w:pPr>
              <w:spacing w:after="0"/>
              <w:jc w:val="both"/>
            </w:pPr>
            <w:r w:rsidRPr="00BD75D4">
              <w:rPr>
                <w:bCs/>
              </w:rPr>
              <w:t xml:space="preserve">Ισχύς μοτέρ ≥ 125 </w:t>
            </w:r>
            <w:r w:rsidRPr="00BD75D4">
              <w:rPr>
                <w:bCs/>
                <w:lang w:val="en-US"/>
              </w:rPr>
              <w:t>Watt</w:t>
            </w:r>
          </w:p>
        </w:tc>
        <w:tc>
          <w:tcPr>
            <w:tcW w:w="1559" w:type="dxa"/>
            <w:tcMar>
              <w:left w:w="57" w:type="dxa"/>
              <w:right w:w="57" w:type="dxa"/>
            </w:tcMar>
            <w:vAlign w:val="center"/>
          </w:tcPr>
          <w:p w14:paraId="69E27908"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304A26E9" w14:textId="77777777" w:rsidR="00BD75D4" w:rsidRPr="00BD75D4" w:rsidRDefault="00BD75D4" w:rsidP="00BD75D4">
            <w:pPr>
              <w:spacing w:after="0"/>
              <w:jc w:val="both"/>
            </w:pPr>
          </w:p>
        </w:tc>
        <w:tc>
          <w:tcPr>
            <w:tcW w:w="1575" w:type="dxa"/>
            <w:tcMar>
              <w:left w:w="57" w:type="dxa"/>
              <w:right w:w="57" w:type="dxa"/>
            </w:tcMar>
          </w:tcPr>
          <w:p w14:paraId="27C38DEA" w14:textId="77777777" w:rsidR="00BD75D4" w:rsidRPr="00BD75D4" w:rsidRDefault="00BD75D4" w:rsidP="00BD75D4">
            <w:pPr>
              <w:spacing w:after="0"/>
              <w:jc w:val="both"/>
            </w:pPr>
          </w:p>
        </w:tc>
      </w:tr>
      <w:tr w:rsidR="00BD75D4" w:rsidRPr="00BD75D4" w14:paraId="2E734145" w14:textId="77777777" w:rsidTr="00DD4169">
        <w:trPr>
          <w:trHeight w:val="247"/>
        </w:trPr>
        <w:tc>
          <w:tcPr>
            <w:tcW w:w="789" w:type="dxa"/>
            <w:tcMar>
              <w:left w:w="0" w:type="dxa"/>
              <w:right w:w="0" w:type="dxa"/>
            </w:tcMar>
            <w:vAlign w:val="center"/>
          </w:tcPr>
          <w:p w14:paraId="6144E0E7" w14:textId="77777777" w:rsidR="00BD75D4" w:rsidRPr="00BD75D4" w:rsidRDefault="00BD75D4" w:rsidP="00BD75D4">
            <w:pPr>
              <w:spacing w:after="0"/>
              <w:jc w:val="both"/>
            </w:pPr>
            <w:r w:rsidRPr="00BD75D4">
              <w:lastRenderedPageBreak/>
              <w:t>14.i.ι</w:t>
            </w:r>
          </w:p>
        </w:tc>
        <w:tc>
          <w:tcPr>
            <w:tcW w:w="4173" w:type="dxa"/>
            <w:tcMar>
              <w:left w:w="57" w:type="dxa"/>
              <w:right w:w="57" w:type="dxa"/>
            </w:tcMar>
          </w:tcPr>
          <w:p w14:paraId="2A74DBA8" w14:textId="77777777" w:rsidR="00BD75D4" w:rsidRPr="00BD75D4" w:rsidRDefault="00BD75D4" w:rsidP="00BD75D4">
            <w:pPr>
              <w:spacing w:after="0"/>
              <w:jc w:val="both"/>
              <w:rPr>
                <w:bCs/>
              </w:rPr>
            </w:pPr>
            <w:r w:rsidRPr="00BD75D4">
              <w:rPr>
                <w:bCs/>
              </w:rPr>
              <w:t>Ρυθμιζόμενος επιτηρητής στάθμης δύο αισθητηρίων, που ενεργοποιεί την αντλία</w:t>
            </w:r>
          </w:p>
        </w:tc>
        <w:tc>
          <w:tcPr>
            <w:tcW w:w="1559" w:type="dxa"/>
            <w:tcMar>
              <w:left w:w="57" w:type="dxa"/>
              <w:right w:w="57" w:type="dxa"/>
            </w:tcMar>
            <w:vAlign w:val="center"/>
          </w:tcPr>
          <w:p w14:paraId="601B786C"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18E7B083" w14:textId="77777777" w:rsidR="00BD75D4" w:rsidRPr="00BD75D4" w:rsidRDefault="00BD75D4" w:rsidP="00BD75D4">
            <w:pPr>
              <w:spacing w:after="0"/>
              <w:jc w:val="both"/>
            </w:pPr>
          </w:p>
        </w:tc>
        <w:tc>
          <w:tcPr>
            <w:tcW w:w="1575" w:type="dxa"/>
            <w:tcMar>
              <w:left w:w="57" w:type="dxa"/>
              <w:right w:w="57" w:type="dxa"/>
            </w:tcMar>
          </w:tcPr>
          <w:p w14:paraId="0B6B4CF0" w14:textId="77777777" w:rsidR="00BD75D4" w:rsidRPr="00BD75D4" w:rsidRDefault="00BD75D4" w:rsidP="00BD75D4">
            <w:pPr>
              <w:spacing w:after="0"/>
              <w:jc w:val="both"/>
            </w:pPr>
          </w:p>
        </w:tc>
      </w:tr>
      <w:tr w:rsidR="00BD75D4" w:rsidRPr="00BD75D4" w14:paraId="6EFB03B9" w14:textId="77777777" w:rsidTr="00DD4169">
        <w:trPr>
          <w:trHeight w:val="247"/>
        </w:trPr>
        <w:tc>
          <w:tcPr>
            <w:tcW w:w="789" w:type="dxa"/>
            <w:tcMar>
              <w:left w:w="0" w:type="dxa"/>
              <w:right w:w="0" w:type="dxa"/>
            </w:tcMar>
            <w:vAlign w:val="center"/>
          </w:tcPr>
          <w:p w14:paraId="169BC2BE" w14:textId="77777777" w:rsidR="00BD75D4" w:rsidRPr="00BD75D4" w:rsidRDefault="00BD75D4" w:rsidP="00BD75D4">
            <w:pPr>
              <w:spacing w:after="0"/>
              <w:jc w:val="both"/>
            </w:pPr>
            <w:r w:rsidRPr="00BD75D4">
              <w:t>14.i.ια</w:t>
            </w:r>
          </w:p>
        </w:tc>
        <w:tc>
          <w:tcPr>
            <w:tcW w:w="4173" w:type="dxa"/>
            <w:tcMar>
              <w:left w:w="57" w:type="dxa"/>
              <w:right w:w="57" w:type="dxa"/>
            </w:tcMar>
          </w:tcPr>
          <w:p w14:paraId="708AC238" w14:textId="77777777" w:rsidR="00BD75D4" w:rsidRPr="00BD75D4" w:rsidRDefault="00BD75D4" w:rsidP="00BD75D4">
            <w:pPr>
              <w:spacing w:after="0"/>
              <w:jc w:val="both"/>
            </w:pPr>
            <w:r w:rsidRPr="00BD75D4">
              <w:t>Ηλεκτρικός εξοπλισμός</w:t>
            </w:r>
            <w:r w:rsidRPr="00BD75D4">
              <w:rPr>
                <w:i/>
              </w:rPr>
              <w:t xml:space="preserve"> </w:t>
            </w:r>
            <w:r w:rsidRPr="00BD75D4">
              <w:t xml:space="preserve">κατά </w:t>
            </w:r>
            <w:r w:rsidRPr="00BD75D4">
              <w:rPr>
                <w:i/>
                <w:iCs/>
                <w:lang w:val="en-US"/>
              </w:rPr>
              <w:t>BS</w:t>
            </w:r>
            <w:r w:rsidRPr="00BD75D4">
              <w:rPr>
                <w:i/>
                <w:iCs/>
              </w:rPr>
              <w:t>/</w:t>
            </w:r>
            <w:r w:rsidRPr="00BD75D4">
              <w:rPr>
                <w:i/>
                <w:iCs/>
                <w:lang w:val="en-US"/>
              </w:rPr>
              <w:t>DIN</w:t>
            </w:r>
            <w:r w:rsidRPr="00BD75D4">
              <w:rPr>
                <w:i/>
                <w:iCs/>
              </w:rPr>
              <w:t xml:space="preserve"> </w:t>
            </w:r>
            <w:r w:rsidRPr="00BD75D4">
              <w:rPr>
                <w:i/>
                <w:iCs/>
                <w:lang w:val="en-US"/>
              </w:rPr>
              <w:t>EN</w:t>
            </w:r>
            <w:r w:rsidRPr="00BD75D4">
              <w:rPr>
                <w:i/>
                <w:iCs/>
              </w:rPr>
              <w:t xml:space="preserve"> </w:t>
            </w:r>
            <w:r w:rsidRPr="00BD75D4">
              <w:rPr>
                <w:i/>
                <w:iCs/>
                <w:lang w:val="en-US"/>
              </w:rPr>
              <w:t>ISO</w:t>
            </w:r>
            <w:r w:rsidRPr="00BD75D4">
              <w:rPr>
                <w:i/>
                <w:iCs/>
              </w:rPr>
              <w:t xml:space="preserve"> 13849-1:2015, </w:t>
            </w:r>
            <w:r w:rsidRPr="00BD75D4">
              <w:rPr>
                <w:i/>
              </w:rPr>
              <w:t>BS EN/IEC 60204-1:2018</w:t>
            </w:r>
            <w:r w:rsidR="00DD4169">
              <w:t>, επίπεδο προστασί</w:t>
            </w:r>
            <w:r w:rsidRPr="00BD75D4">
              <w:t xml:space="preserve">ας </w:t>
            </w:r>
            <w:r w:rsidRPr="00BD75D4">
              <w:rPr>
                <w:lang w:val="en-US"/>
              </w:rPr>
              <w:t>IP</w:t>
            </w:r>
            <w:r w:rsidRPr="00BD75D4">
              <w:t xml:space="preserve"> </w:t>
            </w:r>
            <w:r w:rsidRPr="00BD75D4">
              <w:rPr>
                <w:lang w:val="en-US"/>
              </w:rPr>
              <w:t>X</w:t>
            </w:r>
            <w:r w:rsidR="00DD4169">
              <w:t>4</w:t>
            </w:r>
          </w:p>
        </w:tc>
        <w:tc>
          <w:tcPr>
            <w:tcW w:w="1559" w:type="dxa"/>
            <w:tcMar>
              <w:left w:w="57" w:type="dxa"/>
              <w:right w:w="57" w:type="dxa"/>
            </w:tcMar>
            <w:vAlign w:val="center"/>
          </w:tcPr>
          <w:p w14:paraId="1649DE53"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2AE2D2EC" w14:textId="77777777" w:rsidR="00BD75D4" w:rsidRPr="00BD75D4" w:rsidRDefault="00BD75D4" w:rsidP="00BD75D4">
            <w:pPr>
              <w:spacing w:after="0"/>
              <w:jc w:val="both"/>
            </w:pPr>
          </w:p>
        </w:tc>
        <w:tc>
          <w:tcPr>
            <w:tcW w:w="1575" w:type="dxa"/>
            <w:tcMar>
              <w:left w:w="57" w:type="dxa"/>
              <w:right w:w="57" w:type="dxa"/>
            </w:tcMar>
          </w:tcPr>
          <w:p w14:paraId="5AC2671F" w14:textId="77777777" w:rsidR="00BD75D4" w:rsidRPr="00BD75D4" w:rsidRDefault="00BD75D4" w:rsidP="00BD75D4">
            <w:pPr>
              <w:spacing w:after="0"/>
              <w:jc w:val="both"/>
            </w:pPr>
          </w:p>
        </w:tc>
      </w:tr>
      <w:tr w:rsidR="00BD75D4" w:rsidRPr="00BD75D4" w14:paraId="25C3B99C" w14:textId="77777777" w:rsidTr="00DD4169">
        <w:trPr>
          <w:trHeight w:val="247"/>
        </w:trPr>
        <w:tc>
          <w:tcPr>
            <w:tcW w:w="789" w:type="dxa"/>
            <w:tcMar>
              <w:left w:w="0" w:type="dxa"/>
              <w:right w:w="0" w:type="dxa"/>
            </w:tcMar>
            <w:vAlign w:val="center"/>
          </w:tcPr>
          <w:p w14:paraId="2ECACCE4" w14:textId="77777777" w:rsidR="00BD75D4" w:rsidRPr="00BD75D4" w:rsidRDefault="00BD75D4" w:rsidP="00BD75D4">
            <w:pPr>
              <w:spacing w:after="0"/>
              <w:jc w:val="both"/>
            </w:pPr>
            <w:r w:rsidRPr="00BD75D4">
              <w:t>14.i.ιβ</w:t>
            </w:r>
          </w:p>
        </w:tc>
        <w:tc>
          <w:tcPr>
            <w:tcW w:w="4173" w:type="dxa"/>
            <w:tcMar>
              <w:left w:w="57" w:type="dxa"/>
              <w:right w:w="57" w:type="dxa"/>
            </w:tcMar>
          </w:tcPr>
          <w:p w14:paraId="352303E5" w14:textId="77777777" w:rsidR="00BD75D4" w:rsidRPr="00BD75D4" w:rsidRDefault="00BD75D4" w:rsidP="00BD75D4">
            <w:pPr>
              <w:spacing w:after="0"/>
              <w:jc w:val="both"/>
            </w:pPr>
            <w:r w:rsidRPr="00BD75D4">
              <w:rPr>
                <w:bCs/>
              </w:rPr>
              <w:t>Επιλογές</w:t>
            </w:r>
            <w:r w:rsidRPr="00BD75D4">
              <w:t xml:space="preserve"> πίνακα ελέγχου</w:t>
            </w:r>
            <w:r w:rsidR="00DD4169">
              <w:rPr>
                <w:bCs/>
              </w:rPr>
              <w:t>: α) εκτός λειτουργί</w:t>
            </w:r>
            <w:r w:rsidRPr="00BD75D4">
              <w:rPr>
                <w:bCs/>
              </w:rPr>
              <w:t>ας/</w:t>
            </w:r>
            <w:r w:rsidRPr="00BD75D4">
              <w:rPr>
                <w:bCs/>
                <w:lang w:val="en-US"/>
              </w:rPr>
              <w:t>OFF</w:t>
            </w:r>
            <w:r w:rsidRPr="00BD75D4">
              <w:rPr>
                <w:bCs/>
              </w:rPr>
              <w:t xml:space="preserve"> β) Ρύθμιση στροφών γ) επιλογέας αυτόματης – χειροκίνητης λειτουργίας</w:t>
            </w:r>
          </w:p>
        </w:tc>
        <w:tc>
          <w:tcPr>
            <w:tcW w:w="1559" w:type="dxa"/>
            <w:tcMar>
              <w:left w:w="57" w:type="dxa"/>
              <w:right w:w="57" w:type="dxa"/>
            </w:tcMar>
            <w:vAlign w:val="center"/>
          </w:tcPr>
          <w:p w14:paraId="1B594375"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4A7D9C1F" w14:textId="77777777" w:rsidR="00BD75D4" w:rsidRPr="00BD75D4" w:rsidRDefault="00BD75D4" w:rsidP="00BD75D4">
            <w:pPr>
              <w:spacing w:after="0"/>
              <w:jc w:val="both"/>
            </w:pPr>
          </w:p>
        </w:tc>
        <w:tc>
          <w:tcPr>
            <w:tcW w:w="1575" w:type="dxa"/>
            <w:tcMar>
              <w:left w:w="57" w:type="dxa"/>
              <w:right w:w="57" w:type="dxa"/>
            </w:tcMar>
          </w:tcPr>
          <w:p w14:paraId="4FDB2914" w14:textId="77777777" w:rsidR="00BD75D4" w:rsidRPr="00BD75D4" w:rsidRDefault="00BD75D4" w:rsidP="00BD75D4">
            <w:pPr>
              <w:spacing w:after="0"/>
              <w:jc w:val="both"/>
            </w:pPr>
          </w:p>
        </w:tc>
      </w:tr>
      <w:tr w:rsidR="00BD75D4" w:rsidRPr="00BD75D4" w14:paraId="55907F9E" w14:textId="77777777" w:rsidTr="00DD4169">
        <w:trPr>
          <w:trHeight w:val="247"/>
        </w:trPr>
        <w:tc>
          <w:tcPr>
            <w:tcW w:w="789" w:type="dxa"/>
            <w:tcMar>
              <w:left w:w="0" w:type="dxa"/>
              <w:right w:w="0" w:type="dxa"/>
            </w:tcMar>
            <w:vAlign w:val="center"/>
          </w:tcPr>
          <w:p w14:paraId="60B46B3D" w14:textId="77777777" w:rsidR="00BD75D4" w:rsidRPr="00BD75D4" w:rsidRDefault="00BD75D4" w:rsidP="00BD75D4">
            <w:pPr>
              <w:spacing w:after="0"/>
              <w:jc w:val="both"/>
            </w:pPr>
            <w:r w:rsidRPr="00BD75D4">
              <w:t>14.i.ιγ</w:t>
            </w:r>
          </w:p>
        </w:tc>
        <w:tc>
          <w:tcPr>
            <w:tcW w:w="4173" w:type="dxa"/>
            <w:tcMar>
              <w:left w:w="57" w:type="dxa"/>
              <w:right w:w="57" w:type="dxa"/>
            </w:tcMar>
          </w:tcPr>
          <w:p w14:paraId="0482EDA3" w14:textId="77777777" w:rsidR="00BD75D4" w:rsidRPr="00BD75D4" w:rsidRDefault="00BD75D4" w:rsidP="00BD75D4">
            <w:pPr>
              <w:spacing w:after="0"/>
              <w:jc w:val="both"/>
            </w:pPr>
            <w:r w:rsidRPr="00BD75D4">
              <w:t>Δύο επιπλέον διαφράγματα με βίδα για την επιλογή της λιποπεριεκτικότητας της κρέμας</w:t>
            </w:r>
          </w:p>
        </w:tc>
        <w:tc>
          <w:tcPr>
            <w:tcW w:w="1559" w:type="dxa"/>
            <w:tcMar>
              <w:left w:w="57" w:type="dxa"/>
              <w:right w:w="57" w:type="dxa"/>
            </w:tcMar>
            <w:vAlign w:val="center"/>
          </w:tcPr>
          <w:p w14:paraId="2DE33DF7"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01CCE59B" w14:textId="77777777" w:rsidR="00BD75D4" w:rsidRPr="00BD75D4" w:rsidRDefault="00BD75D4" w:rsidP="00BD75D4">
            <w:pPr>
              <w:spacing w:after="0"/>
              <w:jc w:val="both"/>
            </w:pPr>
          </w:p>
        </w:tc>
        <w:tc>
          <w:tcPr>
            <w:tcW w:w="1575" w:type="dxa"/>
            <w:tcMar>
              <w:left w:w="57" w:type="dxa"/>
              <w:right w:w="57" w:type="dxa"/>
            </w:tcMar>
          </w:tcPr>
          <w:p w14:paraId="2C91199E" w14:textId="77777777" w:rsidR="00BD75D4" w:rsidRPr="00BD75D4" w:rsidRDefault="00BD75D4" w:rsidP="00BD75D4">
            <w:pPr>
              <w:spacing w:after="0"/>
              <w:jc w:val="both"/>
            </w:pPr>
          </w:p>
        </w:tc>
      </w:tr>
      <w:tr w:rsidR="00BD75D4" w:rsidRPr="00BD75D4" w14:paraId="78FB078F" w14:textId="77777777" w:rsidTr="00DD4169">
        <w:trPr>
          <w:trHeight w:val="247"/>
        </w:trPr>
        <w:tc>
          <w:tcPr>
            <w:tcW w:w="789" w:type="dxa"/>
            <w:tcMar>
              <w:left w:w="0" w:type="dxa"/>
              <w:right w:w="0" w:type="dxa"/>
            </w:tcMar>
            <w:vAlign w:val="center"/>
          </w:tcPr>
          <w:p w14:paraId="237CAA3D" w14:textId="77777777" w:rsidR="00BD75D4" w:rsidRPr="00BD75D4" w:rsidRDefault="00BD75D4" w:rsidP="00BD75D4">
            <w:pPr>
              <w:spacing w:after="0"/>
              <w:jc w:val="both"/>
            </w:pPr>
            <w:r w:rsidRPr="00BD75D4">
              <w:t>14.i.ιδ</w:t>
            </w:r>
          </w:p>
        </w:tc>
        <w:tc>
          <w:tcPr>
            <w:tcW w:w="4173" w:type="dxa"/>
            <w:tcMar>
              <w:left w:w="57" w:type="dxa"/>
              <w:right w:w="57" w:type="dxa"/>
            </w:tcMar>
          </w:tcPr>
          <w:p w14:paraId="009BB7D6" w14:textId="77777777" w:rsidR="00BD75D4" w:rsidRPr="00BD75D4" w:rsidRDefault="00BD75D4" w:rsidP="00BD75D4">
            <w:pPr>
              <w:spacing w:after="0"/>
              <w:jc w:val="both"/>
            </w:pPr>
            <w:r w:rsidRPr="00BD75D4">
              <w:t>Σετ ανταλλακτικών διαχωριστή</w:t>
            </w:r>
          </w:p>
        </w:tc>
        <w:tc>
          <w:tcPr>
            <w:tcW w:w="1559" w:type="dxa"/>
            <w:tcMar>
              <w:left w:w="57" w:type="dxa"/>
              <w:right w:w="57" w:type="dxa"/>
            </w:tcMar>
            <w:vAlign w:val="center"/>
          </w:tcPr>
          <w:p w14:paraId="70E83FC4"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18E336CC" w14:textId="77777777" w:rsidR="00BD75D4" w:rsidRPr="00BD75D4" w:rsidRDefault="00BD75D4" w:rsidP="00BD75D4">
            <w:pPr>
              <w:spacing w:after="0"/>
              <w:jc w:val="both"/>
            </w:pPr>
          </w:p>
        </w:tc>
        <w:tc>
          <w:tcPr>
            <w:tcW w:w="1575" w:type="dxa"/>
            <w:tcMar>
              <w:left w:w="57" w:type="dxa"/>
              <w:right w:w="57" w:type="dxa"/>
            </w:tcMar>
          </w:tcPr>
          <w:p w14:paraId="5FB9E109" w14:textId="77777777" w:rsidR="00BD75D4" w:rsidRPr="00BD75D4" w:rsidRDefault="00BD75D4" w:rsidP="00BD75D4">
            <w:pPr>
              <w:spacing w:after="0"/>
              <w:jc w:val="both"/>
            </w:pPr>
          </w:p>
        </w:tc>
      </w:tr>
      <w:tr w:rsidR="00BD75D4" w:rsidRPr="00BD75D4" w14:paraId="70F9E290" w14:textId="77777777" w:rsidTr="00DD4169">
        <w:trPr>
          <w:trHeight w:val="247"/>
        </w:trPr>
        <w:tc>
          <w:tcPr>
            <w:tcW w:w="789" w:type="dxa"/>
            <w:tcMar>
              <w:left w:w="0" w:type="dxa"/>
              <w:right w:w="0" w:type="dxa"/>
            </w:tcMar>
            <w:vAlign w:val="center"/>
          </w:tcPr>
          <w:p w14:paraId="515DEB5D" w14:textId="77777777" w:rsidR="00BD75D4" w:rsidRPr="00BD75D4" w:rsidRDefault="00BD75D4" w:rsidP="00BD75D4">
            <w:pPr>
              <w:spacing w:after="0"/>
              <w:jc w:val="both"/>
            </w:pPr>
            <w:r w:rsidRPr="00BD75D4">
              <w:t>14.i.ιε</w:t>
            </w:r>
          </w:p>
        </w:tc>
        <w:tc>
          <w:tcPr>
            <w:tcW w:w="4173" w:type="dxa"/>
            <w:tcMar>
              <w:left w:w="57" w:type="dxa"/>
              <w:right w:w="57" w:type="dxa"/>
            </w:tcMar>
          </w:tcPr>
          <w:p w14:paraId="1B1B36B7" w14:textId="77777777" w:rsidR="00BD75D4" w:rsidRPr="00BD75D4" w:rsidRDefault="00BD75D4" w:rsidP="00BD75D4">
            <w:pPr>
              <w:spacing w:after="0"/>
              <w:jc w:val="both"/>
            </w:pPr>
            <w:r w:rsidRPr="00BD75D4">
              <w:t xml:space="preserve">Σήμανση &amp; οδηγίες χρήσης - συντήρησης κατά </w:t>
            </w:r>
            <w:r w:rsidRPr="00BD75D4">
              <w:rPr>
                <w:i/>
                <w:lang w:val="en-US"/>
              </w:rPr>
              <w:t>BS</w:t>
            </w:r>
            <w:r w:rsidRPr="00BD75D4">
              <w:rPr>
                <w:i/>
              </w:rPr>
              <w:t>/</w:t>
            </w:r>
            <w:r w:rsidRPr="00BD75D4">
              <w:rPr>
                <w:i/>
                <w:lang w:val="en-US"/>
              </w:rPr>
              <w:t>DIN</w:t>
            </w:r>
            <w:r w:rsidRPr="00BD75D4">
              <w:rPr>
                <w:i/>
              </w:rPr>
              <w:t xml:space="preserve"> </w:t>
            </w:r>
            <w:r w:rsidRPr="00BD75D4">
              <w:rPr>
                <w:i/>
                <w:lang w:val="en-US"/>
              </w:rPr>
              <w:t>EN</w:t>
            </w:r>
            <w:r w:rsidRPr="00BD75D4">
              <w:rPr>
                <w:i/>
              </w:rPr>
              <w:t xml:space="preserve"> </w:t>
            </w:r>
            <w:r w:rsidRPr="00BD75D4">
              <w:rPr>
                <w:i/>
                <w:lang w:val="en-US"/>
              </w:rPr>
              <w:t>ISO</w:t>
            </w:r>
            <w:r w:rsidRPr="00BD75D4">
              <w:rPr>
                <w:i/>
              </w:rPr>
              <w:t xml:space="preserve"> 12100:2010</w:t>
            </w:r>
          </w:p>
        </w:tc>
        <w:tc>
          <w:tcPr>
            <w:tcW w:w="1559" w:type="dxa"/>
            <w:tcMar>
              <w:left w:w="57" w:type="dxa"/>
              <w:right w:w="57" w:type="dxa"/>
            </w:tcMar>
            <w:vAlign w:val="center"/>
          </w:tcPr>
          <w:p w14:paraId="7E0EBB7B"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163B55F2" w14:textId="77777777" w:rsidR="00BD75D4" w:rsidRPr="00BD75D4" w:rsidRDefault="00BD75D4" w:rsidP="00BD75D4">
            <w:pPr>
              <w:spacing w:after="0"/>
              <w:jc w:val="both"/>
            </w:pPr>
          </w:p>
        </w:tc>
        <w:tc>
          <w:tcPr>
            <w:tcW w:w="1575" w:type="dxa"/>
            <w:tcMar>
              <w:left w:w="57" w:type="dxa"/>
              <w:right w:w="57" w:type="dxa"/>
            </w:tcMar>
          </w:tcPr>
          <w:p w14:paraId="7D5CECEB" w14:textId="77777777" w:rsidR="00BD75D4" w:rsidRPr="00BD75D4" w:rsidRDefault="00BD75D4" w:rsidP="00BD75D4">
            <w:pPr>
              <w:spacing w:after="0"/>
              <w:jc w:val="both"/>
            </w:pPr>
          </w:p>
        </w:tc>
      </w:tr>
      <w:tr w:rsidR="00BD75D4" w:rsidRPr="00BD75D4" w14:paraId="5CBCB5E8" w14:textId="77777777" w:rsidTr="00DD4169">
        <w:trPr>
          <w:trHeight w:val="247"/>
        </w:trPr>
        <w:tc>
          <w:tcPr>
            <w:tcW w:w="789" w:type="dxa"/>
            <w:tcMar>
              <w:left w:w="0" w:type="dxa"/>
              <w:right w:w="0" w:type="dxa"/>
            </w:tcMar>
            <w:vAlign w:val="center"/>
          </w:tcPr>
          <w:p w14:paraId="3D759D6F" w14:textId="77777777" w:rsidR="00BD75D4" w:rsidRPr="00BD75D4" w:rsidRDefault="00BD75D4" w:rsidP="00BD75D4">
            <w:pPr>
              <w:spacing w:after="0"/>
              <w:jc w:val="both"/>
            </w:pPr>
            <w:r w:rsidRPr="00BD75D4">
              <w:t>14.i.ιστ</w:t>
            </w:r>
          </w:p>
        </w:tc>
        <w:tc>
          <w:tcPr>
            <w:tcW w:w="4173" w:type="dxa"/>
            <w:tcMar>
              <w:left w:w="57" w:type="dxa"/>
              <w:right w:w="57" w:type="dxa"/>
            </w:tcMar>
          </w:tcPr>
          <w:p w14:paraId="64256D2F" w14:textId="77777777" w:rsidR="00BD75D4" w:rsidRPr="00BD75D4" w:rsidRDefault="00BD75D4" w:rsidP="00BD75D4">
            <w:pPr>
              <w:spacing w:after="0"/>
              <w:jc w:val="both"/>
              <w:rPr>
                <w:lang w:val="en-US"/>
              </w:rPr>
            </w:pPr>
            <w:r w:rsidRPr="00BD75D4">
              <w:t xml:space="preserve">Δήλωση συμμόρφωσης </w:t>
            </w:r>
            <w:r w:rsidRPr="00BD75D4">
              <w:rPr>
                <w:lang w:val="en-US"/>
              </w:rPr>
              <w:t>CE</w:t>
            </w:r>
          </w:p>
        </w:tc>
        <w:tc>
          <w:tcPr>
            <w:tcW w:w="1559" w:type="dxa"/>
            <w:tcMar>
              <w:left w:w="57" w:type="dxa"/>
              <w:right w:w="57" w:type="dxa"/>
            </w:tcMar>
            <w:vAlign w:val="center"/>
          </w:tcPr>
          <w:p w14:paraId="0ADA9751"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7EEBBFD6" w14:textId="77777777" w:rsidR="00BD75D4" w:rsidRPr="00BD75D4" w:rsidRDefault="00BD75D4" w:rsidP="00BD75D4">
            <w:pPr>
              <w:spacing w:after="0"/>
              <w:jc w:val="both"/>
            </w:pPr>
          </w:p>
        </w:tc>
        <w:tc>
          <w:tcPr>
            <w:tcW w:w="1575" w:type="dxa"/>
            <w:tcMar>
              <w:left w:w="57" w:type="dxa"/>
              <w:right w:w="57" w:type="dxa"/>
            </w:tcMar>
          </w:tcPr>
          <w:p w14:paraId="352B6489" w14:textId="77777777" w:rsidR="00BD75D4" w:rsidRPr="00BD75D4" w:rsidRDefault="00BD75D4" w:rsidP="00BD75D4">
            <w:pPr>
              <w:spacing w:after="0"/>
              <w:jc w:val="both"/>
            </w:pPr>
          </w:p>
        </w:tc>
      </w:tr>
      <w:tr w:rsidR="00BD75D4" w:rsidRPr="00BD75D4" w14:paraId="242E8540" w14:textId="77777777" w:rsidTr="00DD4169">
        <w:trPr>
          <w:trHeight w:val="247"/>
        </w:trPr>
        <w:tc>
          <w:tcPr>
            <w:tcW w:w="789" w:type="dxa"/>
            <w:shd w:val="clear" w:color="auto" w:fill="F2F2F2" w:themeFill="background1" w:themeFillShade="F2"/>
            <w:tcMar>
              <w:left w:w="0" w:type="dxa"/>
              <w:right w:w="0" w:type="dxa"/>
            </w:tcMar>
            <w:vAlign w:val="center"/>
          </w:tcPr>
          <w:p w14:paraId="4E9B72D3" w14:textId="77777777" w:rsidR="00BD75D4" w:rsidRPr="00BD75D4" w:rsidRDefault="00BD75D4" w:rsidP="00BD75D4">
            <w:pPr>
              <w:spacing w:after="0"/>
              <w:jc w:val="both"/>
              <w:rPr>
                <w:b/>
              </w:rPr>
            </w:pPr>
            <w:r w:rsidRPr="00BD75D4">
              <w:rPr>
                <w:b/>
              </w:rPr>
              <w:t>14.</w:t>
            </w:r>
            <w:r w:rsidRPr="00BD75D4">
              <w:rPr>
                <w:b/>
                <w:lang w:val="en-US"/>
              </w:rPr>
              <w:t>ii</w:t>
            </w:r>
          </w:p>
        </w:tc>
        <w:tc>
          <w:tcPr>
            <w:tcW w:w="4173" w:type="dxa"/>
            <w:shd w:val="clear" w:color="auto" w:fill="F2F2F2" w:themeFill="background1" w:themeFillShade="F2"/>
            <w:tcMar>
              <w:left w:w="57" w:type="dxa"/>
              <w:right w:w="57" w:type="dxa"/>
            </w:tcMar>
          </w:tcPr>
          <w:p w14:paraId="3C90F7EC" w14:textId="77777777" w:rsidR="00BD75D4" w:rsidRPr="00BD75D4" w:rsidRDefault="009D624E" w:rsidP="00DD4169">
            <w:pPr>
              <w:spacing w:after="0"/>
              <w:jc w:val="both"/>
              <w:rPr>
                <w:b/>
              </w:rPr>
            </w:pPr>
            <w:r>
              <w:rPr>
                <w:b/>
              </w:rPr>
              <w:t>Προθερμαντήρας</w:t>
            </w:r>
            <w:r w:rsidR="00BD75D4" w:rsidRPr="00BD75D4">
              <w:rPr>
                <w:b/>
              </w:rPr>
              <w:t xml:space="preserve">/ βραστήρας γάλακτος  ανοιχτού τύπου 300 </w:t>
            </w:r>
            <w:r w:rsidR="00BD75D4" w:rsidRPr="00BD75D4">
              <w:rPr>
                <w:b/>
                <w:lang w:val="en-US"/>
              </w:rPr>
              <w:t>l</w:t>
            </w:r>
            <w:r w:rsidR="00BD75D4" w:rsidRPr="00BD75D4">
              <w:rPr>
                <w:b/>
              </w:rPr>
              <w:t xml:space="preserve">. </w:t>
            </w:r>
          </w:p>
        </w:tc>
        <w:tc>
          <w:tcPr>
            <w:tcW w:w="1559" w:type="dxa"/>
            <w:shd w:val="clear" w:color="auto" w:fill="F2F2F2" w:themeFill="background1" w:themeFillShade="F2"/>
            <w:tcMar>
              <w:left w:w="57" w:type="dxa"/>
              <w:right w:w="57" w:type="dxa"/>
            </w:tcMar>
            <w:vAlign w:val="center"/>
          </w:tcPr>
          <w:p w14:paraId="2083E876" w14:textId="77777777" w:rsidR="00BD75D4" w:rsidRPr="00BD75D4" w:rsidRDefault="00BD75D4" w:rsidP="00BD75D4">
            <w:pPr>
              <w:spacing w:after="0"/>
              <w:jc w:val="both"/>
            </w:pPr>
            <w:r w:rsidRPr="00BD75D4">
              <w:rPr>
                <w:lang w:val="en-US"/>
              </w:rPr>
              <w:t>NAI</w:t>
            </w:r>
          </w:p>
        </w:tc>
        <w:tc>
          <w:tcPr>
            <w:tcW w:w="1559" w:type="dxa"/>
            <w:shd w:val="clear" w:color="auto" w:fill="F2F2F2" w:themeFill="background1" w:themeFillShade="F2"/>
            <w:tcMar>
              <w:left w:w="57" w:type="dxa"/>
              <w:right w:w="57" w:type="dxa"/>
            </w:tcMar>
          </w:tcPr>
          <w:p w14:paraId="7F79B488" w14:textId="77777777" w:rsidR="00BD75D4" w:rsidRPr="00BD75D4" w:rsidRDefault="00BD75D4" w:rsidP="00BD75D4">
            <w:pPr>
              <w:spacing w:after="0"/>
              <w:jc w:val="both"/>
            </w:pPr>
          </w:p>
        </w:tc>
        <w:tc>
          <w:tcPr>
            <w:tcW w:w="1575" w:type="dxa"/>
            <w:shd w:val="clear" w:color="auto" w:fill="F2F2F2" w:themeFill="background1" w:themeFillShade="F2"/>
            <w:tcMar>
              <w:left w:w="57" w:type="dxa"/>
              <w:right w:w="57" w:type="dxa"/>
            </w:tcMar>
          </w:tcPr>
          <w:p w14:paraId="7B0FB20D" w14:textId="77777777" w:rsidR="00BD75D4" w:rsidRPr="00BD75D4" w:rsidRDefault="00BD75D4" w:rsidP="00BD75D4">
            <w:pPr>
              <w:spacing w:after="0"/>
              <w:jc w:val="both"/>
            </w:pPr>
          </w:p>
        </w:tc>
      </w:tr>
      <w:tr w:rsidR="00BD75D4" w:rsidRPr="00BD75D4" w14:paraId="51CAFD7D" w14:textId="77777777" w:rsidTr="00DD4169">
        <w:trPr>
          <w:trHeight w:val="247"/>
        </w:trPr>
        <w:tc>
          <w:tcPr>
            <w:tcW w:w="789" w:type="dxa"/>
            <w:tcMar>
              <w:left w:w="0" w:type="dxa"/>
              <w:right w:w="0" w:type="dxa"/>
            </w:tcMar>
            <w:vAlign w:val="center"/>
          </w:tcPr>
          <w:p w14:paraId="27BAAAB7" w14:textId="77777777" w:rsidR="00BD75D4" w:rsidRPr="00BD75D4" w:rsidRDefault="00BD75D4" w:rsidP="00BD75D4">
            <w:pPr>
              <w:spacing w:after="0"/>
              <w:jc w:val="both"/>
            </w:pPr>
            <w:r w:rsidRPr="00BD75D4">
              <w:t>14.ii.α</w:t>
            </w:r>
          </w:p>
        </w:tc>
        <w:tc>
          <w:tcPr>
            <w:tcW w:w="4173" w:type="dxa"/>
            <w:tcMar>
              <w:left w:w="57" w:type="dxa"/>
              <w:right w:w="57" w:type="dxa"/>
            </w:tcMar>
          </w:tcPr>
          <w:p w14:paraId="3F33E661" w14:textId="77777777" w:rsidR="00BD75D4" w:rsidRPr="00BD75D4" w:rsidRDefault="00BD75D4" w:rsidP="00BD75D4">
            <w:pPr>
              <w:spacing w:after="0"/>
              <w:jc w:val="both"/>
              <w:rPr>
                <w:b/>
              </w:rPr>
            </w:pPr>
            <w:r w:rsidRPr="00BD75D4">
              <w:t xml:space="preserve">Σχεδιασμός &amp; κατασκευή σε συμμόρφωση με τη </w:t>
            </w:r>
            <w:r w:rsidRPr="00BD75D4">
              <w:rPr>
                <w:lang w:val="en-US"/>
              </w:rPr>
              <w:t>Low</w:t>
            </w:r>
            <w:r w:rsidRPr="00BD75D4">
              <w:t xml:space="preserve"> </w:t>
            </w:r>
            <w:r w:rsidRPr="00BD75D4">
              <w:rPr>
                <w:lang w:val="en-US"/>
              </w:rPr>
              <w:t>Voltage</w:t>
            </w:r>
            <w:r w:rsidRPr="00BD75D4">
              <w:t xml:space="preserve"> </w:t>
            </w:r>
            <w:r w:rsidRPr="00BD75D4">
              <w:rPr>
                <w:lang w:val="en-US"/>
              </w:rPr>
              <w:t>Directive</w:t>
            </w:r>
            <w:r w:rsidRPr="00BD75D4">
              <w:t xml:space="preserve"> καθώς και με τις προδιαγραφές </w:t>
            </w:r>
            <w:r w:rsidRPr="00BD75D4">
              <w:rPr>
                <w:i/>
                <w:lang w:val="en-US"/>
              </w:rPr>
              <w:t>BS</w:t>
            </w:r>
            <w:r w:rsidRPr="00BD75D4">
              <w:rPr>
                <w:i/>
              </w:rPr>
              <w:t>/</w:t>
            </w:r>
            <w:r w:rsidRPr="00BD75D4">
              <w:rPr>
                <w:i/>
                <w:lang w:val="en-US"/>
              </w:rPr>
              <w:t>IEC</w:t>
            </w:r>
            <w:r w:rsidRPr="00BD75D4">
              <w:rPr>
                <w:i/>
              </w:rPr>
              <w:t xml:space="preserve"> </w:t>
            </w:r>
            <w:r w:rsidRPr="00BD75D4">
              <w:rPr>
                <w:i/>
                <w:lang w:val="en-US"/>
              </w:rPr>
              <w:t>EN</w:t>
            </w:r>
            <w:r w:rsidRPr="00BD75D4">
              <w:rPr>
                <w:i/>
              </w:rPr>
              <w:t xml:space="preserve"> 60335-1:2012+</w:t>
            </w:r>
            <w:r w:rsidRPr="00BD75D4">
              <w:rPr>
                <w:i/>
                <w:lang w:val="en-US"/>
              </w:rPr>
              <w:t>A</w:t>
            </w:r>
            <w:r w:rsidRPr="00BD75D4">
              <w:rPr>
                <w:i/>
              </w:rPr>
              <w:t>13:201,</w:t>
            </w:r>
            <w:r w:rsidRPr="00BD75D4">
              <w:t xml:space="preserve"> </w:t>
            </w:r>
            <w:r w:rsidRPr="00BD75D4">
              <w:rPr>
                <w:i/>
              </w:rPr>
              <w:t>BS EN 50106:2008</w:t>
            </w:r>
            <w:r w:rsidRPr="00BD75D4">
              <w:t xml:space="preserve"> &amp; </w:t>
            </w:r>
            <w:r w:rsidRPr="00BD75D4">
              <w:rPr>
                <w:i/>
                <w:lang w:val="en-US"/>
              </w:rPr>
              <w:t>BS</w:t>
            </w:r>
            <w:r w:rsidRPr="00BD75D4">
              <w:rPr>
                <w:i/>
              </w:rPr>
              <w:t>/</w:t>
            </w:r>
            <w:r w:rsidRPr="00BD75D4">
              <w:rPr>
                <w:i/>
                <w:lang w:val="en-US"/>
              </w:rPr>
              <w:t>DIN</w:t>
            </w:r>
            <w:r w:rsidRPr="00BD75D4">
              <w:rPr>
                <w:i/>
              </w:rPr>
              <w:t xml:space="preserve"> </w:t>
            </w:r>
            <w:r w:rsidRPr="00BD75D4">
              <w:rPr>
                <w:i/>
                <w:lang w:val="en-US"/>
              </w:rPr>
              <w:t>EN</w:t>
            </w:r>
            <w:r w:rsidRPr="00BD75D4">
              <w:rPr>
                <w:i/>
              </w:rPr>
              <w:t xml:space="preserve"> </w:t>
            </w:r>
            <w:r w:rsidRPr="00BD75D4">
              <w:rPr>
                <w:i/>
                <w:lang w:val="en-US"/>
              </w:rPr>
              <w:t>ISO</w:t>
            </w:r>
            <w:r w:rsidRPr="00BD75D4">
              <w:rPr>
                <w:i/>
              </w:rPr>
              <w:t xml:space="preserve"> 12100:2010</w:t>
            </w:r>
          </w:p>
        </w:tc>
        <w:tc>
          <w:tcPr>
            <w:tcW w:w="1559" w:type="dxa"/>
            <w:tcMar>
              <w:left w:w="57" w:type="dxa"/>
              <w:right w:w="57" w:type="dxa"/>
            </w:tcMar>
            <w:vAlign w:val="center"/>
          </w:tcPr>
          <w:p w14:paraId="4519DE0C"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0C683ECA" w14:textId="77777777" w:rsidR="00BD75D4" w:rsidRPr="00BD75D4" w:rsidRDefault="00BD75D4" w:rsidP="00BD75D4">
            <w:pPr>
              <w:spacing w:after="0"/>
              <w:jc w:val="both"/>
            </w:pPr>
          </w:p>
        </w:tc>
        <w:tc>
          <w:tcPr>
            <w:tcW w:w="1575" w:type="dxa"/>
            <w:tcMar>
              <w:left w:w="57" w:type="dxa"/>
              <w:right w:w="57" w:type="dxa"/>
            </w:tcMar>
          </w:tcPr>
          <w:p w14:paraId="163D895A" w14:textId="77777777" w:rsidR="00BD75D4" w:rsidRPr="00BD75D4" w:rsidRDefault="00BD75D4" w:rsidP="00BD75D4">
            <w:pPr>
              <w:spacing w:after="0"/>
              <w:jc w:val="both"/>
            </w:pPr>
          </w:p>
        </w:tc>
      </w:tr>
      <w:tr w:rsidR="00BD75D4" w:rsidRPr="00BD75D4" w14:paraId="4BFA7494" w14:textId="77777777" w:rsidTr="00DD4169">
        <w:trPr>
          <w:trHeight w:val="247"/>
        </w:trPr>
        <w:tc>
          <w:tcPr>
            <w:tcW w:w="789" w:type="dxa"/>
            <w:tcMar>
              <w:left w:w="0" w:type="dxa"/>
              <w:right w:w="0" w:type="dxa"/>
            </w:tcMar>
            <w:vAlign w:val="center"/>
          </w:tcPr>
          <w:p w14:paraId="736B7C4C" w14:textId="77777777" w:rsidR="00BD75D4" w:rsidRPr="00BD75D4" w:rsidRDefault="00BD75D4" w:rsidP="00BD75D4">
            <w:pPr>
              <w:spacing w:after="0"/>
              <w:jc w:val="both"/>
            </w:pPr>
            <w:r w:rsidRPr="00BD75D4">
              <w:t>14.ii.β</w:t>
            </w:r>
          </w:p>
        </w:tc>
        <w:tc>
          <w:tcPr>
            <w:tcW w:w="4173" w:type="dxa"/>
            <w:tcMar>
              <w:left w:w="57" w:type="dxa"/>
              <w:right w:w="57" w:type="dxa"/>
            </w:tcMar>
          </w:tcPr>
          <w:p w14:paraId="7D8C7248" w14:textId="77777777" w:rsidR="00BD75D4" w:rsidRPr="00BD75D4" w:rsidRDefault="00BD75D4" w:rsidP="00BD75D4">
            <w:pPr>
              <w:spacing w:after="0"/>
              <w:jc w:val="both"/>
            </w:pPr>
            <w:r w:rsidRPr="00BD75D4">
              <w:t xml:space="preserve">Ονομαστικός Όγκος / </w:t>
            </w:r>
            <w:r w:rsidRPr="00BD75D4">
              <w:rPr>
                <w:lang w:val="en-US"/>
              </w:rPr>
              <w:t>rated</w:t>
            </w:r>
            <w:r w:rsidRPr="00BD75D4">
              <w:t xml:space="preserve"> </w:t>
            </w:r>
            <w:r w:rsidRPr="00BD75D4">
              <w:rPr>
                <w:lang w:val="en-US"/>
              </w:rPr>
              <w:t>volume</w:t>
            </w:r>
            <w:r w:rsidRPr="00BD75D4">
              <w:t xml:space="preserve">: ≥ 300 </w:t>
            </w:r>
            <w:r w:rsidRPr="00BD75D4">
              <w:rPr>
                <w:lang w:val="en-US"/>
              </w:rPr>
              <w:t>lt</w:t>
            </w:r>
          </w:p>
        </w:tc>
        <w:tc>
          <w:tcPr>
            <w:tcW w:w="1559" w:type="dxa"/>
            <w:tcMar>
              <w:left w:w="57" w:type="dxa"/>
              <w:right w:w="57" w:type="dxa"/>
            </w:tcMar>
            <w:vAlign w:val="center"/>
          </w:tcPr>
          <w:p w14:paraId="10092BF8" w14:textId="77777777" w:rsidR="00BD75D4" w:rsidRPr="00BD75D4" w:rsidRDefault="00BD75D4" w:rsidP="00BD75D4">
            <w:pPr>
              <w:spacing w:after="0"/>
              <w:jc w:val="both"/>
            </w:pPr>
            <w:r w:rsidRPr="00BD75D4">
              <w:t>ΝΑΙ</w:t>
            </w:r>
          </w:p>
        </w:tc>
        <w:tc>
          <w:tcPr>
            <w:tcW w:w="1559" w:type="dxa"/>
            <w:tcMar>
              <w:left w:w="57" w:type="dxa"/>
              <w:right w:w="57" w:type="dxa"/>
            </w:tcMar>
          </w:tcPr>
          <w:p w14:paraId="4AE88DA7" w14:textId="77777777" w:rsidR="00BD75D4" w:rsidRPr="00BD75D4" w:rsidRDefault="00BD75D4" w:rsidP="00BD75D4">
            <w:pPr>
              <w:spacing w:after="0"/>
              <w:jc w:val="both"/>
            </w:pPr>
          </w:p>
        </w:tc>
        <w:tc>
          <w:tcPr>
            <w:tcW w:w="1575" w:type="dxa"/>
            <w:tcMar>
              <w:left w:w="57" w:type="dxa"/>
              <w:right w:w="57" w:type="dxa"/>
            </w:tcMar>
          </w:tcPr>
          <w:p w14:paraId="568F2139" w14:textId="77777777" w:rsidR="00BD75D4" w:rsidRPr="00BD75D4" w:rsidRDefault="00BD75D4" w:rsidP="00BD75D4">
            <w:pPr>
              <w:spacing w:after="0"/>
              <w:jc w:val="both"/>
            </w:pPr>
          </w:p>
        </w:tc>
      </w:tr>
      <w:tr w:rsidR="00BD75D4" w:rsidRPr="00BD75D4" w14:paraId="62DAF626" w14:textId="77777777" w:rsidTr="00DD4169">
        <w:trPr>
          <w:trHeight w:val="247"/>
        </w:trPr>
        <w:tc>
          <w:tcPr>
            <w:tcW w:w="789" w:type="dxa"/>
            <w:tcMar>
              <w:left w:w="0" w:type="dxa"/>
              <w:right w:w="0" w:type="dxa"/>
            </w:tcMar>
            <w:vAlign w:val="center"/>
          </w:tcPr>
          <w:p w14:paraId="625728AE" w14:textId="77777777" w:rsidR="00BD75D4" w:rsidRPr="00BD75D4" w:rsidRDefault="00BD75D4" w:rsidP="00BD75D4">
            <w:pPr>
              <w:spacing w:after="0"/>
              <w:jc w:val="both"/>
            </w:pPr>
            <w:r w:rsidRPr="00BD75D4">
              <w:t>14.ii.γ</w:t>
            </w:r>
          </w:p>
        </w:tc>
        <w:tc>
          <w:tcPr>
            <w:tcW w:w="4173" w:type="dxa"/>
            <w:tcMar>
              <w:left w:w="57" w:type="dxa"/>
              <w:right w:w="57" w:type="dxa"/>
            </w:tcMar>
          </w:tcPr>
          <w:p w14:paraId="44C09006" w14:textId="77777777" w:rsidR="00BD75D4" w:rsidRPr="00BD75D4" w:rsidRDefault="00BD75D4" w:rsidP="00BD75D4">
            <w:pPr>
              <w:spacing w:after="0"/>
              <w:jc w:val="both"/>
            </w:pPr>
            <w:r w:rsidRPr="00BD75D4">
              <w:t xml:space="preserve">Μέγιστος Όγκος / </w:t>
            </w:r>
            <w:r w:rsidRPr="00BD75D4">
              <w:rPr>
                <w:lang w:val="en-US"/>
              </w:rPr>
              <w:t>maximum</w:t>
            </w:r>
            <w:r w:rsidRPr="00BD75D4">
              <w:t xml:space="preserve"> </w:t>
            </w:r>
            <w:r w:rsidRPr="00BD75D4">
              <w:rPr>
                <w:lang w:val="en-US"/>
              </w:rPr>
              <w:t>volume</w:t>
            </w:r>
            <w:r w:rsidRPr="00BD75D4">
              <w:t xml:space="preserve">: ≥ 320 </w:t>
            </w:r>
            <w:r w:rsidRPr="00BD75D4">
              <w:rPr>
                <w:lang w:val="en-US"/>
              </w:rPr>
              <w:t>lt</w:t>
            </w:r>
          </w:p>
        </w:tc>
        <w:tc>
          <w:tcPr>
            <w:tcW w:w="1559" w:type="dxa"/>
            <w:tcMar>
              <w:left w:w="57" w:type="dxa"/>
              <w:right w:w="57" w:type="dxa"/>
            </w:tcMar>
            <w:vAlign w:val="center"/>
          </w:tcPr>
          <w:p w14:paraId="2A6216D7" w14:textId="77777777" w:rsidR="00BD75D4" w:rsidRPr="00BD75D4" w:rsidRDefault="00BD75D4" w:rsidP="00BD75D4">
            <w:pPr>
              <w:spacing w:after="0"/>
              <w:jc w:val="both"/>
            </w:pPr>
            <w:r w:rsidRPr="00BD75D4">
              <w:t>ΝΑΙ</w:t>
            </w:r>
          </w:p>
        </w:tc>
        <w:tc>
          <w:tcPr>
            <w:tcW w:w="1559" w:type="dxa"/>
            <w:tcMar>
              <w:left w:w="57" w:type="dxa"/>
              <w:right w:w="57" w:type="dxa"/>
            </w:tcMar>
          </w:tcPr>
          <w:p w14:paraId="1012F5B9" w14:textId="77777777" w:rsidR="00BD75D4" w:rsidRPr="00BD75D4" w:rsidRDefault="00BD75D4" w:rsidP="00BD75D4">
            <w:pPr>
              <w:spacing w:after="0"/>
              <w:jc w:val="both"/>
            </w:pPr>
          </w:p>
        </w:tc>
        <w:tc>
          <w:tcPr>
            <w:tcW w:w="1575" w:type="dxa"/>
            <w:tcMar>
              <w:left w:w="57" w:type="dxa"/>
              <w:right w:w="57" w:type="dxa"/>
            </w:tcMar>
          </w:tcPr>
          <w:p w14:paraId="426975DA" w14:textId="77777777" w:rsidR="00BD75D4" w:rsidRPr="00BD75D4" w:rsidRDefault="00BD75D4" w:rsidP="00BD75D4">
            <w:pPr>
              <w:spacing w:after="0"/>
              <w:jc w:val="both"/>
            </w:pPr>
          </w:p>
        </w:tc>
      </w:tr>
      <w:tr w:rsidR="00BD75D4" w:rsidRPr="00BD75D4" w14:paraId="2D0DEAB4" w14:textId="77777777" w:rsidTr="00DD4169">
        <w:trPr>
          <w:trHeight w:val="247"/>
        </w:trPr>
        <w:tc>
          <w:tcPr>
            <w:tcW w:w="789" w:type="dxa"/>
            <w:tcMar>
              <w:left w:w="0" w:type="dxa"/>
              <w:right w:w="0" w:type="dxa"/>
            </w:tcMar>
            <w:vAlign w:val="center"/>
          </w:tcPr>
          <w:p w14:paraId="0521F45D" w14:textId="77777777" w:rsidR="00BD75D4" w:rsidRPr="00BD75D4" w:rsidRDefault="00BD75D4" w:rsidP="00BD75D4">
            <w:pPr>
              <w:spacing w:after="0"/>
              <w:jc w:val="both"/>
            </w:pPr>
            <w:r w:rsidRPr="00BD75D4">
              <w:t>14.ii.δ</w:t>
            </w:r>
          </w:p>
        </w:tc>
        <w:tc>
          <w:tcPr>
            <w:tcW w:w="4173" w:type="dxa"/>
            <w:tcMar>
              <w:left w:w="57" w:type="dxa"/>
              <w:right w:w="57" w:type="dxa"/>
            </w:tcMar>
          </w:tcPr>
          <w:p w14:paraId="02A83E20" w14:textId="77777777" w:rsidR="00BD75D4" w:rsidRPr="00BD75D4" w:rsidRDefault="00BD75D4" w:rsidP="00BD75D4">
            <w:pPr>
              <w:spacing w:after="0"/>
              <w:jc w:val="both"/>
            </w:pPr>
            <w:r w:rsidRPr="00BD75D4">
              <w:t xml:space="preserve">Υλικό κατασκευής εσωτερικού δοχείου ωστενιτικό κράμα ισοδύναμο τουλάχιστον με τον ανοξείδωτο χάλυβα </w:t>
            </w:r>
            <w:r w:rsidRPr="00BD75D4">
              <w:rPr>
                <w:lang w:val="en-US"/>
              </w:rPr>
              <w:t>X</w:t>
            </w:r>
            <w:r w:rsidRPr="00BD75D4">
              <w:t>5</w:t>
            </w:r>
            <w:r w:rsidRPr="00BD75D4">
              <w:rPr>
                <w:lang w:val="en-US"/>
              </w:rPr>
              <w:t>CrNi</w:t>
            </w:r>
            <w:r w:rsidRPr="00BD75D4">
              <w:t>18-10 1.4301</w:t>
            </w:r>
          </w:p>
        </w:tc>
        <w:tc>
          <w:tcPr>
            <w:tcW w:w="1559" w:type="dxa"/>
            <w:tcMar>
              <w:left w:w="57" w:type="dxa"/>
              <w:right w:w="57" w:type="dxa"/>
            </w:tcMar>
            <w:vAlign w:val="center"/>
          </w:tcPr>
          <w:p w14:paraId="0B63F6CB" w14:textId="77777777" w:rsidR="00BD75D4" w:rsidRPr="00BD75D4" w:rsidRDefault="00BD75D4" w:rsidP="00BD75D4">
            <w:pPr>
              <w:spacing w:after="0"/>
              <w:jc w:val="both"/>
            </w:pPr>
            <w:r w:rsidRPr="00BD75D4">
              <w:t>ΝΑΙ</w:t>
            </w:r>
          </w:p>
        </w:tc>
        <w:tc>
          <w:tcPr>
            <w:tcW w:w="1559" w:type="dxa"/>
            <w:tcMar>
              <w:left w:w="57" w:type="dxa"/>
              <w:right w:w="57" w:type="dxa"/>
            </w:tcMar>
          </w:tcPr>
          <w:p w14:paraId="14FF80D3" w14:textId="77777777" w:rsidR="00BD75D4" w:rsidRPr="00BD75D4" w:rsidRDefault="00BD75D4" w:rsidP="00BD75D4">
            <w:pPr>
              <w:spacing w:after="0"/>
              <w:jc w:val="both"/>
            </w:pPr>
          </w:p>
        </w:tc>
        <w:tc>
          <w:tcPr>
            <w:tcW w:w="1575" w:type="dxa"/>
            <w:tcMar>
              <w:left w:w="57" w:type="dxa"/>
              <w:right w:w="57" w:type="dxa"/>
            </w:tcMar>
          </w:tcPr>
          <w:p w14:paraId="28FDD62B" w14:textId="77777777" w:rsidR="00BD75D4" w:rsidRPr="00BD75D4" w:rsidRDefault="00BD75D4" w:rsidP="00BD75D4">
            <w:pPr>
              <w:spacing w:after="0"/>
              <w:jc w:val="both"/>
            </w:pPr>
          </w:p>
        </w:tc>
      </w:tr>
      <w:tr w:rsidR="00BD75D4" w:rsidRPr="00BD75D4" w14:paraId="0F6E052C" w14:textId="77777777" w:rsidTr="00DD4169">
        <w:trPr>
          <w:trHeight w:val="247"/>
        </w:trPr>
        <w:tc>
          <w:tcPr>
            <w:tcW w:w="789" w:type="dxa"/>
            <w:tcMar>
              <w:left w:w="0" w:type="dxa"/>
              <w:right w:w="0" w:type="dxa"/>
            </w:tcMar>
            <w:vAlign w:val="center"/>
          </w:tcPr>
          <w:p w14:paraId="09F1CAA2" w14:textId="77777777" w:rsidR="00BD75D4" w:rsidRPr="00BD75D4" w:rsidRDefault="00BD75D4" w:rsidP="00BD75D4">
            <w:pPr>
              <w:spacing w:after="0"/>
              <w:jc w:val="both"/>
            </w:pPr>
            <w:r w:rsidRPr="00BD75D4">
              <w:t>14.ii.ε</w:t>
            </w:r>
          </w:p>
        </w:tc>
        <w:tc>
          <w:tcPr>
            <w:tcW w:w="4173" w:type="dxa"/>
            <w:tcMar>
              <w:left w:w="57" w:type="dxa"/>
              <w:right w:w="57" w:type="dxa"/>
            </w:tcMar>
          </w:tcPr>
          <w:p w14:paraId="1BF74C68" w14:textId="77777777" w:rsidR="00BD75D4" w:rsidRPr="00BD75D4" w:rsidRDefault="00BD75D4" w:rsidP="00BD75D4">
            <w:pPr>
              <w:spacing w:after="0"/>
              <w:jc w:val="both"/>
            </w:pPr>
            <w:r w:rsidRPr="00BD75D4">
              <w:t xml:space="preserve">Μέσο </w:t>
            </w:r>
            <w:r w:rsidR="00DD4169">
              <w:t>ύψος τραχύτητας εσωτερικών («υγ</w:t>
            </w:r>
            <w:r w:rsidRPr="00BD75D4">
              <w:t xml:space="preserve">ρών»)  ανοξείδωτων επιφανειών </w:t>
            </w:r>
            <w:r w:rsidRPr="00BD75D4">
              <w:rPr>
                <w:lang w:val="en-US"/>
              </w:rPr>
              <w:t>R</w:t>
            </w:r>
            <w:r w:rsidRPr="00BD75D4">
              <w:rPr>
                <w:vertAlign w:val="subscript"/>
              </w:rPr>
              <w:t xml:space="preserve">α </w:t>
            </w:r>
            <w:r w:rsidRPr="00BD75D4">
              <w:t>≤ 1.0 μ</w:t>
            </w:r>
            <w:r w:rsidRPr="00BD75D4">
              <w:rPr>
                <w:lang w:val="en-US"/>
              </w:rPr>
              <w:t>m</w:t>
            </w:r>
            <w:r w:rsidRPr="00BD75D4">
              <w:t xml:space="preserve"> </w:t>
            </w:r>
          </w:p>
        </w:tc>
        <w:tc>
          <w:tcPr>
            <w:tcW w:w="1559" w:type="dxa"/>
            <w:tcMar>
              <w:left w:w="57" w:type="dxa"/>
              <w:right w:w="57" w:type="dxa"/>
            </w:tcMar>
            <w:vAlign w:val="center"/>
          </w:tcPr>
          <w:p w14:paraId="793AFFAB" w14:textId="77777777" w:rsidR="00BD75D4" w:rsidRPr="00BD75D4" w:rsidRDefault="00BD75D4" w:rsidP="00BD75D4">
            <w:pPr>
              <w:spacing w:after="0"/>
              <w:jc w:val="both"/>
            </w:pPr>
            <w:r w:rsidRPr="00BD75D4">
              <w:t>ΝΑΙ</w:t>
            </w:r>
          </w:p>
        </w:tc>
        <w:tc>
          <w:tcPr>
            <w:tcW w:w="1559" w:type="dxa"/>
            <w:tcMar>
              <w:left w:w="57" w:type="dxa"/>
              <w:right w:w="57" w:type="dxa"/>
            </w:tcMar>
          </w:tcPr>
          <w:p w14:paraId="676F290F" w14:textId="77777777" w:rsidR="00BD75D4" w:rsidRPr="00BD75D4" w:rsidRDefault="00BD75D4" w:rsidP="00BD75D4">
            <w:pPr>
              <w:spacing w:after="0"/>
              <w:jc w:val="both"/>
            </w:pPr>
          </w:p>
        </w:tc>
        <w:tc>
          <w:tcPr>
            <w:tcW w:w="1575" w:type="dxa"/>
            <w:tcMar>
              <w:left w:w="57" w:type="dxa"/>
              <w:right w:w="57" w:type="dxa"/>
            </w:tcMar>
          </w:tcPr>
          <w:p w14:paraId="2E871644" w14:textId="77777777" w:rsidR="00BD75D4" w:rsidRPr="00BD75D4" w:rsidRDefault="00BD75D4" w:rsidP="00BD75D4">
            <w:pPr>
              <w:spacing w:after="0"/>
              <w:jc w:val="both"/>
            </w:pPr>
          </w:p>
        </w:tc>
      </w:tr>
      <w:tr w:rsidR="00BD75D4" w:rsidRPr="00BD75D4" w14:paraId="261406DF" w14:textId="77777777" w:rsidTr="00DD4169">
        <w:trPr>
          <w:trHeight w:val="247"/>
        </w:trPr>
        <w:tc>
          <w:tcPr>
            <w:tcW w:w="789" w:type="dxa"/>
            <w:tcMar>
              <w:left w:w="0" w:type="dxa"/>
              <w:right w:w="0" w:type="dxa"/>
            </w:tcMar>
            <w:vAlign w:val="center"/>
          </w:tcPr>
          <w:p w14:paraId="0AC933FE" w14:textId="77777777" w:rsidR="00BD75D4" w:rsidRPr="00BD75D4" w:rsidRDefault="00BD75D4" w:rsidP="00BD75D4">
            <w:pPr>
              <w:spacing w:after="0"/>
              <w:jc w:val="both"/>
            </w:pPr>
            <w:r w:rsidRPr="00BD75D4">
              <w:t>14.ii.στ</w:t>
            </w:r>
          </w:p>
        </w:tc>
        <w:tc>
          <w:tcPr>
            <w:tcW w:w="4173" w:type="dxa"/>
            <w:tcMar>
              <w:left w:w="57" w:type="dxa"/>
              <w:right w:w="57" w:type="dxa"/>
            </w:tcMar>
          </w:tcPr>
          <w:p w14:paraId="63DC43EE" w14:textId="77777777" w:rsidR="00BD75D4" w:rsidRPr="00BD75D4" w:rsidRDefault="00BD75D4" w:rsidP="00BD75D4">
            <w:pPr>
              <w:spacing w:after="0"/>
              <w:jc w:val="both"/>
            </w:pPr>
            <w:r w:rsidRPr="00BD75D4">
              <w:t xml:space="preserve">Συγκολλήσεις με αντοχή στη διάβρωση ισοδύναμης του μητρικού κράματος &amp; σε συμμόρφωση με </w:t>
            </w:r>
            <w:r w:rsidRPr="00BD75D4">
              <w:rPr>
                <w:i/>
              </w:rPr>
              <w:t>BS/DIN ΕΝ 1672-2:2005+A1:2009</w:t>
            </w:r>
          </w:p>
        </w:tc>
        <w:tc>
          <w:tcPr>
            <w:tcW w:w="1559" w:type="dxa"/>
            <w:tcMar>
              <w:left w:w="57" w:type="dxa"/>
              <w:right w:w="57" w:type="dxa"/>
            </w:tcMar>
            <w:vAlign w:val="center"/>
          </w:tcPr>
          <w:p w14:paraId="1426E532" w14:textId="77777777" w:rsidR="00BD75D4" w:rsidRPr="00BD75D4" w:rsidRDefault="00BD75D4" w:rsidP="00BD75D4">
            <w:pPr>
              <w:spacing w:after="0"/>
              <w:jc w:val="both"/>
            </w:pPr>
            <w:r w:rsidRPr="00BD75D4">
              <w:t>ΝΑΙ</w:t>
            </w:r>
          </w:p>
        </w:tc>
        <w:tc>
          <w:tcPr>
            <w:tcW w:w="1559" w:type="dxa"/>
            <w:tcMar>
              <w:left w:w="57" w:type="dxa"/>
              <w:right w:w="57" w:type="dxa"/>
            </w:tcMar>
          </w:tcPr>
          <w:p w14:paraId="33335993" w14:textId="77777777" w:rsidR="00BD75D4" w:rsidRPr="00BD75D4" w:rsidRDefault="00BD75D4" w:rsidP="00BD75D4">
            <w:pPr>
              <w:spacing w:after="0"/>
              <w:jc w:val="both"/>
            </w:pPr>
          </w:p>
        </w:tc>
        <w:tc>
          <w:tcPr>
            <w:tcW w:w="1575" w:type="dxa"/>
            <w:tcMar>
              <w:left w:w="57" w:type="dxa"/>
              <w:right w:w="57" w:type="dxa"/>
            </w:tcMar>
          </w:tcPr>
          <w:p w14:paraId="54002EE6" w14:textId="77777777" w:rsidR="00BD75D4" w:rsidRPr="00BD75D4" w:rsidRDefault="00BD75D4" w:rsidP="00BD75D4">
            <w:pPr>
              <w:spacing w:after="0"/>
              <w:jc w:val="both"/>
            </w:pPr>
          </w:p>
        </w:tc>
      </w:tr>
      <w:tr w:rsidR="00BD75D4" w:rsidRPr="00BD75D4" w14:paraId="0DFAD9CB" w14:textId="77777777" w:rsidTr="00DD4169">
        <w:trPr>
          <w:trHeight w:val="247"/>
        </w:trPr>
        <w:tc>
          <w:tcPr>
            <w:tcW w:w="789" w:type="dxa"/>
            <w:tcMar>
              <w:left w:w="0" w:type="dxa"/>
              <w:right w:w="0" w:type="dxa"/>
            </w:tcMar>
            <w:vAlign w:val="center"/>
          </w:tcPr>
          <w:p w14:paraId="69586044" w14:textId="77777777" w:rsidR="00BD75D4" w:rsidRPr="00BD75D4" w:rsidRDefault="00BD75D4" w:rsidP="00BD75D4">
            <w:pPr>
              <w:spacing w:after="0"/>
              <w:jc w:val="both"/>
            </w:pPr>
            <w:r w:rsidRPr="00BD75D4">
              <w:t>14.ii.ζ</w:t>
            </w:r>
          </w:p>
        </w:tc>
        <w:tc>
          <w:tcPr>
            <w:tcW w:w="4173" w:type="dxa"/>
            <w:tcMar>
              <w:left w:w="57" w:type="dxa"/>
              <w:right w:w="57" w:type="dxa"/>
            </w:tcMar>
          </w:tcPr>
          <w:p w14:paraId="7E7206F0" w14:textId="77777777" w:rsidR="00BD75D4" w:rsidRPr="00BD75D4" w:rsidRDefault="00BD75D4" w:rsidP="00BD75D4">
            <w:pPr>
              <w:spacing w:after="0"/>
              <w:jc w:val="both"/>
            </w:pPr>
            <w:r w:rsidRPr="00BD75D4">
              <w:t xml:space="preserve">Συνδέσεις &amp; εσωτερικές γωνίες κατά </w:t>
            </w:r>
            <w:r w:rsidRPr="00BD75D4">
              <w:rPr>
                <w:i/>
              </w:rPr>
              <w:t>BS/DIN ΕΝ 1672-2:2005+A1:2009</w:t>
            </w:r>
          </w:p>
        </w:tc>
        <w:tc>
          <w:tcPr>
            <w:tcW w:w="1559" w:type="dxa"/>
            <w:tcMar>
              <w:left w:w="57" w:type="dxa"/>
              <w:right w:w="57" w:type="dxa"/>
            </w:tcMar>
            <w:vAlign w:val="center"/>
          </w:tcPr>
          <w:p w14:paraId="77811726" w14:textId="77777777" w:rsidR="00BD75D4" w:rsidRPr="00BD75D4" w:rsidRDefault="00BD75D4" w:rsidP="00BD75D4">
            <w:pPr>
              <w:spacing w:after="0"/>
              <w:jc w:val="both"/>
            </w:pPr>
            <w:r w:rsidRPr="00BD75D4">
              <w:t>ΝΑΙ</w:t>
            </w:r>
          </w:p>
        </w:tc>
        <w:tc>
          <w:tcPr>
            <w:tcW w:w="1559" w:type="dxa"/>
            <w:tcMar>
              <w:left w:w="57" w:type="dxa"/>
              <w:right w:w="57" w:type="dxa"/>
            </w:tcMar>
          </w:tcPr>
          <w:p w14:paraId="2E6217A6" w14:textId="77777777" w:rsidR="00BD75D4" w:rsidRPr="00BD75D4" w:rsidRDefault="00BD75D4" w:rsidP="00BD75D4">
            <w:pPr>
              <w:spacing w:after="0"/>
              <w:jc w:val="both"/>
            </w:pPr>
          </w:p>
        </w:tc>
        <w:tc>
          <w:tcPr>
            <w:tcW w:w="1575" w:type="dxa"/>
            <w:tcMar>
              <w:left w:w="57" w:type="dxa"/>
              <w:right w:w="57" w:type="dxa"/>
            </w:tcMar>
          </w:tcPr>
          <w:p w14:paraId="0432051D" w14:textId="77777777" w:rsidR="00BD75D4" w:rsidRPr="00BD75D4" w:rsidRDefault="00BD75D4" w:rsidP="00BD75D4">
            <w:pPr>
              <w:spacing w:after="0"/>
              <w:jc w:val="both"/>
            </w:pPr>
          </w:p>
        </w:tc>
      </w:tr>
      <w:tr w:rsidR="00BD75D4" w:rsidRPr="00BD75D4" w14:paraId="5BD6D131" w14:textId="77777777" w:rsidTr="00DD4169">
        <w:trPr>
          <w:trHeight w:val="247"/>
        </w:trPr>
        <w:tc>
          <w:tcPr>
            <w:tcW w:w="789" w:type="dxa"/>
            <w:tcMar>
              <w:left w:w="0" w:type="dxa"/>
              <w:right w:w="0" w:type="dxa"/>
            </w:tcMar>
            <w:vAlign w:val="center"/>
          </w:tcPr>
          <w:p w14:paraId="6B81F352" w14:textId="77777777" w:rsidR="00BD75D4" w:rsidRPr="00BD75D4" w:rsidRDefault="00BD75D4" w:rsidP="00BD75D4">
            <w:pPr>
              <w:spacing w:after="0"/>
              <w:jc w:val="both"/>
            </w:pPr>
            <w:r w:rsidRPr="00BD75D4">
              <w:t>14.ii.η</w:t>
            </w:r>
          </w:p>
        </w:tc>
        <w:tc>
          <w:tcPr>
            <w:tcW w:w="4173" w:type="dxa"/>
            <w:tcMar>
              <w:left w:w="57" w:type="dxa"/>
              <w:right w:w="57" w:type="dxa"/>
            </w:tcMar>
          </w:tcPr>
          <w:p w14:paraId="736081EE" w14:textId="77777777" w:rsidR="00BD75D4" w:rsidRPr="00BD75D4" w:rsidRDefault="00BD75D4" w:rsidP="00BD75D4">
            <w:pPr>
              <w:spacing w:after="0"/>
              <w:jc w:val="both"/>
            </w:pPr>
            <w:r w:rsidRPr="00BD75D4">
              <w:t xml:space="preserve">Κάλυμμα με επίπεδο προστασίας εισχώρησης νερού &amp; στερεών τουλάχιστον </w:t>
            </w:r>
            <w:r w:rsidRPr="00BD75D4">
              <w:rPr>
                <w:lang w:val="en-US"/>
              </w:rPr>
              <w:t>IP</w:t>
            </w:r>
            <w:r w:rsidRPr="00BD75D4">
              <w:t xml:space="preserve"> 43</w:t>
            </w:r>
          </w:p>
        </w:tc>
        <w:tc>
          <w:tcPr>
            <w:tcW w:w="1559" w:type="dxa"/>
            <w:tcMar>
              <w:left w:w="57" w:type="dxa"/>
              <w:right w:w="57" w:type="dxa"/>
            </w:tcMar>
            <w:vAlign w:val="center"/>
          </w:tcPr>
          <w:p w14:paraId="58656C17" w14:textId="77777777" w:rsidR="00BD75D4" w:rsidRPr="00BD75D4" w:rsidRDefault="00BD75D4" w:rsidP="00BD75D4">
            <w:pPr>
              <w:spacing w:after="0"/>
              <w:jc w:val="both"/>
            </w:pPr>
            <w:r w:rsidRPr="00BD75D4">
              <w:t>ΝΑΙ</w:t>
            </w:r>
          </w:p>
        </w:tc>
        <w:tc>
          <w:tcPr>
            <w:tcW w:w="1559" w:type="dxa"/>
            <w:tcMar>
              <w:left w:w="57" w:type="dxa"/>
              <w:right w:w="57" w:type="dxa"/>
            </w:tcMar>
          </w:tcPr>
          <w:p w14:paraId="45F08619" w14:textId="77777777" w:rsidR="00BD75D4" w:rsidRPr="00BD75D4" w:rsidRDefault="00BD75D4" w:rsidP="00BD75D4">
            <w:pPr>
              <w:spacing w:after="0"/>
              <w:jc w:val="both"/>
            </w:pPr>
          </w:p>
        </w:tc>
        <w:tc>
          <w:tcPr>
            <w:tcW w:w="1575" w:type="dxa"/>
            <w:tcMar>
              <w:left w:w="57" w:type="dxa"/>
              <w:right w:w="57" w:type="dxa"/>
            </w:tcMar>
          </w:tcPr>
          <w:p w14:paraId="37553B75" w14:textId="77777777" w:rsidR="00BD75D4" w:rsidRPr="00BD75D4" w:rsidRDefault="00BD75D4" w:rsidP="00BD75D4">
            <w:pPr>
              <w:spacing w:after="0"/>
              <w:jc w:val="both"/>
            </w:pPr>
          </w:p>
        </w:tc>
      </w:tr>
      <w:tr w:rsidR="00BD75D4" w:rsidRPr="00BD75D4" w14:paraId="1A737988" w14:textId="77777777" w:rsidTr="00DD4169">
        <w:trPr>
          <w:trHeight w:val="247"/>
        </w:trPr>
        <w:tc>
          <w:tcPr>
            <w:tcW w:w="789" w:type="dxa"/>
            <w:tcMar>
              <w:left w:w="0" w:type="dxa"/>
              <w:right w:w="0" w:type="dxa"/>
            </w:tcMar>
            <w:vAlign w:val="center"/>
          </w:tcPr>
          <w:p w14:paraId="5B242EE6" w14:textId="77777777" w:rsidR="00BD75D4" w:rsidRPr="00BD75D4" w:rsidRDefault="00BD75D4" w:rsidP="00BD75D4">
            <w:pPr>
              <w:spacing w:after="0"/>
              <w:jc w:val="both"/>
            </w:pPr>
            <w:r w:rsidRPr="00BD75D4">
              <w:lastRenderedPageBreak/>
              <w:t>14.ii.θ</w:t>
            </w:r>
          </w:p>
        </w:tc>
        <w:tc>
          <w:tcPr>
            <w:tcW w:w="4173" w:type="dxa"/>
            <w:tcMar>
              <w:left w:w="57" w:type="dxa"/>
              <w:right w:w="57" w:type="dxa"/>
            </w:tcMar>
          </w:tcPr>
          <w:p w14:paraId="16280F30" w14:textId="77777777" w:rsidR="00BD75D4" w:rsidRPr="00BD75D4" w:rsidRDefault="00DD4169" w:rsidP="00BD75D4">
            <w:pPr>
              <w:spacing w:after="0"/>
              <w:jc w:val="both"/>
            </w:pPr>
            <w:r>
              <w:t>Κλίση πυθμένα 10-15 %</w:t>
            </w:r>
          </w:p>
        </w:tc>
        <w:tc>
          <w:tcPr>
            <w:tcW w:w="1559" w:type="dxa"/>
            <w:tcMar>
              <w:left w:w="57" w:type="dxa"/>
              <w:right w:w="57" w:type="dxa"/>
            </w:tcMar>
            <w:vAlign w:val="center"/>
          </w:tcPr>
          <w:p w14:paraId="19DB71EA" w14:textId="77777777" w:rsidR="00BD75D4" w:rsidRPr="00BD75D4" w:rsidRDefault="00BD75D4" w:rsidP="00BD75D4">
            <w:pPr>
              <w:spacing w:after="0"/>
              <w:jc w:val="both"/>
            </w:pPr>
            <w:r w:rsidRPr="00BD75D4">
              <w:t>ΝΑΙ</w:t>
            </w:r>
          </w:p>
        </w:tc>
        <w:tc>
          <w:tcPr>
            <w:tcW w:w="1559" w:type="dxa"/>
            <w:tcMar>
              <w:left w:w="57" w:type="dxa"/>
              <w:right w:w="57" w:type="dxa"/>
            </w:tcMar>
          </w:tcPr>
          <w:p w14:paraId="12ADF0CF" w14:textId="77777777" w:rsidR="00BD75D4" w:rsidRPr="00BD75D4" w:rsidRDefault="00BD75D4" w:rsidP="00BD75D4">
            <w:pPr>
              <w:spacing w:after="0"/>
              <w:jc w:val="both"/>
            </w:pPr>
          </w:p>
        </w:tc>
        <w:tc>
          <w:tcPr>
            <w:tcW w:w="1575" w:type="dxa"/>
            <w:tcMar>
              <w:left w:w="57" w:type="dxa"/>
              <w:right w:w="57" w:type="dxa"/>
            </w:tcMar>
          </w:tcPr>
          <w:p w14:paraId="35FBDDA9" w14:textId="77777777" w:rsidR="00BD75D4" w:rsidRPr="00BD75D4" w:rsidRDefault="00BD75D4" w:rsidP="00BD75D4">
            <w:pPr>
              <w:spacing w:after="0"/>
              <w:jc w:val="both"/>
            </w:pPr>
          </w:p>
        </w:tc>
      </w:tr>
      <w:tr w:rsidR="00BD75D4" w:rsidRPr="00BD75D4" w14:paraId="75E75AE6" w14:textId="77777777" w:rsidTr="00DD4169">
        <w:trPr>
          <w:trHeight w:val="247"/>
        </w:trPr>
        <w:tc>
          <w:tcPr>
            <w:tcW w:w="789" w:type="dxa"/>
            <w:tcMar>
              <w:left w:w="0" w:type="dxa"/>
              <w:right w:w="0" w:type="dxa"/>
            </w:tcMar>
            <w:vAlign w:val="center"/>
          </w:tcPr>
          <w:p w14:paraId="5B0A27C7" w14:textId="77777777" w:rsidR="00BD75D4" w:rsidRPr="00BD75D4" w:rsidRDefault="00BD75D4" w:rsidP="00BD75D4">
            <w:pPr>
              <w:spacing w:after="0"/>
              <w:jc w:val="both"/>
            </w:pPr>
            <w:r w:rsidRPr="00BD75D4">
              <w:t>14.ii.ι</w:t>
            </w:r>
          </w:p>
        </w:tc>
        <w:tc>
          <w:tcPr>
            <w:tcW w:w="4173" w:type="dxa"/>
            <w:tcMar>
              <w:left w:w="57" w:type="dxa"/>
              <w:right w:w="57" w:type="dxa"/>
            </w:tcMar>
          </w:tcPr>
          <w:p w14:paraId="2FA4E12C" w14:textId="77777777" w:rsidR="00BD75D4" w:rsidRPr="00BD75D4" w:rsidRDefault="00BD75D4" w:rsidP="00BD75D4">
            <w:pPr>
              <w:spacing w:after="0"/>
              <w:jc w:val="both"/>
            </w:pPr>
            <w:r w:rsidRPr="00BD75D4">
              <w:t xml:space="preserve">Έξοδος από ανοξείδωτο χάλυβα, εσωτερικής διαμέτρου ≥ 48 </w:t>
            </w:r>
            <w:r w:rsidRPr="00BD75D4">
              <w:rPr>
                <w:lang w:val="en-US"/>
              </w:rPr>
              <w:t>mm</w:t>
            </w:r>
            <w:r w:rsidRPr="00BD75D4">
              <w:t>, βάνα &amp; τυποποιημέν</w:t>
            </w:r>
            <w:r w:rsidR="00DD4169">
              <w:t>η «αρσενική» υποδοχή με κάλυμμα</w:t>
            </w:r>
          </w:p>
        </w:tc>
        <w:tc>
          <w:tcPr>
            <w:tcW w:w="1559" w:type="dxa"/>
            <w:tcMar>
              <w:left w:w="57" w:type="dxa"/>
              <w:right w:w="57" w:type="dxa"/>
            </w:tcMar>
            <w:vAlign w:val="center"/>
          </w:tcPr>
          <w:p w14:paraId="635F33B1" w14:textId="77777777" w:rsidR="00BD75D4" w:rsidRPr="00BD75D4" w:rsidRDefault="00BD75D4" w:rsidP="00BD75D4">
            <w:pPr>
              <w:spacing w:after="0"/>
              <w:jc w:val="both"/>
            </w:pPr>
            <w:r w:rsidRPr="00BD75D4">
              <w:t>ΝΑΙ</w:t>
            </w:r>
          </w:p>
        </w:tc>
        <w:tc>
          <w:tcPr>
            <w:tcW w:w="1559" w:type="dxa"/>
            <w:tcMar>
              <w:left w:w="57" w:type="dxa"/>
              <w:right w:w="57" w:type="dxa"/>
            </w:tcMar>
          </w:tcPr>
          <w:p w14:paraId="564EFDEB" w14:textId="77777777" w:rsidR="00BD75D4" w:rsidRPr="00BD75D4" w:rsidRDefault="00BD75D4" w:rsidP="00BD75D4">
            <w:pPr>
              <w:spacing w:after="0"/>
              <w:jc w:val="both"/>
            </w:pPr>
          </w:p>
        </w:tc>
        <w:tc>
          <w:tcPr>
            <w:tcW w:w="1575" w:type="dxa"/>
            <w:tcMar>
              <w:left w:w="57" w:type="dxa"/>
              <w:right w:w="57" w:type="dxa"/>
            </w:tcMar>
          </w:tcPr>
          <w:p w14:paraId="2F6FFA70" w14:textId="77777777" w:rsidR="00BD75D4" w:rsidRPr="00BD75D4" w:rsidRDefault="00BD75D4" w:rsidP="00BD75D4">
            <w:pPr>
              <w:spacing w:after="0"/>
              <w:jc w:val="both"/>
            </w:pPr>
          </w:p>
        </w:tc>
      </w:tr>
      <w:tr w:rsidR="00BD75D4" w:rsidRPr="00BD75D4" w14:paraId="6E884479" w14:textId="77777777" w:rsidTr="00DD4169">
        <w:trPr>
          <w:trHeight w:val="247"/>
        </w:trPr>
        <w:tc>
          <w:tcPr>
            <w:tcW w:w="789" w:type="dxa"/>
            <w:tcMar>
              <w:left w:w="0" w:type="dxa"/>
              <w:right w:w="0" w:type="dxa"/>
            </w:tcMar>
            <w:vAlign w:val="center"/>
          </w:tcPr>
          <w:p w14:paraId="47971CF2" w14:textId="77777777" w:rsidR="00BD75D4" w:rsidRPr="00BD75D4" w:rsidRDefault="00BD75D4" w:rsidP="00BD75D4">
            <w:pPr>
              <w:spacing w:after="0"/>
              <w:jc w:val="both"/>
            </w:pPr>
            <w:r w:rsidRPr="00BD75D4">
              <w:t>14.ii.ια</w:t>
            </w:r>
          </w:p>
        </w:tc>
        <w:tc>
          <w:tcPr>
            <w:tcW w:w="4173" w:type="dxa"/>
            <w:tcMar>
              <w:left w:w="57" w:type="dxa"/>
              <w:right w:w="57" w:type="dxa"/>
            </w:tcMar>
          </w:tcPr>
          <w:p w14:paraId="0B3E3F44" w14:textId="77777777" w:rsidR="00BD75D4" w:rsidRPr="00BD75D4" w:rsidRDefault="00BD75D4" w:rsidP="00BD75D4">
            <w:pPr>
              <w:spacing w:after="0"/>
              <w:jc w:val="both"/>
            </w:pPr>
            <w:r w:rsidRPr="00BD75D4">
              <w:rPr>
                <w:bCs/>
              </w:rPr>
              <w:t xml:space="preserve">Μόνωση από υαλοβάμβακα για την προστασία των εργαζομένων και </w:t>
            </w:r>
            <w:r w:rsidR="00DD4169">
              <w:rPr>
                <w:bCs/>
              </w:rPr>
              <w:t>τη μείωση κατανάλωσης ενέργειας</w:t>
            </w:r>
          </w:p>
        </w:tc>
        <w:tc>
          <w:tcPr>
            <w:tcW w:w="1559" w:type="dxa"/>
            <w:tcMar>
              <w:left w:w="57" w:type="dxa"/>
              <w:right w:w="57" w:type="dxa"/>
            </w:tcMar>
            <w:vAlign w:val="center"/>
          </w:tcPr>
          <w:p w14:paraId="6E0DD4E3" w14:textId="77777777" w:rsidR="00BD75D4" w:rsidRPr="00BD75D4" w:rsidRDefault="00BD75D4" w:rsidP="00BD75D4">
            <w:pPr>
              <w:spacing w:after="0"/>
              <w:jc w:val="both"/>
            </w:pPr>
            <w:r w:rsidRPr="00BD75D4">
              <w:t>ΝΑΙ</w:t>
            </w:r>
          </w:p>
        </w:tc>
        <w:tc>
          <w:tcPr>
            <w:tcW w:w="1559" w:type="dxa"/>
            <w:tcMar>
              <w:left w:w="57" w:type="dxa"/>
              <w:right w:w="57" w:type="dxa"/>
            </w:tcMar>
          </w:tcPr>
          <w:p w14:paraId="23AD09B8" w14:textId="77777777" w:rsidR="00BD75D4" w:rsidRPr="00BD75D4" w:rsidRDefault="00BD75D4" w:rsidP="00BD75D4">
            <w:pPr>
              <w:spacing w:after="0"/>
              <w:jc w:val="both"/>
            </w:pPr>
          </w:p>
        </w:tc>
        <w:tc>
          <w:tcPr>
            <w:tcW w:w="1575" w:type="dxa"/>
            <w:tcMar>
              <w:left w:w="57" w:type="dxa"/>
              <w:right w:w="57" w:type="dxa"/>
            </w:tcMar>
          </w:tcPr>
          <w:p w14:paraId="405A980F" w14:textId="77777777" w:rsidR="00BD75D4" w:rsidRPr="00BD75D4" w:rsidRDefault="00BD75D4" w:rsidP="00BD75D4">
            <w:pPr>
              <w:spacing w:after="0"/>
              <w:jc w:val="both"/>
            </w:pPr>
          </w:p>
        </w:tc>
      </w:tr>
      <w:tr w:rsidR="00BD75D4" w:rsidRPr="00BD75D4" w14:paraId="3FB1E5B5" w14:textId="77777777" w:rsidTr="00DD4169">
        <w:trPr>
          <w:trHeight w:val="247"/>
        </w:trPr>
        <w:tc>
          <w:tcPr>
            <w:tcW w:w="789" w:type="dxa"/>
            <w:tcMar>
              <w:left w:w="0" w:type="dxa"/>
              <w:right w:w="0" w:type="dxa"/>
            </w:tcMar>
            <w:vAlign w:val="center"/>
          </w:tcPr>
          <w:p w14:paraId="7CB7CBAA" w14:textId="77777777" w:rsidR="00BD75D4" w:rsidRPr="00BD75D4" w:rsidRDefault="00BD75D4" w:rsidP="00BD75D4">
            <w:pPr>
              <w:spacing w:after="0"/>
              <w:jc w:val="both"/>
            </w:pPr>
            <w:r w:rsidRPr="00BD75D4">
              <w:t>14.ii.ιβ</w:t>
            </w:r>
          </w:p>
        </w:tc>
        <w:tc>
          <w:tcPr>
            <w:tcW w:w="4173" w:type="dxa"/>
            <w:tcMar>
              <w:left w:w="57" w:type="dxa"/>
              <w:right w:w="57" w:type="dxa"/>
            </w:tcMar>
          </w:tcPr>
          <w:p w14:paraId="320D46C0" w14:textId="77777777" w:rsidR="00BD75D4" w:rsidRPr="00BD75D4" w:rsidRDefault="00BD75D4" w:rsidP="00BD75D4">
            <w:pPr>
              <w:spacing w:after="0"/>
              <w:jc w:val="both"/>
            </w:pPr>
            <w:r w:rsidRPr="00BD75D4">
              <w:t>Πίνακας ελέγχου &amp; ηλεκτρικός εξοπλισμός</w:t>
            </w:r>
            <w:r w:rsidRPr="00BD75D4">
              <w:rPr>
                <w:i/>
              </w:rPr>
              <w:t xml:space="preserve"> </w:t>
            </w:r>
            <w:r w:rsidRPr="00BD75D4">
              <w:t xml:space="preserve">κατά </w:t>
            </w:r>
            <w:r w:rsidRPr="00BD75D4">
              <w:rPr>
                <w:i/>
                <w:iCs/>
                <w:lang w:val="en-US"/>
              </w:rPr>
              <w:t>BS</w:t>
            </w:r>
            <w:r w:rsidRPr="00BD75D4">
              <w:rPr>
                <w:i/>
                <w:iCs/>
              </w:rPr>
              <w:t>/</w:t>
            </w:r>
            <w:r w:rsidRPr="00BD75D4">
              <w:rPr>
                <w:i/>
                <w:iCs/>
                <w:lang w:val="en-US"/>
              </w:rPr>
              <w:t>DIN</w:t>
            </w:r>
            <w:r w:rsidRPr="00BD75D4">
              <w:rPr>
                <w:i/>
                <w:iCs/>
              </w:rPr>
              <w:t xml:space="preserve"> </w:t>
            </w:r>
            <w:r w:rsidRPr="00BD75D4">
              <w:rPr>
                <w:i/>
                <w:iCs/>
                <w:lang w:val="en-US"/>
              </w:rPr>
              <w:t>EN</w:t>
            </w:r>
            <w:r w:rsidRPr="00BD75D4">
              <w:rPr>
                <w:i/>
                <w:iCs/>
              </w:rPr>
              <w:t xml:space="preserve"> </w:t>
            </w:r>
            <w:r w:rsidRPr="00BD75D4">
              <w:rPr>
                <w:i/>
                <w:iCs/>
                <w:lang w:val="en-US"/>
              </w:rPr>
              <w:t>ISO</w:t>
            </w:r>
            <w:r w:rsidRPr="00BD75D4">
              <w:rPr>
                <w:i/>
                <w:iCs/>
              </w:rPr>
              <w:t xml:space="preserve"> 13849-1:2015, </w:t>
            </w:r>
            <w:r w:rsidRPr="00BD75D4">
              <w:rPr>
                <w:i/>
              </w:rPr>
              <w:t>BS EN/IEC 60204-1:2018</w:t>
            </w:r>
            <w:r w:rsidRPr="00BD75D4">
              <w:t xml:space="preserve"> με προστασία </w:t>
            </w:r>
            <w:r w:rsidRPr="00BD75D4">
              <w:rPr>
                <w:lang w:val="en-US"/>
              </w:rPr>
              <w:t>IPX</w:t>
            </w:r>
            <w:r w:rsidR="00DD4169">
              <w:t>4</w:t>
            </w:r>
          </w:p>
        </w:tc>
        <w:tc>
          <w:tcPr>
            <w:tcW w:w="1559" w:type="dxa"/>
            <w:tcMar>
              <w:left w:w="57" w:type="dxa"/>
              <w:right w:w="57" w:type="dxa"/>
            </w:tcMar>
            <w:vAlign w:val="center"/>
          </w:tcPr>
          <w:p w14:paraId="425FEF51" w14:textId="77777777" w:rsidR="00BD75D4" w:rsidRPr="00BD75D4" w:rsidRDefault="00BD75D4" w:rsidP="00BD75D4">
            <w:pPr>
              <w:spacing w:after="0"/>
              <w:jc w:val="both"/>
            </w:pPr>
            <w:r w:rsidRPr="00BD75D4">
              <w:t>ΝΑΙ</w:t>
            </w:r>
          </w:p>
        </w:tc>
        <w:tc>
          <w:tcPr>
            <w:tcW w:w="1559" w:type="dxa"/>
            <w:tcMar>
              <w:left w:w="57" w:type="dxa"/>
              <w:right w:w="57" w:type="dxa"/>
            </w:tcMar>
          </w:tcPr>
          <w:p w14:paraId="756CDFC6" w14:textId="77777777" w:rsidR="00BD75D4" w:rsidRPr="00BD75D4" w:rsidRDefault="00BD75D4" w:rsidP="00BD75D4">
            <w:pPr>
              <w:spacing w:after="0"/>
              <w:jc w:val="both"/>
            </w:pPr>
          </w:p>
        </w:tc>
        <w:tc>
          <w:tcPr>
            <w:tcW w:w="1575" w:type="dxa"/>
            <w:tcMar>
              <w:left w:w="57" w:type="dxa"/>
              <w:right w:w="57" w:type="dxa"/>
            </w:tcMar>
          </w:tcPr>
          <w:p w14:paraId="6CD1979A" w14:textId="77777777" w:rsidR="00BD75D4" w:rsidRPr="00BD75D4" w:rsidRDefault="00BD75D4" w:rsidP="00BD75D4">
            <w:pPr>
              <w:spacing w:after="0"/>
              <w:jc w:val="both"/>
            </w:pPr>
          </w:p>
        </w:tc>
      </w:tr>
      <w:tr w:rsidR="00BD75D4" w:rsidRPr="00BD75D4" w14:paraId="316FF27A" w14:textId="77777777" w:rsidTr="00DD4169">
        <w:trPr>
          <w:trHeight w:val="247"/>
        </w:trPr>
        <w:tc>
          <w:tcPr>
            <w:tcW w:w="789" w:type="dxa"/>
            <w:tcMar>
              <w:left w:w="0" w:type="dxa"/>
              <w:right w:w="0" w:type="dxa"/>
            </w:tcMar>
            <w:vAlign w:val="center"/>
          </w:tcPr>
          <w:p w14:paraId="26C626D9" w14:textId="77777777" w:rsidR="00BD75D4" w:rsidRPr="00BD75D4" w:rsidRDefault="00BD75D4" w:rsidP="00BD75D4">
            <w:pPr>
              <w:spacing w:after="0"/>
              <w:jc w:val="both"/>
            </w:pPr>
            <w:r w:rsidRPr="00BD75D4">
              <w:t>14.ii.ιγ</w:t>
            </w:r>
          </w:p>
        </w:tc>
        <w:tc>
          <w:tcPr>
            <w:tcW w:w="4173" w:type="dxa"/>
            <w:tcMar>
              <w:left w:w="57" w:type="dxa"/>
              <w:right w:w="57" w:type="dxa"/>
            </w:tcMar>
          </w:tcPr>
          <w:p w14:paraId="1ACD215C" w14:textId="77777777" w:rsidR="00BD75D4" w:rsidRPr="00BD75D4" w:rsidRDefault="00BD75D4" w:rsidP="00BD75D4">
            <w:pPr>
              <w:spacing w:after="0"/>
              <w:jc w:val="both"/>
            </w:pPr>
            <w:r w:rsidRPr="00BD75D4">
              <w:t xml:space="preserve">Ηλεκτρικές αντιστάσεις συνολικής ισχύος ≥ 8,8 </w:t>
            </w:r>
            <w:r w:rsidRPr="00BD75D4">
              <w:rPr>
                <w:lang w:val="en-US"/>
              </w:rPr>
              <w:t>kW</w:t>
            </w:r>
            <w:r w:rsidRPr="00BD75D4">
              <w:t xml:space="preserve"> </w:t>
            </w:r>
          </w:p>
        </w:tc>
        <w:tc>
          <w:tcPr>
            <w:tcW w:w="1559" w:type="dxa"/>
            <w:tcMar>
              <w:left w:w="57" w:type="dxa"/>
              <w:right w:w="57" w:type="dxa"/>
            </w:tcMar>
            <w:vAlign w:val="center"/>
          </w:tcPr>
          <w:p w14:paraId="4A8587AF" w14:textId="77777777" w:rsidR="00BD75D4" w:rsidRPr="00BD75D4" w:rsidRDefault="00BD75D4" w:rsidP="00BD75D4">
            <w:pPr>
              <w:spacing w:after="0"/>
              <w:jc w:val="both"/>
            </w:pPr>
            <w:r w:rsidRPr="00BD75D4">
              <w:t>ΝΑΙ</w:t>
            </w:r>
          </w:p>
        </w:tc>
        <w:tc>
          <w:tcPr>
            <w:tcW w:w="1559" w:type="dxa"/>
            <w:tcMar>
              <w:left w:w="57" w:type="dxa"/>
              <w:right w:w="57" w:type="dxa"/>
            </w:tcMar>
          </w:tcPr>
          <w:p w14:paraId="7FB3266D" w14:textId="77777777" w:rsidR="00BD75D4" w:rsidRPr="00BD75D4" w:rsidRDefault="00BD75D4" w:rsidP="00BD75D4">
            <w:pPr>
              <w:spacing w:after="0"/>
              <w:jc w:val="both"/>
            </w:pPr>
          </w:p>
        </w:tc>
        <w:tc>
          <w:tcPr>
            <w:tcW w:w="1575" w:type="dxa"/>
            <w:tcMar>
              <w:left w:w="57" w:type="dxa"/>
              <w:right w:w="57" w:type="dxa"/>
            </w:tcMar>
          </w:tcPr>
          <w:p w14:paraId="16D62C58" w14:textId="77777777" w:rsidR="00BD75D4" w:rsidRPr="00BD75D4" w:rsidRDefault="00BD75D4" w:rsidP="00BD75D4">
            <w:pPr>
              <w:spacing w:after="0"/>
              <w:jc w:val="both"/>
            </w:pPr>
          </w:p>
        </w:tc>
      </w:tr>
      <w:tr w:rsidR="00BD75D4" w:rsidRPr="00BD75D4" w14:paraId="7220017A" w14:textId="77777777" w:rsidTr="00DD4169">
        <w:trPr>
          <w:trHeight w:val="247"/>
        </w:trPr>
        <w:tc>
          <w:tcPr>
            <w:tcW w:w="789" w:type="dxa"/>
            <w:tcMar>
              <w:left w:w="0" w:type="dxa"/>
              <w:right w:w="0" w:type="dxa"/>
            </w:tcMar>
            <w:vAlign w:val="center"/>
          </w:tcPr>
          <w:p w14:paraId="2EB6093D" w14:textId="77777777" w:rsidR="00BD75D4" w:rsidRPr="00BD75D4" w:rsidRDefault="00BD75D4" w:rsidP="00BD75D4">
            <w:pPr>
              <w:spacing w:after="0"/>
              <w:jc w:val="both"/>
            </w:pPr>
            <w:r w:rsidRPr="00BD75D4">
              <w:t>14.ii.ιδ</w:t>
            </w:r>
          </w:p>
        </w:tc>
        <w:tc>
          <w:tcPr>
            <w:tcW w:w="4173" w:type="dxa"/>
            <w:tcMar>
              <w:left w:w="57" w:type="dxa"/>
              <w:right w:w="57" w:type="dxa"/>
            </w:tcMar>
          </w:tcPr>
          <w:p w14:paraId="188D379D" w14:textId="77777777" w:rsidR="00BD75D4" w:rsidRPr="00BD75D4" w:rsidRDefault="00BD75D4" w:rsidP="00BD75D4">
            <w:pPr>
              <w:spacing w:after="0"/>
              <w:jc w:val="both"/>
            </w:pPr>
            <w:r w:rsidRPr="00BD75D4">
              <w:t xml:space="preserve">Ρυθμιζόμενος θερμοστάτης ακρίβειας </w:t>
            </w:r>
            <w:r w:rsidRPr="00BD75D4">
              <w:rPr>
                <w:bCs/>
              </w:rPr>
              <w:t>≤</w:t>
            </w:r>
            <w:r w:rsidRPr="00BD75D4">
              <w:t>1</w:t>
            </w:r>
            <w:r w:rsidRPr="00BD75D4">
              <w:rPr>
                <w:vertAlign w:val="superscript"/>
              </w:rPr>
              <w:t>ο</w:t>
            </w:r>
            <w:r w:rsidRPr="00BD75D4">
              <w:t xml:space="preserve"> </w:t>
            </w:r>
            <w:r w:rsidRPr="00BD75D4">
              <w:rPr>
                <w:lang w:val="en-US"/>
              </w:rPr>
              <w:t>C</w:t>
            </w:r>
            <w:r w:rsidRPr="00BD75D4">
              <w:t xml:space="preserve"> για τη ρύθμιση της θερμοκρασίας</w:t>
            </w:r>
          </w:p>
        </w:tc>
        <w:tc>
          <w:tcPr>
            <w:tcW w:w="1559" w:type="dxa"/>
            <w:tcMar>
              <w:left w:w="57" w:type="dxa"/>
              <w:right w:w="57" w:type="dxa"/>
            </w:tcMar>
            <w:vAlign w:val="center"/>
          </w:tcPr>
          <w:p w14:paraId="7C9B3C53"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6A66487E" w14:textId="77777777" w:rsidR="00BD75D4" w:rsidRPr="00BD75D4" w:rsidRDefault="00BD75D4" w:rsidP="00BD75D4">
            <w:pPr>
              <w:spacing w:after="0"/>
              <w:jc w:val="both"/>
            </w:pPr>
          </w:p>
        </w:tc>
        <w:tc>
          <w:tcPr>
            <w:tcW w:w="1575" w:type="dxa"/>
            <w:tcMar>
              <w:left w:w="57" w:type="dxa"/>
              <w:right w:w="57" w:type="dxa"/>
            </w:tcMar>
          </w:tcPr>
          <w:p w14:paraId="70F7EBDA" w14:textId="77777777" w:rsidR="00BD75D4" w:rsidRPr="00BD75D4" w:rsidRDefault="00BD75D4" w:rsidP="00BD75D4">
            <w:pPr>
              <w:spacing w:after="0"/>
              <w:jc w:val="both"/>
            </w:pPr>
          </w:p>
        </w:tc>
      </w:tr>
      <w:tr w:rsidR="00BD75D4" w:rsidRPr="00BD75D4" w14:paraId="58607132" w14:textId="77777777" w:rsidTr="00DD4169">
        <w:trPr>
          <w:trHeight w:val="247"/>
        </w:trPr>
        <w:tc>
          <w:tcPr>
            <w:tcW w:w="789" w:type="dxa"/>
            <w:tcMar>
              <w:left w:w="0" w:type="dxa"/>
              <w:right w:w="0" w:type="dxa"/>
            </w:tcMar>
            <w:vAlign w:val="center"/>
          </w:tcPr>
          <w:p w14:paraId="50E5AC1E" w14:textId="77777777" w:rsidR="00BD75D4" w:rsidRPr="00BD75D4" w:rsidRDefault="00BD75D4" w:rsidP="00BD75D4">
            <w:pPr>
              <w:spacing w:after="0"/>
              <w:jc w:val="both"/>
            </w:pPr>
            <w:r w:rsidRPr="00BD75D4">
              <w:t>14.ii.ιζ</w:t>
            </w:r>
          </w:p>
        </w:tc>
        <w:tc>
          <w:tcPr>
            <w:tcW w:w="4173" w:type="dxa"/>
            <w:tcMar>
              <w:left w:w="57" w:type="dxa"/>
              <w:right w:w="57" w:type="dxa"/>
            </w:tcMar>
          </w:tcPr>
          <w:p w14:paraId="1608CC0C" w14:textId="77777777" w:rsidR="00BD75D4" w:rsidRPr="00AF3B8B" w:rsidRDefault="00BD75D4" w:rsidP="00BD75D4">
            <w:pPr>
              <w:spacing w:after="0"/>
              <w:jc w:val="both"/>
            </w:pPr>
            <w:r w:rsidRPr="00BD75D4">
              <w:t>Αναδευτήρας τύπου προπέλας, με βάση και ειδικό περιστροφικό βραχίονα, με κινητήρα ισχύος ≥ 180</w:t>
            </w:r>
            <w:r w:rsidRPr="00BD75D4">
              <w:rPr>
                <w:b/>
              </w:rPr>
              <w:t xml:space="preserve"> </w:t>
            </w:r>
            <w:r w:rsidRPr="00BD75D4">
              <w:rPr>
                <w:lang w:val="en-US"/>
              </w:rPr>
              <w:t>Watt</w:t>
            </w:r>
          </w:p>
        </w:tc>
        <w:tc>
          <w:tcPr>
            <w:tcW w:w="1559" w:type="dxa"/>
            <w:tcMar>
              <w:left w:w="57" w:type="dxa"/>
              <w:right w:w="57" w:type="dxa"/>
            </w:tcMar>
            <w:vAlign w:val="center"/>
          </w:tcPr>
          <w:p w14:paraId="6A88B755" w14:textId="77777777" w:rsidR="00BD75D4" w:rsidRPr="00BD75D4" w:rsidRDefault="00BD75D4" w:rsidP="00BD75D4">
            <w:pPr>
              <w:spacing w:after="0"/>
              <w:jc w:val="both"/>
            </w:pPr>
            <w:r w:rsidRPr="00BD75D4">
              <w:t>ΝΑΙ</w:t>
            </w:r>
          </w:p>
        </w:tc>
        <w:tc>
          <w:tcPr>
            <w:tcW w:w="1559" w:type="dxa"/>
            <w:tcMar>
              <w:left w:w="57" w:type="dxa"/>
              <w:right w:w="57" w:type="dxa"/>
            </w:tcMar>
          </w:tcPr>
          <w:p w14:paraId="19EE22F4" w14:textId="77777777" w:rsidR="00BD75D4" w:rsidRPr="00BD75D4" w:rsidRDefault="00BD75D4" w:rsidP="00BD75D4">
            <w:pPr>
              <w:spacing w:after="0"/>
              <w:jc w:val="both"/>
            </w:pPr>
          </w:p>
        </w:tc>
        <w:tc>
          <w:tcPr>
            <w:tcW w:w="1575" w:type="dxa"/>
            <w:tcMar>
              <w:left w:w="57" w:type="dxa"/>
              <w:right w:w="57" w:type="dxa"/>
            </w:tcMar>
          </w:tcPr>
          <w:p w14:paraId="5FBFB3C5" w14:textId="77777777" w:rsidR="00BD75D4" w:rsidRPr="00BD75D4" w:rsidRDefault="00BD75D4" w:rsidP="00BD75D4">
            <w:pPr>
              <w:spacing w:after="0"/>
              <w:jc w:val="both"/>
            </w:pPr>
          </w:p>
        </w:tc>
      </w:tr>
      <w:tr w:rsidR="00BD75D4" w:rsidRPr="00BD75D4" w14:paraId="7025B5A2" w14:textId="77777777" w:rsidTr="00DD4169">
        <w:trPr>
          <w:trHeight w:val="247"/>
        </w:trPr>
        <w:tc>
          <w:tcPr>
            <w:tcW w:w="789" w:type="dxa"/>
            <w:tcMar>
              <w:left w:w="0" w:type="dxa"/>
              <w:right w:w="0" w:type="dxa"/>
            </w:tcMar>
            <w:vAlign w:val="center"/>
          </w:tcPr>
          <w:p w14:paraId="06E362D5" w14:textId="77777777" w:rsidR="00BD75D4" w:rsidRPr="00BD75D4" w:rsidRDefault="00BD75D4" w:rsidP="00BD75D4">
            <w:pPr>
              <w:spacing w:after="0"/>
              <w:jc w:val="both"/>
            </w:pPr>
            <w:r w:rsidRPr="00BD75D4">
              <w:t>14.ii.ιη</w:t>
            </w:r>
          </w:p>
        </w:tc>
        <w:tc>
          <w:tcPr>
            <w:tcW w:w="4173" w:type="dxa"/>
            <w:tcMar>
              <w:left w:w="57" w:type="dxa"/>
              <w:right w:w="57" w:type="dxa"/>
            </w:tcMar>
          </w:tcPr>
          <w:p w14:paraId="5C534CC9" w14:textId="77777777" w:rsidR="00BD75D4" w:rsidRPr="00BD75D4" w:rsidRDefault="00BD75D4" w:rsidP="00BD75D4">
            <w:pPr>
              <w:spacing w:after="0"/>
              <w:jc w:val="both"/>
              <w:rPr>
                <w:bCs/>
              </w:rPr>
            </w:pPr>
            <w:r w:rsidRPr="00BD75D4">
              <w:rPr>
                <w:bCs/>
              </w:rPr>
              <w:t>Σύνδεση με χωριστό πίνακα ελέγχου - ασφα-λειοδιακοπτών</w:t>
            </w:r>
          </w:p>
        </w:tc>
        <w:tc>
          <w:tcPr>
            <w:tcW w:w="1559" w:type="dxa"/>
            <w:tcMar>
              <w:left w:w="57" w:type="dxa"/>
              <w:right w:w="57" w:type="dxa"/>
            </w:tcMar>
            <w:vAlign w:val="center"/>
          </w:tcPr>
          <w:p w14:paraId="02B598D5"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0BB4E6BE" w14:textId="77777777" w:rsidR="00BD75D4" w:rsidRPr="00BD75D4" w:rsidRDefault="00BD75D4" w:rsidP="00BD75D4">
            <w:pPr>
              <w:spacing w:after="0"/>
              <w:jc w:val="both"/>
            </w:pPr>
          </w:p>
        </w:tc>
        <w:tc>
          <w:tcPr>
            <w:tcW w:w="1575" w:type="dxa"/>
            <w:tcMar>
              <w:left w:w="57" w:type="dxa"/>
              <w:right w:w="57" w:type="dxa"/>
            </w:tcMar>
          </w:tcPr>
          <w:p w14:paraId="3604C5D1" w14:textId="77777777" w:rsidR="00BD75D4" w:rsidRPr="00BD75D4" w:rsidRDefault="00BD75D4" w:rsidP="00BD75D4">
            <w:pPr>
              <w:spacing w:after="0"/>
              <w:jc w:val="both"/>
            </w:pPr>
          </w:p>
        </w:tc>
      </w:tr>
      <w:tr w:rsidR="00BD75D4" w:rsidRPr="00BD75D4" w14:paraId="0BAD0912" w14:textId="77777777" w:rsidTr="00DD4169">
        <w:trPr>
          <w:trHeight w:val="247"/>
        </w:trPr>
        <w:tc>
          <w:tcPr>
            <w:tcW w:w="789" w:type="dxa"/>
            <w:tcMar>
              <w:left w:w="0" w:type="dxa"/>
              <w:right w:w="0" w:type="dxa"/>
            </w:tcMar>
            <w:vAlign w:val="center"/>
          </w:tcPr>
          <w:p w14:paraId="71B60D25" w14:textId="77777777" w:rsidR="00BD75D4" w:rsidRPr="00BD75D4" w:rsidRDefault="00BD75D4" w:rsidP="00BD75D4">
            <w:pPr>
              <w:spacing w:after="0"/>
              <w:jc w:val="both"/>
            </w:pPr>
            <w:r w:rsidRPr="00BD75D4">
              <w:t>14.ii.ιθ</w:t>
            </w:r>
          </w:p>
        </w:tc>
        <w:tc>
          <w:tcPr>
            <w:tcW w:w="4173" w:type="dxa"/>
            <w:tcMar>
              <w:left w:w="57" w:type="dxa"/>
              <w:right w:w="57" w:type="dxa"/>
            </w:tcMar>
          </w:tcPr>
          <w:p w14:paraId="70234A09" w14:textId="77777777" w:rsidR="00BD75D4" w:rsidRPr="00BD75D4" w:rsidRDefault="00BD75D4" w:rsidP="00BD75D4">
            <w:pPr>
              <w:spacing w:after="0"/>
              <w:jc w:val="both"/>
              <w:rPr>
                <w:bCs/>
              </w:rPr>
            </w:pPr>
            <w:r w:rsidRPr="00BD75D4">
              <w:rPr>
                <w:bCs/>
              </w:rPr>
              <w:t xml:space="preserve">Ανοξείδωτο τροχήλατο πλαίσιο βάσης, με 4 </w:t>
            </w:r>
            <w:r w:rsidRPr="00BD75D4">
              <w:t xml:space="preserve">τροχούς πολυουρεθάνης ή ανοξείδωτους με ελαστικό παρέμβυσμα, διαμέτρου 150-250 </w:t>
            </w:r>
            <w:r w:rsidRPr="00BD75D4">
              <w:rPr>
                <w:lang w:val="en-US"/>
              </w:rPr>
              <w:t>mm</w:t>
            </w:r>
            <w:r w:rsidRPr="00BD75D4">
              <w:t>, περισ</w:t>
            </w:r>
            <w:r w:rsidR="00DD4169">
              <w:t>τρεφόμενους κατά τον άξονα διεύ</w:t>
            </w:r>
            <w:r w:rsidRPr="00BD75D4">
              <w:t>θυνσης, με κλείδωμα (φ</w:t>
            </w:r>
            <w:r w:rsidR="00DD4169">
              <w:t>ρένο) τουλάχιστον στους δύο</w:t>
            </w:r>
          </w:p>
        </w:tc>
        <w:tc>
          <w:tcPr>
            <w:tcW w:w="1559" w:type="dxa"/>
            <w:tcMar>
              <w:left w:w="57" w:type="dxa"/>
              <w:right w:w="57" w:type="dxa"/>
            </w:tcMar>
            <w:vAlign w:val="center"/>
          </w:tcPr>
          <w:p w14:paraId="14DC3661"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5F1EEB7F" w14:textId="77777777" w:rsidR="00BD75D4" w:rsidRPr="00BD75D4" w:rsidRDefault="00BD75D4" w:rsidP="00BD75D4">
            <w:pPr>
              <w:spacing w:after="0"/>
              <w:jc w:val="both"/>
            </w:pPr>
          </w:p>
        </w:tc>
        <w:tc>
          <w:tcPr>
            <w:tcW w:w="1575" w:type="dxa"/>
            <w:tcMar>
              <w:left w:w="57" w:type="dxa"/>
              <w:right w:w="57" w:type="dxa"/>
            </w:tcMar>
          </w:tcPr>
          <w:p w14:paraId="403D532F" w14:textId="77777777" w:rsidR="00BD75D4" w:rsidRPr="00BD75D4" w:rsidRDefault="00BD75D4" w:rsidP="00BD75D4">
            <w:pPr>
              <w:spacing w:after="0"/>
              <w:jc w:val="both"/>
            </w:pPr>
          </w:p>
        </w:tc>
      </w:tr>
      <w:tr w:rsidR="00BD75D4" w:rsidRPr="00BD75D4" w14:paraId="4CE4CC3A" w14:textId="77777777" w:rsidTr="00DD4169">
        <w:trPr>
          <w:trHeight w:val="247"/>
        </w:trPr>
        <w:tc>
          <w:tcPr>
            <w:tcW w:w="789" w:type="dxa"/>
            <w:tcMar>
              <w:left w:w="0" w:type="dxa"/>
              <w:right w:w="0" w:type="dxa"/>
            </w:tcMar>
            <w:vAlign w:val="center"/>
          </w:tcPr>
          <w:p w14:paraId="0841A699" w14:textId="77777777" w:rsidR="00BD75D4" w:rsidRPr="00BD75D4" w:rsidRDefault="00BD75D4" w:rsidP="00BD75D4">
            <w:pPr>
              <w:spacing w:after="0"/>
              <w:jc w:val="both"/>
            </w:pPr>
            <w:r w:rsidRPr="00BD75D4">
              <w:t>14.ii.κ</w:t>
            </w:r>
          </w:p>
        </w:tc>
        <w:tc>
          <w:tcPr>
            <w:tcW w:w="4173" w:type="dxa"/>
            <w:tcMar>
              <w:left w:w="57" w:type="dxa"/>
              <w:right w:w="57" w:type="dxa"/>
            </w:tcMar>
          </w:tcPr>
          <w:p w14:paraId="59A0F1C1" w14:textId="77777777" w:rsidR="00BD75D4" w:rsidRPr="00BD75D4" w:rsidRDefault="00BD75D4" w:rsidP="00BD75D4">
            <w:pPr>
              <w:spacing w:after="0"/>
              <w:jc w:val="both"/>
              <w:rPr>
                <w:bCs/>
              </w:rPr>
            </w:pPr>
            <w:r w:rsidRPr="00BD75D4">
              <w:rPr>
                <w:bCs/>
              </w:rPr>
              <w:t>Ψηφιακό θερμόμετρο σφάλματος ≤ 1</w:t>
            </w:r>
            <w:r w:rsidRPr="00BD75D4">
              <w:rPr>
                <w:bCs/>
                <w:vertAlign w:val="superscript"/>
              </w:rPr>
              <w:t xml:space="preserve"> ο</w:t>
            </w:r>
            <w:r w:rsidRPr="00BD75D4">
              <w:rPr>
                <w:bCs/>
                <w:lang w:val="en-US"/>
              </w:rPr>
              <w:t>C</w:t>
            </w:r>
            <w:r w:rsidRPr="00BD75D4">
              <w:rPr>
                <w:bCs/>
              </w:rPr>
              <w:t xml:space="preserve"> με δυνατότητα καταγραφής ανά 15 </w:t>
            </w:r>
            <w:r w:rsidRPr="00BD75D4">
              <w:rPr>
                <w:bCs/>
                <w:lang w:val="en-US"/>
              </w:rPr>
              <w:t>min</w:t>
            </w:r>
            <w:r w:rsidR="00DD4169">
              <w:rPr>
                <w:bCs/>
              </w:rPr>
              <w:t xml:space="preserve"> τουλά</w:t>
            </w:r>
            <w:r w:rsidRPr="00BD75D4">
              <w:rPr>
                <w:bCs/>
              </w:rPr>
              <w:t>χιστον &amp; ένδειξη υπέρβασης ορίων (</w:t>
            </w:r>
            <w:r w:rsidRPr="00BD75D4">
              <w:rPr>
                <w:bCs/>
                <w:lang w:val="en-US"/>
              </w:rPr>
              <w:t>alarm</w:t>
            </w:r>
            <w:r w:rsidR="00DD4169">
              <w:rPr>
                <w:bCs/>
              </w:rPr>
              <w:t>)</w:t>
            </w:r>
          </w:p>
        </w:tc>
        <w:tc>
          <w:tcPr>
            <w:tcW w:w="1559" w:type="dxa"/>
            <w:tcMar>
              <w:left w:w="57" w:type="dxa"/>
              <w:right w:w="57" w:type="dxa"/>
            </w:tcMar>
            <w:vAlign w:val="center"/>
          </w:tcPr>
          <w:p w14:paraId="0E675F78"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2EC636B7" w14:textId="77777777" w:rsidR="00BD75D4" w:rsidRPr="00BD75D4" w:rsidRDefault="00BD75D4" w:rsidP="00BD75D4">
            <w:pPr>
              <w:spacing w:after="0"/>
              <w:jc w:val="both"/>
            </w:pPr>
          </w:p>
        </w:tc>
        <w:tc>
          <w:tcPr>
            <w:tcW w:w="1575" w:type="dxa"/>
            <w:tcMar>
              <w:left w:w="57" w:type="dxa"/>
              <w:right w:w="57" w:type="dxa"/>
            </w:tcMar>
          </w:tcPr>
          <w:p w14:paraId="052DE632" w14:textId="77777777" w:rsidR="00BD75D4" w:rsidRPr="00BD75D4" w:rsidRDefault="00BD75D4" w:rsidP="00BD75D4">
            <w:pPr>
              <w:spacing w:after="0"/>
              <w:jc w:val="both"/>
            </w:pPr>
          </w:p>
        </w:tc>
      </w:tr>
      <w:tr w:rsidR="00BD75D4" w:rsidRPr="00BD75D4" w14:paraId="2EEB0783" w14:textId="77777777" w:rsidTr="00DD4169">
        <w:trPr>
          <w:trHeight w:val="247"/>
        </w:trPr>
        <w:tc>
          <w:tcPr>
            <w:tcW w:w="789" w:type="dxa"/>
            <w:tcMar>
              <w:left w:w="0" w:type="dxa"/>
              <w:right w:w="0" w:type="dxa"/>
            </w:tcMar>
            <w:vAlign w:val="center"/>
          </w:tcPr>
          <w:p w14:paraId="007BB287" w14:textId="77777777" w:rsidR="00BD75D4" w:rsidRPr="00BD75D4" w:rsidRDefault="00BD75D4" w:rsidP="00BD75D4">
            <w:pPr>
              <w:spacing w:after="0"/>
              <w:jc w:val="both"/>
            </w:pPr>
            <w:r w:rsidRPr="00BD75D4">
              <w:t>14.ii.κα</w:t>
            </w:r>
          </w:p>
        </w:tc>
        <w:tc>
          <w:tcPr>
            <w:tcW w:w="4173" w:type="dxa"/>
            <w:tcMar>
              <w:left w:w="57" w:type="dxa"/>
              <w:right w:w="57" w:type="dxa"/>
            </w:tcMar>
          </w:tcPr>
          <w:p w14:paraId="247C9646" w14:textId="77777777" w:rsidR="00BD75D4" w:rsidRPr="00BD75D4" w:rsidRDefault="00BD75D4" w:rsidP="00BD75D4">
            <w:pPr>
              <w:spacing w:after="0"/>
              <w:jc w:val="both"/>
            </w:pPr>
            <w:r w:rsidRPr="00BD75D4">
              <w:t xml:space="preserve">Σήμανση &amp; οδηγίες χρήσης-συντήρησης κατά </w:t>
            </w:r>
            <w:r w:rsidRPr="00BD75D4">
              <w:rPr>
                <w:i/>
                <w:lang w:val="en-US"/>
              </w:rPr>
              <w:t>BS</w:t>
            </w:r>
            <w:r w:rsidRPr="00BD75D4">
              <w:rPr>
                <w:i/>
              </w:rPr>
              <w:t>/</w:t>
            </w:r>
            <w:r w:rsidRPr="00BD75D4">
              <w:rPr>
                <w:i/>
                <w:lang w:val="en-US"/>
              </w:rPr>
              <w:t>DIN</w:t>
            </w:r>
            <w:r w:rsidRPr="00BD75D4">
              <w:rPr>
                <w:i/>
              </w:rPr>
              <w:t xml:space="preserve"> </w:t>
            </w:r>
            <w:r w:rsidRPr="00BD75D4">
              <w:rPr>
                <w:i/>
                <w:lang w:val="en-US"/>
              </w:rPr>
              <w:t>EN</w:t>
            </w:r>
            <w:r w:rsidRPr="00BD75D4">
              <w:rPr>
                <w:i/>
              </w:rPr>
              <w:t xml:space="preserve"> 13445-1:2014+</w:t>
            </w:r>
            <w:r w:rsidRPr="00BD75D4">
              <w:rPr>
                <w:i/>
                <w:lang w:val="en-US"/>
              </w:rPr>
              <w:t>A</w:t>
            </w:r>
            <w:r w:rsidRPr="00BD75D4">
              <w:rPr>
                <w:i/>
              </w:rPr>
              <w:t>2:2018 &amp;</w:t>
            </w:r>
            <w:r w:rsidRPr="00BD75D4">
              <w:t xml:space="preserve"> </w:t>
            </w:r>
            <w:r w:rsidRPr="00BD75D4">
              <w:rPr>
                <w:i/>
                <w:lang w:val="en-US"/>
              </w:rPr>
              <w:t>BS</w:t>
            </w:r>
            <w:r w:rsidRPr="00BD75D4">
              <w:rPr>
                <w:i/>
              </w:rPr>
              <w:t>/</w:t>
            </w:r>
            <w:r w:rsidRPr="00BD75D4">
              <w:rPr>
                <w:i/>
                <w:lang w:val="en-US"/>
              </w:rPr>
              <w:t>DIN</w:t>
            </w:r>
            <w:r w:rsidRPr="00BD75D4">
              <w:rPr>
                <w:i/>
              </w:rPr>
              <w:t xml:space="preserve"> </w:t>
            </w:r>
            <w:r w:rsidRPr="00BD75D4">
              <w:rPr>
                <w:i/>
                <w:lang w:val="en-US"/>
              </w:rPr>
              <w:t>EN</w:t>
            </w:r>
            <w:r w:rsidRPr="00BD75D4">
              <w:rPr>
                <w:i/>
              </w:rPr>
              <w:t xml:space="preserve"> </w:t>
            </w:r>
            <w:r w:rsidRPr="00BD75D4">
              <w:rPr>
                <w:i/>
                <w:lang w:val="en-US"/>
              </w:rPr>
              <w:t>ISO</w:t>
            </w:r>
            <w:r w:rsidRPr="00BD75D4">
              <w:rPr>
                <w:i/>
              </w:rPr>
              <w:t xml:space="preserve"> 12100:2010</w:t>
            </w:r>
          </w:p>
        </w:tc>
        <w:tc>
          <w:tcPr>
            <w:tcW w:w="1559" w:type="dxa"/>
            <w:tcMar>
              <w:left w:w="57" w:type="dxa"/>
              <w:right w:w="57" w:type="dxa"/>
            </w:tcMar>
            <w:vAlign w:val="center"/>
          </w:tcPr>
          <w:p w14:paraId="5A9DBBDE"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703D2114" w14:textId="77777777" w:rsidR="00BD75D4" w:rsidRPr="00BD75D4" w:rsidRDefault="00BD75D4" w:rsidP="00BD75D4">
            <w:pPr>
              <w:spacing w:after="0"/>
              <w:jc w:val="both"/>
            </w:pPr>
          </w:p>
        </w:tc>
        <w:tc>
          <w:tcPr>
            <w:tcW w:w="1575" w:type="dxa"/>
            <w:tcMar>
              <w:left w:w="57" w:type="dxa"/>
              <w:right w:w="57" w:type="dxa"/>
            </w:tcMar>
          </w:tcPr>
          <w:p w14:paraId="742AF44C" w14:textId="77777777" w:rsidR="00BD75D4" w:rsidRPr="00BD75D4" w:rsidRDefault="00BD75D4" w:rsidP="00BD75D4">
            <w:pPr>
              <w:spacing w:after="0"/>
              <w:jc w:val="both"/>
            </w:pPr>
          </w:p>
        </w:tc>
      </w:tr>
      <w:tr w:rsidR="00BD75D4" w:rsidRPr="00BD75D4" w14:paraId="62430DD8" w14:textId="77777777" w:rsidTr="00DD4169">
        <w:trPr>
          <w:trHeight w:val="247"/>
        </w:trPr>
        <w:tc>
          <w:tcPr>
            <w:tcW w:w="789" w:type="dxa"/>
            <w:tcMar>
              <w:left w:w="0" w:type="dxa"/>
              <w:right w:w="0" w:type="dxa"/>
            </w:tcMar>
            <w:vAlign w:val="center"/>
          </w:tcPr>
          <w:p w14:paraId="098C08D5" w14:textId="77777777" w:rsidR="00BD75D4" w:rsidRPr="00BD75D4" w:rsidRDefault="00BD75D4" w:rsidP="00BD75D4">
            <w:pPr>
              <w:spacing w:after="0"/>
              <w:jc w:val="both"/>
            </w:pPr>
            <w:r w:rsidRPr="00BD75D4">
              <w:t>14.ii.κβ</w:t>
            </w:r>
          </w:p>
        </w:tc>
        <w:tc>
          <w:tcPr>
            <w:tcW w:w="4173" w:type="dxa"/>
            <w:tcMar>
              <w:left w:w="57" w:type="dxa"/>
              <w:right w:w="57" w:type="dxa"/>
            </w:tcMar>
          </w:tcPr>
          <w:p w14:paraId="5C3B777E" w14:textId="77777777" w:rsidR="00BD75D4" w:rsidRPr="00BD75D4" w:rsidRDefault="00BD75D4" w:rsidP="00BD75D4">
            <w:pPr>
              <w:spacing w:after="0"/>
              <w:jc w:val="both"/>
              <w:rPr>
                <w:lang w:val="en-US"/>
              </w:rPr>
            </w:pPr>
            <w:r w:rsidRPr="00BD75D4">
              <w:t xml:space="preserve">Δήλωση συμμόρφωσης </w:t>
            </w:r>
            <w:r w:rsidRPr="00BD75D4">
              <w:rPr>
                <w:lang w:val="en-US"/>
              </w:rPr>
              <w:t>CE</w:t>
            </w:r>
          </w:p>
        </w:tc>
        <w:tc>
          <w:tcPr>
            <w:tcW w:w="1559" w:type="dxa"/>
            <w:tcMar>
              <w:left w:w="57" w:type="dxa"/>
              <w:right w:w="57" w:type="dxa"/>
            </w:tcMar>
            <w:vAlign w:val="center"/>
          </w:tcPr>
          <w:p w14:paraId="70640BBD"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4923523D" w14:textId="77777777" w:rsidR="00BD75D4" w:rsidRPr="00BD75D4" w:rsidRDefault="00BD75D4" w:rsidP="00BD75D4">
            <w:pPr>
              <w:spacing w:after="0"/>
              <w:jc w:val="both"/>
            </w:pPr>
          </w:p>
        </w:tc>
        <w:tc>
          <w:tcPr>
            <w:tcW w:w="1575" w:type="dxa"/>
            <w:tcMar>
              <w:left w:w="57" w:type="dxa"/>
              <w:right w:w="57" w:type="dxa"/>
            </w:tcMar>
          </w:tcPr>
          <w:p w14:paraId="6B16BC4F" w14:textId="77777777" w:rsidR="00BD75D4" w:rsidRPr="00BD75D4" w:rsidRDefault="00BD75D4" w:rsidP="00BD75D4">
            <w:pPr>
              <w:spacing w:after="0"/>
              <w:jc w:val="both"/>
            </w:pPr>
          </w:p>
        </w:tc>
      </w:tr>
      <w:tr w:rsidR="00BD75D4" w:rsidRPr="00BD75D4" w14:paraId="7DC5BB36" w14:textId="77777777" w:rsidTr="00DD4169">
        <w:trPr>
          <w:trHeight w:val="247"/>
        </w:trPr>
        <w:tc>
          <w:tcPr>
            <w:tcW w:w="789" w:type="dxa"/>
            <w:shd w:val="clear" w:color="auto" w:fill="F2F2F2" w:themeFill="background1" w:themeFillShade="F2"/>
            <w:tcMar>
              <w:left w:w="0" w:type="dxa"/>
              <w:right w:w="0" w:type="dxa"/>
            </w:tcMar>
            <w:vAlign w:val="center"/>
          </w:tcPr>
          <w:p w14:paraId="41770E15" w14:textId="77777777" w:rsidR="00BD75D4" w:rsidRPr="00BD75D4" w:rsidRDefault="00BD75D4" w:rsidP="00BD75D4">
            <w:pPr>
              <w:spacing w:after="0"/>
              <w:jc w:val="both"/>
              <w:rPr>
                <w:b/>
                <w:lang w:val="en-US"/>
              </w:rPr>
            </w:pPr>
            <w:r w:rsidRPr="00BD75D4">
              <w:rPr>
                <w:b/>
                <w:lang w:val="en-US"/>
              </w:rPr>
              <w:t>14.iii</w:t>
            </w:r>
          </w:p>
        </w:tc>
        <w:tc>
          <w:tcPr>
            <w:tcW w:w="4173" w:type="dxa"/>
            <w:shd w:val="clear" w:color="auto" w:fill="F2F2F2" w:themeFill="background1" w:themeFillShade="F2"/>
            <w:tcMar>
              <w:left w:w="57" w:type="dxa"/>
              <w:right w:w="57" w:type="dxa"/>
            </w:tcMar>
          </w:tcPr>
          <w:p w14:paraId="0F6403B7" w14:textId="77777777" w:rsidR="00BD75D4" w:rsidRPr="00BD75D4" w:rsidRDefault="00BD75D4" w:rsidP="00BD75D4">
            <w:pPr>
              <w:spacing w:after="0"/>
              <w:jc w:val="both"/>
              <w:rPr>
                <w:b/>
              </w:rPr>
            </w:pPr>
            <w:r w:rsidRPr="00BD75D4">
              <w:rPr>
                <w:b/>
              </w:rPr>
              <w:t xml:space="preserve">Αντλία </w:t>
            </w:r>
            <w:r w:rsidRPr="00BD75D4">
              <w:rPr>
                <w:b/>
                <w:lang w:val="en-US"/>
              </w:rPr>
              <w:t>10</w:t>
            </w:r>
            <w:r w:rsidRPr="00BD75D4">
              <w:rPr>
                <w:b/>
              </w:rPr>
              <w:t xml:space="preserve">00 </w:t>
            </w:r>
            <w:r w:rsidRPr="00BD75D4">
              <w:rPr>
                <w:b/>
                <w:lang w:val="en-US"/>
              </w:rPr>
              <w:t>l</w:t>
            </w:r>
            <w:r w:rsidRPr="00BD75D4">
              <w:rPr>
                <w:b/>
              </w:rPr>
              <w:t>/</w:t>
            </w:r>
            <w:r w:rsidRPr="00BD75D4">
              <w:rPr>
                <w:b/>
                <w:lang w:val="en-US"/>
              </w:rPr>
              <w:t>h</w:t>
            </w:r>
            <w:r w:rsidR="00DD4169">
              <w:rPr>
                <w:b/>
              </w:rPr>
              <w:t xml:space="preserve"> </w:t>
            </w:r>
          </w:p>
        </w:tc>
        <w:tc>
          <w:tcPr>
            <w:tcW w:w="1559" w:type="dxa"/>
            <w:shd w:val="clear" w:color="auto" w:fill="F2F2F2" w:themeFill="background1" w:themeFillShade="F2"/>
            <w:tcMar>
              <w:left w:w="57" w:type="dxa"/>
              <w:right w:w="57" w:type="dxa"/>
            </w:tcMar>
            <w:vAlign w:val="center"/>
          </w:tcPr>
          <w:p w14:paraId="0AEF2CEB" w14:textId="77777777" w:rsidR="00BD75D4" w:rsidRPr="00BD75D4" w:rsidRDefault="00BD75D4" w:rsidP="00BD75D4">
            <w:pPr>
              <w:spacing w:after="0"/>
              <w:jc w:val="both"/>
            </w:pPr>
            <w:r w:rsidRPr="00BD75D4">
              <w:t>ΝΑΙ</w:t>
            </w:r>
          </w:p>
        </w:tc>
        <w:tc>
          <w:tcPr>
            <w:tcW w:w="1559" w:type="dxa"/>
            <w:shd w:val="clear" w:color="auto" w:fill="F2F2F2" w:themeFill="background1" w:themeFillShade="F2"/>
            <w:tcMar>
              <w:left w:w="57" w:type="dxa"/>
              <w:right w:w="57" w:type="dxa"/>
            </w:tcMar>
          </w:tcPr>
          <w:p w14:paraId="149AF802" w14:textId="77777777" w:rsidR="00BD75D4" w:rsidRPr="00BD75D4" w:rsidRDefault="00BD75D4" w:rsidP="00BD75D4">
            <w:pPr>
              <w:spacing w:after="0"/>
              <w:jc w:val="both"/>
            </w:pPr>
          </w:p>
        </w:tc>
        <w:tc>
          <w:tcPr>
            <w:tcW w:w="1575" w:type="dxa"/>
            <w:shd w:val="clear" w:color="auto" w:fill="F2F2F2" w:themeFill="background1" w:themeFillShade="F2"/>
            <w:tcMar>
              <w:left w:w="57" w:type="dxa"/>
              <w:right w:w="57" w:type="dxa"/>
            </w:tcMar>
          </w:tcPr>
          <w:p w14:paraId="182926E4" w14:textId="77777777" w:rsidR="00BD75D4" w:rsidRPr="00BD75D4" w:rsidRDefault="00BD75D4" w:rsidP="00BD75D4">
            <w:pPr>
              <w:spacing w:after="0"/>
              <w:jc w:val="both"/>
            </w:pPr>
          </w:p>
        </w:tc>
      </w:tr>
      <w:tr w:rsidR="00BD75D4" w:rsidRPr="00BD75D4" w14:paraId="706B51E9" w14:textId="77777777" w:rsidTr="00DD4169">
        <w:trPr>
          <w:trHeight w:val="247"/>
        </w:trPr>
        <w:tc>
          <w:tcPr>
            <w:tcW w:w="789" w:type="dxa"/>
            <w:tcMar>
              <w:left w:w="0" w:type="dxa"/>
              <w:right w:w="0" w:type="dxa"/>
            </w:tcMar>
            <w:vAlign w:val="center"/>
          </w:tcPr>
          <w:p w14:paraId="25AC0446" w14:textId="77777777" w:rsidR="00BD75D4" w:rsidRPr="00BD75D4" w:rsidRDefault="00BD75D4" w:rsidP="00BD75D4">
            <w:pPr>
              <w:spacing w:after="0"/>
              <w:jc w:val="both"/>
            </w:pPr>
            <w:r w:rsidRPr="00BD75D4">
              <w:t>14.iii.α</w:t>
            </w:r>
          </w:p>
        </w:tc>
        <w:tc>
          <w:tcPr>
            <w:tcW w:w="4173" w:type="dxa"/>
            <w:tcMar>
              <w:left w:w="57" w:type="dxa"/>
              <w:right w:w="57" w:type="dxa"/>
            </w:tcMar>
          </w:tcPr>
          <w:p w14:paraId="532CBC6F" w14:textId="77777777" w:rsidR="00BD75D4" w:rsidRPr="00BD75D4" w:rsidRDefault="00BD75D4" w:rsidP="00BD75D4">
            <w:pPr>
              <w:spacing w:after="0"/>
              <w:jc w:val="both"/>
            </w:pPr>
            <w:r w:rsidRPr="00BD75D4">
              <w:t xml:space="preserve">Σχεδιασμός &amp; κατασκευή κατά </w:t>
            </w:r>
            <w:r w:rsidRPr="00BD75D4">
              <w:rPr>
                <w:i/>
              </w:rPr>
              <w:t>BS/DIN EN 809:1998+A1:2009, BS/DIN EN 13951:2012</w:t>
            </w:r>
            <w:r w:rsidRPr="00BD75D4">
              <w:t xml:space="preserve">,  </w:t>
            </w:r>
            <w:r w:rsidRPr="00BD75D4">
              <w:rPr>
                <w:i/>
              </w:rPr>
              <w:t>BS/DIN EN 1672-1:2014 &amp; BS/DIN ΕΝ 1672-2:2005+A1:2009</w:t>
            </w:r>
          </w:p>
        </w:tc>
        <w:tc>
          <w:tcPr>
            <w:tcW w:w="1559" w:type="dxa"/>
            <w:tcMar>
              <w:left w:w="57" w:type="dxa"/>
              <w:right w:w="57" w:type="dxa"/>
            </w:tcMar>
            <w:vAlign w:val="center"/>
          </w:tcPr>
          <w:p w14:paraId="7645C157" w14:textId="77777777" w:rsidR="00BD75D4" w:rsidRPr="00BD75D4" w:rsidRDefault="00BD75D4" w:rsidP="00BD75D4">
            <w:pPr>
              <w:spacing w:after="0"/>
              <w:jc w:val="both"/>
            </w:pPr>
            <w:r w:rsidRPr="00BD75D4">
              <w:t>ΝΑΙ</w:t>
            </w:r>
          </w:p>
        </w:tc>
        <w:tc>
          <w:tcPr>
            <w:tcW w:w="1559" w:type="dxa"/>
            <w:tcMar>
              <w:left w:w="57" w:type="dxa"/>
              <w:right w:w="57" w:type="dxa"/>
            </w:tcMar>
          </w:tcPr>
          <w:p w14:paraId="6D1730B2" w14:textId="77777777" w:rsidR="00BD75D4" w:rsidRPr="00BD75D4" w:rsidRDefault="00BD75D4" w:rsidP="00BD75D4">
            <w:pPr>
              <w:spacing w:after="0"/>
              <w:jc w:val="both"/>
            </w:pPr>
          </w:p>
        </w:tc>
        <w:tc>
          <w:tcPr>
            <w:tcW w:w="1575" w:type="dxa"/>
            <w:tcMar>
              <w:left w:w="57" w:type="dxa"/>
              <w:right w:w="57" w:type="dxa"/>
            </w:tcMar>
          </w:tcPr>
          <w:p w14:paraId="2DB413E0" w14:textId="77777777" w:rsidR="00BD75D4" w:rsidRPr="00BD75D4" w:rsidRDefault="00BD75D4" w:rsidP="00BD75D4">
            <w:pPr>
              <w:spacing w:after="0"/>
              <w:jc w:val="both"/>
            </w:pPr>
          </w:p>
        </w:tc>
      </w:tr>
      <w:tr w:rsidR="00BD75D4" w:rsidRPr="00BD75D4" w14:paraId="049C6DBE" w14:textId="77777777" w:rsidTr="00DD4169">
        <w:trPr>
          <w:trHeight w:val="247"/>
        </w:trPr>
        <w:tc>
          <w:tcPr>
            <w:tcW w:w="789" w:type="dxa"/>
            <w:tcMar>
              <w:left w:w="0" w:type="dxa"/>
              <w:right w:w="0" w:type="dxa"/>
            </w:tcMar>
            <w:vAlign w:val="center"/>
          </w:tcPr>
          <w:p w14:paraId="60325A2B" w14:textId="77777777" w:rsidR="00BD75D4" w:rsidRPr="00BD75D4" w:rsidRDefault="00BD75D4" w:rsidP="00BD75D4">
            <w:pPr>
              <w:spacing w:after="0"/>
              <w:jc w:val="both"/>
            </w:pPr>
            <w:r w:rsidRPr="00BD75D4">
              <w:lastRenderedPageBreak/>
              <w:t>14.iii.β</w:t>
            </w:r>
          </w:p>
        </w:tc>
        <w:tc>
          <w:tcPr>
            <w:tcW w:w="4173" w:type="dxa"/>
            <w:tcMar>
              <w:left w:w="57" w:type="dxa"/>
              <w:right w:w="57" w:type="dxa"/>
            </w:tcMar>
          </w:tcPr>
          <w:p w14:paraId="06BA0DA6" w14:textId="77777777" w:rsidR="00BD75D4" w:rsidRPr="00BD75D4" w:rsidRDefault="00BD75D4" w:rsidP="00BD75D4">
            <w:pPr>
              <w:spacing w:after="0"/>
              <w:jc w:val="both"/>
              <w:rPr>
                <w:lang w:val="en-US"/>
              </w:rPr>
            </w:pPr>
            <w:r w:rsidRPr="00BD75D4">
              <w:t>Ονομαστική</w:t>
            </w:r>
            <w:r w:rsidRPr="00BD75D4">
              <w:rPr>
                <w:lang w:val="en-US"/>
              </w:rPr>
              <w:t xml:space="preserve"> </w:t>
            </w:r>
            <w:r w:rsidRPr="00BD75D4">
              <w:t>απόδοση</w:t>
            </w:r>
            <w:r w:rsidRPr="00BD75D4">
              <w:rPr>
                <w:lang w:val="en-US"/>
              </w:rPr>
              <w:t xml:space="preserve"> / rated performance:   ≥ 1000 l/h</w:t>
            </w:r>
          </w:p>
        </w:tc>
        <w:tc>
          <w:tcPr>
            <w:tcW w:w="1559" w:type="dxa"/>
            <w:tcMar>
              <w:left w:w="57" w:type="dxa"/>
              <w:right w:w="57" w:type="dxa"/>
            </w:tcMar>
            <w:vAlign w:val="center"/>
          </w:tcPr>
          <w:p w14:paraId="2AAA4D9B" w14:textId="77777777" w:rsidR="00BD75D4" w:rsidRPr="00BD75D4" w:rsidRDefault="00BD75D4" w:rsidP="00BD75D4">
            <w:pPr>
              <w:spacing w:after="0"/>
              <w:jc w:val="both"/>
            </w:pPr>
            <w:r w:rsidRPr="00BD75D4">
              <w:rPr>
                <w:lang w:val="en-US"/>
              </w:rPr>
              <w:t>NAI</w:t>
            </w:r>
          </w:p>
        </w:tc>
        <w:tc>
          <w:tcPr>
            <w:tcW w:w="1559" w:type="dxa"/>
            <w:tcMar>
              <w:left w:w="57" w:type="dxa"/>
              <w:right w:w="57" w:type="dxa"/>
            </w:tcMar>
          </w:tcPr>
          <w:p w14:paraId="627004E7" w14:textId="77777777" w:rsidR="00BD75D4" w:rsidRPr="00BD75D4" w:rsidRDefault="00BD75D4" w:rsidP="00BD75D4">
            <w:pPr>
              <w:spacing w:after="0"/>
              <w:jc w:val="both"/>
              <w:rPr>
                <w:lang w:val="en-US"/>
              </w:rPr>
            </w:pPr>
          </w:p>
        </w:tc>
        <w:tc>
          <w:tcPr>
            <w:tcW w:w="1575" w:type="dxa"/>
            <w:tcMar>
              <w:left w:w="57" w:type="dxa"/>
              <w:right w:w="57" w:type="dxa"/>
            </w:tcMar>
          </w:tcPr>
          <w:p w14:paraId="7E790AB3" w14:textId="77777777" w:rsidR="00BD75D4" w:rsidRPr="00BD75D4" w:rsidRDefault="00BD75D4" w:rsidP="00BD75D4">
            <w:pPr>
              <w:spacing w:after="0"/>
              <w:jc w:val="both"/>
              <w:rPr>
                <w:lang w:val="en-US"/>
              </w:rPr>
            </w:pPr>
          </w:p>
        </w:tc>
      </w:tr>
      <w:tr w:rsidR="00BD75D4" w:rsidRPr="00BD75D4" w14:paraId="01E11FEE" w14:textId="77777777" w:rsidTr="00DD4169">
        <w:trPr>
          <w:trHeight w:val="247"/>
        </w:trPr>
        <w:tc>
          <w:tcPr>
            <w:tcW w:w="789" w:type="dxa"/>
            <w:tcMar>
              <w:left w:w="0" w:type="dxa"/>
              <w:right w:w="0" w:type="dxa"/>
            </w:tcMar>
            <w:vAlign w:val="center"/>
          </w:tcPr>
          <w:p w14:paraId="002AB71E" w14:textId="77777777" w:rsidR="00BD75D4" w:rsidRPr="00BD75D4" w:rsidRDefault="00BD75D4" w:rsidP="00BD75D4">
            <w:pPr>
              <w:spacing w:after="0"/>
              <w:jc w:val="both"/>
            </w:pPr>
            <w:r w:rsidRPr="00BD75D4">
              <w:t>14.iii.γ</w:t>
            </w:r>
          </w:p>
        </w:tc>
        <w:tc>
          <w:tcPr>
            <w:tcW w:w="4173" w:type="dxa"/>
            <w:tcMar>
              <w:left w:w="57" w:type="dxa"/>
              <w:right w:w="57" w:type="dxa"/>
            </w:tcMar>
          </w:tcPr>
          <w:p w14:paraId="01BFAA02" w14:textId="77777777" w:rsidR="00BD75D4" w:rsidRPr="00BD75D4" w:rsidRDefault="00BD75D4" w:rsidP="00BD75D4">
            <w:pPr>
              <w:spacing w:after="0"/>
              <w:jc w:val="both"/>
            </w:pPr>
            <w:r w:rsidRPr="00BD75D4">
              <w:t xml:space="preserve">Υλικό </w:t>
            </w:r>
            <w:r w:rsidR="00AF3B8B">
              <w:t>κατασκευής ωστενιτικό κράμα ανο</w:t>
            </w:r>
            <w:r w:rsidRPr="00BD75D4">
              <w:t>ξείδωτου χάλυβα X2CrNiMo17-12-2 1.4404 ή X5CrNiMo17-12-2 1.4401</w:t>
            </w:r>
          </w:p>
        </w:tc>
        <w:tc>
          <w:tcPr>
            <w:tcW w:w="1559" w:type="dxa"/>
            <w:tcMar>
              <w:left w:w="57" w:type="dxa"/>
              <w:right w:w="57" w:type="dxa"/>
            </w:tcMar>
            <w:vAlign w:val="center"/>
          </w:tcPr>
          <w:p w14:paraId="30E9B35F" w14:textId="77777777" w:rsidR="00BD75D4" w:rsidRPr="00BD75D4" w:rsidRDefault="00BD75D4" w:rsidP="00BD75D4">
            <w:pPr>
              <w:spacing w:after="0"/>
              <w:jc w:val="both"/>
            </w:pPr>
            <w:r w:rsidRPr="00BD75D4">
              <w:t>ΝΑΙ</w:t>
            </w:r>
          </w:p>
        </w:tc>
        <w:tc>
          <w:tcPr>
            <w:tcW w:w="1559" w:type="dxa"/>
            <w:tcMar>
              <w:left w:w="57" w:type="dxa"/>
              <w:right w:w="57" w:type="dxa"/>
            </w:tcMar>
          </w:tcPr>
          <w:p w14:paraId="1092FE8C" w14:textId="77777777" w:rsidR="00BD75D4" w:rsidRPr="00BD75D4" w:rsidRDefault="00BD75D4" w:rsidP="00BD75D4">
            <w:pPr>
              <w:spacing w:after="0"/>
              <w:jc w:val="both"/>
            </w:pPr>
          </w:p>
        </w:tc>
        <w:tc>
          <w:tcPr>
            <w:tcW w:w="1575" w:type="dxa"/>
            <w:tcMar>
              <w:left w:w="57" w:type="dxa"/>
              <w:right w:w="57" w:type="dxa"/>
            </w:tcMar>
          </w:tcPr>
          <w:p w14:paraId="723BF98A" w14:textId="77777777" w:rsidR="00BD75D4" w:rsidRPr="00BD75D4" w:rsidRDefault="00BD75D4" w:rsidP="00BD75D4">
            <w:pPr>
              <w:spacing w:after="0"/>
              <w:jc w:val="both"/>
            </w:pPr>
          </w:p>
        </w:tc>
      </w:tr>
      <w:tr w:rsidR="00BD75D4" w:rsidRPr="00BD75D4" w14:paraId="63BA8477" w14:textId="77777777" w:rsidTr="00DD4169">
        <w:trPr>
          <w:trHeight w:val="247"/>
        </w:trPr>
        <w:tc>
          <w:tcPr>
            <w:tcW w:w="789" w:type="dxa"/>
            <w:tcMar>
              <w:left w:w="0" w:type="dxa"/>
              <w:right w:w="0" w:type="dxa"/>
            </w:tcMar>
            <w:vAlign w:val="center"/>
          </w:tcPr>
          <w:p w14:paraId="3492A1D6" w14:textId="77777777" w:rsidR="00BD75D4" w:rsidRPr="00BD75D4" w:rsidRDefault="00BD75D4" w:rsidP="00BD75D4">
            <w:pPr>
              <w:spacing w:after="0"/>
              <w:jc w:val="both"/>
            </w:pPr>
            <w:r w:rsidRPr="00BD75D4">
              <w:t>14.iii.δ</w:t>
            </w:r>
          </w:p>
        </w:tc>
        <w:tc>
          <w:tcPr>
            <w:tcW w:w="4173" w:type="dxa"/>
            <w:tcMar>
              <w:left w:w="57" w:type="dxa"/>
              <w:right w:w="57" w:type="dxa"/>
            </w:tcMar>
          </w:tcPr>
          <w:p w14:paraId="7857674F" w14:textId="77777777" w:rsidR="00BD75D4" w:rsidRPr="00BD75D4" w:rsidRDefault="00BD75D4" w:rsidP="00BD75D4">
            <w:pPr>
              <w:spacing w:after="0"/>
              <w:jc w:val="both"/>
            </w:pPr>
            <w:r w:rsidRPr="00BD75D4">
              <w:t xml:space="preserve">Μέσο </w:t>
            </w:r>
            <w:r w:rsidR="00AF3B8B">
              <w:t>ύψος τραχύτητας εσωτερικών («υγ</w:t>
            </w:r>
            <w:r w:rsidRPr="00BD75D4">
              <w:t xml:space="preserve">ρών») ανοξείδωτών επιφανειών </w:t>
            </w:r>
            <w:r w:rsidRPr="00BD75D4">
              <w:rPr>
                <w:lang w:val="en-US"/>
              </w:rPr>
              <w:t>R</w:t>
            </w:r>
            <w:r w:rsidRPr="00BD75D4">
              <w:rPr>
                <w:vertAlign w:val="subscript"/>
              </w:rPr>
              <w:t xml:space="preserve">α </w:t>
            </w:r>
            <w:r w:rsidRPr="00BD75D4">
              <w:t>≤ 0,8 μ</w:t>
            </w:r>
            <w:r w:rsidRPr="00BD75D4">
              <w:rPr>
                <w:lang w:val="en-US"/>
              </w:rPr>
              <w:t>m</w:t>
            </w:r>
            <w:r w:rsidRPr="00BD75D4">
              <w:t xml:space="preserve"> </w:t>
            </w:r>
          </w:p>
        </w:tc>
        <w:tc>
          <w:tcPr>
            <w:tcW w:w="1559" w:type="dxa"/>
            <w:tcMar>
              <w:left w:w="57" w:type="dxa"/>
              <w:right w:w="57" w:type="dxa"/>
            </w:tcMar>
            <w:vAlign w:val="center"/>
          </w:tcPr>
          <w:p w14:paraId="4C232700" w14:textId="77777777" w:rsidR="00BD75D4" w:rsidRPr="00BD75D4" w:rsidRDefault="00BD75D4" w:rsidP="00BD75D4">
            <w:pPr>
              <w:spacing w:after="0"/>
              <w:jc w:val="both"/>
            </w:pPr>
            <w:r w:rsidRPr="00BD75D4">
              <w:t>ΝΑΙ</w:t>
            </w:r>
          </w:p>
        </w:tc>
        <w:tc>
          <w:tcPr>
            <w:tcW w:w="1559" w:type="dxa"/>
            <w:tcMar>
              <w:left w:w="57" w:type="dxa"/>
              <w:right w:w="57" w:type="dxa"/>
            </w:tcMar>
          </w:tcPr>
          <w:p w14:paraId="7B9C1B04" w14:textId="77777777" w:rsidR="00BD75D4" w:rsidRPr="00BD75D4" w:rsidRDefault="00BD75D4" w:rsidP="00BD75D4">
            <w:pPr>
              <w:spacing w:after="0"/>
              <w:jc w:val="both"/>
            </w:pPr>
          </w:p>
        </w:tc>
        <w:tc>
          <w:tcPr>
            <w:tcW w:w="1575" w:type="dxa"/>
            <w:tcMar>
              <w:left w:w="57" w:type="dxa"/>
              <w:right w:w="57" w:type="dxa"/>
            </w:tcMar>
          </w:tcPr>
          <w:p w14:paraId="2EC55780" w14:textId="77777777" w:rsidR="00BD75D4" w:rsidRPr="00BD75D4" w:rsidRDefault="00BD75D4" w:rsidP="00BD75D4">
            <w:pPr>
              <w:spacing w:after="0"/>
              <w:jc w:val="both"/>
            </w:pPr>
          </w:p>
        </w:tc>
      </w:tr>
      <w:tr w:rsidR="00BD75D4" w:rsidRPr="00BD75D4" w14:paraId="28944BFA" w14:textId="77777777" w:rsidTr="00DD4169">
        <w:trPr>
          <w:trHeight w:val="247"/>
        </w:trPr>
        <w:tc>
          <w:tcPr>
            <w:tcW w:w="789" w:type="dxa"/>
            <w:tcMar>
              <w:left w:w="0" w:type="dxa"/>
              <w:right w:w="0" w:type="dxa"/>
            </w:tcMar>
            <w:vAlign w:val="center"/>
          </w:tcPr>
          <w:p w14:paraId="0578C790" w14:textId="77777777" w:rsidR="00BD75D4" w:rsidRPr="00BD75D4" w:rsidRDefault="00BD75D4" w:rsidP="00BD75D4">
            <w:pPr>
              <w:spacing w:after="0"/>
              <w:jc w:val="both"/>
            </w:pPr>
            <w:r w:rsidRPr="00BD75D4">
              <w:t>14.iii.ε</w:t>
            </w:r>
          </w:p>
        </w:tc>
        <w:tc>
          <w:tcPr>
            <w:tcW w:w="4173" w:type="dxa"/>
            <w:tcMar>
              <w:left w:w="57" w:type="dxa"/>
              <w:right w:w="57" w:type="dxa"/>
            </w:tcMar>
          </w:tcPr>
          <w:p w14:paraId="058C9C3C" w14:textId="77777777" w:rsidR="00BD75D4" w:rsidRPr="00BD75D4" w:rsidRDefault="00BD75D4" w:rsidP="00BD75D4">
            <w:pPr>
              <w:spacing w:after="0"/>
              <w:jc w:val="both"/>
            </w:pPr>
            <w:r w:rsidRPr="00BD75D4">
              <w:t xml:space="preserve">Συγκολλήσεις με αντοχή στη διάβρωση ισοδύναμης του μητρικού κράματος &amp; σε συμμόρφωση με </w:t>
            </w:r>
            <w:r w:rsidRPr="00BD75D4">
              <w:rPr>
                <w:i/>
              </w:rPr>
              <w:t>BS/DIN ΕΝ 1672-2:2005+A1:2009</w:t>
            </w:r>
          </w:p>
        </w:tc>
        <w:tc>
          <w:tcPr>
            <w:tcW w:w="1559" w:type="dxa"/>
            <w:tcMar>
              <w:left w:w="57" w:type="dxa"/>
              <w:right w:w="57" w:type="dxa"/>
            </w:tcMar>
            <w:vAlign w:val="center"/>
          </w:tcPr>
          <w:p w14:paraId="7E5250C2" w14:textId="77777777" w:rsidR="00BD75D4" w:rsidRPr="00BD75D4" w:rsidRDefault="00BD75D4" w:rsidP="00BD75D4">
            <w:pPr>
              <w:spacing w:after="0"/>
              <w:jc w:val="both"/>
            </w:pPr>
            <w:r w:rsidRPr="00BD75D4">
              <w:t>ΝΑΙ</w:t>
            </w:r>
          </w:p>
        </w:tc>
        <w:tc>
          <w:tcPr>
            <w:tcW w:w="1559" w:type="dxa"/>
            <w:tcMar>
              <w:left w:w="57" w:type="dxa"/>
              <w:right w:w="57" w:type="dxa"/>
            </w:tcMar>
          </w:tcPr>
          <w:p w14:paraId="36F10DB3" w14:textId="77777777" w:rsidR="00BD75D4" w:rsidRPr="00BD75D4" w:rsidRDefault="00BD75D4" w:rsidP="00BD75D4">
            <w:pPr>
              <w:spacing w:after="0"/>
              <w:jc w:val="both"/>
            </w:pPr>
          </w:p>
        </w:tc>
        <w:tc>
          <w:tcPr>
            <w:tcW w:w="1575" w:type="dxa"/>
            <w:tcMar>
              <w:left w:w="57" w:type="dxa"/>
              <w:right w:w="57" w:type="dxa"/>
            </w:tcMar>
          </w:tcPr>
          <w:p w14:paraId="58A7632B" w14:textId="77777777" w:rsidR="00BD75D4" w:rsidRPr="00BD75D4" w:rsidRDefault="00BD75D4" w:rsidP="00BD75D4">
            <w:pPr>
              <w:spacing w:after="0"/>
              <w:jc w:val="both"/>
            </w:pPr>
          </w:p>
        </w:tc>
      </w:tr>
      <w:tr w:rsidR="00BD75D4" w:rsidRPr="00BD75D4" w14:paraId="36E6B963" w14:textId="77777777" w:rsidTr="00DD4169">
        <w:trPr>
          <w:trHeight w:val="247"/>
        </w:trPr>
        <w:tc>
          <w:tcPr>
            <w:tcW w:w="789" w:type="dxa"/>
            <w:tcMar>
              <w:left w:w="0" w:type="dxa"/>
              <w:right w:w="0" w:type="dxa"/>
            </w:tcMar>
            <w:vAlign w:val="center"/>
          </w:tcPr>
          <w:p w14:paraId="5C338A1D" w14:textId="77777777" w:rsidR="00BD75D4" w:rsidRPr="00BD75D4" w:rsidRDefault="00BD75D4" w:rsidP="00BD75D4">
            <w:pPr>
              <w:spacing w:after="0"/>
              <w:jc w:val="both"/>
            </w:pPr>
            <w:r w:rsidRPr="00BD75D4">
              <w:t>14.iii.στ</w:t>
            </w:r>
          </w:p>
        </w:tc>
        <w:tc>
          <w:tcPr>
            <w:tcW w:w="4173" w:type="dxa"/>
            <w:tcMar>
              <w:left w:w="57" w:type="dxa"/>
              <w:right w:w="57" w:type="dxa"/>
            </w:tcMar>
          </w:tcPr>
          <w:p w14:paraId="404661A3" w14:textId="77777777" w:rsidR="00BD75D4" w:rsidRPr="00BD75D4" w:rsidRDefault="00BD75D4" w:rsidP="00BD75D4">
            <w:pPr>
              <w:spacing w:after="0"/>
              <w:jc w:val="both"/>
            </w:pPr>
            <w:r w:rsidRPr="00BD75D4">
              <w:t xml:space="preserve">Συνδέσεις &amp; εσωτερικές γωνίες κατά </w:t>
            </w:r>
            <w:r w:rsidRPr="00BD75D4">
              <w:rPr>
                <w:i/>
              </w:rPr>
              <w:t>BS/DIN EN 809:1998+A1:2009, BS/DIN EN 13951:2012</w:t>
            </w:r>
            <w:r w:rsidRPr="00BD75D4">
              <w:t xml:space="preserve"> </w:t>
            </w:r>
            <w:r w:rsidRPr="00BD75D4">
              <w:rPr>
                <w:i/>
              </w:rPr>
              <w:t>&amp;</w:t>
            </w:r>
            <w:r w:rsidRPr="00BD75D4">
              <w:t xml:space="preserve"> </w:t>
            </w:r>
            <w:r w:rsidRPr="00BD75D4">
              <w:rPr>
                <w:i/>
              </w:rPr>
              <w:t>BS/DIN ΕΝ 1672-2:2005+A1:2009</w:t>
            </w:r>
          </w:p>
        </w:tc>
        <w:tc>
          <w:tcPr>
            <w:tcW w:w="1559" w:type="dxa"/>
            <w:tcMar>
              <w:left w:w="57" w:type="dxa"/>
              <w:right w:w="57" w:type="dxa"/>
            </w:tcMar>
            <w:vAlign w:val="center"/>
          </w:tcPr>
          <w:p w14:paraId="671C81A7" w14:textId="77777777" w:rsidR="00BD75D4" w:rsidRPr="00BD75D4" w:rsidRDefault="00BD75D4" w:rsidP="00BD75D4">
            <w:pPr>
              <w:spacing w:after="0"/>
              <w:jc w:val="both"/>
            </w:pPr>
            <w:r w:rsidRPr="00BD75D4">
              <w:t>ΝΑΙ</w:t>
            </w:r>
          </w:p>
        </w:tc>
        <w:tc>
          <w:tcPr>
            <w:tcW w:w="1559" w:type="dxa"/>
            <w:tcMar>
              <w:left w:w="57" w:type="dxa"/>
              <w:right w:w="57" w:type="dxa"/>
            </w:tcMar>
          </w:tcPr>
          <w:p w14:paraId="4BA6E2E5" w14:textId="77777777" w:rsidR="00BD75D4" w:rsidRPr="00BD75D4" w:rsidRDefault="00BD75D4" w:rsidP="00BD75D4">
            <w:pPr>
              <w:spacing w:after="0"/>
              <w:jc w:val="both"/>
            </w:pPr>
          </w:p>
        </w:tc>
        <w:tc>
          <w:tcPr>
            <w:tcW w:w="1575" w:type="dxa"/>
            <w:tcMar>
              <w:left w:w="57" w:type="dxa"/>
              <w:right w:w="57" w:type="dxa"/>
            </w:tcMar>
          </w:tcPr>
          <w:p w14:paraId="5C5B555D" w14:textId="77777777" w:rsidR="00BD75D4" w:rsidRPr="00BD75D4" w:rsidRDefault="00BD75D4" w:rsidP="00BD75D4">
            <w:pPr>
              <w:spacing w:after="0"/>
              <w:jc w:val="both"/>
            </w:pPr>
          </w:p>
        </w:tc>
      </w:tr>
      <w:tr w:rsidR="00BD75D4" w:rsidRPr="00BD75D4" w14:paraId="4F13905F" w14:textId="77777777" w:rsidTr="00DD4169">
        <w:trPr>
          <w:trHeight w:val="247"/>
        </w:trPr>
        <w:tc>
          <w:tcPr>
            <w:tcW w:w="789" w:type="dxa"/>
            <w:tcMar>
              <w:left w:w="0" w:type="dxa"/>
              <w:right w:w="0" w:type="dxa"/>
            </w:tcMar>
            <w:vAlign w:val="center"/>
          </w:tcPr>
          <w:p w14:paraId="4C62D452" w14:textId="77777777" w:rsidR="00BD75D4" w:rsidRPr="00BD75D4" w:rsidRDefault="00BD75D4" w:rsidP="00BD75D4">
            <w:pPr>
              <w:spacing w:after="0"/>
              <w:jc w:val="both"/>
            </w:pPr>
            <w:r w:rsidRPr="00BD75D4">
              <w:t>14.iii.ζ</w:t>
            </w:r>
          </w:p>
        </w:tc>
        <w:tc>
          <w:tcPr>
            <w:tcW w:w="4173" w:type="dxa"/>
            <w:tcMar>
              <w:left w:w="57" w:type="dxa"/>
              <w:right w:w="57" w:type="dxa"/>
            </w:tcMar>
          </w:tcPr>
          <w:p w14:paraId="067820F7" w14:textId="77777777" w:rsidR="00BD75D4" w:rsidRPr="00BD75D4" w:rsidRDefault="00BD75D4" w:rsidP="00BD75D4">
            <w:pPr>
              <w:spacing w:after="0"/>
              <w:jc w:val="both"/>
            </w:pPr>
            <w:r w:rsidRPr="00BD75D4">
              <w:t>Ανοξείδωτο φίλτρο</w:t>
            </w:r>
          </w:p>
        </w:tc>
        <w:tc>
          <w:tcPr>
            <w:tcW w:w="1559" w:type="dxa"/>
            <w:tcMar>
              <w:left w:w="57" w:type="dxa"/>
              <w:right w:w="57" w:type="dxa"/>
            </w:tcMar>
            <w:vAlign w:val="center"/>
          </w:tcPr>
          <w:p w14:paraId="499548AB" w14:textId="77777777" w:rsidR="00BD75D4" w:rsidRPr="00BD75D4" w:rsidRDefault="00BD75D4" w:rsidP="00BD75D4">
            <w:pPr>
              <w:spacing w:after="0"/>
              <w:jc w:val="both"/>
            </w:pPr>
            <w:r w:rsidRPr="00BD75D4">
              <w:t>ΝΑΙ</w:t>
            </w:r>
          </w:p>
        </w:tc>
        <w:tc>
          <w:tcPr>
            <w:tcW w:w="1559" w:type="dxa"/>
            <w:tcMar>
              <w:left w:w="57" w:type="dxa"/>
              <w:right w:w="57" w:type="dxa"/>
            </w:tcMar>
          </w:tcPr>
          <w:p w14:paraId="7F11B703" w14:textId="77777777" w:rsidR="00BD75D4" w:rsidRPr="00BD75D4" w:rsidRDefault="00BD75D4" w:rsidP="00BD75D4">
            <w:pPr>
              <w:spacing w:after="0"/>
              <w:jc w:val="both"/>
            </w:pPr>
          </w:p>
        </w:tc>
        <w:tc>
          <w:tcPr>
            <w:tcW w:w="1575" w:type="dxa"/>
            <w:tcMar>
              <w:left w:w="57" w:type="dxa"/>
              <w:right w:w="57" w:type="dxa"/>
            </w:tcMar>
          </w:tcPr>
          <w:p w14:paraId="65A6E7B2" w14:textId="77777777" w:rsidR="00BD75D4" w:rsidRPr="00BD75D4" w:rsidRDefault="00BD75D4" w:rsidP="00BD75D4">
            <w:pPr>
              <w:spacing w:after="0"/>
              <w:jc w:val="both"/>
            </w:pPr>
          </w:p>
        </w:tc>
      </w:tr>
      <w:tr w:rsidR="00BD75D4" w:rsidRPr="00BD75D4" w14:paraId="0A5F0D5B" w14:textId="77777777" w:rsidTr="00DD4169">
        <w:trPr>
          <w:trHeight w:val="247"/>
        </w:trPr>
        <w:tc>
          <w:tcPr>
            <w:tcW w:w="789" w:type="dxa"/>
            <w:tcMar>
              <w:left w:w="0" w:type="dxa"/>
              <w:right w:w="0" w:type="dxa"/>
            </w:tcMar>
            <w:vAlign w:val="center"/>
          </w:tcPr>
          <w:p w14:paraId="3C967E41" w14:textId="77777777" w:rsidR="00BD75D4" w:rsidRPr="00BD75D4" w:rsidRDefault="00BD75D4" w:rsidP="00BD75D4">
            <w:pPr>
              <w:spacing w:after="0"/>
              <w:jc w:val="both"/>
            </w:pPr>
            <w:r w:rsidRPr="00BD75D4">
              <w:t>14.iii.η</w:t>
            </w:r>
          </w:p>
        </w:tc>
        <w:tc>
          <w:tcPr>
            <w:tcW w:w="4173" w:type="dxa"/>
            <w:tcMar>
              <w:left w:w="57" w:type="dxa"/>
              <w:right w:w="57" w:type="dxa"/>
            </w:tcMar>
          </w:tcPr>
          <w:p w14:paraId="7476531C" w14:textId="77777777" w:rsidR="00BD75D4" w:rsidRPr="00BD75D4" w:rsidRDefault="00BD75D4" w:rsidP="00BD75D4">
            <w:pPr>
              <w:spacing w:after="0"/>
              <w:jc w:val="both"/>
            </w:pPr>
            <w:r w:rsidRPr="00BD75D4">
              <w:t>Συνδέσεις από ανοξείδωτο χάλυβα, με τυποποιημένες αναμονές με σπειρώματα</w:t>
            </w:r>
          </w:p>
        </w:tc>
        <w:tc>
          <w:tcPr>
            <w:tcW w:w="1559" w:type="dxa"/>
            <w:tcMar>
              <w:left w:w="57" w:type="dxa"/>
              <w:right w:w="57" w:type="dxa"/>
            </w:tcMar>
            <w:vAlign w:val="center"/>
          </w:tcPr>
          <w:p w14:paraId="7A5F4EA8" w14:textId="77777777" w:rsidR="00BD75D4" w:rsidRPr="00BD75D4" w:rsidRDefault="00BD75D4" w:rsidP="00BD75D4">
            <w:pPr>
              <w:spacing w:after="0"/>
              <w:jc w:val="both"/>
            </w:pPr>
            <w:r w:rsidRPr="00BD75D4">
              <w:t>ΝΑΙ</w:t>
            </w:r>
          </w:p>
        </w:tc>
        <w:tc>
          <w:tcPr>
            <w:tcW w:w="1559" w:type="dxa"/>
            <w:tcMar>
              <w:left w:w="57" w:type="dxa"/>
              <w:right w:w="57" w:type="dxa"/>
            </w:tcMar>
          </w:tcPr>
          <w:p w14:paraId="35597C0B" w14:textId="77777777" w:rsidR="00BD75D4" w:rsidRPr="00BD75D4" w:rsidRDefault="00BD75D4" w:rsidP="00BD75D4">
            <w:pPr>
              <w:spacing w:after="0"/>
              <w:jc w:val="both"/>
            </w:pPr>
          </w:p>
        </w:tc>
        <w:tc>
          <w:tcPr>
            <w:tcW w:w="1575" w:type="dxa"/>
            <w:tcMar>
              <w:left w:w="57" w:type="dxa"/>
              <w:right w:w="57" w:type="dxa"/>
            </w:tcMar>
          </w:tcPr>
          <w:p w14:paraId="44F872F5" w14:textId="77777777" w:rsidR="00BD75D4" w:rsidRPr="00BD75D4" w:rsidRDefault="00BD75D4" w:rsidP="00BD75D4">
            <w:pPr>
              <w:spacing w:after="0"/>
              <w:jc w:val="both"/>
            </w:pPr>
          </w:p>
        </w:tc>
      </w:tr>
      <w:tr w:rsidR="00BD75D4" w:rsidRPr="00BD75D4" w14:paraId="0E266D7E" w14:textId="77777777" w:rsidTr="00DD4169">
        <w:trPr>
          <w:trHeight w:val="247"/>
        </w:trPr>
        <w:tc>
          <w:tcPr>
            <w:tcW w:w="789" w:type="dxa"/>
            <w:tcMar>
              <w:left w:w="0" w:type="dxa"/>
              <w:right w:w="0" w:type="dxa"/>
            </w:tcMar>
            <w:vAlign w:val="center"/>
          </w:tcPr>
          <w:p w14:paraId="7B900232" w14:textId="77777777" w:rsidR="00BD75D4" w:rsidRPr="00BD75D4" w:rsidRDefault="00BD75D4" w:rsidP="00BD75D4">
            <w:pPr>
              <w:spacing w:after="0"/>
              <w:jc w:val="both"/>
            </w:pPr>
            <w:r w:rsidRPr="00BD75D4">
              <w:t>14.iii.θ</w:t>
            </w:r>
          </w:p>
        </w:tc>
        <w:tc>
          <w:tcPr>
            <w:tcW w:w="4173" w:type="dxa"/>
            <w:tcMar>
              <w:left w:w="57" w:type="dxa"/>
              <w:right w:w="57" w:type="dxa"/>
            </w:tcMar>
          </w:tcPr>
          <w:p w14:paraId="5EB12376" w14:textId="77777777" w:rsidR="00BD75D4" w:rsidRPr="00BD75D4" w:rsidRDefault="00BD75D4" w:rsidP="00BD75D4">
            <w:pPr>
              <w:spacing w:after="0"/>
              <w:jc w:val="both"/>
            </w:pPr>
            <w:r w:rsidRPr="00BD75D4">
              <w:rPr>
                <w:bCs/>
              </w:rPr>
              <w:t xml:space="preserve">Λιπαντικά και στεγανωτικά υλικά </w:t>
            </w:r>
            <w:r w:rsidRPr="00BD75D4">
              <w:t xml:space="preserve">σύμφωνα με το </w:t>
            </w:r>
            <w:r w:rsidRPr="00BD75D4">
              <w:rPr>
                <w:i/>
              </w:rPr>
              <w:t>BS/DIN EN 809:1998+A1:2009 &amp; BS/DIN EN 13951:2012</w:t>
            </w:r>
            <w:r w:rsidRPr="00BD75D4">
              <w:t xml:space="preserve"> και την ισχύουσα </w:t>
            </w:r>
            <w:r w:rsidRPr="00BD75D4">
              <w:rPr>
                <w:bCs/>
              </w:rPr>
              <w:t>νομοθ</w:t>
            </w:r>
            <w:r w:rsidR="00DD4169">
              <w:rPr>
                <w:bCs/>
              </w:rPr>
              <w:t>εσία για τη βιομηχανία τροφίμων</w:t>
            </w:r>
          </w:p>
        </w:tc>
        <w:tc>
          <w:tcPr>
            <w:tcW w:w="1559" w:type="dxa"/>
            <w:tcMar>
              <w:left w:w="57" w:type="dxa"/>
              <w:right w:w="57" w:type="dxa"/>
            </w:tcMar>
            <w:vAlign w:val="center"/>
          </w:tcPr>
          <w:p w14:paraId="4CAA43E7" w14:textId="77777777" w:rsidR="00BD75D4" w:rsidRPr="00BD75D4" w:rsidRDefault="00BD75D4" w:rsidP="00BD75D4">
            <w:pPr>
              <w:spacing w:after="0"/>
              <w:jc w:val="both"/>
            </w:pPr>
            <w:r w:rsidRPr="00BD75D4">
              <w:t>ΝΑΙ</w:t>
            </w:r>
          </w:p>
        </w:tc>
        <w:tc>
          <w:tcPr>
            <w:tcW w:w="1559" w:type="dxa"/>
            <w:tcMar>
              <w:left w:w="57" w:type="dxa"/>
              <w:right w:w="57" w:type="dxa"/>
            </w:tcMar>
          </w:tcPr>
          <w:p w14:paraId="3AFBCD2F" w14:textId="77777777" w:rsidR="00BD75D4" w:rsidRPr="00BD75D4" w:rsidRDefault="00BD75D4" w:rsidP="00BD75D4">
            <w:pPr>
              <w:spacing w:after="0"/>
              <w:jc w:val="both"/>
            </w:pPr>
          </w:p>
        </w:tc>
        <w:tc>
          <w:tcPr>
            <w:tcW w:w="1575" w:type="dxa"/>
            <w:tcMar>
              <w:left w:w="57" w:type="dxa"/>
              <w:right w:w="57" w:type="dxa"/>
            </w:tcMar>
          </w:tcPr>
          <w:p w14:paraId="68FB5CDD" w14:textId="77777777" w:rsidR="00BD75D4" w:rsidRPr="00BD75D4" w:rsidRDefault="00BD75D4" w:rsidP="00BD75D4">
            <w:pPr>
              <w:spacing w:after="0"/>
              <w:jc w:val="both"/>
            </w:pPr>
          </w:p>
        </w:tc>
      </w:tr>
      <w:tr w:rsidR="00BD75D4" w:rsidRPr="00BD75D4" w14:paraId="518DAD1F" w14:textId="77777777" w:rsidTr="00DD4169">
        <w:trPr>
          <w:trHeight w:val="247"/>
        </w:trPr>
        <w:tc>
          <w:tcPr>
            <w:tcW w:w="789" w:type="dxa"/>
            <w:tcMar>
              <w:left w:w="0" w:type="dxa"/>
              <w:right w:w="0" w:type="dxa"/>
            </w:tcMar>
            <w:vAlign w:val="center"/>
          </w:tcPr>
          <w:p w14:paraId="73434121" w14:textId="77777777" w:rsidR="00BD75D4" w:rsidRPr="00BD75D4" w:rsidRDefault="00BD75D4" w:rsidP="00BD75D4">
            <w:pPr>
              <w:spacing w:after="0"/>
              <w:jc w:val="both"/>
            </w:pPr>
            <w:r w:rsidRPr="00BD75D4">
              <w:t>14.iii.ι</w:t>
            </w:r>
          </w:p>
        </w:tc>
        <w:tc>
          <w:tcPr>
            <w:tcW w:w="4173" w:type="dxa"/>
            <w:tcMar>
              <w:left w:w="57" w:type="dxa"/>
              <w:right w:w="57" w:type="dxa"/>
            </w:tcMar>
          </w:tcPr>
          <w:p w14:paraId="76267E54" w14:textId="77777777" w:rsidR="00BD75D4" w:rsidRPr="00BD75D4" w:rsidRDefault="00BD75D4" w:rsidP="00BD75D4">
            <w:pPr>
              <w:spacing w:after="0"/>
              <w:jc w:val="both"/>
              <w:rPr>
                <w:bCs/>
                <w:lang w:val="en-US"/>
              </w:rPr>
            </w:pPr>
            <w:r w:rsidRPr="00BD75D4">
              <w:rPr>
                <w:bCs/>
              </w:rPr>
              <w:t xml:space="preserve">Ισχύς μοτέρ ≥ 440 </w:t>
            </w:r>
            <w:r w:rsidRPr="00BD75D4">
              <w:rPr>
                <w:bCs/>
                <w:lang w:val="en-US"/>
              </w:rPr>
              <w:t>Watt</w:t>
            </w:r>
          </w:p>
        </w:tc>
        <w:tc>
          <w:tcPr>
            <w:tcW w:w="1559" w:type="dxa"/>
            <w:tcMar>
              <w:left w:w="57" w:type="dxa"/>
              <w:right w:w="57" w:type="dxa"/>
            </w:tcMar>
            <w:vAlign w:val="center"/>
          </w:tcPr>
          <w:p w14:paraId="3DC959B9" w14:textId="77777777" w:rsidR="00BD75D4" w:rsidRPr="00BD75D4" w:rsidRDefault="00BD75D4" w:rsidP="00BD75D4">
            <w:pPr>
              <w:spacing w:after="0"/>
              <w:jc w:val="both"/>
            </w:pPr>
            <w:r w:rsidRPr="00BD75D4">
              <w:t>ΝΑΙ</w:t>
            </w:r>
          </w:p>
        </w:tc>
        <w:tc>
          <w:tcPr>
            <w:tcW w:w="1559" w:type="dxa"/>
            <w:tcMar>
              <w:left w:w="57" w:type="dxa"/>
              <w:right w:w="57" w:type="dxa"/>
            </w:tcMar>
          </w:tcPr>
          <w:p w14:paraId="7083D5C3" w14:textId="77777777" w:rsidR="00BD75D4" w:rsidRPr="00BD75D4" w:rsidRDefault="00BD75D4" w:rsidP="00BD75D4">
            <w:pPr>
              <w:spacing w:after="0"/>
              <w:jc w:val="both"/>
            </w:pPr>
          </w:p>
        </w:tc>
        <w:tc>
          <w:tcPr>
            <w:tcW w:w="1575" w:type="dxa"/>
            <w:tcMar>
              <w:left w:w="57" w:type="dxa"/>
              <w:right w:w="57" w:type="dxa"/>
            </w:tcMar>
          </w:tcPr>
          <w:p w14:paraId="0CAC8597" w14:textId="77777777" w:rsidR="00BD75D4" w:rsidRPr="00BD75D4" w:rsidRDefault="00BD75D4" w:rsidP="00BD75D4">
            <w:pPr>
              <w:spacing w:after="0"/>
              <w:jc w:val="both"/>
            </w:pPr>
          </w:p>
        </w:tc>
      </w:tr>
      <w:tr w:rsidR="00BD75D4" w:rsidRPr="00BD75D4" w14:paraId="5A944D9C" w14:textId="77777777" w:rsidTr="00DD4169">
        <w:trPr>
          <w:trHeight w:val="247"/>
        </w:trPr>
        <w:tc>
          <w:tcPr>
            <w:tcW w:w="789" w:type="dxa"/>
            <w:tcMar>
              <w:left w:w="0" w:type="dxa"/>
              <w:right w:w="0" w:type="dxa"/>
            </w:tcMar>
            <w:vAlign w:val="center"/>
          </w:tcPr>
          <w:p w14:paraId="4337721A" w14:textId="77777777" w:rsidR="00BD75D4" w:rsidRPr="00BD75D4" w:rsidRDefault="00BD75D4" w:rsidP="00BD75D4">
            <w:pPr>
              <w:spacing w:after="0"/>
              <w:jc w:val="both"/>
            </w:pPr>
            <w:r w:rsidRPr="00BD75D4">
              <w:t>14.iii.ια</w:t>
            </w:r>
          </w:p>
        </w:tc>
        <w:tc>
          <w:tcPr>
            <w:tcW w:w="4173" w:type="dxa"/>
            <w:tcMar>
              <w:left w:w="57" w:type="dxa"/>
              <w:right w:w="57" w:type="dxa"/>
            </w:tcMar>
          </w:tcPr>
          <w:p w14:paraId="4121223E" w14:textId="77777777" w:rsidR="00BD75D4" w:rsidRPr="00BD75D4" w:rsidRDefault="00BD75D4" w:rsidP="00BD75D4">
            <w:pPr>
              <w:spacing w:after="0"/>
              <w:jc w:val="both"/>
              <w:rPr>
                <w:bCs/>
              </w:rPr>
            </w:pPr>
            <w:r w:rsidRPr="00BD75D4">
              <w:rPr>
                <w:bCs/>
              </w:rPr>
              <w:t xml:space="preserve">Στήριξη σε συνάφεια με τη βάση του προθερμαντήρα ή αυτόνομη σε ανοξείδωτο τροχήλατο πλαίσιο βάσης, με 4 </w:t>
            </w:r>
            <w:r w:rsidRPr="00BD75D4">
              <w:t xml:space="preserve">τροχούς πολύουρεθάνης ή ανοξείδωτους με ελαστικό παρέμβυσμα, διαμέτρου 150-250 </w:t>
            </w:r>
            <w:r w:rsidRPr="00BD75D4">
              <w:rPr>
                <w:lang w:val="en-US"/>
              </w:rPr>
              <w:t>mm</w:t>
            </w:r>
            <w:r w:rsidRPr="00BD75D4">
              <w:t>, περι-στρεφόμενους κατά τον άξονα διεύθυνσης, με κλείδωμ</w:t>
            </w:r>
            <w:r w:rsidR="00DD4169">
              <w:t>α (φρένο) τουλάχιστον στους δύο</w:t>
            </w:r>
          </w:p>
        </w:tc>
        <w:tc>
          <w:tcPr>
            <w:tcW w:w="1559" w:type="dxa"/>
            <w:tcMar>
              <w:left w:w="57" w:type="dxa"/>
              <w:right w:w="57" w:type="dxa"/>
            </w:tcMar>
            <w:vAlign w:val="center"/>
          </w:tcPr>
          <w:p w14:paraId="2F2B7359" w14:textId="77777777" w:rsidR="00BD75D4" w:rsidRPr="00BD75D4" w:rsidRDefault="00BD75D4" w:rsidP="00BD75D4">
            <w:pPr>
              <w:spacing w:after="0"/>
              <w:jc w:val="both"/>
            </w:pPr>
            <w:r w:rsidRPr="00BD75D4">
              <w:t>ΝΑΙ</w:t>
            </w:r>
          </w:p>
        </w:tc>
        <w:tc>
          <w:tcPr>
            <w:tcW w:w="1559" w:type="dxa"/>
            <w:tcMar>
              <w:left w:w="57" w:type="dxa"/>
              <w:right w:w="57" w:type="dxa"/>
            </w:tcMar>
          </w:tcPr>
          <w:p w14:paraId="30F4FA78" w14:textId="77777777" w:rsidR="00BD75D4" w:rsidRPr="00BD75D4" w:rsidRDefault="00BD75D4" w:rsidP="00BD75D4">
            <w:pPr>
              <w:spacing w:after="0"/>
              <w:jc w:val="both"/>
              <w:rPr>
                <w:bCs/>
              </w:rPr>
            </w:pPr>
          </w:p>
        </w:tc>
        <w:tc>
          <w:tcPr>
            <w:tcW w:w="1575" w:type="dxa"/>
            <w:tcMar>
              <w:left w:w="57" w:type="dxa"/>
              <w:right w:w="57" w:type="dxa"/>
            </w:tcMar>
          </w:tcPr>
          <w:p w14:paraId="41399EF7" w14:textId="77777777" w:rsidR="00BD75D4" w:rsidRPr="00BD75D4" w:rsidRDefault="00BD75D4" w:rsidP="00BD75D4">
            <w:pPr>
              <w:spacing w:after="0"/>
              <w:jc w:val="both"/>
            </w:pPr>
          </w:p>
        </w:tc>
      </w:tr>
      <w:tr w:rsidR="00BD75D4" w:rsidRPr="00BD75D4" w14:paraId="5AEAD633" w14:textId="77777777" w:rsidTr="00DD4169">
        <w:trPr>
          <w:trHeight w:val="247"/>
        </w:trPr>
        <w:tc>
          <w:tcPr>
            <w:tcW w:w="789" w:type="dxa"/>
            <w:tcMar>
              <w:left w:w="0" w:type="dxa"/>
              <w:right w:w="0" w:type="dxa"/>
            </w:tcMar>
            <w:vAlign w:val="center"/>
          </w:tcPr>
          <w:p w14:paraId="06723863" w14:textId="77777777" w:rsidR="00BD75D4" w:rsidRPr="00BD75D4" w:rsidRDefault="00BD75D4" w:rsidP="00BD75D4">
            <w:pPr>
              <w:spacing w:after="0"/>
              <w:jc w:val="both"/>
            </w:pPr>
            <w:r w:rsidRPr="00BD75D4">
              <w:t>14.iii.ιβ</w:t>
            </w:r>
          </w:p>
        </w:tc>
        <w:tc>
          <w:tcPr>
            <w:tcW w:w="4173" w:type="dxa"/>
            <w:tcMar>
              <w:left w:w="57" w:type="dxa"/>
              <w:right w:w="57" w:type="dxa"/>
            </w:tcMar>
          </w:tcPr>
          <w:p w14:paraId="66E9D1DA" w14:textId="77777777" w:rsidR="00BD75D4" w:rsidRPr="00BD75D4" w:rsidRDefault="00BD75D4" w:rsidP="00BD75D4">
            <w:pPr>
              <w:spacing w:after="0"/>
              <w:jc w:val="both"/>
            </w:pPr>
            <w:r w:rsidRPr="00BD75D4">
              <w:t>Ηλεκτρικός εξοπλισμός</w:t>
            </w:r>
            <w:r w:rsidRPr="00BD75D4">
              <w:rPr>
                <w:i/>
              </w:rPr>
              <w:t xml:space="preserve"> </w:t>
            </w:r>
            <w:r w:rsidRPr="00BD75D4">
              <w:t xml:space="preserve">κατά </w:t>
            </w:r>
            <w:r w:rsidRPr="00BD75D4">
              <w:rPr>
                <w:i/>
                <w:iCs/>
                <w:lang w:val="en-US"/>
              </w:rPr>
              <w:t>BS</w:t>
            </w:r>
            <w:r w:rsidRPr="00BD75D4">
              <w:rPr>
                <w:i/>
                <w:iCs/>
              </w:rPr>
              <w:t>/</w:t>
            </w:r>
            <w:r w:rsidRPr="00BD75D4">
              <w:rPr>
                <w:i/>
                <w:iCs/>
                <w:lang w:val="en-US"/>
              </w:rPr>
              <w:t>DIN</w:t>
            </w:r>
            <w:r w:rsidRPr="00BD75D4">
              <w:rPr>
                <w:i/>
                <w:iCs/>
              </w:rPr>
              <w:t xml:space="preserve"> </w:t>
            </w:r>
            <w:r w:rsidRPr="00BD75D4">
              <w:rPr>
                <w:i/>
                <w:iCs/>
                <w:lang w:val="en-US"/>
              </w:rPr>
              <w:t>EN</w:t>
            </w:r>
            <w:r w:rsidRPr="00BD75D4">
              <w:rPr>
                <w:i/>
                <w:iCs/>
              </w:rPr>
              <w:t xml:space="preserve"> </w:t>
            </w:r>
            <w:r w:rsidRPr="00BD75D4">
              <w:rPr>
                <w:i/>
                <w:iCs/>
                <w:lang w:val="en-US"/>
              </w:rPr>
              <w:t>ISO</w:t>
            </w:r>
            <w:r w:rsidRPr="00BD75D4">
              <w:rPr>
                <w:i/>
                <w:iCs/>
              </w:rPr>
              <w:t xml:space="preserve"> 13849-1:2015 &amp; </w:t>
            </w:r>
            <w:r w:rsidRPr="00BD75D4">
              <w:rPr>
                <w:i/>
              </w:rPr>
              <w:t>BS EN/IEC 60204-1:2018</w:t>
            </w:r>
            <w:r w:rsidRPr="00BD75D4">
              <w:t xml:space="preserve">, επίπεδο προστα-σίας </w:t>
            </w:r>
            <w:r w:rsidRPr="00BD75D4">
              <w:rPr>
                <w:lang w:val="en-US"/>
              </w:rPr>
              <w:t>IP</w:t>
            </w:r>
            <w:r w:rsidRPr="00BD75D4">
              <w:t xml:space="preserve"> </w:t>
            </w:r>
            <w:r w:rsidRPr="00BD75D4">
              <w:rPr>
                <w:lang w:val="en-US"/>
              </w:rPr>
              <w:t>X</w:t>
            </w:r>
            <w:r w:rsidR="00DD4169">
              <w:t>4</w:t>
            </w:r>
          </w:p>
        </w:tc>
        <w:tc>
          <w:tcPr>
            <w:tcW w:w="1559" w:type="dxa"/>
            <w:tcMar>
              <w:left w:w="57" w:type="dxa"/>
              <w:right w:w="57" w:type="dxa"/>
            </w:tcMar>
            <w:vAlign w:val="center"/>
          </w:tcPr>
          <w:p w14:paraId="332498A0"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1DFFF257" w14:textId="77777777" w:rsidR="00BD75D4" w:rsidRPr="00BD75D4" w:rsidRDefault="00BD75D4" w:rsidP="00BD75D4">
            <w:pPr>
              <w:spacing w:after="0"/>
              <w:jc w:val="both"/>
            </w:pPr>
          </w:p>
        </w:tc>
        <w:tc>
          <w:tcPr>
            <w:tcW w:w="1575" w:type="dxa"/>
            <w:tcMar>
              <w:left w:w="57" w:type="dxa"/>
              <w:right w:w="57" w:type="dxa"/>
            </w:tcMar>
          </w:tcPr>
          <w:p w14:paraId="7F00C0A1" w14:textId="77777777" w:rsidR="00BD75D4" w:rsidRPr="00BD75D4" w:rsidRDefault="00BD75D4" w:rsidP="00BD75D4">
            <w:pPr>
              <w:spacing w:after="0"/>
              <w:jc w:val="both"/>
            </w:pPr>
          </w:p>
        </w:tc>
      </w:tr>
      <w:tr w:rsidR="00BD75D4" w:rsidRPr="00BD75D4" w14:paraId="2AED9738" w14:textId="77777777" w:rsidTr="00DD4169">
        <w:trPr>
          <w:trHeight w:val="247"/>
        </w:trPr>
        <w:tc>
          <w:tcPr>
            <w:tcW w:w="789" w:type="dxa"/>
            <w:tcMar>
              <w:left w:w="0" w:type="dxa"/>
              <w:right w:w="0" w:type="dxa"/>
            </w:tcMar>
            <w:vAlign w:val="center"/>
          </w:tcPr>
          <w:p w14:paraId="7E284A26" w14:textId="77777777" w:rsidR="00BD75D4" w:rsidRPr="00BD75D4" w:rsidRDefault="00BD75D4" w:rsidP="00BD75D4">
            <w:pPr>
              <w:spacing w:after="0"/>
              <w:jc w:val="both"/>
            </w:pPr>
            <w:r w:rsidRPr="00BD75D4">
              <w:t>14.iii.ιγ</w:t>
            </w:r>
          </w:p>
        </w:tc>
        <w:tc>
          <w:tcPr>
            <w:tcW w:w="4173" w:type="dxa"/>
            <w:tcMar>
              <w:left w:w="57" w:type="dxa"/>
              <w:right w:w="57" w:type="dxa"/>
            </w:tcMar>
          </w:tcPr>
          <w:p w14:paraId="6AB19C06" w14:textId="77777777" w:rsidR="00BD75D4" w:rsidRPr="00BD75D4" w:rsidRDefault="00BD75D4" w:rsidP="00BD75D4">
            <w:pPr>
              <w:spacing w:after="0"/>
              <w:jc w:val="both"/>
            </w:pPr>
            <w:r w:rsidRPr="00BD75D4">
              <w:rPr>
                <w:bCs/>
              </w:rPr>
              <w:t>Επιλογές</w:t>
            </w:r>
            <w:r w:rsidRPr="00BD75D4">
              <w:t xml:space="preserve"> πίνακα ελέγχου</w:t>
            </w:r>
            <w:r w:rsidRPr="00BD75D4">
              <w:rPr>
                <w:bCs/>
              </w:rPr>
              <w:t>: α) εκτός λειτουργί-ας/</w:t>
            </w:r>
            <w:r w:rsidRPr="00BD75D4">
              <w:rPr>
                <w:bCs/>
                <w:lang w:val="en-US"/>
              </w:rPr>
              <w:t>OFF</w:t>
            </w:r>
            <w:r w:rsidRPr="00BD75D4">
              <w:rPr>
                <w:bCs/>
              </w:rPr>
              <w:t xml:space="preserve"> β) Κανονική ροή / </w:t>
            </w:r>
            <w:r w:rsidRPr="00BD75D4">
              <w:rPr>
                <w:bCs/>
                <w:lang w:val="en-US"/>
              </w:rPr>
              <w:t>normal</w:t>
            </w:r>
            <w:r w:rsidRPr="00BD75D4">
              <w:rPr>
                <w:bCs/>
              </w:rPr>
              <w:t xml:space="preserve"> </w:t>
            </w:r>
            <w:r w:rsidRPr="00BD75D4">
              <w:rPr>
                <w:bCs/>
                <w:lang w:val="en-US"/>
              </w:rPr>
              <w:t>flow</w:t>
            </w:r>
            <w:r w:rsidRPr="00BD75D4">
              <w:rPr>
                <w:bCs/>
              </w:rPr>
              <w:t xml:space="preserve"> γ) αντίστροφη ροή / </w:t>
            </w:r>
            <w:r w:rsidRPr="00BD75D4">
              <w:rPr>
                <w:bCs/>
                <w:lang w:val="en-US"/>
              </w:rPr>
              <w:t>reverse</w:t>
            </w:r>
            <w:r w:rsidRPr="00BD75D4">
              <w:rPr>
                <w:bCs/>
              </w:rPr>
              <w:t xml:space="preserve"> </w:t>
            </w:r>
            <w:r w:rsidRPr="00BD75D4">
              <w:rPr>
                <w:bCs/>
                <w:lang w:val="en-US"/>
              </w:rPr>
              <w:t>flow</w:t>
            </w:r>
            <w:r w:rsidRPr="00BD75D4">
              <w:rPr>
                <w:bCs/>
              </w:rPr>
              <w:t xml:space="preserve"> γ) επιλογέας αυτόμ</w:t>
            </w:r>
            <w:r w:rsidR="00DD4169">
              <w:rPr>
                <w:bCs/>
              </w:rPr>
              <w:t>ατης – χειροκίνητης λειτουργίας</w:t>
            </w:r>
          </w:p>
        </w:tc>
        <w:tc>
          <w:tcPr>
            <w:tcW w:w="1559" w:type="dxa"/>
            <w:tcMar>
              <w:left w:w="57" w:type="dxa"/>
              <w:right w:w="57" w:type="dxa"/>
            </w:tcMar>
            <w:vAlign w:val="center"/>
          </w:tcPr>
          <w:p w14:paraId="3ABB74B6"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44793E7D" w14:textId="77777777" w:rsidR="00BD75D4" w:rsidRPr="00BD75D4" w:rsidRDefault="00BD75D4" w:rsidP="00BD75D4">
            <w:pPr>
              <w:spacing w:after="0"/>
              <w:jc w:val="both"/>
            </w:pPr>
          </w:p>
        </w:tc>
        <w:tc>
          <w:tcPr>
            <w:tcW w:w="1575" w:type="dxa"/>
            <w:tcMar>
              <w:left w:w="57" w:type="dxa"/>
              <w:right w:w="57" w:type="dxa"/>
            </w:tcMar>
          </w:tcPr>
          <w:p w14:paraId="7A5F091D" w14:textId="77777777" w:rsidR="00BD75D4" w:rsidRPr="00BD75D4" w:rsidRDefault="00BD75D4" w:rsidP="00BD75D4">
            <w:pPr>
              <w:spacing w:after="0"/>
              <w:jc w:val="both"/>
            </w:pPr>
          </w:p>
        </w:tc>
      </w:tr>
      <w:tr w:rsidR="00BD75D4" w:rsidRPr="00BD75D4" w14:paraId="2EED52AC" w14:textId="77777777" w:rsidTr="00DD4169">
        <w:trPr>
          <w:trHeight w:val="247"/>
        </w:trPr>
        <w:tc>
          <w:tcPr>
            <w:tcW w:w="789" w:type="dxa"/>
            <w:tcMar>
              <w:left w:w="0" w:type="dxa"/>
              <w:right w:w="0" w:type="dxa"/>
            </w:tcMar>
            <w:vAlign w:val="center"/>
          </w:tcPr>
          <w:p w14:paraId="77CF1895" w14:textId="77777777" w:rsidR="00BD75D4" w:rsidRPr="00BD75D4" w:rsidRDefault="00BD75D4" w:rsidP="00BD75D4">
            <w:pPr>
              <w:spacing w:after="0"/>
              <w:jc w:val="both"/>
            </w:pPr>
            <w:r w:rsidRPr="00BD75D4">
              <w:lastRenderedPageBreak/>
              <w:t>14.iii.ιδ</w:t>
            </w:r>
          </w:p>
        </w:tc>
        <w:tc>
          <w:tcPr>
            <w:tcW w:w="4173" w:type="dxa"/>
            <w:tcMar>
              <w:left w:w="57" w:type="dxa"/>
              <w:right w:w="57" w:type="dxa"/>
            </w:tcMar>
          </w:tcPr>
          <w:p w14:paraId="5EEEF2C7" w14:textId="77777777" w:rsidR="00BD75D4" w:rsidRPr="00BD75D4" w:rsidRDefault="00BD75D4" w:rsidP="00BD75D4">
            <w:pPr>
              <w:spacing w:after="0"/>
              <w:jc w:val="both"/>
            </w:pPr>
            <w:r w:rsidRPr="00BD75D4">
              <w:t xml:space="preserve">Σήμανση &amp; οδηγίες χρήσης - συντήρησης κατά </w:t>
            </w:r>
            <w:r w:rsidRPr="00BD75D4">
              <w:rPr>
                <w:i/>
              </w:rPr>
              <w:t>BS/DIN EN 809:1998+A1:2009, BS/DIN EN 13951:2012</w:t>
            </w:r>
            <w:r w:rsidRPr="00BD75D4">
              <w:t xml:space="preserve"> </w:t>
            </w:r>
            <w:r w:rsidRPr="00BD75D4">
              <w:rPr>
                <w:i/>
              </w:rPr>
              <w:t>&amp;</w:t>
            </w:r>
            <w:r w:rsidRPr="00BD75D4">
              <w:t xml:space="preserve"> </w:t>
            </w:r>
            <w:r w:rsidRPr="00BD75D4">
              <w:rPr>
                <w:i/>
                <w:lang w:val="en-US"/>
              </w:rPr>
              <w:t>BS</w:t>
            </w:r>
            <w:r w:rsidRPr="00BD75D4">
              <w:rPr>
                <w:i/>
              </w:rPr>
              <w:t>/</w:t>
            </w:r>
            <w:r w:rsidRPr="00BD75D4">
              <w:rPr>
                <w:i/>
                <w:lang w:val="en-US"/>
              </w:rPr>
              <w:t>DIN</w:t>
            </w:r>
            <w:r w:rsidRPr="00BD75D4">
              <w:rPr>
                <w:i/>
              </w:rPr>
              <w:t xml:space="preserve"> </w:t>
            </w:r>
            <w:r w:rsidRPr="00BD75D4">
              <w:rPr>
                <w:i/>
                <w:lang w:val="en-US"/>
              </w:rPr>
              <w:t>EN</w:t>
            </w:r>
            <w:r w:rsidRPr="00BD75D4">
              <w:rPr>
                <w:i/>
              </w:rPr>
              <w:t xml:space="preserve"> </w:t>
            </w:r>
            <w:r w:rsidRPr="00BD75D4">
              <w:rPr>
                <w:i/>
                <w:lang w:val="en-US"/>
              </w:rPr>
              <w:t>ISO</w:t>
            </w:r>
            <w:r w:rsidRPr="00BD75D4">
              <w:rPr>
                <w:i/>
              </w:rPr>
              <w:t xml:space="preserve"> 12100:2010</w:t>
            </w:r>
          </w:p>
        </w:tc>
        <w:tc>
          <w:tcPr>
            <w:tcW w:w="1559" w:type="dxa"/>
            <w:tcMar>
              <w:left w:w="57" w:type="dxa"/>
              <w:right w:w="57" w:type="dxa"/>
            </w:tcMar>
            <w:vAlign w:val="center"/>
          </w:tcPr>
          <w:p w14:paraId="0FE4B6CE"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5445AFA3" w14:textId="77777777" w:rsidR="00BD75D4" w:rsidRPr="00BD75D4" w:rsidRDefault="00BD75D4" w:rsidP="00BD75D4">
            <w:pPr>
              <w:spacing w:after="0"/>
              <w:jc w:val="both"/>
            </w:pPr>
          </w:p>
        </w:tc>
        <w:tc>
          <w:tcPr>
            <w:tcW w:w="1575" w:type="dxa"/>
            <w:tcMar>
              <w:left w:w="57" w:type="dxa"/>
              <w:right w:w="57" w:type="dxa"/>
            </w:tcMar>
          </w:tcPr>
          <w:p w14:paraId="106FDFE7" w14:textId="77777777" w:rsidR="00BD75D4" w:rsidRPr="00BD75D4" w:rsidRDefault="00BD75D4" w:rsidP="00BD75D4">
            <w:pPr>
              <w:spacing w:after="0"/>
              <w:jc w:val="both"/>
            </w:pPr>
          </w:p>
        </w:tc>
      </w:tr>
      <w:tr w:rsidR="00BD75D4" w:rsidRPr="00BD75D4" w14:paraId="49747C72" w14:textId="77777777" w:rsidTr="00DD4169">
        <w:trPr>
          <w:trHeight w:val="247"/>
        </w:trPr>
        <w:tc>
          <w:tcPr>
            <w:tcW w:w="789" w:type="dxa"/>
            <w:tcMar>
              <w:left w:w="0" w:type="dxa"/>
              <w:right w:w="0" w:type="dxa"/>
            </w:tcMar>
            <w:vAlign w:val="center"/>
          </w:tcPr>
          <w:p w14:paraId="61895B56" w14:textId="77777777" w:rsidR="00BD75D4" w:rsidRPr="00BD75D4" w:rsidRDefault="00BD75D4" w:rsidP="00BD75D4">
            <w:pPr>
              <w:spacing w:after="0"/>
              <w:jc w:val="both"/>
            </w:pPr>
            <w:r w:rsidRPr="00BD75D4">
              <w:t>14.iii.ιε</w:t>
            </w:r>
          </w:p>
        </w:tc>
        <w:tc>
          <w:tcPr>
            <w:tcW w:w="4173" w:type="dxa"/>
            <w:tcMar>
              <w:left w:w="57" w:type="dxa"/>
              <w:right w:w="57" w:type="dxa"/>
            </w:tcMar>
          </w:tcPr>
          <w:p w14:paraId="6D81DDB0" w14:textId="77777777" w:rsidR="00BD75D4" w:rsidRPr="00BD75D4" w:rsidRDefault="00BD75D4" w:rsidP="00BD75D4">
            <w:pPr>
              <w:spacing w:after="0"/>
              <w:jc w:val="both"/>
              <w:rPr>
                <w:lang w:val="en-US"/>
              </w:rPr>
            </w:pPr>
            <w:r w:rsidRPr="00BD75D4">
              <w:t xml:space="preserve">Δήλωση συμμόρφωσης </w:t>
            </w:r>
            <w:r w:rsidRPr="00BD75D4">
              <w:rPr>
                <w:lang w:val="en-US"/>
              </w:rPr>
              <w:t>CE</w:t>
            </w:r>
          </w:p>
        </w:tc>
        <w:tc>
          <w:tcPr>
            <w:tcW w:w="1559" w:type="dxa"/>
            <w:tcMar>
              <w:left w:w="57" w:type="dxa"/>
              <w:right w:w="57" w:type="dxa"/>
            </w:tcMar>
            <w:vAlign w:val="center"/>
          </w:tcPr>
          <w:p w14:paraId="2A2294E9" w14:textId="77777777" w:rsidR="00BD75D4" w:rsidRPr="00BD75D4" w:rsidRDefault="00BD75D4" w:rsidP="00BD75D4">
            <w:pPr>
              <w:spacing w:after="0"/>
              <w:jc w:val="both"/>
            </w:pPr>
            <w:r w:rsidRPr="00BD75D4">
              <w:t>ΕΠΙΘΥΜΗΤΟ</w:t>
            </w:r>
          </w:p>
        </w:tc>
        <w:tc>
          <w:tcPr>
            <w:tcW w:w="1559" w:type="dxa"/>
            <w:tcMar>
              <w:left w:w="57" w:type="dxa"/>
              <w:right w:w="57" w:type="dxa"/>
            </w:tcMar>
          </w:tcPr>
          <w:p w14:paraId="0BB77EBF" w14:textId="77777777" w:rsidR="00BD75D4" w:rsidRPr="00BD75D4" w:rsidRDefault="00BD75D4" w:rsidP="00BD75D4">
            <w:pPr>
              <w:spacing w:after="0"/>
              <w:jc w:val="both"/>
            </w:pPr>
          </w:p>
        </w:tc>
        <w:tc>
          <w:tcPr>
            <w:tcW w:w="1575" w:type="dxa"/>
            <w:tcMar>
              <w:left w:w="57" w:type="dxa"/>
              <w:right w:w="57" w:type="dxa"/>
            </w:tcMar>
          </w:tcPr>
          <w:p w14:paraId="19861F89" w14:textId="77777777" w:rsidR="00BD75D4" w:rsidRPr="00BD75D4" w:rsidRDefault="00BD75D4" w:rsidP="00BD75D4">
            <w:pPr>
              <w:spacing w:after="0"/>
              <w:jc w:val="both"/>
            </w:pPr>
          </w:p>
        </w:tc>
      </w:tr>
    </w:tbl>
    <w:p w14:paraId="14D70BAA" w14:textId="77777777" w:rsidR="00DD4169" w:rsidRDefault="00DD4169" w:rsidP="00BD75D4">
      <w:pPr>
        <w:jc w:val="both"/>
      </w:pPr>
    </w:p>
    <w:p w14:paraId="18E741F7" w14:textId="77777777" w:rsidR="00DD4169" w:rsidRDefault="00DD4169" w:rsidP="00DD4169">
      <w:r>
        <w:br w:type="page"/>
      </w:r>
    </w:p>
    <w:p w14:paraId="7ADA65F6" w14:textId="77777777" w:rsidR="00DD4169" w:rsidRPr="000C4284" w:rsidRDefault="00DD4169" w:rsidP="00DD4169">
      <w:pPr>
        <w:pStyle w:val="2"/>
        <w:tabs>
          <w:tab w:val="clear" w:pos="567"/>
          <w:tab w:val="left" w:pos="0"/>
        </w:tabs>
        <w:spacing w:before="57" w:after="57"/>
        <w:ind w:left="0" w:firstLine="0"/>
        <w:rPr>
          <w:lang w:val="el-GR"/>
        </w:rPr>
      </w:pPr>
      <w:r>
        <w:rPr>
          <w:lang w:val="el-GR"/>
        </w:rPr>
        <w:lastRenderedPageBreak/>
        <w:t>ΠΑΡΑΡΤΗΜΑ ΙΙ.2 –  Πίνακες Συμμόρφωσης για την Ομάδα 2</w:t>
      </w:r>
    </w:p>
    <w:tbl>
      <w:tblPr>
        <w:tblW w:w="9655"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8"/>
        <w:gridCol w:w="4375"/>
        <w:gridCol w:w="1567"/>
        <w:gridCol w:w="1567"/>
        <w:gridCol w:w="1568"/>
      </w:tblGrid>
      <w:tr w:rsidR="00690565" w:rsidRPr="00574550" w14:paraId="6F26D3A6" w14:textId="77777777" w:rsidTr="00690565">
        <w:trPr>
          <w:tblHeader/>
        </w:trPr>
        <w:tc>
          <w:tcPr>
            <w:tcW w:w="9655" w:type="dxa"/>
            <w:gridSpan w:val="5"/>
            <w:tcBorders>
              <w:bottom w:val="single" w:sz="4" w:space="0" w:color="auto"/>
            </w:tcBorders>
            <w:shd w:val="clear" w:color="auto" w:fill="D9D9D9"/>
            <w:vAlign w:val="bottom"/>
          </w:tcPr>
          <w:p w14:paraId="27868847" w14:textId="3985C1AA" w:rsidR="00690565" w:rsidRPr="00056806" w:rsidRDefault="00690565" w:rsidP="00056806">
            <w:pPr>
              <w:autoSpaceDE w:val="0"/>
              <w:autoSpaceDN w:val="0"/>
              <w:adjustRightInd w:val="0"/>
              <w:spacing w:after="0"/>
              <w:rPr>
                <w:rFonts w:eastAsia="Times New Roman" w:cstheme="minorHAnsi"/>
                <w:b/>
                <w:color w:val="000000"/>
                <w:u w:val="single"/>
                <w:lang w:val="en-US" w:eastAsia="el-GR"/>
              </w:rPr>
            </w:pPr>
            <w:r w:rsidRPr="00056806">
              <w:rPr>
                <w:rFonts w:eastAsia="Times New Roman" w:cstheme="minorHAnsi"/>
                <w:b/>
                <w:color w:val="000000"/>
                <w:u w:val="single"/>
                <w:lang w:eastAsia="el-GR"/>
              </w:rPr>
              <w:t>ΟΜΑΔΑ</w:t>
            </w:r>
            <w:r w:rsidRPr="00056806">
              <w:rPr>
                <w:rFonts w:eastAsia="Times New Roman" w:cstheme="minorHAnsi"/>
                <w:b/>
                <w:color w:val="000000"/>
                <w:u w:val="single"/>
                <w:lang w:val="en-US" w:eastAsia="el-GR"/>
              </w:rPr>
              <w:t xml:space="preserve"> 2: </w:t>
            </w:r>
            <w:r w:rsidR="00143655">
              <w:rPr>
                <w:rFonts w:eastAsia="Times New Roman" w:cstheme="minorHAnsi"/>
                <w:b/>
                <w:color w:val="000000"/>
                <w:u w:val="single"/>
                <w:lang w:eastAsia="el-GR"/>
              </w:rPr>
              <w:t>Αρθρωτά</w:t>
            </w:r>
            <w:r w:rsidR="00143655" w:rsidRPr="00143655">
              <w:rPr>
                <w:rFonts w:eastAsia="Times New Roman" w:cstheme="minorHAnsi"/>
                <w:b/>
                <w:color w:val="000000"/>
                <w:u w:val="single"/>
                <w:lang w:val="en-US" w:eastAsia="el-GR"/>
              </w:rPr>
              <w:t xml:space="preserve"> </w:t>
            </w:r>
            <w:r w:rsidR="00143655">
              <w:rPr>
                <w:rFonts w:eastAsia="Times New Roman" w:cstheme="minorHAnsi"/>
                <w:b/>
                <w:color w:val="000000"/>
                <w:u w:val="single"/>
                <w:lang w:eastAsia="el-GR"/>
              </w:rPr>
              <w:t>και</w:t>
            </w:r>
            <w:r w:rsidR="00143655" w:rsidRPr="00143655">
              <w:rPr>
                <w:rFonts w:eastAsia="Times New Roman" w:cstheme="minorHAnsi"/>
                <w:b/>
                <w:color w:val="000000"/>
                <w:u w:val="single"/>
                <w:lang w:val="en-US" w:eastAsia="el-GR"/>
              </w:rPr>
              <w:t xml:space="preserve"> </w:t>
            </w:r>
            <w:r w:rsidR="00143655">
              <w:rPr>
                <w:rFonts w:eastAsia="Times New Roman" w:cstheme="minorHAnsi"/>
                <w:b/>
                <w:color w:val="000000"/>
                <w:u w:val="single"/>
                <w:lang w:eastAsia="el-GR"/>
              </w:rPr>
              <w:t>φορητά</w:t>
            </w:r>
            <w:r w:rsidR="00143655" w:rsidRPr="00143655">
              <w:rPr>
                <w:rFonts w:eastAsia="Times New Roman" w:cstheme="minorHAnsi"/>
                <w:b/>
                <w:color w:val="000000"/>
                <w:u w:val="single"/>
                <w:lang w:val="en-US" w:eastAsia="el-GR"/>
              </w:rPr>
              <w:t xml:space="preserve"> </w:t>
            </w:r>
            <w:r w:rsidR="00143655">
              <w:rPr>
                <w:rFonts w:eastAsia="Times New Roman" w:cstheme="minorHAnsi"/>
                <w:b/>
                <w:color w:val="000000"/>
                <w:u w:val="single"/>
                <w:lang w:eastAsia="el-GR"/>
              </w:rPr>
              <w:t>κτήρια</w:t>
            </w:r>
            <w:r w:rsidRPr="00056806">
              <w:rPr>
                <w:rFonts w:eastAsia="Times New Roman" w:cstheme="minorHAnsi"/>
                <w:b/>
                <w:color w:val="000000"/>
                <w:u w:val="single"/>
                <w:lang w:val="en-US" w:eastAsia="el-GR"/>
              </w:rPr>
              <w:t xml:space="preserve"> / (Modular and portable buildings) </w:t>
            </w:r>
            <w:r w:rsidRPr="00056806">
              <w:rPr>
                <w:rFonts w:eastAsia="Times New Roman" w:cstheme="minorHAnsi"/>
                <w:b/>
                <w:u w:val="single"/>
                <w:lang w:val="en-US" w:eastAsia="zh-CN"/>
              </w:rPr>
              <w:t xml:space="preserve">CPV: </w:t>
            </w:r>
            <w:r w:rsidRPr="00056806">
              <w:rPr>
                <w:rFonts w:eastAsia="Times New Roman" w:cstheme="minorHAnsi"/>
                <w:b/>
                <w:color w:val="000000"/>
                <w:u w:val="single"/>
                <w:lang w:val="en-US" w:eastAsia="el-GR"/>
              </w:rPr>
              <w:t>44211100-3</w:t>
            </w:r>
          </w:p>
        </w:tc>
      </w:tr>
      <w:tr w:rsidR="00690565" w:rsidRPr="00056806" w14:paraId="2A56D6D8" w14:textId="77777777" w:rsidTr="00690565">
        <w:trPr>
          <w:tblHeader/>
        </w:trPr>
        <w:tc>
          <w:tcPr>
            <w:tcW w:w="6520" w:type="dxa"/>
            <w:gridSpan w:val="3"/>
            <w:tcBorders>
              <w:bottom w:val="single" w:sz="4" w:space="0" w:color="auto"/>
            </w:tcBorders>
            <w:shd w:val="clear" w:color="auto" w:fill="D9D9D9"/>
            <w:vAlign w:val="bottom"/>
          </w:tcPr>
          <w:p w14:paraId="3F926890" w14:textId="77777777" w:rsidR="00690565" w:rsidRPr="00056806" w:rsidRDefault="00690565" w:rsidP="00056806">
            <w:pPr>
              <w:autoSpaceDE w:val="0"/>
              <w:autoSpaceDN w:val="0"/>
              <w:adjustRightInd w:val="0"/>
              <w:spacing w:after="0"/>
              <w:jc w:val="center"/>
              <w:rPr>
                <w:rFonts w:eastAsia="Times New Roman" w:cstheme="minorHAnsi"/>
                <w:b/>
                <w:color w:val="000000"/>
                <w:lang w:eastAsia="el-GR"/>
              </w:rPr>
            </w:pPr>
            <w:r w:rsidRPr="00056806">
              <w:rPr>
                <w:rFonts w:eastAsia="Times New Roman" w:cstheme="minorHAnsi"/>
                <w:b/>
                <w:color w:val="000000"/>
                <w:lang w:eastAsia="el-GR"/>
              </w:rPr>
              <w:t>ΠΡΟΔΙΑΓΡΑΦΕΣ</w:t>
            </w:r>
          </w:p>
        </w:tc>
        <w:tc>
          <w:tcPr>
            <w:tcW w:w="3135" w:type="dxa"/>
            <w:gridSpan w:val="2"/>
            <w:shd w:val="clear" w:color="auto" w:fill="D9D9D9"/>
            <w:vAlign w:val="center"/>
          </w:tcPr>
          <w:p w14:paraId="6EC22D75" w14:textId="77777777" w:rsidR="00690565" w:rsidRPr="00056806" w:rsidRDefault="00690565" w:rsidP="00056806">
            <w:pPr>
              <w:autoSpaceDE w:val="0"/>
              <w:autoSpaceDN w:val="0"/>
              <w:adjustRightInd w:val="0"/>
              <w:spacing w:after="0"/>
              <w:jc w:val="center"/>
              <w:rPr>
                <w:rFonts w:eastAsia="Times New Roman" w:cstheme="minorHAnsi"/>
                <w:b/>
                <w:color w:val="000000"/>
                <w:lang w:eastAsia="el-GR"/>
              </w:rPr>
            </w:pPr>
            <w:r w:rsidRPr="00056806">
              <w:rPr>
                <w:rFonts w:eastAsia="Times New Roman" w:cstheme="minorHAnsi"/>
                <w:b/>
                <w:color w:val="000000"/>
                <w:lang w:eastAsia="el-GR"/>
              </w:rPr>
              <w:t>ΠΡΟΣΦΟΡΑ</w:t>
            </w:r>
          </w:p>
        </w:tc>
      </w:tr>
      <w:tr w:rsidR="00690565" w:rsidRPr="00056806" w14:paraId="3EC6D26A" w14:textId="77777777" w:rsidTr="00690565">
        <w:trPr>
          <w:trHeight w:val="525"/>
          <w:tblHeader/>
        </w:trPr>
        <w:tc>
          <w:tcPr>
            <w:tcW w:w="578" w:type="dxa"/>
            <w:tcBorders>
              <w:top w:val="single" w:sz="4" w:space="0" w:color="auto"/>
              <w:bottom w:val="nil"/>
            </w:tcBorders>
            <w:shd w:val="clear" w:color="auto" w:fill="D9D9D9"/>
            <w:tcMar>
              <w:left w:w="57" w:type="dxa"/>
              <w:right w:w="57" w:type="dxa"/>
            </w:tcMar>
            <w:vAlign w:val="bottom"/>
          </w:tcPr>
          <w:p w14:paraId="607CE154" w14:textId="77777777" w:rsidR="00690565" w:rsidRPr="00056806" w:rsidRDefault="00690565" w:rsidP="00056806">
            <w:pPr>
              <w:autoSpaceDE w:val="0"/>
              <w:autoSpaceDN w:val="0"/>
              <w:adjustRightInd w:val="0"/>
              <w:spacing w:after="0"/>
              <w:rPr>
                <w:rFonts w:eastAsia="Times New Roman" w:cstheme="minorHAnsi"/>
                <w:b/>
                <w:color w:val="000000"/>
                <w:lang w:eastAsia="el-GR"/>
              </w:rPr>
            </w:pPr>
            <w:r w:rsidRPr="00056806">
              <w:rPr>
                <w:rFonts w:eastAsia="Times New Roman" w:cstheme="minorHAnsi"/>
                <w:b/>
                <w:color w:val="000000"/>
                <w:lang w:eastAsia="el-GR"/>
              </w:rPr>
              <w:t>Α/Α</w:t>
            </w:r>
          </w:p>
        </w:tc>
        <w:tc>
          <w:tcPr>
            <w:tcW w:w="4375" w:type="dxa"/>
            <w:tcBorders>
              <w:top w:val="single" w:sz="4" w:space="0" w:color="auto"/>
              <w:bottom w:val="nil"/>
            </w:tcBorders>
            <w:shd w:val="clear" w:color="auto" w:fill="D9D9D9"/>
            <w:tcMar>
              <w:left w:w="57" w:type="dxa"/>
              <w:right w:w="57" w:type="dxa"/>
            </w:tcMar>
            <w:vAlign w:val="bottom"/>
          </w:tcPr>
          <w:p w14:paraId="31DD2A95" w14:textId="77777777" w:rsidR="00690565" w:rsidRPr="00056806" w:rsidRDefault="00690565" w:rsidP="00056806">
            <w:pPr>
              <w:autoSpaceDE w:val="0"/>
              <w:autoSpaceDN w:val="0"/>
              <w:adjustRightInd w:val="0"/>
              <w:spacing w:after="0"/>
              <w:jc w:val="center"/>
              <w:rPr>
                <w:rFonts w:eastAsia="Times New Roman" w:cstheme="minorHAnsi"/>
                <w:b/>
                <w:color w:val="000000"/>
                <w:lang w:eastAsia="el-GR"/>
              </w:rPr>
            </w:pPr>
            <w:r w:rsidRPr="00056806">
              <w:rPr>
                <w:rFonts w:eastAsia="Times New Roman" w:cstheme="minorHAnsi"/>
                <w:b/>
                <w:color w:val="000000"/>
                <w:lang w:eastAsia="el-GR"/>
              </w:rPr>
              <w:t>ΑΠΑΙΤΗΣΗ</w:t>
            </w:r>
          </w:p>
        </w:tc>
        <w:tc>
          <w:tcPr>
            <w:tcW w:w="1567" w:type="dxa"/>
            <w:tcBorders>
              <w:top w:val="single" w:sz="4" w:space="0" w:color="auto"/>
              <w:bottom w:val="nil"/>
            </w:tcBorders>
            <w:shd w:val="clear" w:color="auto" w:fill="D9D9D9"/>
            <w:tcMar>
              <w:left w:w="57" w:type="dxa"/>
              <w:right w:w="57" w:type="dxa"/>
            </w:tcMar>
            <w:vAlign w:val="bottom"/>
          </w:tcPr>
          <w:p w14:paraId="0CB77285" w14:textId="77777777" w:rsidR="00690565" w:rsidRPr="00056806" w:rsidRDefault="00690565" w:rsidP="00AF3B8B">
            <w:pPr>
              <w:autoSpaceDE w:val="0"/>
              <w:autoSpaceDN w:val="0"/>
              <w:adjustRightInd w:val="0"/>
              <w:spacing w:after="0"/>
              <w:rPr>
                <w:rFonts w:eastAsia="Times New Roman" w:cstheme="minorHAnsi"/>
                <w:b/>
                <w:color w:val="000000"/>
                <w:lang w:eastAsia="el-GR"/>
              </w:rPr>
            </w:pPr>
            <w:r w:rsidRPr="00056806">
              <w:rPr>
                <w:rFonts w:eastAsia="Times New Roman" w:cstheme="minorHAnsi"/>
                <w:b/>
                <w:color w:val="000000"/>
                <w:lang w:eastAsia="el-GR"/>
              </w:rPr>
              <w:t>ΥΠΟΧΡΕΩΤΙΚΗ ΑΠΑΙΤΗΣΗ</w:t>
            </w:r>
          </w:p>
        </w:tc>
        <w:tc>
          <w:tcPr>
            <w:tcW w:w="1567" w:type="dxa"/>
            <w:tcBorders>
              <w:bottom w:val="nil"/>
            </w:tcBorders>
            <w:shd w:val="clear" w:color="auto" w:fill="D9D9D9"/>
            <w:tcMar>
              <w:left w:w="57" w:type="dxa"/>
              <w:right w:w="57" w:type="dxa"/>
            </w:tcMar>
            <w:vAlign w:val="bottom"/>
          </w:tcPr>
          <w:p w14:paraId="74B10A5E" w14:textId="77777777" w:rsidR="00690565" w:rsidRPr="00056806" w:rsidRDefault="00690565" w:rsidP="00056806">
            <w:pPr>
              <w:autoSpaceDE w:val="0"/>
              <w:autoSpaceDN w:val="0"/>
              <w:adjustRightInd w:val="0"/>
              <w:spacing w:after="0"/>
              <w:jc w:val="center"/>
              <w:rPr>
                <w:rFonts w:eastAsia="Times New Roman" w:cstheme="minorHAnsi"/>
                <w:b/>
                <w:color w:val="000000"/>
                <w:lang w:eastAsia="el-GR"/>
              </w:rPr>
            </w:pPr>
            <w:r w:rsidRPr="00056806">
              <w:rPr>
                <w:rFonts w:eastAsia="Times New Roman" w:cstheme="minorHAnsi"/>
                <w:b/>
                <w:color w:val="000000"/>
                <w:lang w:eastAsia="el-GR"/>
              </w:rPr>
              <w:t>ΑΠΑΝΤΗΣΗ ΠΡΟΜΗΘΕΥΤΗ</w:t>
            </w:r>
          </w:p>
        </w:tc>
        <w:tc>
          <w:tcPr>
            <w:tcW w:w="1568" w:type="dxa"/>
            <w:tcBorders>
              <w:bottom w:val="nil"/>
            </w:tcBorders>
            <w:shd w:val="clear" w:color="auto" w:fill="D9D9D9"/>
            <w:tcMar>
              <w:left w:w="57" w:type="dxa"/>
              <w:right w:w="57" w:type="dxa"/>
            </w:tcMar>
            <w:vAlign w:val="bottom"/>
          </w:tcPr>
          <w:p w14:paraId="46E79EE0" w14:textId="77777777" w:rsidR="00690565" w:rsidRPr="00056806" w:rsidRDefault="00690565" w:rsidP="00056806">
            <w:pPr>
              <w:autoSpaceDE w:val="0"/>
              <w:autoSpaceDN w:val="0"/>
              <w:adjustRightInd w:val="0"/>
              <w:spacing w:after="0"/>
              <w:jc w:val="center"/>
              <w:rPr>
                <w:rFonts w:eastAsia="Times New Roman" w:cstheme="minorHAnsi"/>
                <w:b/>
                <w:color w:val="000000"/>
                <w:lang w:eastAsia="el-GR"/>
              </w:rPr>
            </w:pPr>
            <w:r w:rsidRPr="00056806">
              <w:rPr>
                <w:rFonts w:eastAsia="Times New Roman" w:cstheme="minorHAnsi"/>
                <w:b/>
                <w:color w:val="000000"/>
                <w:lang w:eastAsia="el-GR"/>
              </w:rPr>
              <w:t>ΠΑΡΑΠΟΜΠΗ</w:t>
            </w:r>
          </w:p>
        </w:tc>
      </w:tr>
      <w:tr w:rsidR="00690565" w:rsidRPr="00056806" w14:paraId="7FABE32E" w14:textId="77777777" w:rsidTr="00690565">
        <w:trPr>
          <w:trHeight w:val="525"/>
          <w:tblHeader/>
        </w:trPr>
        <w:tc>
          <w:tcPr>
            <w:tcW w:w="578" w:type="dxa"/>
            <w:tcBorders>
              <w:top w:val="nil"/>
            </w:tcBorders>
            <w:shd w:val="clear" w:color="auto" w:fill="D9D9D9"/>
            <w:tcMar>
              <w:left w:w="57" w:type="dxa"/>
              <w:right w:w="57" w:type="dxa"/>
            </w:tcMar>
            <w:vAlign w:val="center"/>
          </w:tcPr>
          <w:p w14:paraId="6C82FA95"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r w:rsidRPr="00056806">
              <w:rPr>
                <w:rFonts w:eastAsia="Times New Roman" w:cstheme="minorHAnsi"/>
                <w:color w:val="000000"/>
                <w:lang w:eastAsia="el-GR"/>
              </w:rPr>
              <w:t>(α)</w:t>
            </w:r>
          </w:p>
        </w:tc>
        <w:tc>
          <w:tcPr>
            <w:tcW w:w="4375" w:type="dxa"/>
            <w:tcBorders>
              <w:top w:val="nil"/>
            </w:tcBorders>
            <w:shd w:val="clear" w:color="auto" w:fill="D9D9D9"/>
            <w:tcMar>
              <w:left w:w="57" w:type="dxa"/>
              <w:right w:w="57" w:type="dxa"/>
            </w:tcMar>
            <w:vAlign w:val="center"/>
          </w:tcPr>
          <w:p w14:paraId="77D40A4E" w14:textId="77777777" w:rsidR="00690565" w:rsidRPr="00056806" w:rsidRDefault="00690565" w:rsidP="00056806">
            <w:pPr>
              <w:autoSpaceDE w:val="0"/>
              <w:autoSpaceDN w:val="0"/>
              <w:adjustRightInd w:val="0"/>
              <w:spacing w:after="0"/>
              <w:jc w:val="center"/>
              <w:rPr>
                <w:rFonts w:eastAsia="Times New Roman" w:cstheme="minorHAnsi"/>
                <w:b/>
                <w:color w:val="000000"/>
                <w:lang w:eastAsia="el-GR"/>
              </w:rPr>
            </w:pPr>
            <w:r w:rsidRPr="00056806">
              <w:rPr>
                <w:rFonts w:eastAsia="Times New Roman" w:cstheme="minorHAnsi"/>
                <w:color w:val="000000"/>
                <w:lang w:eastAsia="el-GR"/>
              </w:rPr>
              <w:t>(β)</w:t>
            </w:r>
          </w:p>
        </w:tc>
        <w:tc>
          <w:tcPr>
            <w:tcW w:w="1567" w:type="dxa"/>
            <w:tcBorders>
              <w:top w:val="nil"/>
            </w:tcBorders>
            <w:shd w:val="clear" w:color="auto" w:fill="D9D9D9"/>
            <w:tcMar>
              <w:left w:w="57" w:type="dxa"/>
              <w:right w:w="57" w:type="dxa"/>
            </w:tcMar>
            <w:vAlign w:val="center"/>
          </w:tcPr>
          <w:p w14:paraId="1C9C4CFF" w14:textId="77777777" w:rsidR="00690565" w:rsidRPr="00056806" w:rsidRDefault="00690565" w:rsidP="00AF3B8B">
            <w:pPr>
              <w:autoSpaceDE w:val="0"/>
              <w:autoSpaceDN w:val="0"/>
              <w:adjustRightInd w:val="0"/>
              <w:spacing w:after="0"/>
              <w:rPr>
                <w:rFonts w:eastAsia="Times New Roman" w:cstheme="minorHAnsi"/>
                <w:b/>
                <w:color w:val="000000"/>
                <w:lang w:eastAsia="el-GR"/>
              </w:rPr>
            </w:pPr>
            <w:r w:rsidRPr="00056806">
              <w:rPr>
                <w:rFonts w:eastAsia="Times New Roman" w:cstheme="minorHAnsi"/>
                <w:color w:val="000000"/>
                <w:lang w:eastAsia="el-GR"/>
              </w:rPr>
              <w:t>(γ)</w:t>
            </w:r>
          </w:p>
        </w:tc>
        <w:tc>
          <w:tcPr>
            <w:tcW w:w="1567" w:type="dxa"/>
            <w:tcBorders>
              <w:top w:val="nil"/>
            </w:tcBorders>
            <w:shd w:val="clear" w:color="auto" w:fill="D9D9D9"/>
            <w:tcMar>
              <w:left w:w="57" w:type="dxa"/>
              <w:right w:w="57" w:type="dxa"/>
            </w:tcMar>
            <w:vAlign w:val="center"/>
          </w:tcPr>
          <w:p w14:paraId="33429373" w14:textId="77777777" w:rsidR="00690565" w:rsidRPr="00056806" w:rsidRDefault="00690565" w:rsidP="00056806">
            <w:pPr>
              <w:autoSpaceDE w:val="0"/>
              <w:autoSpaceDN w:val="0"/>
              <w:adjustRightInd w:val="0"/>
              <w:spacing w:after="0"/>
              <w:jc w:val="center"/>
              <w:rPr>
                <w:rFonts w:eastAsia="Times New Roman" w:cstheme="minorHAnsi"/>
                <w:b/>
                <w:color w:val="000000"/>
                <w:lang w:eastAsia="el-GR"/>
              </w:rPr>
            </w:pPr>
            <w:r w:rsidRPr="00056806">
              <w:rPr>
                <w:rFonts w:eastAsia="Times New Roman" w:cstheme="minorHAnsi"/>
                <w:color w:val="000000"/>
                <w:lang w:eastAsia="el-GR"/>
              </w:rPr>
              <w:t>(δ)</w:t>
            </w:r>
          </w:p>
        </w:tc>
        <w:tc>
          <w:tcPr>
            <w:tcW w:w="1568" w:type="dxa"/>
            <w:tcBorders>
              <w:top w:val="nil"/>
            </w:tcBorders>
            <w:shd w:val="clear" w:color="auto" w:fill="D9D9D9"/>
            <w:tcMar>
              <w:left w:w="57" w:type="dxa"/>
              <w:right w:w="57" w:type="dxa"/>
            </w:tcMar>
            <w:vAlign w:val="center"/>
          </w:tcPr>
          <w:p w14:paraId="1C1F8131" w14:textId="77777777" w:rsidR="00690565" w:rsidRPr="00056806" w:rsidRDefault="00690565" w:rsidP="00056806">
            <w:pPr>
              <w:autoSpaceDE w:val="0"/>
              <w:autoSpaceDN w:val="0"/>
              <w:adjustRightInd w:val="0"/>
              <w:spacing w:after="0"/>
              <w:jc w:val="center"/>
              <w:rPr>
                <w:rFonts w:eastAsia="Times New Roman" w:cstheme="minorHAnsi"/>
                <w:b/>
                <w:color w:val="000000"/>
                <w:lang w:eastAsia="el-GR"/>
              </w:rPr>
            </w:pPr>
            <w:r w:rsidRPr="00056806">
              <w:rPr>
                <w:rFonts w:eastAsia="Times New Roman" w:cstheme="minorHAnsi"/>
                <w:color w:val="000000"/>
                <w:lang w:eastAsia="el-GR"/>
              </w:rPr>
              <w:t>(ε)</w:t>
            </w:r>
          </w:p>
        </w:tc>
      </w:tr>
      <w:tr w:rsidR="00690565" w:rsidRPr="00056806" w14:paraId="7C16E234" w14:textId="77777777" w:rsidTr="00690565">
        <w:tc>
          <w:tcPr>
            <w:tcW w:w="578" w:type="dxa"/>
            <w:tcMar>
              <w:left w:w="57" w:type="dxa"/>
              <w:right w:w="57" w:type="dxa"/>
            </w:tcMar>
            <w:vAlign w:val="center"/>
          </w:tcPr>
          <w:p w14:paraId="00374643" w14:textId="77777777" w:rsidR="00690565" w:rsidRPr="00056806" w:rsidRDefault="00690565" w:rsidP="00056806">
            <w:pPr>
              <w:autoSpaceDE w:val="0"/>
              <w:autoSpaceDN w:val="0"/>
              <w:adjustRightInd w:val="0"/>
              <w:spacing w:after="0"/>
              <w:jc w:val="center"/>
              <w:rPr>
                <w:rFonts w:eastAsia="Times New Roman" w:cstheme="minorHAnsi"/>
                <w:b/>
                <w:color w:val="000000"/>
                <w:lang w:val="en-US" w:eastAsia="el-GR"/>
              </w:rPr>
            </w:pPr>
            <w:r w:rsidRPr="00056806">
              <w:rPr>
                <w:rFonts w:eastAsia="Times New Roman" w:cstheme="minorHAnsi"/>
                <w:b/>
                <w:color w:val="000000"/>
                <w:lang w:val="en-US" w:eastAsia="el-GR"/>
              </w:rPr>
              <w:t>1</w:t>
            </w:r>
          </w:p>
        </w:tc>
        <w:tc>
          <w:tcPr>
            <w:tcW w:w="4375" w:type="dxa"/>
            <w:tcMar>
              <w:left w:w="57" w:type="dxa"/>
              <w:right w:w="57" w:type="dxa"/>
            </w:tcMar>
            <w:vAlign w:val="center"/>
          </w:tcPr>
          <w:p w14:paraId="638F3734" w14:textId="77777777" w:rsidR="00690565" w:rsidRPr="00056806" w:rsidRDefault="00690565" w:rsidP="00056806">
            <w:pPr>
              <w:suppressAutoHyphens/>
              <w:spacing w:after="0"/>
              <w:rPr>
                <w:rFonts w:eastAsia="Times New Roman" w:cstheme="minorHAnsi"/>
                <w:b/>
                <w:color w:val="000000"/>
                <w:lang w:eastAsia="el-GR"/>
              </w:rPr>
            </w:pPr>
            <w:r w:rsidRPr="00056806">
              <w:rPr>
                <w:rFonts w:eastAsia="Times New Roman" w:cstheme="minorHAnsi"/>
                <w:b/>
                <w:color w:val="000000"/>
                <w:lang w:eastAsia="el-GR"/>
              </w:rPr>
              <w:t xml:space="preserve">Φορητό κέλυφος τύπου κοντέινερ </w:t>
            </w:r>
          </w:p>
          <w:p w14:paraId="0845AEF2" w14:textId="77777777" w:rsidR="00690565" w:rsidRPr="00056806" w:rsidRDefault="00690565" w:rsidP="00056806">
            <w:pPr>
              <w:suppressAutoHyphens/>
              <w:spacing w:after="0"/>
              <w:rPr>
                <w:rFonts w:eastAsia="Times New Roman" w:cstheme="minorHAnsi"/>
                <w:b/>
                <w:lang w:eastAsia="zh-CN"/>
              </w:rPr>
            </w:pPr>
            <w:r w:rsidRPr="00056806">
              <w:rPr>
                <w:rFonts w:eastAsia="Times New Roman" w:cstheme="minorHAnsi"/>
                <w:b/>
                <w:lang w:eastAsia="zh-CN"/>
              </w:rPr>
              <w:t>(2-4 υπομονάδες)</w:t>
            </w:r>
            <w:r w:rsidRPr="00056806">
              <w:rPr>
                <w:rFonts w:eastAsia="Times New Roman" w:cstheme="minorHAnsi"/>
                <w:lang w:eastAsia="zh-CN"/>
              </w:rPr>
              <w:t xml:space="preserve"> </w:t>
            </w:r>
          </w:p>
        </w:tc>
        <w:tc>
          <w:tcPr>
            <w:tcW w:w="1567" w:type="dxa"/>
            <w:tcMar>
              <w:left w:w="57" w:type="dxa"/>
              <w:right w:w="57" w:type="dxa"/>
            </w:tcMar>
            <w:vAlign w:val="center"/>
          </w:tcPr>
          <w:p w14:paraId="74552EBC" w14:textId="77777777" w:rsidR="00690565" w:rsidRPr="00056806" w:rsidRDefault="00690565" w:rsidP="00AF3B8B">
            <w:pPr>
              <w:autoSpaceDE w:val="0"/>
              <w:autoSpaceDN w:val="0"/>
              <w:adjustRightInd w:val="0"/>
              <w:spacing w:after="0"/>
              <w:rPr>
                <w:rFonts w:eastAsia="Times New Roman" w:cstheme="minorHAnsi"/>
                <w:color w:val="000000"/>
                <w:lang w:eastAsia="el-GR"/>
              </w:rPr>
            </w:pPr>
            <w:r w:rsidRPr="00056806">
              <w:rPr>
                <w:rFonts w:eastAsia="Times New Roman" w:cstheme="minorHAnsi"/>
                <w:color w:val="000000"/>
                <w:lang w:eastAsia="el-GR"/>
              </w:rPr>
              <w:t>ΝΑΙ</w:t>
            </w:r>
          </w:p>
        </w:tc>
        <w:tc>
          <w:tcPr>
            <w:tcW w:w="1567" w:type="dxa"/>
            <w:tcMar>
              <w:left w:w="57" w:type="dxa"/>
              <w:right w:w="57" w:type="dxa"/>
            </w:tcMar>
            <w:vAlign w:val="center"/>
          </w:tcPr>
          <w:p w14:paraId="02EEE4AD"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p>
        </w:tc>
        <w:tc>
          <w:tcPr>
            <w:tcW w:w="1568" w:type="dxa"/>
            <w:tcMar>
              <w:left w:w="57" w:type="dxa"/>
              <w:right w:w="57" w:type="dxa"/>
            </w:tcMar>
            <w:vAlign w:val="center"/>
          </w:tcPr>
          <w:p w14:paraId="21C7766C"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p>
        </w:tc>
      </w:tr>
      <w:tr w:rsidR="00690565" w:rsidRPr="00056806" w14:paraId="05984F20" w14:textId="77777777" w:rsidTr="00690565">
        <w:tc>
          <w:tcPr>
            <w:tcW w:w="578" w:type="dxa"/>
            <w:tcMar>
              <w:left w:w="57" w:type="dxa"/>
              <w:right w:w="57" w:type="dxa"/>
            </w:tcMar>
            <w:vAlign w:val="center"/>
          </w:tcPr>
          <w:p w14:paraId="14F0D4FC"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r w:rsidRPr="00056806">
              <w:rPr>
                <w:rFonts w:eastAsia="Times New Roman" w:cstheme="minorHAnsi"/>
                <w:color w:val="000000"/>
                <w:lang w:eastAsia="el-GR"/>
              </w:rPr>
              <w:t>1.α</w:t>
            </w:r>
          </w:p>
        </w:tc>
        <w:tc>
          <w:tcPr>
            <w:tcW w:w="4375" w:type="dxa"/>
            <w:tcMar>
              <w:left w:w="57" w:type="dxa"/>
              <w:right w:w="57" w:type="dxa"/>
            </w:tcMar>
          </w:tcPr>
          <w:p w14:paraId="76279731" w14:textId="77777777" w:rsidR="00690565" w:rsidRPr="00056806" w:rsidRDefault="00690565" w:rsidP="00056806">
            <w:pPr>
              <w:autoSpaceDE w:val="0"/>
              <w:autoSpaceDN w:val="0"/>
              <w:adjustRightInd w:val="0"/>
              <w:spacing w:after="0"/>
              <w:jc w:val="both"/>
              <w:rPr>
                <w:rFonts w:eastAsia="Times New Roman" w:cstheme="minorHAnsi"/>
                <w:color w:val="000000"/>
                <w:lang w:eastAsia="el-GR"/>
              </w:rPr>
            </w:pPr>
            <w:r w:rsidRPr="00056806">
              <w:rPr>
                <w:rFonts w:eastAsia="Times New Roman" w:cstheme="minorHAnsi"/>
                <w:color w:val="000000"/>
                <w:lang w:eastAsia="el-GR"/>
              </w:rPr>
              <w:t>Αφορά 2 έως 4 όγκους (υπομονάδες-</w:t>
            </w:r>
            <w:r w:rsidRPr="00056806">
              <w:rPr>
                <w:rFonts w:eastAsia="Times New Roman" w:cstheme="minorHAnsi"/>
                <w:color w:val="000000"/>
                <w:lang w:val="en-US" w:eastAsia="el-GR"/>
              </w:rPr>
              <w:t>modules</w:t>
            </w:r>
            <w:r w:rsidR="00056806">
              <w:rPr>
                <w:rFonts w:eastAsia="Times New Roman" w:cstheme="minorHAnsi"/>
                <w:color w:val="000000"/>
                <w:lang w:eastAsia="el-GR"/>
              </w:rPr>
              <w:t>) που διατάσσονται εφαπτόμενοι.</w:t>
            </w:r>
          </w:p>
        </w:tc>
        <w:tc>
          <w:tcPr>
            <w:tcW w:w="1567" w:type="dxa"/>
            <w:tcMar>
              <w:left w:w="57" w:type="dxa"/>
              <w:right w:w="57" w:type="dxa"/>
            </w:tcMar>
            <w:vAlign w:val="center"/>
          </w:tcPr>
          <w:p w14:paraId="67E03639" w14:textId="77777777" w:rsidR="00690565" w:rsidRPr="00056806" w:rsidRDefault="00690565" w:rsidP="00AF3B8B">
            <w:pPr>
              <w:autoSpaceDE w:val="0"/>
              <w:autoSpaceDN w:val="0"/>
              <w:adjustRightInd w:val="0"/>
              <w:spacing w:after="0"/>
              <w:rPr>
                <w:rFonts w:eastAsia="Times New Roman" w:cstheme="minorHAnsi"/>
                <w:color w:val="000000"/>
                <w:lang w:eastAsia="el-GR"/>
              </w:rPr>
            </w:pPr>
            <w:r w:rsidRPr="00056806">
              <w:rPr>
                <w:rFonts w:eastAsia="Times New Roman" w:cstheme="minorHAnsi"/>
                <w:color w:val="000000"/>
                <w:lang w:eastAsia="el-GR"/>
              </w:rPr>
              <w:t>ΝΑΙ</w:t>
            </w:r>
          </w:p>
        </w:tc>
        <w:tc>
          <w:tcPr>
            <w:tcW w:w="1567" w:type="dxa"/>
            <w:tcMar>
              <w:left w:w="57" w:type="dxa"/>
              <w:right w:w="57" w:type="dxa"/>
            </w:tcMar>
            <w:vAlign w:val="center"/>
          </w:tcPr>
          <w:p w14:paraId="1F8D19A0"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p>
        </w:tc>
        <w:tc>
          <w:tcPr>
            <w:tcW w:w="1568" w:type="dxa"/>
            <w:tcMar>
              <w:left w:w="57" w:type="dxa"/>
              <w:right w:w="57" w:type="dxa"/>
            </w:tcMar>
            <w:vAlign w:val="center"/>
          </w:tcPr>
          <w:p w14:paraId="031CDEB4"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p>
        </w:tc>
      </w:tr>
      <w:tr w:rsidR="00690565" w:rsidRPr="00056806" w14:paraId="389B559D" w14:textId="77777777" w:rsidTr="00690565">
        <w:tc>
          <w:tcPr>
            <w:tcW w:w="578" w:type="dxa"/>
            <w:tcMar>
              <w:left w:w="57" w:type="dxa"/>
              <w:right w:w="57" w:type="dxa"/>
            </w:tcMar>
            <w:vAlign w:val="center"/>
          </w:tcPr>
          <w:p w14:paraId="3F2026CA"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r w:rsidRPr="00056806">
              <w:rPr>
                <w:rFonts w:eastAsia="Times New Roman" w:cstheme="minorHAnsi"/>
                <w:color w:val="000000"/>
                <w:lang w:eastAsia="el-GR"/>
              </w:rPr>
              <w:t>1.β</w:t>
            </w:r>
          </w:p>
        </w:tc>
        <w:tc>
          <w:tcPr>
            <w:tcW w:w="4375" w:type="dxa"/>
            <w:tcMar>
              <w:left w:w="57" w:type="dxa"/>
              <w:right w:w="57" w:type="dxa"/>
            </w:tcMar>
          </w:tcPr>
          <w:p w14:paraId="4F7CEBA3" w14:textId="77777777" w:rsidR="00690565" w:rsidRPr="00056806" w:rsidRDefault="00690565" w:rsidP="00056806">
            <w:pPr>
              <w:autoSpaceDE w:val="0"/>
              <w:autoSpaceDN w:val="0"/>
              <w:adjustRightInd w:val="0"/>
              <w:spacing w:after="0"/>
              <w:jc w:val="both"/>
              <w:rPr>
                <w:rFonts w:eastAsia="Times New Roman" w:cstheme="minorHAnsi"/>
                <w:color w:val="000000"/>
                <w:lang w:eastAsia="el-GR"/>
              </w:rPr>
            </w:pPr>
            <w:r w:rsidRPr="00056806">
              <w:rPr>
                <w:rFonts w:eastAsia="Times New Roman" w:cstheme="minorHAnsi"/>
                <w:color w:val="000000"/>
                <w:lang w:eastAsia="el-GR"/>
              </w:rPr>
              <w:t xml:space="preserve">Το συνολικό εμβαδόν (δάπεδο) της κατα-σκευής, μετά τη συναρμολόγηση των υπομο-νάδων, θα πρέπει να είναι 60-70 </w:t>
            </w:r>
            <w:r w:rsidRPr="00056806">
              <w:rPr>
                <w:rFonts w:eastAsia="Times New Roman" w:cstheme="minorHAnsi"/>
                <w:color w:val="000000"/>
                <w:lang w:val="en-US" w:eastAsia="el-GR"/>
              </w:rPr>
              <w:t>m</w:t>
            </w:r>
            <w:r w:rsidRPr="00056806">
              <w:rPr>
                <w:rFonts w:eastAsia="Times New Roman" w:cstheme="minorHAnsi"/>
                <w:color w:val="000000"/>
                <w:vertAlign w:val="superscript"/>
                <w:lang w:eastAsia="el-GR"/>
              </w:rPr>
              <w:t>2</w:t>
            </w:r>
            <w:r w:rsidR="00056806" w:rsidRPr="00056806">
              <w:rPr>
                <w:rFonts w:eastAsia="Times New Roman" w:cstheme="minorHAnsi"/>
                <w:color w:val="000000"/>
                <w:lang w:eastAsia="el-GR"/>
              </w:rPr>
              <w:t>.</w:t>
            </w:r>
          </w:p>
          <w:p w14:paraId="0668BC16" w14:textId="77777777" w:rsidR="00690565" w:rsidRPr="00056806" w:rsidRDefault="00690565" w:rsidP="00056806">
            <w:pPr>
              <w:autoSpaceDE w:val="0"/>
              <w:autoSpaceDN w:val="0"/>
              <w:adjustRightInd w:val="0"/>
              <w:spacing w:after="0"/>
              <w:jc w:val="both"/>
              <w:rPr>
                <w:rFonts w:eastAsia="Times New Roman" w:cstheme="minorHAnsi"/>
                <w:color w:val="000000"/>
                <w:lang w:eastAsia="el-GR"/>
              </w:rPr>
            </w:pPr>
            <w:r w:rsidRPr="00056806">
              <w:rPr>
                <w:rFonts w:eastAsia="Times New Roman" w:cstheme="minorHAnsi"/>
                <w:color w:val="000000"/>
                <w:lang w:eastAsia="el-GR"/>
              </w:rPr>
              <w:t xml:space="preserve">Το μέγιστο μήκος της κατασκευής, μετά τη συναρμολόγηση των υπομονάδων, δεν θα πρέπει να είναι μικρότερο των 9,3 </w:t>
            </w:r>
            <w:r w:rsidRPr="00056806">
              <w:rPr>
                <w:rFonts w:eastAsia="Times New Roman" w:cstheme="minorHAnsi"/>
                <w:color w:val="000000"/>
                <w:lang w:val="en-US" w:eastAsia="el-GR"/>
              </w:rPr>
              <w:t>m</w:t>
            </w:r>
            <w:r w:rsidRPr="00056806">
              <w:rPr>
                <w:rFonts w:eastAsia="Times New Roman" w:cstheme="minorHAnsi"/>
                <w:color w:val="000000"/>
                <w:lang w:eastAsia="el-GR"/>
              </w:rPr>
              <w:t xml:space="preserve"> ούτε να υπερβαίνει τα 14 </w:t>
            </w:r>
            <w:r w:rsidRPr="00056806">
              <w:rPr>
                <w:rFonts w:eastAsia="Times New Roman" w:cstheme="minorHAnsi"/>
                <w:color w:val="000000"/>
                <w:lang w:val="en-US" w:eastAsia="el-GR"/>
              </w:rPr>
              <w:t>m</w:t>
            </w:r>
            <w:r w:rsidRPr="00056806">
              <w:rPr>
                <w:rFonts w:eastAsia="Times New Roman" w:cstheme="minorHAnsi"/>
                <w:color w:val="000000"/>
                <w:lang w:eastAsia="el-GR"/>
              </w:rPr>
              <w:t xml:space="preserve">. </w:t>
            </w:r>
          </w:p>
          <w:p w14:paraId="7B0452BC" w14:textId="77777777" w:rsidR="00690565" w:rsidRPr="00056806" w:rsidRDefault="00690565" w:rsidP="00056806">
            <w:pPr>
              <w:autoSpaceDE w:val="0"/>
              <w:autoSpaceDN w:val="0"/>
              <w:adjustRightInd w:val="0"/>
              <w:spacing w:after="0"/>
              <w:jc w:val="both"/>
              <w:rPr>
                <w:rFonts w:eastAsia="Times New Roman" w:cstheme="minorHAnsi"/>
                <w:color w:val="000000"/>
                <w:lang w:eastAsia="el-GR"/>
              </w:rPr>
            </w:pPr>
            <w:r w:rsidRPr="00056806">
              <w:rPr>
                <w:rFonts w:eastAsia="Times New Roman" w:cstheme="minorHAnsi"/>
                <w:color w:val="000000"/>
                <w:lang w:eastAsia="el-GR"/>
              </w:rPr>
              <w:t xml:space="preserve">Το συνολικό πλάτος της κατασκευής, μετά τη συναρμολόγηση των υπομονάδων, δεν θα πρέπει να είναι μικρότερο των 4,3 </w:t>
            </w:r>
            <w:r w:rsidRPr="00056806">
              <w:rPr>
                <w:rFonts w:eastAsia="Times New Roman" w:cstheme="minorHAnsi"/>
                <w:color w:val="000000"/>
                <w:lang w:val="en-US" w:eastAsia="el-GR"/>
              </w:rPr>
              <w:t>m</w:t>
            </w:r>
            <w:r w:rsidRPr="00056806">
              <w:rPr>
                <w:rFonts w:eastAsia="Times New Roman" w:cstheme="minorHAnsi"/>
                <w:color w:val="000000"/>
                <w:lang w:eastAsia="el-GR"/>
              </w:rPr>
              <w:t xml:space="preserve"> ούτε να υπερβαίνει τα 6,8 </w:t>
            </w:r>
            <w:r w:rsidRPr="00056806">
              <w:rPr>
                <w:rFonts w:eastAsia="Times New Roman" w:cstheme="minorHAnsi"/>
                <w:color w:val="000000"/>
                <w:lang w:val="en-US" w:eastAsia="el-GR"/>
              </w:rPr>
              <w:t>m</w:t>
            </w:r>
            <w:r w:rsidRPr="00056806">
              <w:rPr>
                <w:rFonts w:eastAsia="Times New Roman" w:cstheme="minorHAnsi"/>
                <w:color w:val="000000"/>
                <w:lang w:eastAsia="el-GR"/>
              </w:rPr>
              <w:t xml:space="preserve">. </w:t>
            </w:r>
          </w:p>
          <w:p w14:paraId="6FE6DFB8" w14:textId="77777777" w:rsidR="00690565" w:rsidRPr="00056806" w:rsidRDefault="00690565" w:rsidP="00056806">
            <w:pPr>
              <w:autoSpaceDE w:val="0"/>
              <w:autoSpaceDN w:val="0"/>
              <w:adjustRightInd w:val="0"/>
              <w:spacing w:after="0"/>
              <w:jc w:val="both"/>
              <w:rPr>
                <w:rFonts w:eastAsia="Times New Roman" w:cstheme="minorHAnsi"/>
                <w:color w:val="000000"/>
                <w:lang w:eastAsia="el-GR"/>
              </w:rPr>
            </w:pPr>
            <w:r w:rsidRPr="00056806">
              <w:rPr>
                <w:rFonts w:eastAsia="Times New Roman" w:cstheme="minorHAnsi"/>
                <w:color w:val="000000"/>
                <w:lang w:eastAsia="el-GR"/>
              </w:rPr>
              <w:t xml:space="preserve">Το μέγιστο ύψος της κατασκευής δεν θα πρέπει να είναι μικρότερο των 2,2 </w:t>
            </w:r>
            <w:r w:rsidRPr="00056806">
              <w:rPr>
                <w:rFonts w:eastAsia="Times New Roman" w:cstheme="minorHAnsi"/>
                <w:color w:val="000000"/>
                <w:lang w:val="en-US" w:eastAsia="el-GR"/>
              </w:rPr>
              <w:t>m</w:t>
            </w:r>
            <w:r w:rsidRPr="00056806">
              <w:rPr>
                <w:rFonts w:eastAsia="Times New Roman" w:cstheme="minorHAnsi"/>
                <w:color w:val="000000"/>
                <w:lang w:eastAsia="el-GR"/>
              </w:rPr>
              <w:t xml:space="preserve"> ούτε να υπερβαίνει τα 3,5 </w:t>
            </w:r>
            <w:r w:rsidRPr="00056806">
              <w:rPr>
                <w:rFonts w:eastAsia="Times New Roman" w:cstheme="minorHAnsi"/>
                <w:color w:val="000000"/>
                <w:lang w:val="en-US" w:eastAsia="el-GR"/>
              </w:rPr>
              <w:t>m</w:t>
            </w:r>
            <w:r w:rsidRPr="00056806">
              <w:rPr>
                <w:rFonts w:eastAsia="Times New Roman" w:cstheme="minorHAnsi"/>
                <w:color w:val="000000"/>
                <w:lang w:eastAsia="el-GR"/>
              </w:rPr>
              <w:t xml:space="preserve">. </w:t>
            </w:r>
          </w:p>
          <w:p w14:paraId="07218591" w14:textId="77777777" w:rsidR="00690565" w:rsidRPr="00056806" w:rsidRDefault="00690565" w:rsidP="00056806">
            <w:pPr>
              <w:autoSpaceDE w:val="0"/>
              <w:autoSpaceDN w:val="0"/>
              <w:adjustRightInd w:val="0"/>
              <w:spacing w:after="0"/>
              <w:jc w:val="both"/>
              <w:rPr>
                <w:rFonts w:eastAsia="Times New Roman" w:cstheme="minorHAnsi"/>
                <w:color w:val="000000"/>
                <w:lang w:eastAsia="el-GR"/>
              </w:rPr>
            </w:pPr>
            <w:r w:rsidRPr="00056806">
              <w:rPr>
                <w:rFonts w:eastAsia="Times New Roman" w:cstheme="minorHAnsi"/>
                <w:color w:val="000000"/>
                <w:lang w:eastAsia="el-GR"/>
              </w:rPr>
              <w:t>Στις προ</w:t>
            </w:r>
            <w:r w:rsidR="00056806">
              <w:rPr>
                <w:rFonts w:eastAsia="Times New Roman" w:cstheme="minorHAnsi"/>
                <w:color w:val="000000"/>
                <w:lang w:eastAsia="el-GR"/>
              </w:rPr>
              <w:t>αναφερθείσες διαστάσεις δεν συμ</w:t>
            </w:r>
            <w:r w:rsidRPr="00056806">
              <w:rPr>
                <w:rFonts w:eastAsia="Times New Roman" w:cstheme="minorHAnsi"/>
                <w:color w:val="000000"/>
                <w:lang w:eastAsia="el-GR"/>
              </w:rPr>
              <w:t>περιλαμβά</w:t>
            </w:r>
            <w:r w:rsidR="00056806">
              <w:rPr>
                <w:rFonts w:eastAsia="Times New Roman" w:cstheme="minorHAnsi"/>
                <w:color w:val="000000"/>
                <w:lang w:eastAsia="el-GR"/>
              </w:rPr>
              <w:t>νονται υπόστεγα, υδροροές, βά</w:t>
            </w:r>
            <w:r w:rsidRPr="00056806">
              <w:rPr>
                <w:rFonts w:eastAsia="Times New Roman" w:cstheme="minorHAnsi"/>
                <w:color w:val="000000"/>
                <w:lang w:eastAsia="el-GR"/>
              </w:rPr>
              <w:t>σεις για τη σύνδεση εξοπλισμού και άλλα ευκόλως αποσυναρμολογούμενα στοιχεία που ενδεχομένως περιλαμβάνονται στην πρόταση του προμηθευτή.</w:t>
            </w:r>
          </w:p>
          <w:p w14:paraId="2C0DB88F" w14:textId="77777777" w:rsidR="00690565" w:rsidRPr="00056806" w:rsidRDefault="00690565" w:rsidP="00056806">
            <w:pPr>
              <w:autoSpaceDE w:val="0"/>
              <w:autoSpaceDN w:val="0"/>
              <w:adjustRightInd w:val="0"/>
              <w:spacing w:after="0"/>
              <w:jc w:val="both"/>
              <w:rPr>
                <w:rFonts w:eastAsia="Times New Roman" w:cstheme="minorHAnsi"/>
                <w:color w:val="000000"/>
                <w:lang w:eastAsia="el-GR"/>
              </w:rPr>
            </w:pPr>
            <w:r w:rsidRPr="00056806">
              <w:rPr>
                <w:rFonts w:eastAsia="Times New Roman" w:cstheme="minorHAnsi"/>
                <w:color w:val="000000"/>
                <w:lang w:eastAsia="el-GR"/>
              </w:rPr>
              <w:t xml:space="preserve">Οι ωφέλιμες διαστάσεις (μήκος - πλάτος) των χώρων παραγωγής, του θαλάμου ωρίμανσης και του ψυγείου (εκτός των χώρων υγιεινής και τυχόν εξειδικευμένων αποθηκευτικών χώρων) δεν θα πρέπει σε καμία περίπτωση να είναι μικρότερες των 2 </w:t>
            </w:r>
            <w:r w:rsidRPr="00056806">
              <w:rPr>
                <w:rFonts w:eastAsia="Times New Roman" w:cstheme="minorHAnsi"/>
                <w:color w:val="000000"/>
                <w:lang w:val="en-US" w:eastAsia="el-GR"/>
              </w:rPr>
              <w:t>m</w:t>
            </w:r>
            <w:r w:rsidRPr="00056806">
              <w:rPr>
                <w:rFonts w:eastAsia="Times New Roman" w:cstheme="minorHAnsi"/>
                <w:color w:val="000000"/>
                <w:lang w:eastAsia="el-GR"/>
              </w:rPr>
              <w:t xml:space="preserve">. </w:t>
            </w:r>
          </w:p>
          <w:p w14:paraId="256E1839" w14:textId="77777777" w:rsidR="00690565" w:rsidRPr="00056806" w:rsidRDefault="00690565" w:rsidP="00056806">
            <w:pPr>
              <w:autoSpaceDE w:val="0"/>
              <w:autoSpaceDN w:val="0"/>
              <w:adjustRightInd w:val="0"/>
              <w:spacing w:after="0"/>
              <w:jc w:val="both"/>
              <w:rPr>
                <w:rFonts w:eastAsia="Times New Roman" w:cstheme="minorHAnsi"/>
                <w:color w:val="000000"/>
                <w:lang w:eastAsia="el-GR"/>
              </w:rPr>
            </w:pPr>
            <w:r w:rsidRPr="00056806">
              <w:rPr>
                <w:rFonts w:eastAsia="Times New Roman" w:cstheme="minorHAnsi"/>
                <w:color w:val="000000"/>
                <w:lang w:val="en-US" w:eastAsia="el-GR"/>
              </w:rPr>
              <w:t>To</w:t>
            </w:r>
            <w:r w:rsidRPr="00056806">
              <w:rPr>
                <w:rFonts w:eastAsia="Times New Roman" w:cstheme="minorHAnsi"/>
                <w:color w:val="000000"/>
                <w:lang w:eastAsia="el-GR"/>
              </w:rPr>
              <w:t xml:space="preserve"> ωφέλιμο ύψος των εσωτερικών χώρων της κατασκευής θα πρέπει να κυμαίνεται μεταξύ του ελαχίστου των 2,2 </w:t>
            </w:r>
            <w:r w:rsidRPr="00056806">
              <w:rPr>
                <w:rFonts w:eastAsia="Times New Roman" w:cstheme="minorHAnsi"/>
                <w:color w:val="000000"/>
                <w:lang w:val="en-US" w:eastAsia="el-GR"/>
              </w:rPr>
              <w:t>m</w:t>
            </w:r>
            <w:r w:rsidRPr="00056806">
              <w:rPr>
                <w:rFonts w:eastAsia="Times New Roman" w:cstheme="minorHAnsi"/>
                <w:color w:val="000000"/>
                <w:lang w:eastAsia="el-GR"/>
              </w:rPr>
              <w:t xml:space="preserve"> και του μεγίστου των 2,8 </w:t>
            </w:r>
            <w:r w:rsidRPr="00056806">
              <w:rPr>
                <w:rFonts w:eastAsia="Times New Roman" w:cstheme="minorHAnsi"/>
                <w:color w:val="000000"/>
                <w:lang w:val="en-US" w:eastAsia="el-GR"/>
              </w:rPr>
              <w:t>m</w:t>
            </w:r>
            <w:r w:rsidRPr="00056806">
              <w:rPr>
                <w:rFonts w:eastAsia="Times New Roman" w:cstheme="minorHAnsi"/>
                <w:color w:val="000000"/>
                <w:lang w:eastAsia="el-GR"/>
              </w:rPr>
              <w:t>.</w:t>
            </w:r>
          </w:p>
          <w:p w14:paraId="0BA4071F" w14:textId="77777777" w:rsidR="00690565" w:rsidRPr="00056806" w:rsidRDefault="00690565" w:rsidP="00056806">
            <w:pPr>
              <w:autoSpaceDE w:val="0"/>
              <w:autoSpaceDN w:val="0"/>
              <w:adjustRightInd w:val="0"/>
              <w:spacing w:after="0"/>
              <w:jc w:val="both"/>
              <w:rPr>
                <w:rFonts w:eastAsia="Times New Roman" w:cstheme="minorHAnsi"/>
                <w:color w:val="000000"/>
                <w:lang w:eastAsia="el-GR"/>
              </w:rPr>
            </w:pPr>
            <w:r w:rsidRPr="00056806">
              <w:rPr>
                <w:rFonts w:eastAsia="Times New Roman" w:cstheme="minorHAnsi"/>
                <w:lang w:eastAsia="el-GR"/>
              </w:rPr>
              <w:t xml:space="preserve">Πέραν των άνωθεν περιορισμών, το ακριβές σχήμα και διαστάσεις των υπομονάδων επαφίενται στη διακριτική ευχέρεια του προμηθευτή, με την προϋπόθεση να </w:t>
            </w:r>
            <w:r w:rsidRPr="00056806">
              <w:rPr>
                <w:rFonts w:eastAsia="Times New Roman" w:cstheme="minorHAnsi"/>
                <w:lang w:eastAsia="el-GR"/>
              </w:rPr>
              <w:lastRenderedPageBreak/>
              <w:t>καλύπτονται πλήρως οι λειτουργικές και νομοθετικές απαιτήσεις και οι περιορισμοί του χώρου εγκατάστασης βλ</w:t>
            </w:r>
            <w:r w:rsidR="00056806" w:rsidRPr="00056806">
              <w:rPr>
                <w:rFonts w:eastAsia="Times New Roman" w:cstheme="minorHAnsi"/>
                <w:lang w:eastAsia="el-GR"/>
              </w:rPr>
              <w:t>.</w:t>
            </w:r>
            <w:r w:rsidRPr="00056806">
              <w:rPr>
                <w:rFonts w:eastAsia="Times New Roman" w:cstheme="minorHAnsi"/>
                <w:lang w:eastAsia="el-GR"/>
              </w:rPr>
              <w:t xml:space="preserve"> ενδεικτικά ΠΑΡΑΡΤΗΜΑ </w:t>
            </w:r>
            <w:r w:rsidRPr="00056806">
              <w:rPr>
                <w:rFonts w:eastAsia="Times New Roman" w:cstheme="minorHAnsi"/>
                <w:lang w:val="en-US" w:eastAsia="el-GR"/>
              </w:rPr>
              <w:t>V</w:t>
            </w:r>
            <w:r w:rsidRPr="00056806">
              <w:rPr>
                <w:rFonts w:eastAsia="Times New Roman" w:cstheme="minorHAnsi"/>
                <w:lang w:eastAsia="el-GR"/>
              </w:rPr>
              <w:t>, Σχέδιο 1.</w:t>
            </w:r>
          </w:p>
        </w:tc>
        <w:tc>
          <w:tcPr>
            <w:tcW w:w="1567" w:type="dxa"/>
            <w:tcMar>
              <w:left w:w="57" w:type="dxa"/>
              <w:right w:w="57" w:type="dxa"/>
            </w:tcMar>
            <w:vAlign w:val="center"/>
          </w:tcPr>
          <w:p w14:paraId="2EB1DD85" w14:textId="77777777" w:rsidR="00690565" w:rsidRPr="00056806" w:rsidRDefault="00690565" w:rsidP="00AF3B8B">
            <w:pPr>
              <w:autoSpaceDE w:val="0"/>
              <w:autoSpaceDN w:val="0"/>
              <w:adjustRightInd w:val="0"/>
              <w:spacing w:after="0"/>
              <w:rPr>
                <w:rFonts w:eastAsia="Times New Roman" w:cstheme="minorHAnsi"/>
                <w:color w:val="000000"/>
                <w:lang w:eastAsia="el-GR"/>
              </w:rPr>
            </w:pPr>
            <w:r w:rsidRPr="00056806">
              <w:rPr>
                <w:rFonts w:eastAsia="Times New Roman" w:cstheme="minorHAnsi"/>
                <w:color w:val="000000"/>
                <w:lang w:eastAsia="el-GR"/>
              </w:rPr>
              <w:lastRenderedPageBreak/>
              <w:t>ΝΑΙ</w:t>
            </w:r>
          </w:p>
        </w:tc>
        <w:tc>
          <w:tcPr>
            <w:tcW w:w="1567" w:type="dxa"/>
            <w:tcMar>
              <w:left w:w="57" w:type="dxa"/>
              <w:right w:w="57" w:type="dxa"/>
            </w:tcMar>
            <w:vAlign w:val="center"/>
          </w:tcPr>
          <w:p w14:paraId="788C0610"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p>
        </w:tc>
        <w:tc>
          <w:tcPr>
            <w:tcW w:w="1568" w:type="dxa"/>
            <w:tcMar>
              <w:left w:w="57" w:type="dxa"/>
              <w:right w:w="57" w:type="dxa"/>
            </w:tcMar>
            <w:vAlign w:val="center"/>
          </w:tcPr>
          <w:p w14:paraId="2ED19058"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p>
        </w:tc>
      </w:tr>
      <w:tr w:rsidR="00690565" w:rsidRPr="00056806" w14:paraId="1BF7F4F7" w14:textId="77777777" w:rsidTr="00690565">
        <w:tc>
          <w:tcPr>
            <w:tcW w:w="578" w:type="dxa"/>
            <w:tcMar>
              <w:left w:w="57" w:type="dxa"/>
              <w:right w:w="57" w:type="dxa"/>
            </w:tcMar>
            <w:vAlign w:val="center"/>
          </w:tcPr>
          <w:p w14:paraId="3A30331D"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r w:rsidRPr="00056806">
              <w:rPr>
                <w:rFonts w:eastAsia="Times New Roman" w:cstheme="minorHAnsi"/>
                <w:color w:val="000000"/>
                <w:lang w:eastAsia="el-GR"/>
              </w:rPr>
              <w:t>1.γ</w:t>
            </w:r>
          </w:p>
        </w:tc>
        <w:tc>
          <w:tcPr>
            <w:tcW w:w="4375" w:type="dxa"/>
            <w:tcMar>
              <w:left w:w="57" w:type="dxa"/>
              <w:right w:w="57" w:type="dxa"/>
            </w:tcMar>
          </w:tcPr>
          <w:p w14:paraId="6625B986" w14:textId="77777777" w:rsidR="00690565" w:rsidRPr="00056806" w:rsidRDefault="00690565" w:rsidP="00056806">
            <w:pPr>
              <w:autoSpaceDE w:val="0"/>
              <w:autoSpaceDN w:val="0"/>
              <w:adjustRightInd w:val="0"/>
              <w:spacing w:after="0"/>
              <w:jc w:val="both"/>
              <w:rPr>
                <w:rFonts w:eastAsia="Times New Roman" w:cstheme="minorHAnsi"/>
                <w:color w:val="000000"/>
                <w:lang w:eastAsia="el-GR"/>
              </w:rPr>
            </w:pPr>
            <w:r w:rsidRPr="00056806">
              <w:rPr>
                <w:rFonts w:eastAsia="Times New Roman" w:cstheme="minorHAnsi"/>
                <w:color w:val="000000"/>
                <w:lang w:eastAsia="el-GR"/>
              </w:rPr>
              <w:t>Οι υπομονάδες θα περιέχουν εγκατεστημένο και έτοιμο προς χρήση τον εξοπλισμό της ΟΜΑΔΑΣ 1, σταθερά στερεωμένο στο δάπεδο ή άλλο κατάλληλο σημείο, όπου απαιτείται.</w:t>
            </w:r>
          </w:p>
        </w:tc>
        <w:tc>
          <w:tcPr>
            <w:tcW w:w="1567" w:type="dxa"/>
            <w:tcMar>
              <w:left w:w="57" w:type="dxa"/>
              <w:right w:w="57" w:type="dxa"/>
            </w:tcMar>
            <w:vAlign w:val="center"/>
          </w:tcPr>
          <w:p w14:paraId="504B294A" w14:textId="77777777" w:rsidR="00690565" w:rsidRPr="00056806" w:rsidRDefault="00690565" w:rsidP="00AF3B8B">
            <w:pPr>
              <w:autoSpaceDE w:val="0"/>
              <w:autoSpaceDN w:val="0"/>
              <w:adjustRightInd w:val="0"/>
              <w:spacing w:after="0"/>
              <w:rPr>
                <w:rFonts w:eastAsia="Times New Roman" w:cstheme="minorHAnsi"/>
                <w:color w:val="000000"/>
                <w:lang w:eastAsia="el-GR"/>
              </w:rPr>
            </w:pPr>
            <w:r w:rsidRPr="00056806">
              <w:rPr>
                <w:rFonts w:eastAsia="Times New Roman" w:cstheme="minorHAnsi"/>
                <w:color w:val="000000"/>
                <w:lang w:eastAsia="el-GR"/>
              </w:rPr>
              <w:t>ΝΑΙ</w:t>
            </w:r>
          </w:p>
        </w:tc>
        <w:tc>
          <w:tcPr>
            <w:tcW w:w="1567" w:type="dxa"/>
            <w:tcMar>
              <w:left w:w="57" w:type="dxa"/>
              <w:right w:w="57" w:type="dxa"/>
            </w:tcMar>
            <w:vAlign w:val="center"/>
          </w:tcPr>
          <w:p w14:paraId="6E7BCD07"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p>
        </w:tc>
        <w:tc>
          <w:tcPr>
            <w:tcW w:w="1568" w:type="dxa"/>
            <w:tcMar>
              <w:left w:w="57" w:type="dxa"/>
              <w:right w:w="57" w:type="dxa"/>
            </w:tcMar>
            <w:vAlign w:val="center"/>
          </w:tcPr>
          <w:p w14:paraId="1E757AE2"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p>
        </w:tc>
      </w:tr>
      <w:tr w:rsidR="00690565" w:rsidRPr="00056806" w14:paraId="06A2A589" w14:textId="77777777" w:rsidTr="00690565">
        <w:tc>
          <w:tcPr>
            <w:tcW w:w="578" w:type="dxa"/>
            <w:tcMar>
              <w:left w:w="57" w:type="dxa"/>
              <w:right w:w="57" w:type="dxa"/>
            </w:tcMar>
            <w:vAlign w:val="center"/>
          </w:tcPr>
          <w:p w14:paraId="127D5870"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r w:rsidRPr="00056806">
              <w:rPr>
                <w:rFonts w:eastAsia="Times New Roman" w:cstheme="minorHAnsi"/>
                <w:color w:val="000000"/>
                <w:lang w:eastAsia="el-GR"/>
              </w:rPr>
              <w:t>1.δ</w:t>
            </w:r>
          </w:p>
        </w:tc>
        <w:tc>
          <w:tcPr>
            <w:tcW w:w="4375" w:type="dxa"/>
            <w:tcMar>
              <w:left w:w="57" w:type="dxa"/>
              <w:right w:w="57" w:type="dxa"/>
            </w:tcMar>
          </w:tcPr>
          <w:p w14:paraId="6DB676B5" w14:textId="77777777" w:rsidR="00690565" w:rsidRPr="00056806" w:rsidRDefault="00690565" w:rsidP="00056806">
            <w:pPr>
              <w:autoSpaceDE w:val="0"/>
              <w:autoSpaceDN w:val="0"/>
              <w:adjustRightInd w:val="0"/>
              <w:spacing w:after="0"/>
              <w:jc w:val="both"/>
              <w:rPr>
                <w:rFonts w:eastAsia="Times New Roman" w:cstheme="minorHAnsi"/>
                <w:color w:val="000000"/>
                <w:lang w:eastAsia="el-GR"/>
              </w:rPr>
            </w:pPr>
            <w:r w:rsidRPr="00056806">
              <w:rPr>
                <w:rFonts w:eastAsia="Times New Roman" w:cstheme="minorHAnsi"/>
                <w:color w:val="000000"/>
                <w:lang w:eastAsia="el-GR"/>
              </w:rPr>
              <w:t>Οι υπομονάδες θα συναρθρώνονται μεταξύ τους στεγανά, επιτρέποντας την απρόσκοπτη λειτουργία της εγκατάστασης, για τους σκοπούς που έχει θέσει η αναθέτουσα αρχή στα πλαίσια του προγράμματος.</w:t>
            </w:r>
          </w:p>
        </w:tc>
        <w:tc>
          <w:tcPr>
            <w:tcW w:w="1567" w:type="dxa"/>
            <w:tcMar>
              <w:left w:w="57" w:type="dxa"/>
              <w:right w:w="57" w:type="dxa"/>
            </w:tcMar>
            <w:vAlign w:val="center"/>
          </w:tcPr>
          <w:p w14:paraId="0BF4FC89" w14:textId="77777777" w:rsidR="00690565" w:rsidRPr="00056806" w:rsidRDefault="00690565" w:rsidP="00AF3B8B">
            <w:pPr>
              <w:autoSpaceDE w:val="0"/>
              <w:autoSpaceDN w:val="0"/>
              <w:adjustRightInd w:val="0"/>
              <w:spacing w:after="0"/>
              <w:rPr>
                <w:rFonts w:eastAsia="Times New Roman" w:cstheme="minorHAnsi"/>
                <w:color w:val="000000"/>
                <w:lang w:eastAsia="el-GR"/>
              </w:rPr>
            </w:pPr>
            <w:r w:rsidRPr="00056806">
              <w:rPr>
                <w:rFonts w:eastAsia="Times New Roman" w:cstheme="minorHAnsi"/>
                <w:color w:val="000000"/>
                <w:lang w:eastAsia="el-GR"/>
              </w:rPr>
              <w:t>ΝΑΙ</w:t>
            </w:r>
          </w:p>
        </w:tc>
        <w:tc>
          <w:tcPr>
            <w:tcW w:w="1567" w:type="dxa"/>
            <w:tcMar>
              <w:left w:w="57" w:type="dxa"/>
              <w:right w:w="57" w:type="dxa"/>
            </w:tcMar>
            <w:vAlign w:val="center"/>
          </w:tcPr>
          <w:p w14:paraId="5088D422"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p>
        </w:tc>
        <w:tc>
          <w:tcPr>
            <w:tcW w:w="1568" w:type="dxa"/>
            <w:tcMar>
              <w:left w:w="57" w:type="dxa"/>
              <w:right w:w="57" w:type="dxa"/>
            </w:tcMar>
            <w:vAlign w:val="center"/>
          </w:tcPr>
          <w:p w14:paraId="2C3EF751"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p>
        </w:tc>
      </w:tr>
      <w:tr w:rsidR="00690565" w:rsidRPr="00056806" w14:paraId="40818025" w14:textId="77777777" w:rsidTr="00690565">
        <w:tc>
          <w:tcPr>
            <w:tcW w:w="578" w:type="dxa"/>
            <w:tcMar>
              <w:left w:w="57" w:type="dxa"/>
              <w:right w:w="57" w:type="dxa"/>
            </w:tcMar>
            <w:vAlign w:val="center"/>
          </w:tcPr>
          <w:p w14:paraId="28B53AB5"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r w:rsidRPr="00056806">
              <w:rPr>
                <w:rFonts w:eastAsia="Times New Roman" w:cstheme="minorHAnsi"/>
                <w:color w:val="000000"/>
                <w:lang w:eastAsia="el-GR"/>
              </w:rPr>
              <w:t>1.ε</w:t>
            </w:r>
          </w:p>
        </w:tc>
        <w:tc>
          <w:tcPr>
            <w:tcW w:w="4375" w:type="dxa"/>
            <w:tcMar>
              <w:left w:w="57" w:type="dxa"/>
              <w:right w:w="57" w:type="dxa"/>
            </w:tcMar>
          </w:tcPr>
          <w:p w14:paraId="4B9A0599" w14:textId="77777777" w:rsidR="00690565" w:rsidRPr="00056806" w:rsidRDefault="00690565" w:rsidP="00056806">
            <w:pPr>
              <w:autoSpaceDE w:val="0"/>
              <w:autoSpaceDN w:val="0"/>
              <w:adjustRightInd w:val="0"/>
              <w:spacing w:after="0"/>
              <w:jc w:val="both"/>
              <w:rPr>
                <w:rFonts w:eastAsia="Times New Roman" w:cstheme="minorHAnsi"/>
                <w:color w:val="000000"/>
                <w:lang w:eastAsia="el-GR"/>
              </w:rPr>
            </w:pPr>
            <w:r w:rsidRPr="00056806">
              <w:rPr>
                <w:rFonts w:eastAsia="Times New Roman" w:cstheme="minorHAnsi"/>
                <w:color w:val="000000"/>
                <w:lang w:eastAsia="el-GR"/>
              </w:rPr>
              <w:t>Οι υπομ</w:t>
            </w:r>
            <w:r w:rsidR="00056806">
              <w:rPr>
                <w:rFonts w:eastAsia="Times New Roman" w:cstheme="minorHAnsi"/>
                <w:color w:val="000000"/>
                <w:lang w:eastAsia="el-GR"/>
              </w:rPr>
              <w:t>ονάδες θα συναρθρώνονται με τρό</w:t>
            </w:r>
            <w:r w:rsidRPr="00056806">
              <w:rPr>
                <w:rFonts w:eastAsia="Times New Roman" w:cstheme="minorHAnsi"/>
                <w:color w:val="000000"/>
                <w:lang w:eastAsia="el-GR"/>
              </w:rPr>
              <w:t>πο που να επιτρέπει την ευχε</w:t>
            </w:r>
            <w:r w:rsidR="00056806">
              <w:rPr>
                <w:rFonts w:eastAsia="Times New Roman" w:cstheme="minorHAnsi"/>
                <w:color w:val="000000"/>
                <w:lang w:eastAsia="el-GR"/>
              </w:rPr>
              <w:t>ρή απόσυναρ</w:t>
            </w:r>
            <w:r w:rsidRPr="00056806">
              <w:rPr>
                <w:rFonts w:eastAsia="Times New Roman" w:cstheme="minorHAnsi"/>
                <w:color w:val="000000"/>
                <w:lang w:eastAsia="el-GR"/>
              </w:rPr>
              <w:t>μολόγηση, φόρτωση, απλή οδική μεταφορά τους (χωρίς</w:t>
            </w:r>
            <w:r w:rsidR="00056806">
              <w:rPr>
                <w:rFonts w:eastAsia="Times New Roman" w:cstheme="minorHAnsi"/>
                <w:color w:val="000000"/>
                <w:lang w:eastAsia="el-GR"/>
              </w:rPr>
              <w:t xml:space="preserve"> δηλαδή ειδική άδεια και με χρή</w:t>
            </w:r>
            <w:r w:rsidRPr="00056806">
              <w:rPr>
                <w:rFonts w:eastAsia="Times New Roman" w:cstheme="minorHAnsi"/>
                <w:color w:val="000000"/>
                <w:lang w:eastAsia="el-GR"/>
              </w:rPr>
              <w:t>ση φορτηγών με πλατφόρμες συνηθισμένων διαστάσεων) και μετεγκατάστασή τους χωρίς την πραγματοποίηση φθορών και μειζόνων παρεμβάσεων.</w:t>
            </w:r>
          </w:p>
        </w:tc>
        <w:tc>
          <w:tcPr>
            <w:tcW w:w="1567" w:type="dxa"/>
            <w:tcMar>
              <w:left w:w="57" w:type="dxa"/>
              <w:right w:w="57" w:type="dxa"/>
            </w:tcMar>
            <w:vAlign w:val="center"/>
          </w:tcPr>
          <w:p w14:paraId="6ED5A23C" w14:textId="77777777" w:rsidR="00690565" w:rsidRPr="00056806" w:rsidRDefault="00690565" w:rsidP="00AF3B8B">
            <w:pPr>
              <w:autoSpaceDE w:val="0"/>
              <w:autoSpaceDN w:val="0"/>
              <w:adjustRightInd w:val="0"/>
              <w:spacing w:after="0"/>
              <w:rPr>
                <w:rFonts w:eastAsia="Times New Roman" w:cstheme="minorHAnsi"/>
                <w:color w:val="000000"/>
                <w:lang w:eastAsia="el-GR"/>
              </w:rPr>
            </w:pPr>
            <w:r w:rsidRPr="00056806">
              <w:rPr>
                <w:rFonts w:eastAsia="Times New Roman" w:cstheme="minorHAnsi"/>
                <w:color w:val="000000"/>
                <w:lang w:eastAsia="el-GR"/>
              </w:rPr>
              <w:t>ΝΑΙ</w:t>
            </w:r>
          </w:p>
        </w:tc>
        <w:tc>
          <w:tcPr>
            <w:tcW w:w="1567" w:type="dxa"/>
            <w:tcMar>
              <w:left w:w="57" w:type="dxa"/>
              <w:right w:w="57" w:type="dxa"/>
            </w:tcMar>
            <w:vAlign w:val="center"/>
          </w:tcPr>
          <w:p w14:paraId="14BDC7F8"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p>
        </w:tc>
        <w:tc>
          <w:tcPr>
            <w:tcW w:w="1568" w:type="dxa"/>
            <w:tcMar>
              <w:left w:w="57" w:type="dxa"/>
              <w:right w:w="57" w:type="dxa"/>
            </w:tcMar>
            <w:vAlign w:val="center"/>
          </w:tcPr>
          <w:p w14:paraId="4FAD256C"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p>
        </w:tc>
      </w:tr>
      <w:tr w:rsidR="00690565" w:rsidRPr="00056806" w14:paraId="2D17309D" w14:textId="77777777" w:rsidTr="00690565">
        <w:tc>
          <w:tcPr>
            <w:tcW w:w="578" w:type="dxa"/>
            <w:tcMar>
              <w:left w:w="57" w:type="dxa"/>
              <w:right w:w="57" w:type="dxa"/>
            </w:tcMar>
            <w:vAlign w:val="center"/>
          </w:tcPr>
          <w:p w14:paraId="431DD219"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r w:rsidRPr="00056806">
              <w:rPr>
                <w:rFonts w:eastAsia="Times New Roman" w:cstheme="minorHAnsi"/>
                <w:color w:val="000000"/>
                <w:lang w:eastAsia="el-GR"/>
              </w:rPr>
              <w:t>1.στ</w:t>
            </w:r>
          </w:p>
        </w:tc>
        <w:tc>
          <w:tcPr>
            <w:tcW w:w="4375" w:type="dxa"/>
            <w:tcMar>
              <w:left w:w="57" w:type="dxa"/>
              <w:right w:w="57" w:type="dxa"/>
            </w:tcMar>
          </w:tcPr>
          <w:p w14:paraId="6A11EDEF" w14:textId="77777777" w:rsidR="00690565" w:rsidRPr="00056806" w:rsidRDefault="00690565" w:rsidP="00056806">
            <w:pPr>
              <w:autoSpaceDE w:val="0"/>
              <w:autoSpaceDN w:val="0"/>
              <w:adjustRightInd w:val="0"/>
              <w:spacing w:after="0"/>
              <w:jc w:val="both"/>
              <w:rPr>
                <w:rFonts w:eastAsia="Times New Roman" w:cstheme="minorHAnsi"/>
                <w:color w:val="000000"/>
                <w:lang w:eastAsia="el-GR"/>
              </w:rPr>
            </w:pPr>
            <w:r w:rsidRPr="00056806">
              <w:rPr>
                <w:rFonts w:eastAsia="Times New Roman" w:cstheme="minorHAnsi"/>
                <w:color w:val="000000"/>
                <w:lang w:eastAsia="el-GR"/>
              </w:rPr>
              <w:t xml:space="preserve">Οι υπομονάδες θα παραδοθούν από τον προμηθευτή συνδεδεμένες μεταξύ τους καθώς και με τα απαραίτητα για τη λειτουργία τους δίκτυα (ηλεκτρικού, νερού, αποχέτευσης), στον τόπο και το σημείο που θα υποδείξει η αναθέτουσα αρχή. </w:t>
            </w:r>
          </w:p>
        </w:tc>
        <w:tc>
          <w:tcPr>
            <w:tcW w:w="1567" w:type="dxa"/>
            <w:tcMar>
              <w:left w:w="57" w:type="dxa"/>
              <w:right w:w="57" w:type="dxa"/>
            </w:tcMar>
            <w:vAlign w:val="center"/>
          </w:tcPr>
          <w:p w14:paraId="4CE1D665" w14:textId="77777777" w:rsidR="00690565" w:rsidRPr="00056806" w:rsidRDefault="00690565" w:rsidP="00AF3B8B">
            <w:pPr>
              <w:autoSpaceDE w:val="0"/>
              <w:autoSpaceDN w:val="0"/>
              <w:adjustRightInd w:val="0"/>
              <w:spacing w:after="0"/>
              <w:rPr>
                <w:rFonts w:eastAsia="Times New Roman" w:cstheme="minorHAnsi"/>
                <w:color w:val="000000"/>
                <w:lang w:eastAsia="el-GR"/>
              </w:rPr>
            </w:pPr>
            <w:r w:rsidRPr="00056806">
              <w:rPr>
                <w:rFonts w:eastAsia="Times New Roman" w:cstheme="minorHAnsi"/>
                <w:color w:val="000000"/>
                <w:lang w:eastAsia="el-GR"/>
              </w:rPr>
              <w:t>ΝΑΙ</w:t>
            </w:r>
          </w:p>
        </w:tc>
        <w:tc>
          <w:tcPr>
            <w:tcW w:w="1567" w:type="dxa"/>
            <w:tcMar>
              <w:left w:w="57" w:type="dxa"/>
              <w:right w:w="57" w:type="dxa"/>
            </w:tcMar>
            <w:vAlign w:val="center"/>
          </w:tcPr>
          <w:p w14:paraId="0EEAC21A"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p>
        </w:tc>
        <w:tc>
          <w:tcPr>
            <w:tcW w:w="1568" w:type="dxa"/>
            <w:tcMar>
              <w:left w:w="57" w:type="dxa"/>
              <w:right w:w="57" w:type="dxa"/>
            </w:tcMar>
            <w:vAlign w:val="center"/>
          </w:tcPr>
          <w:p w14:paraId="5F251804"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p>
        </w:tc>
      </w:tr>
      <w:tr w:rsidR="00690565" w:rsidRPr="00056806" w14:paraId="4B013D47" w14:textId="77777777" w:rsidTr="00690565">
        <w:tc>
          <w:tcPr>
            <w:tcW w:w="578" w:type="dxa"/>
            <w:tcMar>
              <w:left w:w="57" w:type="dxa"/>
              <w:right w:w="57" w:type="dxa"/>
            </w:tcMar>
            <w:vAlign w:val="center"/>
          </w:tcPr>
          <w:p w14:paraId="6DB0C4BC"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r w:rsidRPr="00056806">
              <w:rPr>
                <w:rFonts w:eastAsia="Times New Roman" w:cstheme="minorHAnsi"/>
                <w:color w:val="000000"/>
                <w:lang w:eastAsia="el-GR"/>
              </w:rPr>
              <w:t>1.ζ</w:t>
            </w:r>
          </w:p>
        </w:tc>
        <w:tc>
          <w:tcPr>
            <w:tcW w:w="4375" w:type="dxa"/>
            <w:tcMar>
              <w:left w:w="57" w:type="dxa"/>
              <w:right w:w="57" w:type="dxa"/>
            </w:tcMar>
          </w:tcPr>
          <w:p w14:paraId="31784800" w14:textId="77777777" w:rsidR="00690565" w:rsidRPr="00056806" w:rsidRDefault="00690565" w:rsidP="00056806">
            <w:pPr>
              <w:autoSpaceDE w:val="0"/>
              <w:autoSpaceDN w:val="0"/>
              <w:adjustRightInd w:val="0"/>
              <w:spacing w:after="0"/>
              <w:jc w:val="both"/>
              <w:rPr>
                <w:rFonts w:eastAsia="Times New Roman" w:cstheme="minorHAnsi"/>
                <w:color w:val="000000"/>
                <w:lang w:eastAsia="el-GR"/>
              </w:rPr>
            </w:pPr>
            <w:r w:rsidRPr="00056806">
              <w:rPr>
                <w:rFonts w:eastAsia="Times New Roman" w:cstheme="minorHAnsi"/>
                <w:color w:val="000000"/>
                <w:lang w:eastAsia="el-GR"/>
              </w:rPr>
              <w:t>Μετά την τοποθέτηση του εξοπλισμού και την ολο</w:t>
            </w:r>
            <w:r w:rsidR="00056806" w:rsidRPr="00056806">
              <w:rPr>
                <w:rFonts w:eastAsia="Times New Roman" w:cstheme="minorHAnsi"/>
                <w:color w:val="000000"/>
                <w:lang w:eastAsia="el-GR"/>
              </w:rPr>
              <w:t>κλήρωση των συνδέσεων, η εγκατά</w:t>
            </w:r>
            <w:r w:rsidRPr="00056806">
              <w:rPr>
                <w:rFonts w:eastAsia="Times New Roman" w:cstheme="minorHAnsi"/>
                <w:color w:val="000000"/>
                <w:lang w:eastAsia="el-GR"/>
              </w:rPr>
              <w:t>σταση θα πρέπει ΥΠΟΧΡΕΩΤΙΚΑ να είναι σε θέση να αδειοδοτηθεί από τις αρμό</w:t>
            </w:r>
            <w:r w:rsidR="00AF3B8B">
              <w:rPr>
                <w:rFonts w:eastAsia="Times New Roman" w:cstheme="minorHAnsi"/>
                <w:color w:val="000000"/>
                <w:lang w:eastAsia="el-GR"/>
              </w:rPr>
              <w:t>διες αρχές χωρίς άλλη παρέμβαση.</w:t>
            </w:r>
          </w:p>
        </w:tc>
        <w:tc>
          <w:tcPr>
            <w:tcW w:w="1567" w:type="dxa"/>
            <w:tcMar>
              <w:left w:w="57" w:type="dxa"/>
              <w:right w:w="57" w:type="dxa"/>
            </w:tcMar>
            <w:vAlign w:val="center"/>
          </w:tcPr>
          <w:p w14:paraId="6E6EEA75" w14:textId="77777777" w:rsidR="00690565" w:rsidRPr="00056806" w:rsidRDefault="00690565" w:rsidP="00AF3B8B">
            <w:pPr>
              <w:autoSpaceDE w:val="0"/>
              <w:autoSpaceDN w:val="0"/>
              <w:adjustRightInd w:val="0"/>
              <w:spacing w:after="0"/>
              <w:rPr>
                <w:rFonts w:eastAsia="Times New Roman" w:cstheme="minorHAnsi"/>
                <w:color w:val="000000"/>
                <w:lang w:eastAsia="el-GR"/>
              </w:rPr>
            </w:pPr>
            <w:r w:rsidRPr="00056806">
              <w:rPr>
                <w:rFonts w:eastAsia="Times New Roman" w:cstheme="minorHAnsi"/>
                <w:color w:val="000000"/>
                <w:lang w:eastAsia="el-GR"/>
              </w:rPr>
              <w:t>ΝΑΙ</w:t>
            </w:r>
          </w:p>
        </w:tc>
        <w:tc>
          <w:tcPr>
            <w:tcW w:w="1567" w:type="dxa"/>
            <w:tcMar>
              <w:left w:w="57" w:type="dxa"/>
              <w:right w:w="57" w:type="dxa"/>
            </w:tcMar>
            <w:vAlign w:val="center"/>
          </w:tcPr>
          <w:p w14:paraId="30258F21"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p>
        </w:tc>
        <w:tc>
          <w:tcPr>
            <w:tcW w:w="1568" w:type="dxa"/>
            <w:tcMar>
              <w:left w:w="57" w:type="dxa"/>
              <w:right w:w="57" w:type="dxa"/>
            </w:tcMar>
            <w:vAlign w:val="center"/>
          </w:tcPr>
          <w:p w14:paraId="2BF0ABF2"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p>
        </w:tc>
      </w:tr>
      <w:tr w:rsidR="00690565" w:rsidRPr="00056806" w14:paraId="3A2AC7EB" w14:textId="77777777" w:rsidTr="00690565">
        <w:tc>
          <w:tcPr>
            <w:tcW w:w="578" w:type="dxa"/>
            <w:tcMar>
              <w:left w:w="57" w:type="dxa"/>
              <w:right w:w="57" w:type="dxa"/>
            </w:tcMar>
            <w:vAlign w:val="center"/>
          </w:tcPr>
          <w:p w14:paraId="0998A8E2"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r w:rsidRPr="00056806">
              <w:rPr>
                <w:rFonts w:eastAsia="Times New Roman" w:cstheme="minorHAnsi"/>
                <w:color w:val="000000"/>
                <w:lang w:eastAsia="el-GR"/>
              </w:rPr>
              <w:t>1.η</w:t>
            </w:r>
          </w:p>
        </w:tc>
        <w:tc>
          <w:tcPr>
            <w:tcW w:w="4375" w:type="dxa"/>
            <w:tcMar>
              <w:left w:w="57" w:type="dxa"/>
              <w:right w:w="57" w:type="dxa"/>
            </w:tcMar>
          </w:tcPr>
          <w:p w14:paraId="4093A2A5" w14:textId="77777777" w:rsidR="00690565" w:rsidRPr="00056806" w:rsidRDefault="00690565" w:rsidP="00056806">
            <w:pPr>
              <w:autoSpaceDE w:val="0"/>
              <w:autoSpaceDN w:val="0"/>
              <w:adjustRightInd w:val="0"/>
              <w:spacing w:after="0"/>
              <w:jc w:val="both"/>
              <w:rPr>
                <w:rFonts w:eastAsia="Times New Roman" w:cstheme="minorHAnsi"/>
                <w:color w:val="000000"/>
                <w:lang w:eastAsia="el-GR"/>
              </w:rPr>
            </w:pPr>
            <w:r w:rsidRPr="00056806">
              <w:rPr>
                <w:rFonts w:eastAsia="Times New Roman" w:cstheme="minorHAnsi"/>
                <w:color w:val="000000"/>
                <w:lang w:eastAsia="el-GR"/>
              </w:rPr>
              <w:t>Κόστ</w:t>
            </w:r>
            <w:r w:rsidR="00AF3B8B">
              <w:rPr>
                <w:rFonts w:eastAsia="Times New Roman" w:cstheme="minorHAnsi"/>
                <w:color w:val="000000"/>
                <w:lang w:eastAsia="el-GR"/>
              </w:rPr>
              <w:t>η σχεδιασμού, μεταφοράς, εγκατά</w:t>
            </w:r>
            <w:r w:rsidRPr="00056806">
              <w:rPr>
                <w:rFonts w:eastAsia="Times New Roman" w:cstheme="minorHAnsi"/>
                <w:color w:val="000000"/>
                <w:lang w:eastAsia="el-GR"/>
              </w:rPr>
              <w:t xml:space="preserve">στασης, αδειών, </w:t>
            </w:r>
            <w:r w:rsidR="00AF3B8B">
              <w:rPr>
                <w:rFonts w:eastAsia="Times New Roman" w:cstheme="minorHAnsi"/>
                <w:color w:val="000000"/>
                <w:lang w:eastAsia="el-GR"/>
              </w:rPr>
              <w:t>κ.λ</w:t>
            </w:r>
            <w:r w:rsidRPr="00056806">
              <w:rPr>
                <w:rFonts w:eastAsia="Times New Roman" w:cstheme="minorHAnsi"/>
                <w:color w:val="000000"/>
                <w:lang w:eastAsia="el-GR"/>
              </w:rPr>
              <w:t>π. συνυπολογίζονται στο ποσόν που υποβάλλετ</w:t>
            </w:r>
            <w:r w:rsidR="00056806" w:rsidRPr="00056806">
              <w:rPr>
                <w:rFonts w:eastAsia="Times New Roman" w:cstheme="minorHAnsi"/>
                <w:color w:val="000000"/>
                <w:lang w:eastAsia="el-GR"/>
              </w:rPr>
              <w:t>αι από τον προμηθευ</w:t>
            </w:r>
            <w:r w:rsidRPr="00056806">
              <w:rPr>
                <w:rFonts w:eastAsia="Times New Roman" w:cstheme="minorHAnsi"/>
                <w:color w:val="000000"/>
                <w:lang w:eastAsia="el-GR"/>
              </w:rPr>
              <w:t>τή στην οικονομική προσφορά. Για τον υπολογισμό του κόστους μεταφοράς θα ληφθεί υπόψιν η χιλιομετρική απόσταση των παρα</w:t>
            </w:r>
            <w:r w:rsidR="00056806" w:rsidRPr="00056806">
              <w:rPr>
                <w:rFonts w:eastAsia="Times New Roman" w:cstheme="minorHAnsi"/>
                <w:color w:val="000000"/>
                <w:lang w:eastAsia="el-GR"/>
              </w:rPr>
              <w:t xml:space="preserve">γωγικών </w:t>
            </w:r>
            <w:r w:rsidR="00056806" w:rsidRPr="00056806">
              <w:rPr>
                <w:rFonts w:eastAsia="Times New Roman" w:cstheme="minorHAnsi"/>
                <w:color w:val="000000"/>
                <w:lang w:eastAsia="el-GR"/>
              </w:rPr>
              <w:lastRenderedPageBreak/>
              <w:t>εγκαταστάσεων του προμη</w:t>
            </w:r>
            <w:r w:rsidRPr="00056806">
              <w:rPr>
                <w:rFonts w:eastAsia="Times New Roman" w:cstheme="minorHAnsi"/>
                <w:color w:val="000000"/>
                <w:lang w:eastAsia="el-GR"/>
              </w:rPr>
              <w:t>θευτή από την έδρα της αναθέτουσας αρχής.</w:t>
            </w:r>
          </w:p>
        </w:tc>
        <w:tc>
          <w:tcPr>
            <w:tcW w:w="1567" w:type="dxa"/>
            <w:tcMar>
              <w:left w:w="57" w:type="dxa"/>
              <w:right w:w="57" w:type="dxa"/>
            </w:tcMar>
            <w:vAlign w:val="center"/>
          </w:tcPr>
          <w:p w14:paraId="7AD364C9" w14:textId="77777777" w:rsidR="00690565" w:rsidRPr="00056806" w:rsidRDefault="00690565" w:rsidP="00AF3B8B">
            <w:pPr>
              <w:autoSpaceDE w:val="0"/>
              <w:autoSpaceDN w:val="0"/>
              <w:adjustRightInd w:val="0"/>
              <w:spacing w:after="0"/>
              <w:rPr>
                <w:rFonts w:eastAsia="Times New Roman" w:cstheme="minorHAnsi"/>
                <w:color w:val="000000"/>
                <w:lang w:eastAsia="el-GR"/>
              </w:rPr>
            </w:pPr>
            <w:r w:rsidRPr="00056806">
              <w:rPr>
                <w:rFonts w:eastAsia="Times New Roman" w:cstheme="minorHAnsi"/>
                <w:color w:val="000000"/>
                <w:lang w:eastAsia="el-GR"/>
              </w:rPr>
              <w:lastRenderedPageBreak/>
              <w:t>ΝΑΙ</w:t>
            </w:r>
          </w:p>
        </w:tc>
        <w:tc>
          <w:tcPr>
            <w:tcW w:w="1567" w:type="dxa"/>
            <w:tcMar>
              <w:left w:w="57" w:type="dxa"/>
              <w:right w:w="57" w:type="dxa"/>
            </w:tcMar>
            <w:vAlign w:val="center"/>
          </w:tcPr>
          <w:p w14:paraId="1ACE72DA"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p>
        </w:tc>
        <w:tc>
          <w:tcPr>
            <w:tcW w:w="1568" w:type="dxa"/>
            <w:tcMar>
              <w:left w:w="57" w:type="dxa"/>
              <w:right w:w="57" w:type="dxa"/>
            </w:tcMar>
            <w:vAlign w:val="center"/>
          </w:tcPr>
          <w:p w14:paraId="7D18C42C" w14:textId="77777777" w:rsidR="00690565" w:rsidRPr="00056806" w:rsidRDefault="00690565" w:rsidP="00056806">
            <w:pPr>
              <w:autoSpaceDE w:val="0"/>
              <w:autoSpaceDN w:val="0"/>
              <w:adjustRightInd w:val="0"/>
              <w:spacing w:after="0"/>
              <w:jc w:val="center"/>
              <w:rPr>
                <w:rFonts w:eastAsia="Times New Roman" w:cstheme="minorHAnsi"/>
                <w:color w:val="000000"/>
                <w:lang w:eastAsia="el-GR"/>
              </w:rPr>
            </w:pPr>
          </w:p>
        </w:tc>
      </w:tr>
    </w:tbl>
    <w:p w14:paraId="164446A2" w14:textId="77777777" w:rsidR="00690565" w:rsidRPr="00690565" w:rsidRDefault="00690565" w:rsidP="00690565">
      <w:pPr>
        <w:autoSpaceDE w:val="0"/>
        <w:autoSpaceDN w:val="0"/>
        <w:adjustRightInd w:val="0"/>
        <w:spacing w:before="120" w:after="120" w:line="360" w:lineRule="auto"/>
        <w:jc w:val="both"/>
        <w:rPr>
          <w:rFonts w:ascii="Open Sans" w:eastAsia="Times New Roman" w:hAnsi="Open Sans" w:cs="Open Sans"/>
          <w:color w:val="000000"/>
          <w:sz w:val="20"/>
          <w:szCs w:val="20"/>
          <w:lang w:eastAsia="el-G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4082"/>
        <w:gridCol w:w="1559"/>
        <w:gridCol w:w="1559"/>
        <w:gridCol w:w="1560"/>
      </w:tblGrid>
      <w:tr w:rsidR="00690565" w:rsidRPr="00AF3B8B" w14:paraId="14A7B0C4" w14:textId="77777777" w:rsidTr="00690565">
        <w:trPr>
          <w:tblHeader/>
        </w:trPr>
        <w:tc>
          <w:tcPr>
            <w:tcW w:w="9606" w:type="dxa"/>
            <w:gridSpan w:val="5"/>
            <w:tcBorders>
              <w:bottom w:val="single" w:sz="4" w:space="0" w:color="auto"/>
            </w:tcBorders>
            <w:shd w:val="clear" w:color="auto" w:fill="D9D9D9"/>
            <w:vAlign w:val="bottom"/>
          </w:tcPr>
          <w:p w14:paraId="54567A89" w14:textId="77777777" w:rsidR="00690565" w:rsidRPr="00AF3B8B" w:rsidRDefault="00690565" w:rsidP="00690565">
            <w:pPr>
              <w:autoSpaceDE w:val="0"/>
              <w:autoSpaceDN w:val="0"/>
              <w:adjustRightInd w:val="0"/>
              <w:spacing w:before="120" w:after="120" w:line="240" w:lineRule="auto"/>
              <w:jc w:val="center"/>
              <w:rPr>
                <w:rFonts w:eastAsia="Times New Roman" w:cstheme="minorHAnsi"/>
                <w:color w:val="000000"/>
                <w:lang w:eastAsia="el-GR"/>
              </w:rPr>
            </w:pPr>
            <w:r w:rsidRPr="00AF3B8B">
              <w:rPr>
                <w:rFonts w:eastAsia="Times New Roman" w:cstheme="minorHAnsi"/>
                <w:b/>
                <w:color w:val="000000"/>
                <w:lang w:eastAsia="el-GR"/>
              </w:rPr>
              <w:t>ΟΜΑΔΑ 2:</w:t>
            </w:r>
            <w:r w:rsidRPr="00AF3B8B">
              <w:rPr>
                <w:rFonts w:eastAsia="Times New Roman" w:cstheme="minorHAnsi"/>
                <w:color w:val="000000"/>
                <w:lang w:eastAsia="el-GR"/>
              </w:rPr>
              <w:t xml:space="preserve"> </w:t>
            </w:r>
            <w:r w:rsidRPr="00AF3B8B">
              <w:rPr>
                <w:rFonts w:eastAsia="Times New Roman" w:cstheme="minorHAnsi"/>
                <w:b/>
                <w:color w:val="000000"/>
                <w:lang w:eastAsia="el-GR"/>
              </w:rPr>
              <w:t>ΑΝΑΛΥΤΙΚΕΣ ΠΡΟΔΙΑΓΡΑΦΕΣ ΕΠΙΜΕΡΟΥΣ ΣΤΟΙΧΕΙΩΝ ΥΠΟΜΟΝΑΔΩΝ ΚΕΛΥΦΟΥΣ</w:t>
            </w:r>
          </w:p>
        </w:tc>
      </w:tr>
      <w:tr w:rsidR="00690565" w:rsidRPr="00AF3B8B" w14:paraId="1E05B5F2" w14:textId="77777777" w:rsidTr="00690565">
        <w:trPr>
          <w:tblHeader/>
        </w:trPr>
        <w:tc>
          <w:tcPr>
            <w:tcW w:w="6487" w:type="dxa"/>
            <w:gridSpan w:val="3"/>
            <w:tcBorders>
              <w:bottom w:val="single" w:sz="4" w:space="0" w:color="auto"/>
            </w:tcBorders>
            <w:shd w:val="clear" w:color="auto" w:fill="D9D9D9"/>
            <w:vAlign w:val="bottom"/>
          </w:tcPr>
          <w:p w14:paraId="0034FE43" w14:textId="77777777" w:rsidR="00690565" w:rsidRPr="00AF3B8B" w:rsidRDefault="00690565" w:rsidP="00690565">
            <w:pPr>
              <w:autoSpaceDE w:val="0"/>
              <w:autoSpaceDN w:val="0"/>
              <w:adjustRightInd w:val="0"/>
              <w:spacing w:before="80" w:after="80" w:line="240" w:lineRule="auto"/>
              <w:jc w:val="center"/>
              <w:rPr>
                <w:rFonts w:eastAsia="Times New Roman" w:cstheme="minorHAnsi"/>
                <w:b/>
                <w:color w:val="000000"/>
                <w:lang w:eastAsia="el-GR"/>
              </w:rPr>
            </w:pPr>
            <w:r w:rsidRPr="00AF3B8B">
              <w:rPr>
                <w:rFonts w:eastAsia="Times New Roman" w:cstheme="minorHAnsi"/>
                <w:b/>
                <w:color w:val="000000"/>
                <w:lang w:eastAsia="el-GR"/>
              </w:rPr>
              <w:t>ΠΡΟΔΙΑΓΡΑΦΕΣ</w:t>
            </w:r>
          </w:p>
        </w:tc>
        <w:tc>
          <w:tcPr>
            <w:tcW w:w="3119" w:type="dxa"/>
            <w:gridSpan w:val="2"/>
            <w:shd w:val="clear" w:color="auto" w:fill="D9D9D9"/>
            <w:vAlign w:val="center"/>
          </w:tcPr>
          <w:p w14:paraId="0C0B0684" w14:textId="77777777" w:rsidR="00690565" w:rsidRPr="00AF3B8B" w:rsidRDefault="00690565" w:rsidP="00690565">
            <w:pPr>
              <w:autoSpaceDE w:val="0"/>
              <w:autoSpaceDN w:val="0"/>
              <w:adjustRightInd w:val="0"/>
              <w:spacing w:before="80" w:after="80" w:line="240" w:lineRule="auto"/>
              <w:jc w:val="center"/>
              <w:rPr>
                <w:rFonts w:eastAsia="Times New Roman" w:cstheme="minorHAnsi"/>
                <w:b/>
                <w:color w:val="000000"/>
                <w:lang w:eastAsia="el-GR"/>
              </w:rPr>
            </w:pPr>
            <w:r w:rsidRPr="00AF3B8B">
              <w:rPr>
                <w:rFonts w:eastAsia="Times New Roman" w:cstheme="minorHAnsi"/>
                <w:b/>
                <w:color w:val="000000"/>
                <w:lang w:eastAsia="el-GR"/>
              </w:rPr>
              <w:t>ΠΡΟΣΦΟΡΑ</w:t>
            </w:r>
          </w:p>
        </w:tc>
      </w:tr>
      <w:tr w:rsidR="00690565" w:rsidRPr="00AF3B8B" w14:paraId="72DBD659" w14:textId="77777777" w:rsidTr="00DD2CB8">
        <w:trPr>
          <w:trHeight w:val="525"/>
          <w:tblHeader/>
        </w:trPr>
        <w:tc>
          <w:tcPr>
            <w:tcW w:w="846" w:type="dxa"/>
            <w:tcBorders>
              <w:top w:val="single" w:sz="4" w:space="0" w:color="auto"/>
              <w:bottom w:val="nil"/>
            </w:tcBorders>
            <w:shd w:val="clear" w:color="auto" w:fill="D9D9D9"/>
            <w:tcMar>
              <w:left w:w="57" w:type="dxa"/>
              <w:right w:w="57" w:type="dxa"/>
            </w:tcMar>
            <w:vAlign w:val="bottom"/>
          </w:tcPr>
          <w:p w14:paraId="5C21CB69" w14:textId="77777777" w:rsidR="00690565" w:rsidRPr="00AF3B8B" w:rsidRDefault="00690565" w:rsidP="00690565">
            <w:pPr>
              <w:autoSpaceDE w:val="0"/>
              <w:autoSpaceDN w:val="0"/>
              <w:adjustRightInd w:val="0"/>
              <w:spacing w:before="80" w:after="0" w:line="240" w:lineRule="auto"/>
              <w:rPr>
                <w:rFonts w:eastAsia="Times New Roman" w:cstheme="minorHAnsi"/>
                <w:b/>
                <w:color w:val="000000"/>
                <w:lang w:eastAsia="el-GR"/>
              </w:rPr>
            </w:pPr>
            <w:r w:rsidRPr="00AF3B8B">
              <w:rPr>
                <w:rFonts w:eastAsia="Times New Roman" w:cstheme="minorHAnsi"/>
                <w:b/>
                <w:color w:val="000000"/>
                <w:lang w:eastAsia="el-GR"/>
              </w:rPr>
              <w:t>Α/Α</w:t>
            </w:r>
          </w:p>
        </w:tc>
        <w:tc>
          <w:tcPr>
            <w:tcW w:w="4082" w:type="dxa"/>
            <w:tcBorders>
              <w:top w:val="single" w:sz="4" w:space="0" w:color="auto"/>
              <w:bottom w:val="nil"/>
            </w:tcBorders>
            <w:shd w:val="clear" w:color="auto" w:fill="D9D9D9"/>
            <w:tcMar>
              <w:left w:w="57" w:type="dxa"/>
              <w:right w:w="57" w:type="dxa"/>
            </w:tcMar>
            <w:vAlign w:val="bottom"/>
          </w:tcPr>
          <w:p w14:paraId="1785692E"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ΑΠΑΙΤΗΣΗ</w:t>
            </w:r>
          </w:p>
        </w:tc>
        <w:tc>
          <w:tcPr>
            <w:tcW w:w="1559" w:type="dxa"/>
            <w:tcBorders>
              <w:top w:val="single" w:sz="4" w:space="0" w:color="auto"/>
              <w:bottom w:val="nil"/>
            </w:tcBorders>
            <w:shd w:val="clear" w:color="auto" w:fill="D9D9D9"/>
            <w:tcMar>
              <w:left w:w="57" w:type="dxa"/>
              <w:right w:w="57" w:type="dxa"/>
            </w:tcMar>
            <w:vAlign w:val="bottom"/>
          </w:tcPr>
          <w:p w14:paraId="7420C666"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ΥΠΟΧΡΕΩΤΙΚΗ ΑΠΑΙΤΗΣΗ</w:t>
            </w:r>
          </w:p>
        </w:tc>
        <w:tc>
          <w:tcPr>
            <w:tcW w:w="1559" w:type="dxa"/>
            <w:tcBorders>
              <w:bottom w:val="nil"/>
            </w:tcBorders>
            <w:shd w:val="clear" w:color="auto" w:fill="D9D9D9"/>
            <w:tcMar>
              <w:left w:w="57" w:type="dxa"/>
              <w:right w:w="57" w:type="dxa"/>
            </w:tcMar>
            <w:vAlign w:val="bottom"/>
          </w:tcPr>
          <w:p w14:paraId="28683C34"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ΑΠΑΝΤΗΣΗ ΠΡΟΜΗΘΕΥΤΗ</w:t>
            </w:r>
          </w:p>
        </w:tc>
        <w:tc>
          <w:tcPr>
            <w:tcW w:w="1560" w:type="dxa"/>
            <w:tcBorders>
              <w:bottom w:val="nil"/>
            </w:tcBorders>
            <w:shd w:val="clear" w:color="auto" w:fill="D9D9D9"/>
            <w:tcMar>
              <w:left w:w="57" w:type="dxa"/>
              <w:right w:w="57" w:type="dxa"/>
            </w:tcMar>
            <w:vAlign w:val="bottom"/>
          </w:tcPr>
          <w:p w14:paraId="41DA6830"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ΠΑΡΑΠΟΜΠΗ</w:t>
            </w:r>
          </w:p>
        </w:tc>
      </w:tr>
      <w:tr w:rsidR="00690565" w:rsidRPr="00AF3B8B" w14:paraId="055DB1FA" w14:textId="77777777" w:rsidTr="00DD2CB8">
        <w:trPr>
          <w:trHeight w:val="525"/>
          <w:tblHeader/>
        </w:trPr>
        <w:tc>
          <w:tcPr>
            <w:tcW w:w="846" w:type="dxa"/>
            <w:tcBorders>
              <w:top w:val="nil"/>
            </w:tcBorders>
            <w:shd w:val="clear" w:color="auto" w:fill="D9D9D9"/>
            <w:tcMar>
              <w:left w:w="57" w:type="dxa"/>
              <w:right w:w="57" w:type="dxa"/>
            </w:tcMar>
            <w:vAlign w:val="center"/>
          </w:tcPr>
          <w:p w14:paraId="76BAF729" w14:textId="77777777" w:rsidR="00690565" w:rsidRPr="00AF3B8B" w:rsidRDefault="00690565" w:rsidP="00690565">
            <w:pPr>
              <w:autoSpaceDE w:val="0"/>
              <w:autoSpaceDN w:val="0"/>
              <w:adjustRightInd w:val="0"/>
              <w:spacing w:before="80" w:after="80" w:line="240" w:lineRule="auto"/>
              <w:jc w:val="center"/>
              <w:rPr>
                <w:rFonts w:eastAsia="Times New Roman" w:cstheme="minorHAnsi"/>
                <w:color w:val="000000"/>
                <w:lang w:eastAsia="el-GR"/>
              </w:rPr>
            </w:pPr>
            <w:r w:rsidRPr="00AF3B8B">
              <w:rPr>
                <w:rFonts w:eastAsia="Times New Roman" w:cstheme="minorHAnsi"/>
                <w:color w:val="000000"/>
                <w:lang w:eastAsia="el-GR"/>
              </w:rPr>
              <w:t>(α)</w:t>
            </w:r>
          </w:p>
        </w:tc>
        <w:tc>
          <w:tcPr>
            <w:tcW w:w="4082" w:type="dxa"/>
            <w:tcBorders>
              <w:top w:val="nil"/>
            </w:tcBorders>
            <w:shd w:val="clear" w:color="auto" w:fill="D9D9D9"/>
            <w:tcMar>
              <w:left w:w="57" w:type="dxa"/>
              <w:right w:w="57" w:type="dxa"/>
            </w:tcMar>
            <w:vAlign w:val="center"/>
          </w:tcPr>
          <w:p w14:paraId="7DA8D035"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color w:val="000000"/>
                <w:lang w:eastAsia="el-GR"/>
              </w:rPr>
              <w:t>(β)</w:t>
            </w:r>
          </w:p>
        </w:tc>
        <w:tc>
          <w:tcPr>
            <w:tcW w:w="1559" w:type="dxa"/>
            <w:tcBorders>
              <w:top w:val="nil"/>
            </w:tcBorders>
            <w:shd w:val="clear" w:color="auto" w:fill="D9D9D9"/>
            <w:tcMar>
              <w:left w:w="57" w:type="dxa"/>
              <w:right w:w="57" w:type="dxa"/>
            </w:tcMar>
            <w:vAlign w:val="center"/>
          </w:tcPr>
          <w:p w14:paraId="50488C3F"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color w:val="000000"/>
                <w:lang w:eastAsia="el-GR"/>
              </w:rPr>
              <w:t>(γ)</w:t>
            </w:r>
          </w:p>
        </w:tc>
        <w:tc>
          <w:tcPr>
            <w:tcW w:w="1559" w:type="dxa"/>
            <w:tcBorders>
              <w:top w:val="nil"/>
            </w:tcBorders>
            <w:shd w:val="clear" w:color="auto" w:fill="D9D9D9"/>
            <w:tcMar>
              <w:left w:w="57" w:type="dxa"/>
              <w:right w:w="57" w:type="dxa"/>
            </w:tcMar>
            <w:vAlign w:val="center"/>
          </w:tcPr>
          <w:p w14:paraId="0A3924A2"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color w:val="000000"/>
                <w:lang w:eastAsia="el-GR"/>
              </w:rPr>
              <w:t>(δ)</w:t>
            </w:r>
          </w:p>
        </w:tc>
        <w:tc>
          <w:tcPr>
            <w:tcW w:w="1560" w:type="dxa"/>
            <w:tcBorders>
              <w:top w:val="nil"/>
            </w:tcBorders>
            <w:shd w:val="clear" w:color="auto" w:fill="D9D9D9"/>
            <w:tcMar>
              <w:left w:w="57" w:type="dxa"/>
              <w:right w:w="57" w:type="dxa"/>
            </w:tcMar>
            <w:vAlign w:val="center"/>
          </w:tcPr>
          <w:p w14:paraId="4D3F02DD"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color w:val="000000"/>
                <w:lang w:eastAsia="el-GR"/>
              </w:rPr>
              <w:t>(ε)</w:t>
            </w:r>
          </w:p>
        </w:tc>
      </w:tr>
      <w:tr w:rsidR="00690565" w:rsidRPr="00AF3B8B" w14:paraId="6A7BFD14" w14:textId="77777777" w:rsidTr="00DD2CB8">
        <w:tc>
          <w:tcPr>
            <w:tcW w:w="846" w:type="dxa"/>
            <w:shd w:val="clear" w:color="auto" w:fill="F2F2F2" w:themeFill="background1" w:themeFillShade="F2"/>
            <w:tcMar>
              <w:left w:w="57" w:type="dxa"/>
              <w:right w:w="57" w:type="dxa"/>
            </w:tcMar>
            <w:vAlign w:val="center"/>
          </w:tcPr>
          <w:p w14:paraId="7681878D"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val="en-US" w:eastAsia="el-GR"/>
              </w:rPr>
            </w:pPr>
            <w:r w:rsidRPr="00AF3B8B">
              <w:rPr>
                <w:rFonts w:eastAsia="Times New Roman" w:cstheme="minorHAnsi"/>
                <w:b/>
                <w:color w:val="000000"/>
                <w:lang w:val="en-US" w:eastAsia="el-GR"/>
              </w:rPr>
              <w:t>1</w:t>
            </w:r>
          </w:p>
        </w:tc>
        <w:tc>
          <w:tcPr>
            <w:tcW w:w="4082" w:type="dxa"/>
            <w:shd w:val="clear" w:color="auto" w:fill="F2F2F2" w:themeFill="background1" w:themeFillShade="F2"/>
            <w:tcMar>
              <w:left w:w="57" w:type="dxa"/>
              <w:right w:w="57" w:type="dxa"/>
            </w:tcMar>
            <w:vAlign w:val="center"/>
          </w:tcPr>
          <w:p w14:paraId="623A3437" w14:textId="77777777" w:rsidR="00690565" w:rsidRPr="00AF3B8B" w:rsidRDefault="00AF3B8B" w:rsidP="00AF3B8B">
            <w:pPr>
              <w:suppressAutoHyphens/>
              <w:spacing w:after="0" w:line="240" w:lineRule="auto"/>
              <w:jc w:val="both"/>
              <w:rPr>
                <w:rFonts w:eastAsia="Times New Roman" w:cstheme="minorHAnsi"/>
                <w:b/>
                <w:lang w:eastAsia="zh-CN"/>
              </w:rPr>
            </w:pPr>
            <w:r w:rsidRPr="00AF3B8B">
              <w:rPr>
                <w:rFonts w:eastAsia="Times New Roman" w:cstheme="minorHAnsi"/>
                <w:b/>
                <w:lang w:eastAsia="zh-CN"/>
              </w:rPr>
              <w:t>Σιδηροκατασκευή κελύφους</w:t>
            </w:r>
          </w:p>
        </w:tc>
        <w:tc>
          <w:tcPr>
            <w:tcW w:w="1559" w:type="dxa"/>
            <w:shd w:val="clear" w:color="auto" w:fill="F2F2F2" w:themeFill="background1" w:themeFillShade="F2"/>
            <w:tcMar>
              <w:left w:w="57" w:type="dxa"/>
              <w:right w:w="57" w:type="dxa"/>
            </w:tcMar>
            <w:vAlign w:val="center"/>
          </w:tcPr>
          <w:p w14:paraId="6DF215E4"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7B3ECBF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332340D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C4F09A8" w14:textId="77777777" w:rsidTr="00DD2CB8">
        <w:tc>
          <w:tcPr>
            <w:tcW w:w="846" w:type="dxa"/>
            <w:tcMar>
              <w:left w:w="57" w:type="dxa"/>
              <w:right w:w="57" w:type="dxa"/>
            </w:tcMar>
            <w:vAlign w:val="center"/>
          </w:tcPr>
          <w:p w14:paraId="31A8DB3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1.α</w:t>
            </w:r>
          </w:p>
        </w:tc>
        <w:tc>
          <w:tcPr>
            <w:tcW w:w="4082" w:type="dxa"/>
            <w:tcMar>
              <w:left w:w="57" w:type="dxa"/>
              <w:right w:w="57" w:type="dxa"/>
            </w:tcMar>
          </w:tcPr>
          <w:p w14:paraId="35EE4C28"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Αφορά 2 έως 4 όγκους (υπομονάδες-</w:t>
            </w:r>
            <w:r w:rsidRPr="00AF3B8B">
              <w:rPr>
                <w:rFonts w:eastAsia="Times New Roman" w:cstheme="minorHAnsi"/>
                <w:color w:val="000000"/>
                <w:lang w:val="en-US" w:eastAsia="el-GR"/>
              </w:rPr>
              <w:t>modules</w:t>
            </w:r>
            <w:r w:rsidRPr="00AF3B8B">
              <w:rPr>
                <w:rFonts w:eastAsia="Times New Roman" w:cstheme="minorHAnsi"/>
                <w:color w:val="000000"/>
                <w:lang w:eastAsia="el-GR"/>
              </w:rPr>
              <w:t>) που διατάσσονται εφαπτόμενοι.</w:t>
            </w:r>
          </w:p>
        </w:tc>
        <w:tc>
          <w:tcPr>
            <w:tcW w:w="1559" w:type="dxa"/>
            <w:tcMar>
              <w:left w:w="57" w:type="dxa"/>
              <w:right w:w="57" w:type="dxa"/>
            </w:tcMar>
            <w:vAlign w:val="center"/>
          </w:tcPr>
          <w:p w14:paraId="11EC7473"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373C120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68D785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5DC5B89" w14:textId="77777777" w:rsidTr="00DD2CB8">
        <w:tc>
          <w:tcPr>
            <w:tcW w:w="846" w:type="dxa"/>
            <w:tcMar>
              <w:left w:w="57" w:type="dxa"/>
              <w:right w:w="57" w:type="dxa"/>
            </w:tcMar>
            <w:vAlign w:val="center"/>
          </w:tcPr>
          <w:p w14:paraId="0F3260A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1.β.</w:t>
            </w:r>
          </w:p>
        </w:tc>
        <w:tc>
          <w:tcPr>
            <w:tcW w:w="4082" w:type="dxa"/>
            <w:tcMar>
              <w:left w:w="57" w:type="dxa"/>
              <w:right w:w="57" w:type="dxa"/>
            </w:tcMar>
          </w:tcPr>
          <w:p w14:paraId="1AB1B7DD"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Υλικά και εκτέλεση κατασκευής: Δομικός χάλυβας σύμφωνα με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10025-1:2004,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10025-2:2019,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10025-3:2019,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10025-4:2019,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10025-5:2019 &amp;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10025-6:2019</w:t>
            </w:r>
            <w:r w:rsidRPr="00AF3B8B">
              <w:rPr>
                <w:rFonts w:eastAsia="Times New Roman" w:cstheme="minorHAnsi"/>
                <w:color w:val="000000"/>
                <w:lang w:eastAsia="el-GR"/>
              </w:rPr>
              <w:t xml:space="preserve">,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10210-1:2006,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10210-2:2019 &amp; </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10210-3:2019,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10219-1:2006,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10219-2:2019 &amp; </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10219-3:2019 </w:t>
            </w:r>
            <w:r w:rsidRPr="00AF3B8B">
              <w:rPr>
                <w:rFonts w:eastAsia="Times New Roman" w:cstheme="minorHAnsi"/>
                <w:color w:val="000000"/>
                <w:lang w:eastAsia="el-GR"/>
              </w:rPr>
              <w:t xml:space="preserve">κατά περίπτωση. Συστήματα κοχλιών, περικοχλί-ων και ροδελών υψηλής αντοχής (προεντε-ταμένα) σύμφωνα με τα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14399-1:2015,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14399-2:2015,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14399-3:2015,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14399-4:2015,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14399-5:2015,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14399-6:2015,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14399-7:2018,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14399-8:2018,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14399-9:2018 &amp;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14399-10:2018</w:t>
            </w:r>
            <w:r w:rsidRPr="00AF3B8B">
              <w:rPr>
                <w:rFonts w:eastAsia="Times New Roman" w:cstheme="minorHAnsi"/>
                <w:color w:val="000000"/>
                <w:lang w:eastAsia="el-GR"/>
              </w:rPr>
              <w:t xml:space="preserve"> και απλά σύμφωνα με τα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15048-1:2016 &amp;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15048-2:2016</w:t>
            </w:r>
            <w:r w:rsidRPr="00AF3B8B">
              <w:rPr>
                <w:rFonts w:eastAsia="Times New Roman" w:cstheme="minorHAnsi"/>
                <w:color w:val="000000"/>
                <w:lang w:eastAsia="el-GR"/>
              </w:rPr>
              <w:t>. Εκτέλεση</w:t>
            </w:r>
            <w:r w:rsidRPr="00AF3B8B">
              <w:rPr>
                <w:rFonts w:eastAsia="Times New Roman" w:cstheme="minorHAnsi"/>
                <w:color w:val="000000"/>
                <w:lang w:val="en-US" w:eastAsia="el-GR"/>
              </w:rPr>
              <w:t xml:space="preserve"> </w:t>
            </w:r>
            <w:r w:rsidRPr="00AF3B8B">
              <w:rPr>
                <w:rFonts w:eastAsia="Times New Roman" w:cstheme="minorHAnsi"/>
                <w:color w:val="000000"/>
                <w:lang w:eastAsia="el-GR"/>
              </w:rPr>
              <w:t>σύμφωνα</w:t>
            </w:r>
            <w:r w:rsidRPr="00AF3B8B">
              <w:rPr>
                <w:rFonts w:eastAsia="Times New Roman" w:cstheme="minorHAnsi"/>
                <w:color w:val="000000"/>
                <w:lang w:val="en-US" w:eastAsia="el-GR"/>
              </w:rPr>
              <w:t xml:space="preserve"> </w:t>
            </w:r>
            <w:r w:rsidRPr="00AF3B8B">
              <w:rPr>
                <w:rFonts w:eastAsia="Times New Roman" w:cstheme="minorHAnsi"/>
                <w:color w:val="000000"/>
                <w:lang w:eastAsia="el-GR"/>
              </w:rPr>
              <w:t>με</w:t>
            </w:r>
            <w:r w:rsidRPr="00AF3B8B">
              <w:rPr>
                <w:rFonts w:eastAsia="Times New Roman" w:cstheme="minorHAnsi"/>
                <w:color w:val="000000"/>
                <w:lang w:val="en-US" w:eastAsia="el-GR"/>
              </w:rPr>
              <w:t xml:space="preserve"> </w:t>
            </w:r>
            <w:r w:rsidRPr="00AF3B8B">
              <w:rPr>
                <w:rFonts w:eastAsia="Times New Roman" w:cstheme="minorHAnsi"/>
                <w:i/>
                <w:color w:val="0000FF"/>
                <w:lang w:val="en-US" w:eastAsia="el-GR"/>
              </w:rPr>
              <w:t>BS/DIN EN 1090-1:2009+A1:2011, BS/DIN EN 1090-2:2018, BS/DIN EN 1090-3:2019, BS/DIN EN 1090-4:2018 &amp; BS/DIN EN 1090-5:2017</w:t>
            </w:r>
            <w:r w:rsidRPr="00AF3B8B">
              <w:rPr>
                <w:rFonts w:eastAsia="Times New Roman" w:cstheme="minorHAnsi"/>
                <w:color w:val="000000"/>
                <w:lang w:val="en-US" w:eastAsia="el-GR"/>
              </w:rPr>
              <w:t xml:space="preserve">. </w:t>
            </w:r>
            <w:r w:rsidR="00AF3B8B">
              <w:rPr>
                <w:rFonts w:eastAsia="Times New Roman" w:cstheme="minorHAnsi"/>
                <w:color w:val="000000"/>
                <w:lang w:eastAsia="el-GR"/>
              </w:rPr>
              <w:t>Η σιδηροκατα</w:t>
            </w:r>
            <w:r w:rsidRPr="00AF3B8B">
              <w:rPr>
                <w:rFonts w:eastAsia="Times New Roman" w:cstheme="minorHAnsi"/>
                <w:color w:val="000000"/>
                <w:lang w:eastAsia="el-GR"/>
              </w:rPr>
              <w:t>σκευή πρέπει να είναι εξωτερικά των πάνελ.</w:t>
            </w:r>
          </w:p>
        </w:tc>
        <w:tc>
          <w:tcPr>
            <w:tcW w:w="1559" w:type="dxa"/>
            <w:tcMar>
              <w:left w:w="57" w:type="dxa"/>
              <w:right w:w="57" w:type="dxa"/>
            </w:tcMar>
            <w:vAlign w:val="center"/>
          </w:tcPr>
          <w:p w14:paraId="2EE755AE"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7BCEB71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45401F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F6FA477" w14:textId="77777777" w:rsidTr="00DD2CB8">
        <w:tc>
          <w:tcPr>
            <w:tcW w:w="846" w:type="dxa"/>
            <w:tcMar>
              <w:left w:w="57" w:type="dxa"/>
              <w:right w:w="57" w:type="dxa"/>
            </w:tcMar>
            <w:vAlign w:val="center"/>
          </w:tcPr>
          <w:p w14:paraId="51B08BC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lastRenderedPageBreak/>
              <w:t>1.γ</w:t>
            </w:r>
          </w:p>
        </w:tc>
        <w:tc>
          <w:tcPr>
            <w:tcW w:w="4082" w:type="dxa"/>
            <w:tcMar>
              <w:left w:w="57" w:type="dxa"/>
              <w:right w:w="57" w:type="dxa"/>
            </w:tcMar>
          </w:tcPr>
          <w:p w14:paraId="7CF05365"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Ενισχυμένη κατασκευή που να εξασφαλίζει ακαμψία στο δάπεδο και στο σύνολο της κα-τασκευής, κατά την ανύψωση ή ανάρτηση α-πό τα προδιαμορφωμένα σημεία κάθε όγκου.</w:t>
            </w:r>
          </w:p>
        </w:tc>
        <w:tc>
          <w:tcPr>
            <w:tcW w:w="1559" w:type="dxa"/>
            <w:tcMar>
              <w:left w:w="57" w:type="dxa"/>
              <w:right w:w="57" w:type="dxa"/>
            </w:tcMar>
            <w:vAlign w:val="center"/>
          </w:tcPr>
          <w:p w14:paraId="2ABC49AC"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1463084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640650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1F1FC12" w14:textId="77777777" w:rsidTr="00DD2CB8">
        <w:tc>
          <w:tcPr>
            <w:tcW w:w="846" w:type="dxa"/>
            <w:tcMar>
              <w:left w:w="57" w:type="dxa"/>
              <w:right w:w="57" w:type="dxa"/>
            </w:tcMar>
            <w:vAlign w:val="center"/>
          </w:tcPr>
          <w:p w14:paraId="59053F8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1.δ</w:t>
            </w:r>
          </w:p>
        </w:tc>
        <w:tc>
          <w:tcPr>
            <w:tcW w:w="4082" w:type="dxa"/>
            <w:tcMar>
              <w:left w:w="57" w:type="dxa"/>
              <w:right w:w="57" w:type="dxa"/>
            </w:tcMar>
          </w:tcPr>
          <w:p w14:paraId="3963C14A"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r w:rsidRPr="00AF3B8B">
              <w:rPr>
                <w:rFonts w:eastAsia="Times New Roman" w:cstheme="minorHAnsi"/>
                <w:lang w:eastAsia="zh-CN" w:bidi="hi-IN"/>
              </w:rPr>
              <w:t>.</w:t>
            </w:r>
          </w:p>
        </w:tc>
        <w:tc>
          <w:tcPr>
            <w:tcW w:w="1559" w:type="dxa"/>
            <w:tcMar>
              <w:left w:w="57" w:type="dxa"/>
              <w:right w:w="57" w:type="dxa"/>
            </w:tcMar>
            <w:vAlign w:val="center"/>
          </w:tcPr>
          <w:p w14:paraId="42FB0F25"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3480E16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F54C40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3613B4B" w14:textId="77777777" w:rsidTr="00DD2CB8">
        <w:tc>
          <w:tcPr>
            <w:tcW w:w="846" w:type="dxa"/>
            <w:shd w:val="clear" w:color="auto" w:fill="F2F2F2" w:themeFill="background1" w:themeFillShade="F2"/>
            <w:tcMar>
              <w:left w:w="57" w:type="dxa"/>
              <w:right w:w="57" w:type="dxa"/>
            </w:tcMar>
            <w:vAlign w:val="center"/>
          </w:tcPr>
          <w:p w14:paraId="3B5FEDBF"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val="en-US" w:eastAsia="el-GR"/>
              </w:rPr>
            </w:pPr>
            <w:r w:rsidRPr="00AF3B8B">
              <w:rPr>
                <w:rFonts w:eastAsia="Times New Roman" w:cstheme="minorHAnsi"/>
                <w:b/>
                <w:color w:val="000000"/>
                <w:lang w:val="en-US" w:eastAsia="el-GR"/>
              </w:rPr>
              <w:t>2</w:t>
            </w:r>
          </w:p>
        </w:tc>
        <w:tc>
          <w:tcPr>
            <w:tcW w:w="4082" w:type="dxa"/>
            <w:shd w:val="clear" w:color="auto" w:fill="F2F2F2" w:themeFill="background1" w:themeFillShade="F2"/>
            <w:tcMar>
              <w:left w:w="57" w:type="dxa"/>
              <w:right w:w="57" w:type="dxa"/>
            </w:tcMar>
            <w:vAlign w:val="center"/>
          </w:tcPr>
          <w:p w14:paraId="6A307C7F" w14:textId="77777777" w:rsidR="00690565" w:rsidRPr="00AF3B8B" w:rsidRDefault="00690565" w:rsidP="00AF3B8B">
            <w:pPr>
              <w:suppressAutoHyphens/>
              <w:spacing w:after="0" w:line="240" w:lineRule="auto"/>
              <w:jc w:val="both"/>
              <w:rPr>
                <w:rFonts w:eastAsia="Times New Roman" w:cstheme="minorHAnsi"/>
                <w:b/>
                <w:lang w:eastAsia="el-GR"/>
              </w:rPr>
            </w:pPr>
            <w:r w:rsidRPr="00AF3B8B">
              <w:rPr>
                <w:rFonts w:eastAsia="Times New Roman" w:cstheme="minorHAnsi"/>
                <w:b/>
                <w:lang w:eastAsia="zh-CN"/>
              </w:rPr>
              <w:t>Πάνελ</w:t>
            </w:r>
            <w:r w:rsidRPr="00AF3B8B">
              <w:rPr>
                <w:rFonts w:eastAsia="Times New Roman" w:cstheme="minorHAnsi"/>
                <w:b/>
                <w:lang w:eastAsia="el-GR"/>
              </w:rPr>
              <w:t xml:space="preserve"> εξωτερικών τοιχωμάτων</w:t>
            </w:r>
          </w:p>
        </w:tc>
        <w:tc>
          <w:tcPr>
            <w:tcW w:w="1559" w:type="dxa"/>
            <w:shd w:val="clear" w:color="auto" w:fill="F2F2F2" w:themeFill="background1" w:themeFillShade="F2"/>
            <w:tcMar>
              <w:left w:w="57" w:type="dxa"/>
              <w:right w:w="57" w:type="dxa"/>
            </w:tcMar>
            <w:vAlign w:val="center"/>
          </w:tcPr>
          <w:p w14:paraId="6125093F"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64E0B26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1B29885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637B4DE" w14:textId="77777777" w:rsidTr="00DD2CB8">
        <w:tc>
          <w:tcPr>
            <w:tcW w:w="846" w:type="dxa"/>
            <w:tcMar>
              <w:left w:w="57" w:type="dxa"/>
              <w:right w:w="57" w:type="dxa"/>
            </w:tcMar>
            <w:vAlign w:val="center"/>
          </w:tcPr>
          <w:p w14:paraId="642C681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2.α</w:t>
            </w:r>
          </w:p>
        </w:tc>
        <w:tc>
          <w:tcPr>
            <w:tcW w:w="4082" w:type="dxa"/>
            <w:tcMar>
              <w:left w:w="57" w:type="dxa"/>
              <w:right w:w="57" w:type="dxa"/>
            </w:tcMar>
          </w:tcPr>
          <w:p w14:paraId="16A2FF66"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Δομικά μονωμένα πάνελ κρυφής στήριξης, με εξωτερική επικάλυψη χάλυβα και εσωτε-ρική χάλυβα ή άλλου υλικού, μόνωση αφρώ-δους διογκούμενου υλικού, κατασκευής κατά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14509:2013</w:t>
            </w:r>
            <w:r w:rsidRPr="00AF3B8B">
              <w:rPr>
                <w:rFonts w:eastAsia="Times New Roman" w:cstheme="minorHAnsi"/>
                <w:color w:val="000000"/>
                <w:lang w:eastAsia="el-GR"/>
              </w:rPr>
              <w:t xml:space="preserve">, πάχους ≥ 60 </w:t>
            </w:r>
            <w:r w:rsidRPr="00AF3B8B">
              <w:rPr>
                <w:rFonts w:eastAsia="Times New Roman" w:cstheme="minorHAnsi"/>
                <w:color w:val="000000"/>
                <w:lang w:val="en-US" w:eastAsia="el-GR"/>
              </w:rPr>
              <w:t>mm</w:t>
            </w:r>
            <w:r w:rsidRPr="00AF3B8B">
              <w:rPr>
                <w:rFonts w:eastAsia="Times New Roman" w:cstheme="minorHAnsi"/>
                <w:color w:val="000000"/>
                <w:lang w:eastAsia="el-GR"/>
              </w:rPr>
              <w:t xml:space="preserve">, ωφέλι-μου πλάτους ≥ 1000 </w:t>
            </w:r>
            <w:r w:rsidRPr="00AF3B8B">
              <w:rPr>
                <w:rFonts w:eastAsia="Times New Roman" w:cstheme="minorHAnsi"/>
                <w:color w:val="000000"/>
                <w:lang w:val="en-US" w:eastAsia="el-GR"/>
              </w:rPr>
              <w:t>mm</w:t>
            </w:r>
            <w:r w:rsidRPr="00AF3B8B">
              <w:rPr>
                <w:rFonts w:eastAsia="Times New Roman" w:cstheme="minorHAnsi"/>
                <w:color w:val="000000"/>
                <w:lang w:eastAsia="el-GR"/>
              </w:rPr>
              <w:t xml:space="preserve"> και ύψους που να ελαχιστοποιεί το μήκος των ραφών. </w:t>
            </w:r>
          </w:p>
        </w:tc>
        <w:tc>
          <w:tcPr>
            <w:tcW w:w="1559" w:type="dxa"/>
            <w:tcMar>
              <w:left w:w="57" w:type="dxa"/>
              <w:right w:w="57" w:type="dxa"/>
            </w:tcMar>
            <w:vAlign w:val="center"/>
          </w:tcPr>
          <w:p w14:paraId="062C9DE3"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78B1B8E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5101D0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0514307" w14:textId="77777777" w:rsidTr="00DD2CB8">
        <w:tc>
          <w:tcPr>
            <w:tcW w:w="846" w:type="dxa"/>
            <w:tcMar>
              <w:left w:w="57" w:type="dxa"/>
              <w:right w:w="57" w:type="dxa"/>
            </w:tcMar>
            <w:vAlign w:val="center"/>
          </w:tcPr>
          <w:p w14:paraId="0222A27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2.β.</w:t>
            </w:r>
          </w:p>
        </w:tc>
        <w:tc>
          <w:tcPr>
            <w:tcW w:w="4082" w:type="dxa"/>
            <w:tcMar>
              <w:left w:w="57" w:type="dxa"/>
              <w:right w:w="57" w:type="dxa"/>
            </w:tcMar>
          </w:tcPr>
          <w:p w14:paraId="05C02FDD"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Εξωτερικό φύλλο: διαμορφωμένο (</w:t>
            </w:r>
            <w:r w:rsidRPr="00AF3B8B">
              <w:rPr>
                <w:rFonts w:eastAsia="Times New Roman" w:cstheme="minorHAnsi"/>
                <w:color w:val="000000"/>
                <w:lang w:val="en-US" w:eastAsia="el-GR"/>
              </w:rPr>
              <w:t>profiled</w:t>
            </w:r>
            <w:r w:rsidRPr="00AF3B8B">
              <w:rPr>
                <w:rFonts w:eastAsia="Times New Roman" w:cstheme="minorHAnsi"/>
                <w:color w:val="000000"/>
                <w:lang w:eastAsia="el-GR"/>
              </w:rPr>
              <w:t xml:space="preserve">) ή μη έλασμα χάλυβα πάχους ≥ 0,4 </w:t>
            </w:r>
            <w:r w:rsidRPr="00AF3B8B">
              <w:rPr>
                <w:rFonts w:eastAsia="Times New Roman" w:cstheme="minorHAnsi"/>
                <w:color w:val="000000"/>
                <w:lang w:val="en-US" w:eastAsia="el-GR"/>
              </w:rPr>
              <w:t>mm</w:t>
            </w:r>
            <w:r w:rsidRPr="00AF3B8B">
              <w:rPr>
                <w:rFonts w:eastAsia="Times New Roman" w:cstheme="minorHAnsi"/>
                <w:color w:val="000000"/>
                <w:lang w:eastAsia="el-GR"/>
              </w:rPr>
              <w:t xml:space="preserve">, με επίστρωση ψευδαργύρου (γαλβανιζέ) πυκνό-τητας ≥ 100 </w:t>
            </w:r>
            <w:r w:rsidRPr="00AF3B8B">
              <w:rPr>
                <w:rFonts w:eastAsia="Times New Roman" w:cstheme="minorHAnsi"/>
                <w:color w:val="000000"/>
                <w:lang w:val="en-US" w:eastAsia="el-GR"/>
              </w:rPr>
              <w:t>gr</w:t>
            </w:r>
            <w:r w:rsidRPr="00AF3B8B">
              <w:rPr>
                <w:rFonts w:eastAsia="Times New Roman" w:cstheme="minorHAnsi"/>
                <w:color w:val="000000"/>
                <w:lang w:eastAsia="el-GR"/>
              </w:rPr>
              <w:t>/</w:t>
            </w:r>
            <w:r w:rsidRPr="00AF3B8B">
              <w:rPr>
                <w:rFonts w:eastAsia="Times New Roman" w:cstheme="minorHAnsi"/>
                <w:color w:val="000000"/>
                <w:lang w:val="en-US" w:eastAsia="el-GR"/>
              </w:rPr>
              <w:t>m</w:t>
            </w:r>
            <w:r w:rsidRPr="00AF3B8B">
              <w:rPr>
                <w:rFonts w:eastAsia="Times New Roman" w:cstheme="minorHAnsi"/>
                <w:color w:val="000000"/>
                <w:vertAlign w:val="superscript"/>
                <w:lang w:eastAsia="el-GR"/>
              </w:rPr>
              <w:t>2</w:t>
            </w:r>
            <w:r w:rsidRPr="00AF3B8B">
              <w:rPr>
                <w:rFonts w:eastAsia="Times New Roman" w:cstheme="minorHAnsi"/>
                <w:color w:val="000000"/>
                <w:lang w:eastAsia="el-GR"/>
              </w:rPr>
              <w:t xml:space="preserve"> κατά </w:t>
            </w:r>
            <w:r w:rsidRPr="00AF3B8B">
              <w:rPr>
                <w:rFonts w:eastAsia="Times New Roman" w:cstheme="minorHAnsi"/>
                <w:i/>
                <w:color w:val="0000FF"/>
                <w:lang w:eastAsia="el-GR"/>
              </w:rPr>
              <w:t xml:space="preserve">BS/DIN EN 10346:2015 </w:t>
            </w:r>
            <w:r w:rsidRPr="00AF3B8B">
              <w:rPr>
                <w:rFonts w:eastAsia="Times New Roman" w:cstheme="minorHAnsi"/>
                <w:lang w:eastAsia="el-GR"/>
              </w:rPr>
              <w:t>ή/και</w:t>
            </w:r>
            <w:r w:rsidRPr="00AF3B8B">
              <w:rPr>
                <w:rFonts w:eastAsia="Times New Roman" w:cstheme="minorHAnsi"/>
                <w:color w:val="000000"/>
                <w:lang w:eastAsia="el-GR"/>
              </w:rPr>
              <w:t xml:space="preserve">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10143:2006</w:t>
            </w:r>
            <w:r w:rsidRPr="00AF3B8B">
              <w:rPr>
                <w:rFonts w:eastAsia="Times New Roman" w:cstheme="minorHAnsi"/>
                <w:color w:val="000000"/>
                <w:lang w:eastAsia="el-GR"/>
              </w:rPr>
              <w:t>, με επιπλέον επίστρωση ή βαφή πάχους ≥ 20 μ</w:t>
            </w:r>
            <w:r w:rsidRPr="00AF3B8B">
              <w:rPr>
                <w:rFonts w:eastAsia="Times New Roman" w:cstheme="minorHAnsi"/>
                <w:color w:val="000000"/>
                <w:lang w:val="en-US" w:eastAsia="el-GR"/>
              </w:rPr>
              <w:t>m</w:t>
            </w:r>
            <w:r w:rsidRPr="00AF3B8B">
              <w:rPr>
                <w:rFonts w:eastAsia="Times New Roman" w:cstheme="minorHAnsi"/>
                <w:color w:val="000000"/>
                <w:lang w:eastAsia="el-GR"/>
              </w:rPr>
              <w:t xml:space="preserve"> κατά </w:t>
            </w:r>
            <w:r w:rsidRPr="00AF3B8B">
              <w:rPr>
                <w:rFonts w:eastAsia="Times New Roman" w:cstheme="minorHAnsi"/>
                <w:i/>
                <w:color w:val="0000FF"/>
                <w:lang w:eastAsia="el-GR"/>
              </w:rPr>
              <w:t>BS/DIN EN 10169:2010+A1:2012.</w:t>
            </w:r>
          </w:p>
        </w:tc>
        <w:tc>
          <w:tcPr>
            <w:tcW w:w="1559" w:type="dxa"/>
            <w:tcMar>
              <w:left w:w="57" w:type="dxa"/>
              <w:right w:w="57" w:type="dxa"/>
            </w:tcMar>
            <w:vAlign w:val="center"/>
          </w:tcPr>
          <w:p w14:paraId="38F8E956"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401C4D9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8DA789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CB09F41" w14:textId="77777777" w:rsidTr="00DD2CB8">
        <w:tc>
          <w:tcPr>
            <w:tcW w:w="846" w:type="dxa"/>
            <w:tcMar>
              <w:left w:w="57" w:type="dxa"/>
              <w:right w:w="57" w:type="dxa"/>
            </w:tcMar>
            <w:vAlign w:val="center"/>
          </w:tcPr>
          <w:p w14:paraId="188514E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2.γ</w:t>
            </w:r>
          </w:p>
        </w:tc>
        <w:tc>
          <w:tcPr>
            <w:tcW w:w="4082" w:type="dxa"/>
            <w:tcMar>
              <w:left w:w="57" w:type="dxa"/>
              <w:right w:w="57" w:type="dxa"/>
            </w:tcMar>
          </w:tcPr>
          <w:p w14:paraId="4480701C"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Εσωτερικό φύλλο: επίπεδο ή ελαφρώς δια-μορφωμένο έλασμα χάλυβα πάχους ≥ 0,4 </w:t>
            </w:r>
            <w:r w:rsidRPr="00AF3B8B">
              <w:rPr>
                <w:rFonts w:eastAsia="Times New Roman" w:cstheme="minorHAnsi"/>
                <w:color w:val="000000"/>
                <w:lang w:val="en-US" w:eastAsia="el-GR"/>
              </w:rPr>
              <w:t>mm</w:t>
            </w:r>
            <w:r w:rsidRPr="00AF3B8B">
              <w:rPr>
                <w:rFonts w:eastAsia="Times New Roman" w:cstheme="minorHAnsi"/>
                <w:color w:val="000000"/>
                <w:lang w:eastAsia="el-GR"/>
              </w:rPr>
              <w:t xml:space="preserve">, με επίστρωση ψευδαργύρου (γαλβανι-ζέ) πυκνότητας ≥ 100 </w:t>
            </w:r>
            <w:r w:rsidRPr="00AF3B8B">
              <w:rPr>
                <w:rFonts w:eastAsia="Times New Roman" w:cstheme="minorHAnsi"/>
                <w:color w:val="000000"/>
                <w:lang w:val="en-US" w:eastAsia="el-GR"/>
              </w:rPr>
              <w:t>gr</w:t>
            </w:r>
            <w:r w:rsidRPr="00AF3B8B">
              <w:rPr>
                <w:rFonts w:eastAsia="Times New Roman" w:cstheme="minorHAnsi"/>
                <w:color w:val="000000"/>
                <w:lang w:eastAsia="el-GR"/>
              </w:rPr>
              <w:t>/</w:t>
            </w:r>
            <w:r w:rsidRPr="00AF3B8B">
              <w:rPr>
                <w:rFonts w:eastAsia="Times New Roman" w:cstheme="minorHAnsi"/>
                <w:color w:val="000000"/>
                <w:lang w:val="en-US" w:eastAsia="el-GR"/>
              </w:rPr>
              <w:t>m</w:t>
            </w:r>
            <w:r w:rsidRPr="00AF3B8B">
              <w:rPr>
                <w:rFonts w:eastAsia="Times New Roman" w:cstheme="minorHAnsi"/>
                <w:color w:val="000000"/>
                <w:vertAlign w:val="superscript"/>
                <w:lang w:eastAsia="el-GR"/>
              </w:rPr>
              <w:t>2</w:t>
            </w:r>
            <w:r w:rsidRPr="00AF3B8B">
              <w:rPr>
                <w:rFonts w:eastAsia="Times New Roman" w:cstheme="minorHAnsi"/>
                <w:color w:val="000000"/>
                <w:lang w:eastAsia="el-GR"/>
              </w:rPr>
              <w:t xml:space="preserve"> κατά </w:t>
            </w:r>
            <w:r w:rsidRPr="00AF3B8B">
              <w:rPr>
                <w:rFonts w:eastAsia="Times New Roman" w:cstheme="minorHAnsi"/>
                <w:i/>
                <w:color w:val="0000FF"/>
                <w:lang w:eastAsia="el-GR"/>
              </w:rPr>
              <w:t>BS/DIN EN 10346:2015</w:t>
            </w:r>
            <w:r w:rsidRPr="00AF3B8B">
              <w:rPr>
                <w:rFonts w:eastAsia="Times New Roman" w:cstheme="minorHAnsi"/>
                <w:color w:val="000000"/>
                <w:lang w:eastAsia="el-GR"/>
              </w:rPr>
              <w:t xml:space="preserve"> και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10143:2006</w:t>
            </w:r>
            <w:r w:rsidRPr="00AF3B8B">
              <w:rPr>
                <w:rFonts w:eastAsia="Times New Roman" w:cstheme="minorHAnsi"/>
                <w:color w:val="000000"/>
                <w:lang w:eastAsia="el-GR"/>
              </w:rPr>
              <w:t xml:space="preserve"> ή άλλου κατάλληλου υλικού (π.χ. φύλλου πολυεστέρα ενισχυμένου με υαλονήματα) με επιπλέον επίστρωση ή βαφή (</w:t>
            </w:r>
            <w:r w:rsidRPr="00AF3B8B">
              <w:rPr>
                <w:rFonts w:eastAsia="Times New Roman" w:cstheme="minorHAnsi"/>
                <w:color w:val="000000"/>
                <w:lang w:val="en-US" w:eastAsia="el-GR"/>
              </w:rPr>
              <w:t>PVC</w:t>
            </w:r>
            <w:r w:rsidRPr="00AF3B8B">
              <w:rPr>
                <w:rFonts w:eastAsia="Times New Roman" w:cstheme="minorHAnsi"/>
                <w:color w:val="000000"/>
                <w:lang w:eastAsia="el-GR"/>
              </w:rPr>
              <w:t xml:space="preserve"> ή άλλης ανθεκτικής στα  απολυμαντικά που να αποτρέπει τη δημιουργία βιοφίλμ), πάχους ≥ 20 μ</w:t>
            </w:r>
            <w:r w:rsidRPr="00AF3B8B">
              <w:rPr>
                <w:rFonts w:eastAsia="Times New Roman" w:cstheme="minorHAnsi"/>
                <w:color w:val="000000"/>
                <w:lang w:val="en-US" w:eastAsia="el-GR"/>
              </w:rPr>
              <w:t>m</w:t>
            </w:r>
            <w:r w:rsidRPr="00AF3B8B">
              <w:rPr>
                <w:rFonts w:eastAsia="Times New Roman" w:cstheme="minorHAnsi"/>
                <w:color w:val="000000"/>
                <w:lang w:eastAsia="el-GR"/>
              </w:rPr>
              <w:t xml:space="preserve"> κατά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14509:2013 </w:t>
            </w:r>
            <w:r w:rsidRPr="00AF3B8B">
              <w:rPr>
                <w:rFonts w:eastAsia="Times New Roman" w:cstheme="minorHAnsi"/>
                <w:color w:val="000000"/>
                <w:lang w:eastAsia="el-GR"/>
              </w:rPr>
              <w:t xml:space="preserve">και </w:t>
            </w:r>
            <w:r w:rsidRPr="00AF3B8B">
              <w:rPr>
                <w:rFonts w:eastAsia="Times New Roman" w:cstheme="minorHAnsi"/>
                <w:i/>
                <w:color w:val="0000FF"/>
                <w:lang w:eastAsia="el-GR"/>
              </w:rPr>
              <w:t>BS/DIN EN 10169:2010+A1:2012.</w:t>
            </w:r>
          </w:p>
        </w:tc>
        <w:tc>
          <w:tcPr>
            <w:tcW w:w="1559" w:type="dxa"/>
            <w:tcMar>
              <w:left w:w="57" w:type="dxa"/>
              <w:right w:w="57" w:type="dxa"/>
            </w:tcMar>
            <w:vAlign w:val="center"/>
          </w:tcPr>
          <w:p w14:paraId="0E59BBDD"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2388D10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2C78E7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13A5130" w14:textId="77777777" w:rsidTr="00DD2CB8">
        <w:tc>
          <w:tcPr>
            <w:tcW w:w="846" w:type="dxa"/>
            <w:tcMar>
              <w:left w:w="57" w:type="dxa"/>
              <w:right w:w="57" w:type="dxa"/>
            </w:tcMar>
            <w:vAlign w:val="center"/>
          </w:tcPr>
          <w:p w14:paraId="2EDA536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2.δ</w:t>
            </w:r>
          </w:p>
        </w:tc>
        <w:tc>
          <w:tcPr>
            <w:tcW w:w="4082" w:type="dxa"/>
            <w:tcMar>
              <w:left w:w="57" w:type="dxa"/>
              <w:right w:w="57" w:type="dxa"/>
            </w:tcMar>
          </w:tcPr>
          <w:p w14:paraId="08BEB1F9"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Μόνωση από διογκούμενο αφρό Πολυουρε-θάνης (</w:t>
            </w:r>
            <w:r w:rsidRPr="00AF3B8B">
              <w:rPr>
                <w:rFonts w:eastAsia="Times New Roman" w:cstheme="minorHAnsi"/>
                <w:color w:val="000000"/>
                <w:lang w:val="en-US" w:eastAsia="el-GR"/>
              </w:rPr>
              <w:t>PUR</w:t>
            </w:r>
            <w:r w:rsidRPr="00AF3B8B">
              <w:rPr>
                <w:rFonts w:eastAsia="Times New Roman" w:cstheme="minorHAnsi"/>
                <w:color w:val="000000"/>
                <w:lang w:eastAsia="el-GR"/>
              </w:rPr>
              <w:t xml:space="preserve">) πυκνότητας 40 ± 2 </w:t>
            </w:r>
            <w:r w:rsidRPr="00AF3B8B">
              <w:rPr>
                <w:rFonts w:eastAsia="Times New Roman" w:cstheme="minorHAnsi"/>
                <w:color w:val="000000"/>
                <w:lang w:val="en-US" w:eastAsia="el-GR"/>
              </w:rPr>
              <w:t>kg</w:t>
            </w:r>
            <w:r w:rsidRPr="00AF3B8B">
              <w:rPr>
                <w:rFonts w:eastAsia="Times New Roman" w:cstheme="minorHAnsi"/>
                <w:color w:val="000000"/>
                <w:lang w:eastAsia="el-GR"/>
              </w:rPr>
              <w:t>/</w:t>
            </w:r>
            <w:r w:rsidRPr="00AF3B8B">
              <w:rPr>
                <w:rFonts w:eastAsia="Times New Roman" w:cstheme="minorHAnsi"/>
                <w:color w:val="000000"/>
                <w:lang w:val="en-US" w:eastAsia="el-GR"/>
              </w:rPr>
              <w:t>m</w:t>
            </w:r>
            <w:r w:rsidRPr="00AF3B8B">
              <w:rPr>
                <w:rFonts w:eastAsia="Times New Roman" w:cstheme="minorHAnsi"/>
                <w:color w:val="000000"/>
                <w:vertAlign w:val="superscript"/>
                <w:lang w:eastAsia="el-GR"/>
              </w:rPr>
              <w:t>3</w:t>
            </w:r>
            <w:r w:rsidRPr="00AF3B8B">
              <w:rPr>
                <w:rFonts w:eastAsia="Times New Roman" w:cstheme="minorHAnsi"/>
                <w:color w:val="000000"/>
                <w:lang w:eastAsia="el-GR"/>
              </w:rPr>
              <w:t xml:space="preserve"> ή Πολυισοκυανουρίας</w:t>
            </w:r>
            <w:r w:rsidRPr="00AF3B8B">
              <w:rPr>
                <w:rFonts w:eastAsia="Times New Roman" w:cstheme="minorHAnsi"/>
                <w:color w:val="000000"/>
                <w:lang w:val="en-US" w:eastAsia="el-GR"/>
              </w:rPr>
              <w:t> </w:t>
            </w:r>
            <w:r w:rsidRPr="00AF3B8B">
              <w:rPr>
                <w:rFonts w:eastAsia="Times New Roman" w:cstheme="minorHAnsi"/>
                <w:color w:val="000000"/>
                <w:lang w:eastAsia="el-GR"/>
              </w:rPr>
              <w:t>(</w:t>
            </w:r>
            <w:r w:rsidRPr="00AF3B8B">
              <w:rPr>
                <w:rFonts w:eastAsia="Times New Roman" w:cstheme="minorHAnsi"/>
                <w:bCs/>
                <w:color w:val="000000"/>
                <w:lang w:val="en-US" w:eastAsia="el-GR"/>
              </w:rPr>
              <w:t>PIR</w:t>
            </w:r>
            <w:r w:rsidRPr="00AF3B8B">
              <w:rPr>
                <w:rFonts w:eastAsia="Times New Roman" w:cstheme="minorHAnsi"/>
                <w:bCs/>
                <w:color w:val="000000"/>
                <w:lang w:eastAsia="el-GR"/>
              </w:rPr>
              <w:t xml:space="preserve">), εντός κυψελών με χρήση εγκεκριμένου διογκωτικού μέσου χωρίς </w:t>
            </w:r>
            <w:r w:rsidRPr="00AF3B8B">
              <w:rPr>
                <w:rFonts w:eastAsia="Times New Roman" w:cstheme="minorHAnsi"/>
                <w:bCs/>
                <w:color w:val="000000"/>
                <w:lang w:val="en-US" w:eastAsia="el-GR"/>
              </w:rPr>
              <w:t>CFC</w:t>
            </w:r>
            <w:r w:rsidRPr="00AF3B8B">
              <w:rPr>
                <w:rFonts w:eastAsia="Times New Roman" w:cstheme="minorHAnsi"/>
                <w:bCs/>
                <w:color w:val="000000"/>
                <w:lang w:eastAsia="el-GR"/>
              </w:rPr>
              <w:t>-</w:t>
            </w:r>
            <w:r w:rsidRPr="00AF3B8B">
              <w:rPr>
                <w:rFonts w:eastAsia="Times New Roman" w:cstheme="minorHAnsi"/>
                <w:bCs/>
                <w:color w:val="000000"/>
                <w:lang w:val="en-US" w:eastAsia="el-GR"/>
              </w:rPr>
              <w:t>HCFC</w:t>
            </w:r>
            <w:r w:rsidRPr="00AF3B8B">
              <w:rPr>
                <w:rFonts w:eastAsia="Times New Roman" w:cstheme="minorHAnsi"/>
                <w:bCs/>
                <w:color w:val="000000"/>
                <w:lang w:eastAsia="el-GR"/>
              </w:rPr>
              <w:t xml:space="preserve"> (π.χ. πεντάνιο). Ποσοστό κλειστών κυψελών ≥ 95%.</w:t>
            </w:r>
          </w:p>
        </w:tc>
        <w:tc>
          <w:tcPr>
            <w:tcW w:w="1559" w:type="dxa"/>
            <w:tcMar>
              <w:left w:w="57" w:type="dxa"/>
              <w:right w:w="57" w:type="dxa"/>
            </w:tcMar>
            <w:vAlign w:val="center"/>
          </w:tcPr>
          <w:p w14:paraId="16BE543C"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1EB22CC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46DBEB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E06BDA9" w14:textId="77777777" w:rsidTr="00DD2CB8">
        <w:tc>
          <w:tcPr>
            <w:tcW w:w="846" w:type="dxa"/>
            <w:tcMar>
              <w:left w:w="57" w:type="dxa"/>
              <w:right w:w="57" w:type="dxa"/>
            </w:tcMar>
            <w:vAlign w:val="center"/>
          </w:tcPr>
          <w:p w14:paraId="65498F0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lastRenderedPageBreak/>
              <w:t>2.ε</w:t>
            </w:r>
          </w:p>
        </w:tc>
        <w:tc>
          <w:tcPr>
            <w:tcW w:w="4082" w:type="dxa"/>
            <w:tcMar>
              <w:left w:w="57" w:type="dxa"/>
              <w:right w:w="57" w:type="dxa"/>
            </w:tcMar>
          </w:tcPr>
          <w:p w14:paraId="5201E639"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Πλευρική αλουμινοταινία για την αποτροπή διαφυγής του διογκωτικού αερίου και την προστασία της αφρώδους μόνωσης</w:t>
            </w:r>
            <w:r w:rsidR="0088252F">
              <w:rPr>
                <w:rFonts w:eastAsia="Times New Roman" w:cstheme="minorHAnsi"/>
                <w:color w:val="000000"/>
                <w:lang w:eastAsia="el-GR"/>
              </w:rPr>
              <w:t>.</w:t>
            </w:r>
          </w:p>
        </w:tc>
        <w:tc>
          <w:tcPr>
            <w:tcW w:w="1559" w:type="dxa"/>
            <w:tcMar>
              <w:left w:w="57" w:type="dxa"/>
              <w:right w:w="57" w:type="dxa"/>
            </w:tcMar>
            <w:vAlign w:val="center"/>
          </w:tcPr>
          <w:p w14:paraId="2DEA0641"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05FEB48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760220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92FF411" w14:textId="77777777" w:rsidTr="00DD2CB8">
        <w:tc>
          <w:tcPr>
            <w:tcW w:w="846" w:type="dxa"/>
            <w:tcMar>
              <w:left w:w="57" w:type="dxa"/>
              <w:right w:w="57" w:type="dxa"/>
            </w:tcMar>
            <w:vAlign w:val="center"/>
          </w:tcPr>
          <w:p w14:paraId="43A6E90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2.στ</w:t>
            </w:r>
          </w:p>
        </w:tc>
        <w:tc>
          <w:tcPr>
            <w:tcW w:w="4082" w:type="dxa"/>
            <w:tcMar>
              <w:left w:w="57" w:type="dxa"/>
              <w:right w:w="57" w:type="dxa"/>
            </w:tcMar>
          </w:tcPr>
          <w:p w14:paraId="75470D01"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Αρμοί και ελάσματα κατάλληλης διαμόρφω-σης (θηλυκό - αρσενικό) που να εφαρμόζουν υδατοστεγώς, να αντέχουν στις καιρικές συν-θήκες και τη μηχανική καταπόνηση, με ή χω-ρίς ενδιάμεσο στεγανωτικό (π.χ. αφρώδη ταινία πολυαιθυλενίου) και κατασκευασμένα ώστε να καλύπτονται οι κοχλίες στήριξης (κρυφή στήριξη). </w:t>
            </w:r>
          </w:p>
        </w:tc>
        <w:tc>
          <w:tcPr>
            <w:tcW w:w="1559" w:type="dxa"/>
            <w:tcMar>
              <w:left w:w="57" w:type="dxa"/>
              <w:right w:w="57" w:type="dxa"/>
            </w:tcMar>
            <w:vAlign w:val="center"/>
          </w:tcPr>
          <w:p w14:paraId="41CAE08A"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1F14EDA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0EE834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C30B01E" w14:textId="77777777" w:rsidTr="00DD2CB8">
        <w:tc>
          <w:tcPr>
            <w:tcW w:w="846" w:type="dxa"/>
            <w:tcMar>
              <w:left w:w="57" w:type="dxa"/>
              <w:right w:w="57" w:type="dxa"/>
            </w:tcMar>
            <w:vAlign w:val="center"/>
          </w:tcPr>
          <w:p w14:paraId="1FB31AE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2.ζ</w:t>
            </w:r>
          </w:p>
        </w:tc>
        <w:tc>
          <w:tcPr>
            <w:tcW w:w="4082" w:type="dxa"/>
            <w:tcMar>
              <w:left w:w="57" w:type="dxa"/>
              <w:right w:w="57" w:type="dxa"/>
            </w:tcMar>
          </w:tcPr>
          <w:p w14:paraId="351ADB7E"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val="en-US" w:eastAsia="el-GR"/>
              </w:rPr>
            </w:pPr>
            <w:r w:rsidRPr="00AF3B8B">
              <w:rPr>
                <w:rFonts w:eastAsia="Times New Roman" w:cstheme="minorHAnsi"/>
                <w:color w:val="000000"/>
                <w:lang w:eastAsia="el-GR"/>
              </w:rPr>
              <w:t xml:space="preserve">Αντίδραση στη φωτιά </w:t>
            </w:r>
            <w:r w:rsidRPr="00AF3B8B">
              <w:rPr>
                <w:rFonts w:eastAsia="Times New Roman" w:cstheme="minorHAnsi"/>
                <w:color w:val="000000"/>
                <w:lang w:val="en-US" w:eastAsia="el-GR"/>
              </w:rPr>
              <w:t>F</w:t>
            </w:r>
          </w:p>
        </w:tc>
        <w:tc>
          <w:tcPr>
            <w:tcW w:w="1559" w:type="dxa"/>
            <w:tcMar>
              <w:left w:w="57" w:type="dxa"/>
              <w:right w:w="57" w:type="dxa"/>
            </w:tcMar>
            <w:vAlign w:val="center"/>
          </w:tcPr>
          <w:p w14:paraId="62633BA0"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ΑΠΟΔΕΚΤΟ</w:t>
            </w:r>
          </w:p>
        </w:tc>
        <w:tc>
          <w:tcPr>
            <w:tcW w:w="1559" w:type="dxa"/>
            <w:tcMar>
              <w:left w:w="57" w:type="dxa"/>
              <w:right w:w="57" w:type="dxa"/>
            </w:tcMar>
            <w:vAlign w:val="center"/>
          </w:tcPr>
          <w:p w14:paraId="13F3549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900510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8AE3C41" w14:textId="77777777" w:rsidTr="00DD2CB8">
        <w:tc>
          <w:tcPr>
            <w:tcW w:w="846" w:type="dxa"/>
            <w:tcMar>
              <w:left w:w="57" w:type="dxa"/>
              <w:right w:w="57" w:type="dxa"/>
            </w:tcMar>
            <w:vAlign w:val="center"/>
          </w:tcPr>
          <w:p w14:paraId="12E1221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2.η</w:t>
            </w:r>
          </w:p>
        </w:tc>
        <w:tc>
          <w:tcPr>
            <w:tcW w:w="4082" w:type="dxa"/>
            <w:tcMar>
              <w:left w:w="57" w:type="dxa"/>
              <w:right w:w="57" w:type="dxa"/>
            </w:tcMar>
          </w:tcPr>
          <w:p w14:paraId="61E50F10"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Συμπεριφορά στη φωτιά, τουλάχιστον </w:t>
            </w:r>
            <w:r w:rsidRPr="00AF3B8B">
              <w:rPr>
                <w:rFonts w:eastAsia="Times New Roman" w:cstheme="minorHAnsi"/>
                <w:color w:val="000000"/>
                <w:lang w:val="en-US" w:eastAsia="el-GR"/>
              </w:rPr>
              <w:t>REI</w:t>
            </w:r>
            <w:r w:rsidRPr="00AF3B8B">
              <w:rPr>
                <w:rFonts w:eastAsia="Times New Roman" w:cstheme="minorHAnsi"/>
                <w:color w:val="000000"/>
                <w:lang w:eastAsia="el-GR"/>
              </w:rPr>
              <w:t xml:space="preserve">30 κατά την προδιαγραφή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13501-2:2016</w:t>
            </w:r>
            <w:r w:rsidRPr="00AF3B8B">
              <w:rPr>
                <w:rFonts w:eastAsia="Times New Roman" w:cstheme="minorHAnsi"/>
                <w:color w:val="000000"/>
                <w:lang w:eastAsia="el-GR"/>
              </w:rPr>
              <w:t xml:space="preserve"> αντίδραση στη φωτιά </w:t>
            </w:r>
            <w:r w:rsidRPr="00AF3B8B">
              <w:rPr>
                <w:rFonts w:eastAsia="Times New Roman" w:cstheme="minorHAnsi"/>
                <w:color w:val="000000"/>
                <w:lang w:val="en-US" w:eastAsia="el-GR"/>
              </w:rPr>
              <w:t>B</w:t>
            </w:r>
            <w:r w:rsidRPr="00AF3B8B">
              <w:rPr>
                <w:rFonts w:eastAsia="Times New Roman" w:cstheme="minorHAnsi"/>
                <w:color w:val="000000"/>
                <w:lang w:eastAsia="el-GR"/>
              </w:rPr>
              <w:t>-</w:t>
            </w:r>
            <w:r w:rsidRPr="00AF3B8B">
              <w:rPr>
                <w:rFonts w:eastAsia="Times New Roman" w:cstheme="minorHAnsi"/>
                <w:color w:val="000000"/>
                <w:lang w:val="en-US" w:eastAsia="el-GR"/>
              </w:rPr>
              <w:t>s</w:t>
            </w:r>
            <w:r w:rsidRPr="00AF3B8B">
              <w:rPr>
                <w:rFonts w:eastAsia="Times New Roman" w:cstheme="minorHAnsi"/>
                <w:color w:val="000000"/>
                <w:lang w:eastAsia="el-GR"/>
              </w:rPr>
              <w:t>1,</w:t>
            </w:r>
            <w:r w:rsidRPr="00AF3B8B">
              <w:rPr>
                <w:rFonts w:eastAsia="Times New Roman" w:cstheme="minorHAnsi"/>
                <w:color w:val="000000"/>
                <w:lang w:val="en-US" w:eastAsia="el-GR"/>
              </w:rPr>
              <w:t>d</w:t>
            </w:r>
            <w:r w:rsidRPr="00AF3B8B">
              <w:rPr>
                <w:rFonts w:eastAsia="Times New Roman" w:cstheme="minorHAnsi"/>
                <w:color w:val="000000"/>
                <w:lang w:eastAsia="el-GR"/>
              </w:rPr>
              <w:t xml:space="preserve">0 ή </w:t>
            </w:r>
            <w:r w:rsidRPr="00AF3B8B">
              <w:rPr>
                <w:rFonts w:eastAsia="Times New Roman" w:cstheme="minorHAnsi"/>
                <w:color w:val="000000"/>
                <w:lang w:val="en-US" w:eastAsia="el-GR"/>
              </w:rPr>
              <w:t>B</w:t>
            </w:r>
            <w:r w:rsidRPr="00AF3B8B">
              <w:rPr>
                <w:rFonts w:eastAsia="Times New Roman" w:cstheme="minorHAnsi"/>
                <w:color w:val="000000"/>
                <w:lang w:eastAsia="el-GR"/>
              </w:rPr>
              <w:t>-</w:t>
            </w:r>
            <w:r w:rsidRPr="00AF3B8B">
              <w:rPr>
                <w:rFonts w:eastAsia="Times New Roman" w:cstheme="minorHAnsi"/>
                <w:color w:val="000000"/>
                <w:lang w:val="en-US" w:eastAsia="el-GR"/>
              </w:rPr>
              <w:t>s</w:t>
            </w:r>
            <w:r w:rsidRPr="00AF3B8B">
              <w:rPr>
                <w:rFonts w:eastAsia="Times New Roman" w:cstheme="minorHAnsi"/>
                <w:color w:val="000000"/>
                <w:lang w:eastAsia="el-GR"/>
              </w:rPr>
              <w:t>2,</w:t>
            </w:r>
            <w:r w:rsidRPr="00AF3B8B">
              <w:rPr>
                <w:rFonts w:eastAsia="Times New Roman" w:cstheme="minorHAnsi"/>
                <w:color w:val="000000"/>
                <w:lang w:val="en-US" w:eastAsia="el-GR"/>
              </w:rPr>
              <w:t>d</w:t>
            </w:r>
            <w:r w:rsidRPr="00AF3B8B">
              <w:rPr>
                <w:rFonts w:eastAsia="Times New Roman" w:cstheme="minorHAnsi"/>
                <w:color w:val="000000"/>
                <w:lang w:eastAsia="el-GR"/>
              </w:rPr>
              <w:t xml:space="preserve">0 συμ-φωνα με τις προδιαγραφές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13501-1:2018</w:t>
            </w:r>
            <w:r w:rsidRPr="00AF3B8B">
              <w:rPr>
                <w:rFonts w:eastAsia="Times New Roman" w:cstheme="minorHAnsi"/>
                <w:color w:val="000000"/>
                <w:lang w:eastAsia="el-GR"/>
              </w:rPr>
              <w:t xml:space="preserve"> και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13823:2010+</w:t>
            </w:r>
            <w:r w:rsidRPr="00AF3B8B">
              <w:rPr>
                <w:rFonts w:eastAsia="Times New Roman" w:cstheme="minorHAnsi"/>
                <w:i/>
                <w:color w:val="0000FF"/>
                <w:lang w:val="en-US" w:eastAsia="el-GR"/>
              </w:rPr>
              <w:t>A</w:t>
            </w:r>
            <w:r w:rsidRPr="00AF3B8B">
              <w:rPr>
                <w:rFonts w:eastAsia="Times New Roman" w:cstheme="minorHAnsi"/>
                <w:i/>
                <w:color w:val="0000FF"/>
                <w:lang w:eastAsia="el-GR"/>
              </w:rPr>
              <w:t>1:2014</w:t>
            </w:r>
            <w:r w:rsidRPr="00AF3B8B">
              <w:rPr>
                <w:rFonts w:eastAsia="Times New Roman" w:cstheme="minorHAnsi"/>
                <w:color w:val="000000"/>
                <w:lang w:eastAsia="el-GR"/>
              </w:rPr>
              <w:t xml:space="preserve">. </w:t>
            </w:r>
          </w:p>
        </w:tc>
        <w:tc>
          <w:tcPr>
            <w:tcW w:w="1559" w:type="dxa"/>
            <w:tcMar>
              <w:left w:w="57" w:type="dxa"/>
              <w:right w:w="57" w:type="dxa"/>
            </w:tcMar>
            <w:vAlign w:val="center"/>
          </w:tcPr>
          <w:p w14:paraId="2B7FC2B0"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5F5CA6A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072A19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6D93D4A" w14:textId="77777777" w:rsidTr="00DD2CB8">
        <w:tc>
          <w:tcPr>
            <w:tcW w:w="846" w:type="dxa"/>
            <w:tcMar>
              <w:left w:w="57" w:type="dxa"/>
              <w:right w:w="57" w:type="dxa"/>
            </w:tcMar>
            <w:vAlign w:val="center"/>
          </w:tcPr>
          <w:p w14:paraId="5F4A630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2.θ</w:t>
            </w:r>
          </w:p>
        </w:tc>
        <w:tc>
          <w:tcPr>
            <w:tcW w:w="4082" w:type="dxa"/>
            <w:tcMar>
              <w:left w:w="57" w:type="dxa"/>
              <w:right w:w="57" w:type="dxa"/>
            </w:tcMar>
          </w:tcPr>
          <w:p w14:paraId="43C4F70D" w14:textId="77777777" w:rsidR="00690565" w:rsidRPr="00AF3B8B" w:rsidRDefault="00690565" w:rsidP="00AF3B8B">
            <w:pPr>
              <w:autoSpaceDE w:val="0"/>
              <w:autoSpaceDN w:val="0"/>
              <w:adjustRightInd w:val="0"/>
              <w:spacing w:after="0" w:line="240" w:lineRule="auto"/>
              <w:jc w:val="both"/>
              <w:rPr>
                <w:rFonts w:eastAsia="Times New Roman" w:cstheme="minorHAnsi"/>
                <w:i/>
                <w:color w:val="0000FF"/>
                <w:lang w:eastAsia="el-GR"/>
              </w:rPr>
            </w:pPr>
            <w:r w:rsidRPr="00AF3B8B">
              <w:rPr>
                <w:rFonts w:eastAsia="Times New Roman" w:cstheme="minorHAnsi"/>
                <w:color w:val="000000"/>
                <w:lang w:eastAsia="el-GR"/>
              </w:rPr>
              <w:t xml:space="preserve">Κλάση πυραντοχής μονωτικού </w:t>
            </w:r>
            <w:r w:rsidRPr="00AF3B8B">
              <w:rPr>
                <w:rFonts w:eastAsia="Times New Roman" w:cstheme="minorHAnsi"/>
                <w:i/>
                <w:lang w:val="en-US" w:eastAsia="el-GR"/>
              </w:rPr>
              <w:t>B</w:t>
            </w:r>
            <w:r w:rsidRPr="00AF3B8B">
              <w:rPr>
                <w:rFonts w:eastAsia="Times New Roman" w:cstheme="minorHAnsi"/>
                <w:i/>
                <w:lang w:eastAsia="el-GR"/>
              </w:rPr>
              <w:t xml:space="preserve">2 ή </w:t>
            </w:r>
            <w:r w:rsidRPr="00AF3B8B">
              <w:rPr>
                <w:rFonts w:eastAsia="Times New Roman" w:cstheme="minorHAnsi"/>
                <w:i/>
                <w:lang w:val="en-US" w:eastAsia="el-GR"/>
              </w:rPr>
              <w:t>B</w:t>
            </w:r>
            <w:r w:rsidRPr="00AF3B8B">
              <w:rPr>
                <w:rFonts w:eastAsia="Times New Roman" w:cstheme="minorHAnsi"/>
                <w:i/>
                <w:lang w:eastAsia="el-GR"/>
              </w:rPr>
              <w:t>3</w:t>
            </w:r>
            <w:r w:rsidRPr="00AF3B8B">
              <w:rPr>
                <w:rFonts w:eastAsia="Times New Roman" w:cstheme="minorHAnsi"/>
                <w:color w:val="000000"/>
                <w:lang w:eastAsia="el-GR"/>
              </w:rPr>
              <w:t xml:space="preserve"> κατά </w:t>
            </w:r>
            <w:r w:rsidRPr="00AF3B8B">
              <w:rPr>
                <w:rFonts w:eastAsia="Times New Roman" w:cstheme="minorHAnsi"/>
                <w:i/>
                <w:iCs/>
                <w:color w:val="0000FF"/>
                <w:lang w:val="en-US" w:eastAsia="zh-CN"/>
              </w:rPr>
              <w:t>DIN</w:t>
            </w:r>
            <w:r w:rsidRPr="00AF3B8B">
              <w:rPr>
                <w:rFonts w:eastAsia="Times New Roman" w:cstheme="minorHAnsi"/>
                <w:i/>
                <w:iCs/>
                <w:color w:val="0000FF"/>
                <w:lang w:eastAsia="zh-CN"/>
              </w:rPr>
              <w:t xml:space="preserve"> 4102-1:1998</w:t>
            </w:r>
            <w:r w:rsidRPr="00AF3B8B">
              <w:rPr>
                <w:rFonts w:eastAsia="Times New Roman" w:cstheme="minorHAnsi"/>
                <w:i/>
                <w:color w:val="0000FF"/>
                <w:lang w:eastAsia="el-GR"/>
              </w:rPr>
              <w:t xml:space="preserve"> </w:t>
            </w:r>
            <w:r w:rsidRPr="00AF3B8B">
              <w:rPr>
                <w:rFonts w:eastAsia="Times New Roman" w:cstheme="minorHAnsi"/>
                <w:lang w:eastAsia="el-GR"/>
              </w:rPr>
              <w:t>ή / και</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0088252F">
              <w:rPr>
                <w:rFonts w:eastAsia="Times New Roman" w:cstheme="minorHAnsi"/>
                <w:i/>
                <w:color w:val="0000FF"/>
                <w:lang w:eastAsia="el-GR"/>
              </w:rPr>
              <w:t xml:space="preserve"> 13501-1:2018.</w:t>
            </w:r>
          </w:p>
        </w:tc>
        <w:tc>
          <w:tcPr>
            <w:tcW w:w="1559" w:type="dxa"/>
            <w:tcMar>
              <w:left w:w="57" w:type="dxa"/>
              <w:right w:w="57" w:type="dxa"/>
            </w:tcMar>
            <w:vAlign w:val="center"/>
          </w:tcPr>
          <w:p w14:paraId="764697D1"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ΑΠΟΔΕΚΤΟ</w:t>
            </w:r>
          </w:p>
        </w:tc>
        <w:tc>
          <w:tcPr>
            <w:tcW w:w="1559" w:type="dxa"/>
            <w:tcMar>
              <w:left w:w="57" w:type="dxa"/>
              <w:right w:w="57" w:type="dxa"/>
            </w:tcMar>
            <w:vAlign w:val="center"/>
          </w:tcPr>
          <w:p w14:paraId="0D3B34E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36A0F4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E9C0614" w14:textId="77777777" w:rsidTr="00DD2CB8">
        <w:tc>
          <w:tcPr>
            <w:tcW w:w="846" w:type="dxa"/>
            <w:tcMar>
              <w:left w:w="57" w:type="dxa"/>
              <w:right w:w="57" w:type="dxa"/>
            </w:tcMar>
            <w:vAlign w:val="center"/>
          </w:tcPr>
          <w:p w14:paraId="5710E43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2.ι</w:t>
            </w:r>
          </w:p>
        </w:tc>
        <w:tc>
          <w:tcPr>
            <w:tcW w:w="4082" w:type="dxa"/>
            <w:tcMar>
              <w:left w:w="57" w:type="dxa"/>
              <w:right w:w="57" w:type="dxa"/>
            </w:tcMar>
          </w:tcPr>
          <w:p w14:paraId="3E103C38"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Κλάση πυραντοχής μονωτικού </w:t>
            </w:r>
            <w:r w:rsidRPr="00AF3B8B">
              <w:rPr>
                <w:rFonts w:eastAsia="Times New Roman" w:cstheme="minorHAnsi"/>
                <w:i/>
                <w:lang w:val="en-US" w:eastAsia="el-GR"/>
              </w:rPr>
              <w:t>B</w:t>
            </w:r>
            <w:r w:rsidRPr="00AF3B8B">
              <w:rPr>
                <w:rFonts w:eastAsia="Times New Roman" w:cstheme="minorHAnsi"/>
                <w:i/>
                <w:lang w:eastAsia="el-GR"/>
              </w:rPr>
              <w:t>1</w:t>
            </w:r>
            <w:r w:rsidRPr="00AF3B8B">
              <w:rPr>
                <w:rFonts w:eastAsia="Times New Roman" w:cstheme="minorHAnsi"/>
                <w:color w:val="000000"/>
                <w:lang w:eastAsia="el-GR"/>
              </w:rPr>
              <w:t xml:space="preserve"> κατά </w:t>
            </w:r>
            <w:r w:rsidRPr="00AF3B8B">
              <w:rPr>
                <w:rFonts w:eastAsia="Times New Roman" w:cstheme="minorHAnsi"/>
                <w:i/>
                <w:iCs/>
                <w:color w:val="0000FF"/>
                <w:lang w:val="en-US" w:eastAsia="zh-CN"/>
              </w:rPr>
              <w:t>DIN</w:t>
            </w:r>
            <w:r w:rsidRPr="00AF3B8B">
              <w:rPr>
                <w:rFonts w:eastAsia="Times New Roman" w:cstheme="minorHAnsi"/>
                <w:i/>
                <w:iCs/>
                <w:color w:val="0000FF"/>
                <w:lang w:eastAsia="zh-CN"/>
              </w:rPr>
              <w:t xml:space="preserve"> 4102-1:1998</w:t>
            </w:r>
            <w:r w:rsidRPr="00AF3B8B">
              <w:rPr>
                <w:rFonts w:eastAsia="Times New Roman" w:cstheme="minorHAnsi"/>
                <w:i/>
                <w:color w:val="0000FF"/>
                <w:lang w:eastAsia="el-GR"/>
              </w:rPr>
              <w:t xml:space="preserve"> </w:t>
            </w:r>
            <w:r w:rsidRPr="00AF3B8B">
              <w:rPr>
                <w:rFonts w:eastAsia="Times New Roman" w:cstheme="minorHAnsi"/>
                <w:lang w:eastAsia="el-GR"/>
              </w:rPr>
              <w:t>ή / και</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13501-1:2018</w:t>
            </w:r>
            <w:r w:rsidR="0088252F">
              <w:rPr>
                <w:rFonts w:eastAsia="Times New Roman" w:cstheme="minorHAnsi"/>
                <w:i/>
                <w:color w:val="0000FF"/>
                <w:lang w:eastAsia="el-GR"/>
              </w:rPr>
              <w:t>.</w:t>
            </w:r>
          </w:p>
        </w:tc>
        <w:tc>
          <w:tcPr>
            <w:tcW w:w="1559" w:type="dxa"/>
            <w:tcMar>
              <w:left w:w="57" w:type="dxa"/>
              <w:right w:w="57" w:type="dxa"/>
            </w:tcMar>
            <w:vAlign w:val="center"/>
          </w:tcPr>
          <w:p w14:paraId="0FE2FE33"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123E937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5AB104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EEB8090" w14:textId="77777777" w:rsidTr="00DD2CB8">
        <w:tc>
          <w:tcPr>
            <w:tcW w:w="846" w:type="dxa"/>
            <w:tcMar>
              <w:left w:w="57" w:type="dxa"/>
              <w:right w:w="57" w:type="dxa"/>
            </w:tcMar>
            <w:vAlign w:val="center"/>
          </w:tcPr>
          <w:p w14:paraId="12A1ED0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2.ια</w:t>
            </w:r>
          </w:p>
        </w:tc>
        <w:tc>
          <w:tcPr>
            <w:tcW w:w="4082" w:type="dxa"/>
            <w:tcMar>
              <w:left w:w="57" w:type="dxa"/>
              <w:right w:w="57" w:type="dxa"/>
            </w:tcMar>
          </w:tcPr>
          <w:p w14:paraId="690F157C"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Θερμική αγωγιμότητα / </w:t>
            </w:r>
            <w:r w:rsidRPr="00AF3B8B">
              <w:rPr>
                <w:rFonts w:eastAsia="Times New Roman" w:cstheme="minorHAnsi"/>
                <w:color w:val="000000"/>
                <w:lang w:val="en-US" w:eastAsia="el-GR"/>
              </w:rPr>
              <w:t>Thermal</w:t>
            </w:r>
            <w:r w:rsidRPr="00AF3B8B">
              <w:rPr>
                <w:rFonts w:eastAsia="Times New Roman" w:cstheme="minorHAnsi"/>
                <w:color w:val="000000"/>
                <w:lang w:eastAsia="el-GR"/>
              </w:rPr>
              <w:t xml:space="preserve"> </w:t>
            </w:r>
            <w:r w:rsidRPr="00AF3B8B">
              <w:rPr>
                <w:rFonts w:eastAsia="Times New Roman" w:cstheme="minorHAnsi"/>
                <w:color w:val="000000"/>
                <w:lang w:val="en-US" w:eastAsia="el-GR"/>
              </w:rPr>
              <w:t>conductivity</w:t>
            </w:r>
            <w:r w:rsidRPr="00AF3B8B">
              <w:rPr>
                <w:rFonts w:eastAsia="Times New Roman" w:cstheme="minorHAnsi"/>
                <w:color w:val="000000"/>
                <w:lang w:eastAsia="el-GR"/>
              </w:rPr>
              <w:t xml:space="preserve"> λ</w:t>
            </w:r>
            <w:r w:rsidRPr="00AF3B8B">
              <w:rPr>
                <w:rFonts w:eastAsia="Times New Roman" w:cstheme="minorHAnsi"/>
                <w:color w:val="000000"/>
                <w:vertAlign w:val="subscript"/>
                <w:lang w:val="en-US" w:eastAsia="el-GR"/>
              </w:rPr>
              <w:t>Declared</w:t>
            </w:r>
            <w:r w:rsidRPr="00AF3B8B">
              <w:rPr>
                <w:rFonts w:eastAsia="Times New Roman" w:cstheme="minorHAnsi"/>
                <w:color w:val="000000"/>
                <w:lang w:eastAsia="el-GR"/>
              </w:rPr>
              <w:t xml:space="preserve">≤0,040 </w:t>
            </w:r>
            <w:r w:rsidRPr="00AF3B8B">
              <w:rPr>
                <w:rFonts w:eastAsia="Times New Roman" w:cstheme="minorHAnsi"/>
                <w:color w:val="000000"/>
                <w:lang w:val="en-US" w:eastAsia="el-GR"/>
              </w:rPr>
              <w:t>W</w:t>
            </w:r>
            <w:r w:rsidRPr="00AF3B8B">
              <w:rPr>
                <w:rFonts w:eastAsia="Times New Roman" w:cstheme="minorHAnsi"/>
                <w:color w:val="000000"/>
                <w:lang w:eastAsia="el-GR"/>
              </w:rPr>
              <w:t>/</w:t>
            </w:r>
            <w:r w:rsidRPr="00AF3B8B">
              <w:rPr>
                <w:rFonts w:eastAsia="Times New Roman" w:cstheme="minorHAnsi"/>
                <w:color w:val="000000"/>
                <w:lang w:val="en-US" w:eastAsia="el-GR"/>
              </w:rPr>
              <w:t>m</w:t>
            </w:r>
            <w:r w:rsidRPr="00AF3B8B">
              <w:rPr>
                <w:rFonts w:eastAsia="Times New Roman" w:cstheme="minorHAnsi"/>
                <w:color w:val="000000"/>
                <w:lang w:eastAsia="el-GR"/>
              </w:rPr>
              <w:t>*</w:t>
            </w:r>
            <w:r w:rsidRPr="00AF3B8B">
              <w:rPr>
                <w:rFonts w:eastAsia="Times New Roman" w:cstheme="minorHAnsi"/>
                <w:color w:val="000000"/>
                <w:lang w:val="en-US" w:eastAsia="el-GR"/>
              </w:rPr>
              <w:t>K</w:t>
            </w:r>
            <w:r w:rsidRPr="00AF3B8B">
              <w:rPr>
                <w:rFonts w:eastAsia="Times New Roman" w:cstheme="minorHAnsi"/>
                <w:color w:val="000000"/>
                <w:lang w:eastAsia="el-GR"/>
              </w:rPr>
              <w:t xml:space="preserve"> (Θερμοδιαπερατότητα / </w:t>
            </w:r>
            <w:r w:rsidRPr="00AF3B8B">
              <w:rPr>
                <w:rFonts w:eastAsia="Times New Roman" w:cstheme="minorHAnsi"/>
                <w:color w:val="000000"/>
                <w:lang w:val="en-US" w:eastAsia="el-GR"/>
              </w:rPr>
              <w:t>Thermal</w:t>
            </w:r>
            <w:r w:rsidRPr="00AF3B8B">
              <w:rPr>
                <w:rFonts w:eastAsia="Times New Roman" w:cstheme="minorHAnsi"/>
                <w:color w:val="000000"/>
                <w:lang w:eastAsia="el-GR"/>
              </w:rPr>
              <w:t xml:space="preserve"> </w:t>
            </w:r>
            <w:r w:rsidRPr="00AF3B8B">
              <w:rPr>
                <w:rFonts w:eastAsia="Times New Roman" w:cstheme="minorHAnsi"/>
                <w:color w:val="000000"/>
                <w:lang w:val="en-US" w:eastAsia="el-GR"/>
              </w:rPr>
              <w:t>transmittance</w:t>
            </w:r>
            <w:r w:rsidRPr="00AF3B8B">
              <w:rPr>
                <w:rFonts w:eastAsia="Times New Roman" w:cstheme="minorHAnsi"/>
                <w:color w:val="000000"/>
                <w:lang w:eastAsia="el-GR"/>
              </w:rPr>
              <w:t xml:space="preserve"> λ;</w:t>
            </w:r>
            <w:r w:rsidRPr="00AF3B8B">
              <w:rPr>
                <w:rFonts w:eastAsia="Times New Roman" w:cstheme="minorHAnsi"/>
                <w:color w:val="000000"/>
                <w:lang w:val="en-US" w:eastAsia="el-GR"/>
              </w:rPr>
              <w:t>U</w:t>
            </w:r>
            <w:r w:rsidRPr="00AF3B8B">
              <w:rPr>
                <w:rFonts w:eastAsia="Times New Roman" w:cstheme="minorHAnsi"/>
                <w:color w:val="000000"/>
                <w:lang w:eastAsia="el-GR"/>
              </w:rPr>
              <w:t xml:space="preserve">≤0,040 </w:t>
            </w:r>
            <w:r w:rsidRPr="00AF3B8B">
              <w:rPr>
                <w:rFonts w:eastAsia="Times New Roman" w:cstheme="minorHAnsi"/>
                <w:color w:val="000000"/>
                <w:lang w:val="en-US" w:eastAsia="el-GR"/>
              </w:rPr>
              <w:t>W</w:t>
            </w:r>
            <w:r w:rsidRPr="00AF3B8B">
              <w:rPr>
                <w:rFonts w:eastAsia="Times New Roman" w:cstheme="minorHAnsi"/>
                <w:color w:val="000000"/>
                <w:lang w:eastAsia="el-GR"/>
              </w:rPr>
              <w:t>/</w:t>
            </w:r>
            <w:r w:rsidRPr="00AF3B8B">
              <w:rPr>
                <w:rFonts w:eastAsia="Times New Roman" w:cstheme="minorHAnsi"/>
                <w:color w:val="000000"/>
                <w:lang w:val="en-US" w:eastAsia="el-GR"/>
              </w:rPr>
              <w:t>m</w:t>
            </w:r>
            <w:r w:rsidRPr="00AF3B8B">
              <w:rPr>
                <w:rFonts w:eastAsia="Times New Roman" w:cstheme="minorHAnsi"/>
                <w:color w:val="000000"/>
                <w:vertAlign w:val="superscript"/>
                <w:lang w:eastAsia="el-GR"/>
              </w:rPr>
              <w:t>2</w:t>
            </w:r>
            <w:r w:rsidRPr="00AF3B8B">
              <w:rPr>
                <w:rFonts w:eastAsia="Times New Roman" w:cstheme="minorHAnsi"/>
                <w:color w:val="000000"/>
                <w:lang w:eastAsia="el-GR"/>
              </w:rPr>
              <w:t>*</w:t>
            </w:r>
            <w:r w:rsidRPr="00AF3B8B">
              <w:rPr>
                <w:rFonts w:eastAsia="Times New Roman" w:cstheme="minorHAnsi"/>
                <w:color w:val="000000"/>
                <w:lang w:val="en-US" w:eastAsia="el-GR"/>
              </w:rPr>
              <w:t>K</w:t>
            </w:r>
            <w:r w:rsidRPr="00AF3B8B">
              <w:rPr>
                <w:rFonts w:eastAsia="Times New Roman" w:cstheme="minorHAnsi"/>
                <w:color w:val="000000"/>
                <w:lang w:eastAsia="el-GR"/>
              </w:rPr>
              <w:t xml:space="preserve">) υπολογισμένη σύμφωνα με το </w:t>
            </w:r>
            <w:r w:rsidRPr="00AF3B8B">
              <w:rPr>
                <w:rFonts w:eastAsia="Times New Roman" w:cstheme="minorHAnsi"/>
                <w:i/>
                <w:color w:val="0000FF"/>
                <w:lang w:eastAsia="el-GR"/>
              </w:rPr>
              <w:t>BS/DIN EN 13165:2012+A2:2016.</w:t>
            </w:r>
          </w:p>
        </w:tc>
        <w:tc>
          <w:tcPr>
            <w:tcW w:w="1559" w:type="dxa"/>
            <w:tcMar>
              <w:left w:w="57" w:type="dxa"/>
              <w:right w:w="57" w:type="dxa"/>
            </w:tcMar>
            <w:vAlign w:val="center"/>
          </w:tcPr>
          <w:p w14:paraId="02B81E20"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6C68709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DB3345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D1EBD0F" w14:textId="77777777" w:rsidTr="00DD2CB8">
        <w:tc>
          <w:tcPr>
            <w:tcW w:w="846" w:type="dxa"/>
            <w:tcMar>
              <w:left w:w="57" w:type="dxa"/>
              <w:right w:w="57" w:type="dxa"/>
            </w:tcMar>
            <w:vAlign w:val="center"/>
          </w:tcPr>
          <w:p w14:paraId="0BAFEC8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2.ιβ</w:t>
            </w:r>
          </w:p>
        </w:tc>
        <w:tc>
          <w:tcPr>
            <w:tcW w:w="4082" w:type="dxa"/>
            <w:tcMar>
              <w:left w:w="57" w:type="dxa"/>
              <w:right w:w="57" w:type="dxa"/>
            </w:tcMar>
          </w:tcPr>
          <w:p w14:paraId="7710E2AF"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r w:rsidRPr="00AF3B8B">
              <w:rPr>
                <w:rFonts w:eastAsia="Times New Roman" w:cstheme="minorHAnsi"/>
                <w:color w:val="000000"/>
                <w:lang w:eastAsia="el-GR"/>
              </w:rPr>
              <w:t xml:space="preserve"> κατά το πρότυπο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14509:2013</w:t>
            </w:r>
            <w:r w:rsidR="0088252F">
              <w:rPr>
                <w:rFonts w:eastAsia="Times New Roman" w:cstheme="minorHAnsi"/>
                <w:i/>
                <w:color w:val="0000FF"/>
                <w:lang w:eastAsia="el-GR"/>
              </w:rPr>
              <w:t>.</w:t>
            </w:r>
          </w:p>
        </w:tc>
        <w:tc>
          <w:tcPr>
            <w:tcW w:w="1559" w:type="dxa"/>
            <w:tcMar>
              <w:left w:w="57" w:type="dxa"/>
              <w:right w:w="57" w:type="dxa"/>
            </w:tcMar>
            <w:vAlign w:val="center"/>
          </w:tcPr>
          <w:p w14:paraId="5DD53AE6"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584175F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257CB4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FB8B6C4" w14:textId="77777777" w:rsidTr="00DD2CB8">
        <w:tc>
          <w:tcPr>
            <w:tcW w:w="846" w:type="dxa"/>
            <w:shd w:val="clear" w:color="auto" w:fill="F2F2F2" w:themeFill="background1" w:themeFillShade="F2"/>
            <w:tcMar>
              <w:left w:w="57" w:type="dxa"/>
              <w:right w:w="57" w:type="dxa"/>
            </w:tcMar>
            <w:vAlign w:val="center"/>
          </w:tcPr>
          <w:p w14:paraId="7F47C6DB"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val="en-US" w:eastAsia="el-GR"/>
              </w:rPr>
            </w:pPr>
            <w:r w:rsidRPr="00AF3B8B">
              <w:rPr>
                <w:rFonts w:eastAsia="Times New Roman" w:cstheme="minorHAnsi"/>
                <w:b/>
                <w:color w:val="000000"/>
                <w:lang w:val="en-US" w:eastAsia="el-GR"/>
              </w:rPr>
              <w:t>3</w:t>
            </w:r>
          </w:p>
        </w:tc>
        <w:tc>
          <w:tcPr>
            <w:tcW w:w="4082" w:type="dxa"/>
            <w:shd w:val="clear" w:color="auto" w:fill="F2F2F2" w:themeFill="background1" w:themeFillShade="F2"/>
            <w:tcMar>
              <w:left w:w="57" w:type="dxa"/>
              <w:right w:w="57" w:type="dxa"/>
            </w:tcMar>
            <w:vAlign w:val="center"/>
          </w:tcPr>
          <w:p w14:paraId="7FA4BAAA" w14:textId="77777777" w:rsidR="00690565" w:rsidRPr="00AF3B8B" w:rsidRDefault="00690565" w:rsidP="00AF3B8B">
            <w:pPr>
              <w:suppressAutoHyphens/>
              <w:spacing w:after="0" w:line="240" w:lineRule="auto"/>
              <w:jc w:val="both"/>
              <w:rPr>
                <w:rFonts w:eastAsia="Times New Roman" w:cstheme="minorHAnsi"/>
                <w:b/>
                <w:lang w:eastAsia="el-GR"/>
              </w:rPr>
            </w:pPr>
            <w:r w:rsidRPr="00AF3B8B">
              <w:rPr>
                <w:rFonts w:eastAsia="Times New Roman" w:cstheme="minorHAnsi"/>
                <w:b/>
                <w:lang w:eastAsia="zh-CN"/>
              </w:rPr>
              <w:t>Πάνελ</w:t>
            </w:r>
            <w:r w:rsidRPr="00AF3B8B">
              <w:rPr>
                <w:rFonts w:eastAsia="Times New Roman" w:cstheme="minorHAnsi"/>
                <w:b/>
                <w:lang w:eastAsia="el-GR"/>
              </w:rPr>
              <w:t xml:space="preserve"> εσωτερικών τοιχωμάτων</w:t>
            </w:r>
          </w:p>
        </w:tc>
        <w:tc>
          <w:tcPr>
            <w:tcW w:w="1559" w:type="dxa"/>
            <w:shd w:val="clear" w:color="auto" w:fill="F2F2F2" w:themeFill="background1" w:themeFillShade="F2"/>
            <w:tcMar>
              <w:left w:w="57" w:type="dxa"/>
              <w:right w:w="57" w:type="dxa"/>
            </w:tcMar>
            <w:vAlign w:val="center"/>
          </w:tcPr>
          <w:p w14:paraId="6D99F661"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468DD35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49F24E7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E499CF7" w14:textId="77777777" w:rsidTr="00DD2CB8">
        <w:tc>
          <w:tcPr>
            <w:tcW w:w="846" w:type="dxa"/>
            <w:tcMar>
              <w:left w:w="57" w:type="dxa"/>
              <w:right w:w="57" w:type="dxa"/>
            </w:tcMar>
            <w:vAlign w:val="center"/>
          </w:tcPr>
          <w:p w14:paraId="1C487C5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3.α</w:t>
            </w:r>
          </w:p>
        </w:tc>
        <w:tc>
          <w:tcPr>
            <w:tcW w:w="4082" w:type="dxa"/>
            <w:tcMar>
              <w:left w:w="57" w:type="dxa"/>
              <w:right w:w="57" w:type="dxa"/>
            </w:tcMar>
          </w:tcPr>
          <w:p w14:paraId="23D79257"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Δομικά μονωμένα πάνελ κρυφής στήριξης, κατά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14509:2013</w:t>
            </w:r>
            <w:r w:rsidRPr="00AF3B8B">
              <w:rPr>
                <w:rFonts w:eastAsia="Times New Roman" w:cstheme="minorHAnsi"/>
                <w:color w:val="000000"/>
                <w:lang w:eastAsia="el-GR"/>
              </w:rPr>
              <w:t xml:space="preserve">, με επικάλυψη χάλυβα ή άλλου υλικού, μόνωση αφρώδους διογκούμενου υλικού, πάχους ≥ 50 </w:t>
            </w:r>
            <w:r w:rsidRPr="00AF3B8B">
              <w:rPr>
                <w:rFonts w:eastAsia="Times New Roman" w:cstheme="minorHAnsi"/>
                <w:color w:val="000000"/>
                <w:lang w:val="en-US" w:eastAsia="el-GR"/>
              </w:rPr>
              <w:t>mm</w:t>
            </w:r>
            <w:r w:rsidRPr="00AF3B8B">
              <w:rPr>
                <w:rFonts w:eastAsia="Times New Roman" w:cstheme="minorHAnsi"/>
                <w:color w:val="000000"/>
                <w:lang w:eastAsia="el-GR"/>
              </w:rPr>
              <w:t xml:space="preserve">, ωφέλιμου πλάτους ≥ 1000 </w:t>
            </w:r>
            <w:r w:rsidRPr="00AF3B8B">
              <w:rPr>
                <w:rFonts w:eastAsia="Times New Roman" w:cstheme="minorHAnsi"/>
                <w:color w:val="000000"/>
                <w:lang w:val="en-US" w:eastAsia="el-GR"/>
              </w:rPr>
              <w:t>mm</w:t>
            </w:r>
            <w:r w:rsidRPr="00AF3B8B">
              <w:rPr>
                <w:rFonts w:eastAsia="Times New Roman" w:cstheme="minorHAnsi"/>
                <w:color w:val="000000"/>
                <w:lang w:eastAsia="el-GR"/>
              </w:rPr>
              <w:t xml:space="preserve"> και ύψους που να ελαχιστοποιεί το μήκος των ραφών. </w:t>
            </w:r>
          </w:p>
        </w:tc>
        <w:tc>
          <w:tcPr>
            <w:tcW w:w="1559" w:type="dxa"/>
            <w:tcMar>
              <w:left w:w="57" w:type="dxa"/>
              <w:right w:w="57" w:type="dxa"/>
            </w:tcMar>
            <w:vAlign w:val="center"/>
          </w:tcPr>
          <w:p w14:paraId="2015E0EF"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0262F5B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97811A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E15A597" w14:textId="77777777" w:rsidTr="00DD2CB8">
        <w:tc>
          <w:tcPr>
            <w:tcW w:w="846" w:type="dxa"/>
            <w:tcMar>
              <w:left w:w="57" w:type="dxa"/>
              <w:right w:w="57" w:type="dxa"/>
            </w:tcMar>
            <w:vAlign w:val="center"/>
          </w:tcPr>
          <w:p w14:paraId="69179F2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3.β.</w:t>
            </w:r>
          </w:p>
        </w:tc>
        <w:tc>
          <w:tcPr>
            <w:tcW w:w="4082" w:type="dxa"/>
            <w:tcMar>
              <w:left w:w="57" w:type="dxa"/>
              <w:right w:w="57" w:type="dxa"/>
            </w:tcMar>
          </w:tcPr>
          <w:p w14:paraId="4A41528A"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Φύλλα: επίπεδα ή ελαφρώς διαμορφωμένα ελάσματα χάλυβα πάχους ≥ 0,4 </w:t>
            </w:r>
            <w:r w:rsidRPr="00AF3B8B">
              <w:rPr>
                <w:rFonts w:eastAsia="Times New Roman" w:cstheme="minorHAnsi"/>
                <w:color w:val="000000"/>
                <w:lang w:val="en-US" w:eastAsia="el-GR"/>
              </w:rPr>
              <w:t>mm</w:t>
            </w:r>
            <w:r w:rsidRPr="00AF3B8B">
              <w:rPr>
                <w:rFonts w:eastAsia="Times New Roman" w:cstheme="minorHAnsi"/>
                <w:color w:val="000000"/>
                <w:lang w:eastAsia="el-GR"/>
              </w:rPr>
              <w:t xml:space="preserve">, με </w:t>
            </w:r>
            <w:r w:rsidRPr="00AF3B8B">
              <w:rPr>
                <w:rFonts w:eastAsia="Times New Roman" w:cstheme="minorHAnsi"/>
                <w:color w:val="000000"/>
                <w:lang w:eastAsia="el-GR"/>
              </w:rPr>
              <w:lastRenderedPageBreak/>
              <w:t xml:space="preserve">επίστρωση ψευδαργύρου (γαλβανιζέ) πυκνό-τητας ≥ 100 </w:t>
            </w:r>
            <w:r w:rsidRPr="00AF3B8B">
              <w:rPr>
                <w:rFonts w:eastAsia="Times New Roman" w:cstheme="minorHAnsi"/>
                <w:color w:val="000000"/>
                <w:lang w:val="en-US" w:eastAsia="el-GR"/>
              </w:rPr>
              <w:t>gr</w:t>
            </w:r>
            <w:r w:rsidRPr="00AF3B8B">
              <w:rPr>
                <w:rFonts w:eastAsia="Times New Roman" w:cstheme="minorHAnsi"/>
                <w:color w:val="000000"/>
                <w:lang w:eastAsia="el-GR"/>
              </w:rPr>
              <w:t>/</w:t>
            </w:r>
            <w:r w:rsidRPr="00AF3B8B">
              <w:rPr>
                <w:rFonts w:eastAsia="Times New Roman" w:cstheme="minorHAnsi"/>
                <w:color w:val="000000"/>
                <w:lang w:val="en-US" w:eastAsia="el-GR"/>
              </w:rPr>
              <w:t>m</w:t>
            </w:r>
            <w:r w:rsidRPr="00AF3B8B">
              <w:rPr>
                <w:rFonts w:eastAsia="Times New Roman" w:cstheme="minorHAnsi"/>
                <w:color w:val="000000"/>
                <w:vertAlign w:val="superscript"/>
                <w:lang w:eastAsia="el-GR"/>
              </w:rPr>
              <w:t>2</w:t>
            </w:r>
            <w:r w:rsidRPr="00AF3B8B">
              <w:rPr>
                <w:rFonts w:eastAsia="Times New Roman" w:cstheme="minorHAnsi"/>
                <w:color w:val="000000"/>
                <w:lang w:eastAsia="el-GR"/>
              </w:rPr>
              <w:t xml:space="preserve"> κατά </w:t>
            </w:r>
            <w:r w:rsidRPr="00AF3B8B">
              <w:rPr>
                <w:rFonts w:eastAsia="Times New Roman" w:cstheme="minorHAnsi"/>
                <w:i/>
                <w:color w:val="0000FF"/>
                <w:lang w:eastAsia="el-GR"/>
              </w:rPr>
              <w:t>BS/DIN EN 10346:2015</w:t>
            </w:r>
            <w:r w:rsidRPr="00AF3B8B">
              <w:rPr>
                <w:rFonts w:eastAsia="Times New Roman" w:cstheme="minorHAnsi"/>
                <w:color w:val="000000"/>
                <w:lang w:eastAsia="el-GR"/>
              </w:rPr>
              <w:t xml:space="preserve"> και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10143:2006</w:t>
            </w:r>
            <w:r w:rsidRPr="00AF3B8B">
              <w:rPr>
                <w:rFonts w:eastAsia="Times New Roman" w:cstheme="minorHAnsi"/>
                <w:color w:val="000000"/>
                <w:lang w:eastAsia="el-GR"/>
              </w:rPr>
              <w:t xml:space="preserve"> ή άλλου κατάλληλου υλικού</w:t>
            </w:r>
            <w:r w:rsidR="00AF3B8B">
              <w:rPr>
                <w:rFonts w:eastAsia="Times New Roman" w:cstheme="minorHAnsi"/>
                <w:color w:val="000000"/>
                <w:lang w:eastAsia="el-GR"/>
              </w:rPr>
              <w:t xml:space="preserve"> (π.χ. φύλλου πολυεστέρα ενισχυ</w:t>
            </w:r>
            <w:r w:rsidRPr="00AF3B8B">
              <w:rPr>
                <w:rFonts w:eastAsia="Times New Roman" w:cstheme="minorHAnsi"/>
                <w:color w:val="000000"/>
                <w:lang w:eastAsia="el-GR"/>
              </w:rPr>
              <w:t xml:space="preserve">μένου με </w:t>
            </w:r>
            <w:r w:rsidR="00AF3B8B">
              <w:rPr>
                <w:rFonts w:eastAsia="Times New Roman" w:cstheme="minorHAnsi"/>
                <w:color w:val="000000"/>
                <w:lang w:eastAsia="el-GR"/>
              </w:rPr>
              <w:t>υαλονήματα) με επιπλέον επίστρω</w:t>
            </w:r>
            <w:r w:rsidRPr="00AF3B8B">
              <w:rPr>
                <w:rFonts w:eastAsia="Times New Roman" w:cstheme="minorHAnsi"/>
                <w:color w:val="000000"/>
                <w:lang w:eastAsia="el-GR"/>
              </w:rPr>
              <w:t>ση ή βαφή (</w:t>
            </w:r>
            <w:r w:rsidRPr="00AF3B8B">
              <w:rPr>
                <w:rFonts w:eastAsia="Times New Roman" w:cstheme="minorHAnsi"/>
                <w:color w:val="000000"/>
                <w:lang w:val="en-US" w:eastAsia="el-GR"/>
              </w:rPr>
              <w:t>PVC</w:t>
            </w:r>
            <w:r w:rsidRPr="00AF3B8B">
              <w:rPr>
                <w:rFonts w:eastAsia="Times New Roman" w:cstheme="minorHAnsi"/>
                <w:color w:val="000000"/>
                <w:lang w:eastAsia="el-GR"/>
              </w:rPr>
              <w:t xml:space="preserve"> ή άλλης ανθεκτικής στα  απολυμαντικά που να αποτρέπει τη δημι-ουργία βιοφίλμ), πάχους ≥ 20 μ</w:t>
            </w:r>
            <w:r w:rsidRPr="00AF3B8B">
              <w:rPr>
                <w:rFonts w:eastAsia="Times New Roman" w:cstheme="minorHAnsi"/>
                <w:color w:val="000000"/>
                <w:lang w:val="en-US" w:eastAsia="el-GR"/>
              </w:rPr>
              <w:t>m</w:t>
            </w:r>
            <w:r w:rsidRPr="00AF3B8B">
              <w:rPr>
                <w:rFonts w:eastAsia="Times New Roman" w:cstheme="minorHAnsi"/>
                <w:color w:val="000000"/>
                <w:lang w:eastAsia="el-GR"/>
              </w:rPr>
              <w:t xml:space="preserve"> κατά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14509:2013 </w:t>
            </w:r>
            <w:r w:rsidRPr="00AF3B8B">
              <w:rPr>
                <w:rFonts w:eastAsia="Times New Roman" w:cstheme="minorHAnsi"/>
                <w:color w:val="000000"/>
                <w:lang w:eastAsia="el-GR"/>
              </w:rPr>
              <w:t xml:space="preserve">και </w:t>
            </w:r>
            <w:r w:rsidRPr="00AF3B8B">
              <w:rPr>
                <w:rFonts w:eastAsia="Times New Roman" w:cstheme="minorHAnsi"/>
                <w:i/>
                <w:color w:val="0000FF"/>
                <w:lang w:eastAsia="el-GR"/>
              </w:rPr>
              <w:t>BS/DIN EN 10169:2010+A1:2012.</w:t>
            </w:r>
          </w:p>
        </w:tc>
        <w:tc>
          <w:tcPr>
            <w:tcW w:w="1559" w:type="dxa"/>
            <w:tcMar>
              <w:left w:w="57" w:type="dxa"/>
              <w:right w:w="57" w:type="dxa"/>
            </w:tcMar>
            <w:vAlign w:val="center"/>
          </w:tcPr>
          <w:p w14:paraId="47085AE3"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lastRenderedPageBreak/>
              <w:t>ΝΑΙ</w:t>
            </w:r>
          </w:p>
        </w:tc>
        <w:tc>
          <w:tcPr>
            <w:tcW w:w="1559" w:type="dxa"/>
            <w:tcMar>
              <w:left w:w="57" w:type="dxa"/>
              <w:right w:w="57" w:type="dxa"/>
            </w:tcMar>
            <w:vAlign w:val="center"/>
          </w:tcPr>
          <w:p w14:paraId="26939FB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863F75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7BAEE91" w14:textId="77777777" w:rsidTr="00DD2CB8">
        <w:tc>
          <w:tcPr>
            <w:tcW w:w="846" w:type="dxa"/>
            <w:tcMar>
              <w:left w:w="57" w:type="dxa"/>
              <w:right w:w="57" w:type="dxa"/>
            </w:tcMar>
            <w:vAlign w:val="center"/>
          </w:tcPr>
          <w:p w14:paraId="1F7E86E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3.γ</w:t>
            </w:r>
          </w:p>
        </w:tc>
        <w:tc>
          <w:tcPr>
            <w:tcW w:w="4082" w:type="dxa"/>
            <w:tcMar>
              <w:left w:w="57" w:type="dxa"/>
              <w:right w:w="57" w:type="dxa"/>
            </w:tcMar>
          </w:tcPr>
          <w:p w14:paraId="5409CE8A"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Μόνωση από διογκούμενο αφρό Πολυουρε-θάνης (</w:t>
            </w:r>
            <w:r w:rsidRPr="00AF3B8B">
              <w:rPr>
                <w:rFonts w:eastAsia="Times New Roman" w:cstheme="minorHAnsi"/>
                <w:color w:val="000000"/>
                <w:lang w:val="en-US" w:eastAsia="el-GR"/>
              </w:rPr>
              <w:t>PUR</w:t>
            </w:r>
            <w:r w:rsidRPr="00AF3B8B">
              <w:rPr>
                <w:rFonts w:eastAsia="Times New Roman" w:cstheme="minorHAnsi"/>
                <w:color w:val="000000"/>
                <w:lang w:eastAsia="el-GR"/>
              </w:rPr>
              <w:t xml:space="preserve">) πυκνότητας 40 ± 2 </w:t>
            </w:r>
            <w:r w:rsidRPr="00AF3B8B">
              <w:rPr>
                <w:rFonts w:eastAsia="Times New Roman" w:cstheme="minorHAnsi"/>
                <w:color w:val="000000"/>
                <w:lang w:val="en-US" w:eastAsia="el-GR"/>
              </w:rPr>
              <w:t>kg</w:t>
            </w:r>
            <w:r w:rsidRPr="00AF3B8B">
              <w:rPr>
                <w:rFonts w:eastAsia="Times New Roman" w:cstheme="minorHAnsi"/>
                <w:color w:val="000000"/>
                <w:lang w:eastAsia="el-GR"/>
              </w:rPr>
              <w:t>/</w:t>
            </w:r>
            <w:r w:rsidRPr="00AF3B8B">
              <w:rPr>
                <w:rFonts w:eastAsia="Times New Roman" w:cstheme="minorHAnsi"/>
                <w:color w:val="000000"/>
                <w:lang w:val="en-US" w:eastAsia="el-GR"/>
              </w:rPr>
              <w:t>m</w:t>
            </w:r>
            <w:r w:rsidRPr="00AF3B8B">
              <w:rPr>
                <w:rFonts w:eastAsia="Times New Roman" w:cstheme="minorHAnsi"/>
                <w:color w:val="000000"/>
                <w:vertAlign w:val="superscript"/>
                <w:lang w:eastAsia="el-GR"/>
              </w:rPr>
              <w:t>3</w:t>
            </w:r>
            <w:r w:rsidRPr="00AF3B8B">
              <w:rPr>
                <w:rFonts w:eastAsia="Times New Roman" w:cstheme="minorHAnsi"/>
                <w:color w:val="000000"/>
                <w:lang w:eastAsia="el-GR"/>
              </w:rPr>
              <w:t xml:space="preserve"> ή Πολυισοκυανουρίας</w:t>
            </w:r>
            <w:r w:rsidRPr="00AF3B8B">
              <w:rPr>
                <w:rFonts w:eastAsia="Times New Roman" w:cstheme="minorHAnsi"/>
                <w:color w:val="000000"/>
                <w:lang w:val="en-US" w:eastAsia="el-GR"/>
              </w:rPr>
              <w:t> </w:t>
            </w:r>
            <w:r w:rsidRPr="00AF3B8B">
              <w:rPr>
                <w:rFonts w:eastAsia="Times New Roman" w:cstheme="minorHAnsi"/>
                <w:color w:val="000000"/>
                <w:lang w:eastAsia="el-GR"/>
              </w:rPr>
              <w:t>(</w:t>
            </w:r>
            <w:r w:rsidRPr="00AF3B8B">
              <w:rPr>
                <w:rFonts w:eastAsia="Times New Roman" w:cstheme="minorHAnsi"/>
                <w:bCs/>
                <w:color w:val="000000"/>
                <w:lang w:val="en-US" w:eastAsia="el-GR"/>
              </w:rPr>
              <w:t>PIR</w:t>
            </w:r>
            <w:r w:rsidRPr="00AF3B8B">
              <w:rPr>
                <w:rFonts w:eastAsia="Times New Roman" w:cstheme="minorHAnsi"/>
                <w:bCs/>
                <w:color w:val="000000"/>
                <w:lang w:eastAsia="el-GR"/>
              </w:rPr>
              <w:t xml:space="preserve">), εντός κυψελών με χρήση εγκεκριμένου διογκωτικού μέσου χωρίς </w:t>
            </w:r>
            <w:r w:rsidRPr="00AF3B8B">
              <w:rPr>
                <w:rFonts w:eastAsia="Times New Roman" w:cstheme="minorHAnsi"/>
                <w:bCs/>
                <w:color w:val="000000"/>
                <w:lang w:val="en-US" w:eastAsia="el-GR"/>
              </w:rPr>
              <w:t>CFC</w:t>
            </w:r>
            <w:r w:rsidRPr="00AF3B8B">
              <w:rPr>
                <w:rFonts w:eastAsia="Times New Roman" w:cstheme="minorHAnsi"/>
                <w:bCs/>
                <w:color w:val="000000"/>
                <w:lang w:eastAsia="el-GR"/>
              </w:rPr>
              <w:t>-</w:t>
            </w:r>
            <w:r w:rsidRPr="00AF3B8B">
              <w:rPr>
                <w:rFonts w:eastAsia="Times New Roman" w:cstheme="minorHAnsi"/>
                <w:bCs/>
                <w:color w:val="000000"/>
                <w:lang w:val="en-US" w:eastAsia="el-GR"/>
              </w:rPr>
              <w:t>HCFC</w:t>
            </w:r>
            <w:r w:rsidRPr="00AF3B8B">
              <w:rPr>
                <w:rFonts w:eastAsia="Times New Roman" w:cstheme="minorHAnsi"/>
                <w:bCs/>
                <w:color w:val="000000"/>
                <w:lang w:eastAsia="el-GR"/>
              </w:rPr>
              <w:t xml:space="preserve"> (π.χ. πεντάνιο). Ποσοστό κλειστών κυψελών ≥ 95%.</w:t>
            </w:r>
          </w:p>
        </w:tc>
        <w:tc>
          <w:tcPr>
            <w:tcW w:w="1559" w:type="dxa"/>
            <w:tcMar>
              <w:left w:w="57" w:type="dxa"/>
              <w:right w:w="57" w:type="dxa"/>
            </w:tcMar>
            <w:vAlign w:val="center"/>
          </w:tcPr>
          <w:p w14:paraId="17456BB0"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5D40F37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FC8DC5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F9CE8FF" w14:textId="77777777" w:rsidTr="00DD2CB8">
        <w:tc>
          <w:tcPr>
            <w:tcW w:w="846" w:type="dxa"/>
            <w:tcMar>
              <w:left w:w="57" w:type="dxa"/>
              <w:right w:w="57" w:type="dxa"/>
            </w:tcMar>
            <w:vAlign w:val="center"/>
          </w:tcPr>
          <w:p w14:paraId="595F2A8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3.δ</w:t>
            </w:r>
          </w:p>
        </w:tc>
        <w:tc>
          <w:tcPr>
            <w:tcW w:w="4082" w:type="dxa"/>
            <w:tcMar>
              <w:left w:w="57" w:type="dxa"/>
              <w:right w:w="57" w:type="dxa"/>
            </w:tcMar>
          </w:tcPr>
          <w:p w14:paraId="32EEA48E"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Πλευρική αλουμινοταινία για την αποτροπή διαφυγής του διογκωτικού αερίου και την προστασία της αφρώδους μόνωσης</w:t>
            </w:r>
            <w:r w:rsidR="0088252F">
              <w:rPr>
                <w:rFonts w:eastAsia="Times New Roman" w:cstheme="minorHAnsi"/>
                <w:color w:val="000000"/>
                <w:lang w:eastAsia="el-GR"/>
              </w:rPr>
              <w:t>.</w:t>
            </w:r>
          </w:p>
        </w:tc>
        <w:tc>
          <w:tcPr>
            <w:tcW w:w="1559" w:type="dxa"/>
            <w:tcMar>
              <w:left w:w="57" w:type="dxa"/>
              <w:right w:w="57" w:type="dxa"/>
            </w:tcMar>
            <w:vAlign w:val="center"/>
          </w:tcPr>
          <w:p w14:paraId="082BA193"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0CE22A8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B86DB6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316F911" w14:textId="77777777" w:rsidTr="00DD2CB8">
        <w:tc>
          <w:tcPr>
            <w:tcW w:w="846" w:type="dxa"/>
            <w:tcMar>
              <w:left w:w="57" w:type="dxa"/>
              <w:right w:w="57" w:type="dxa"/>
            </w:tcMar>
            <w:vAlign w:val="center"/>
          </w:tcPr>
          <w:p w14:paraId="21A356E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3.ε</w:t>
            </w:r>
          </w:p>
        </w:tc>
        <w:tc>
          <w:tcPr>
            <w:tcW w:w="4082" w:type="dxa"/>
            <w:tcMar>
              <w:left w:w="57" w:type="dxa"/>
              <w:right w:w="57" w:type="dxa"/>
            </w:tcMar>
          </w:tcPr>
          <w:p w14:paraId="1249B4B6"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Αρμοί κ</w:t>
            </w:r>
            <w:r w:rsidR="0088252F">
              <w:rPr>
                <w:rFonts w:eastAsia="Times New Roman" w:cstheme="minorHAnsi"/>
                <w:color w:val="000000"/>
                <w:lang w:eastAsia="el-GR"/>
              </w:rPr>
              <w:t>αι ελάσματα κατάλληλης διαμόρφω</w:t>
            </w:r>
            <w:r w:rsidRPr="00AF3B8B">
              <w:rPr>
                <w:rFonts w:eastAsia="Times New Roman" w:cstheme="minorHAnsi"/>
                <w:color w:val="000000"/>
                <w:lang w:eastAsia="el-GR"/>
              </w:rPr>
              <w:t>σης (θηλυκό - αρσενικό) που να εφαρμόζουν υδατοστεγώς, με ή χ</w:t>
            </w:r>
            <w:r w:rsidR="0088252F">
              <w:rPr>
                <w:rFonts w:eastAsia="Times New Roman" w:cstheme="minorHAnsi"/>
                <w:color w:val="000000"/>
                <w:lang w:eastAsia="el-GR"/>
              </w:rPr>
              <w:t>ωρίς ενδιάμεσο στεγα</w:t>
            </w:r>
            <w:r w:rsidRPr="00AF3B8B">
              <w:rPr>
                <w:rFonts w:eastAsia="Times New Roman" w:cstheme="minorHAnsi"/>
                <w:color w:val="000000"/>
                <w:lang w:eastAsia="el-GR"/>
              </w:rPr>
              <w:t xml:space="preserve">νωτικό (π.χ. αφρώδη ταινία πολυαιθυλενίου) και κατασκευασμένα ώστε να καλύπτονται οι κοχλίες στήριξης (κρυφή στήριξη). </w:t>
            </w:r>
          </w:p>
        </w:tc>
        <w:tc>
          <w:tcPr>
            <w:tcW w:w="1559" w:type="dxa"/>
            <w:tcMar>
              <w:left w:w="57" w:type="dxa"/>
              <w:right w:w="57" w:type="dxa"/>
            </w:tcMar>
            <w:vAlign w:val="center"/>
          </w:tcPr>
          <w:p w14:paraId="30A666F6"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7AC8B1B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056F58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DD2CB8" w14:paraId="37950659" w14:textId="77777777" w:rsidTr="00DD2CB8">
        <w:tc>
          <w:tcPr>
            <w:tcW w:w="846" w:type="dxa"/>
            <w:tcMar>
              <w:left w:w="57" w:type="dxa"/>
              <w:right w:w="57" w:type="dxa"/>
            </w:tcMar>
            <w:vAlign w:val="center"/>
          </w:tcPr>
          <w:p w14:paraId="435DC8A9" w14:textId="77777777" w:rsidR="00690565" w:rsidRPr="00DD2CB8" w:rsidRDefault="00690565" w:rsidP="00690565">
            <w:pPr>
              <w:autoSpaceDE w:val="0"/>
              <w:autoSpaceDN w:val="0"/>
              <w:adjustRightInd w:val="0"/>
              <w:spacing w:after="0" w:line="240" w:lineRule="auto"/>
              <w:jc w:val="center"/>
              <w:rPr>
                <w:rFonts w:eastAsia="Times New Roman" w:cstheme="minorHAnsi"/>
                <w:color w:val="000000"/>
                <w:lang w:eastAsia="el-GR"/>
              </w:rPr>
            </w:pPr>
            <w:r w:rsidRPr="00DD2CB8">
              <w:rPr>
                <w:rFonts w:eastAsia="Times New Roman" w:cstheme="minorHAnsi"/>
                <w:color w:val="000000"/>
                <w:lang w:eastAsia="el-GR"/>
              </w:rPr>
              <w:t>3.στ</w:t>
            </w:r>
          </w:p>
        </w:tc>
        <w:tc>
          <w:tcPr>
            <w:tcW w:w="4082" w:type="dxa"/>
            <w:tcMar>
              <w:left w:w="57" w:type="dxa"/>
              <w:right w:w="57" w:type="dxa"/>
            </w:tcMar>
          </w:tcPr>
          <w:p w14:paraId="7FE7C831" w14:textId="77777777" w:rsidR="00690565" w:rsidRPr="00DD2CB8" w:rsidRDefault="00690565" w:rsidP="00AF3B8B">
            <w:pPr>
              <w:autoSpaceDE w:val="0"/>
              <w:autoSpaceDN w:val="0"/>
              <w:adjustRightInd w:val="0"/>
              <w:spacing w:after="0" w:line="240" w:lineRule="auto"/>
              <w:jc w:val="both"/>
              <w:rPr>
                <w:rFonts w:eastAsia="Times New Roman" w:cstheme="minorHAnsi"/>
                <w:color w:val="000000"/>
                <w:lang w:val="en-US" w:eastAsia="el-GR"/>
              </w:rPr>
            </w:pPr>
            <w:r w:rsidRPr="00DD2CB8">
              <w:rPr>
                <w:rFonts w:eastAsia="Times New Roman" w:cstheme="minorHAnsi"/>
                <w:color w:val="000000"/>
                <w:lang w:eastAsia="el-GR"/>
              </w:rPr>
              <w:t xml:space="preserve">Αντίδραση στη φωτιά </w:t>
            </w:r>
            <w:r w:rsidRPr="00DD2CB8">
              <w:rPr>
                <w:rFonts w:eastAsia="Times New Roman" w:cstheme="minorHAnsi"/>
                <w:color w:val="000000"/>
                <w:lang w:val="en-US" w:eastAsia="el-GR"/>
              </w:rPr>
              <w:t>F</w:t>
            </w:r>
          </w:p>
        </w:tc>
        <w:tc>
          <w:tcPr>
            <w:tcW w:w="1559" w:type="dxa"/>
            <w:tcMar>
              <w:left w:w="57" w:type="dxa"/>
              <w:right w:w="57" w:type="dxa"/>
            </w:tcMar>
            <w:vAlign w:val="center"/>
          </w:tcPr>
          <w:p w14:paraId="79F806F8" w14:textId="77777777" w:rsidR="00690565" w:rsidRPr="00DD2CB8" w:rsidRDefault="00DD2CB8" w:rsidP="00AF3B8B">
            <w:pPr>
              <w:autoSpaceDE w:val="0"/>
              <w:autoSpaceDN w:val="0"/>
              <w:adjustRightInd w:val="0"/>
              <w:spacing w:after="0" w:line="240" w:lineRule="auto"/>
              <w:jc w:val="both"/>
              <w:rPr>
                <w:rFonts w:eastAsia="Times New Roman" w:cstheme="minorHAnsi"/>
                <w:color w:val="000000"/>
                <w:lang w:eastAsia="el-GR"/>
              </w:rPr>
            </w:pPr>
            <w:r w:rsidRPr="00DD2CB8">
              <w:rPr>
                <w:rFonts w:eastAsia="Times New Roman" w:cstheme="minorHAnsi"/>
                <w:color w:val="000000"/>
                <w:lang w:eastAsia="el-GR"/>
              </w:rPr>
              <w:t>ΕΠΙΘΥΜΗΤΟ</w:t>
            </w:r>
          </w:p>
        </w:tc>
        <w:tc>
          <w:tcPr>
            <w:tcW w:w="1559" w:type="dxa"/>
            <w:tcMar>
              <w:left w:w="57" w:type="dxa"/>
              <w:right w:w="57" w:type="dxa"/>
            </w:tcMar>
            <w:vAlign w:val="center"/>
          </w:tcPr>
          <w:p w14:paraId="3B304C02" w14:textId="77777777" w:rsidR="00690565" w:rsidRPr="00DD2CB8"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6E0C291" w14:textId="77777777" w:rsidR="00690565" w:rsidRPr="00DD2CB8"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DD2CB8" w14:paraId="76314C30" w14:textId="77777777" w:rsidTr="00DD2CB8">
        <w:tc>
          <w:tcPr>
            <w:tcW w:w="846" w:type="dxa"/>
            <w:tcMar>
              <w:left w:w="57" w:type="dxa"/>
              <w:right w:w="57" w:type="dxa"/>
            </w:tcMar>
            <w:vAlign w:val="center"/>
          </w:tcPr>
          <w:p w14:paraId="6B215DB8" w14:textId="77777777" w:rsidR="00690565" w:rsidRPr="00DD2CB8" w:rsidRDefault="00690565" w:rsidP="00690565">
            <w:pPr>
              <w:autoSpaceDE w:val="0"/>
              <w:autoSpaceDN w:val="0"/>
              <w:adjustRightInd w:val="0"/>
              <w:spacing w:after="0" w:line="240" w:lineRule="auto"/>
              <w:jc w:val="center"/>
              <w:rPr>
                <w:rFonts w:eastAsia="Times New Roman" w:cstheme="minorHAnsi"/>
                <w:color w:val="000000"/>
                <w:lang w:eastAsia="el-GR"/>
              </w:rPr>
            </w:pPr>
            <w:r w:rsidRPr="00DD2CB8">
              <w:rPr>
                <w:rFonts w:eastAsia="Times New Roman" w:cstheme="minorHAnsi"/>
                <w:color w:val="000000"/>
                <w:lang w:eastAsia="el-GR"/>
              </w:rPr>
              <w:t>3.ζ</w:t>
            </w:r>
          </w:p>
        </w:tc>
        <w:tc>
          <w:tcPr>
            <w:tcW w:w="4082" w:type="dxa"/>
            <w:tcMar>
              <w:left w:w="57" w:type="dxa"/>
              <w:right w:w="57" w:type="dxa"/>
            </w:tcMar>
          </w:tcPr>
          <w:p w14:paraId="7A15506E" w14:textId="77777777" w:rsidR="00690565" w:rsidRPr="00DD2CB8" w:rsidRDefault="00690565" w:rsidP="00AF3B8B">
            <w:pPr>
              <w:autoSpaceDE w:val="0"/>
              <w:autoSpaceDN w:val="0"/>
              <w:adjustRightInd w:val="0"/>
              <w:spacing w:after="0" w:line="240" w:lineRule="auto"/>
              <w:jc w:val="both"/>
              <w:rPr>
                <w:rFonts w:eastAsia="Times New Roman" w:cstheme="minorHAnsi"/>
                <w:color w:val="000000"/>
                <w:lang w:eastAsia="el-GR"/>
              </w:rPr>
            </w:pPr>
            <w:r w:rsidRPr="00DD2CB8">
              <w:rPr>
                <w:rFonts w:eastAsia="Times New Roman" w:cstheme="minorHAnsi"/>
                <w:color w:val="000000"/>
                <w:lang w:eastAsia="el-GR"/>
              </w:rPr>
              <w:t xml:space="preserve">Συμπεριφορά στη φωτιά, τουλάχιστον </w:t>
            </w:r>
            <w:r w:rsidRPr="00DD2CB8">
              <w:rPr>
                <w:rFonts w:eastAsia="Times New Roman" w:cstheme="minorHAnsi"/>
                <w:color w:val="000000"/>
                <w:lang w:val="en-US" w:eastAsia="el-GR"/>
              </w:rPr>
              <w:t>REI</w:t>
            </w:r>
            <w:r w:rsidRPr="00DD2CB8">
              <w:rPr>
                <w:rFonts w:eastAsia="Times New Roman" w:cstheme="minorHAnsi"/>
                <w:color w:val="000000"/>
                <w:lang w:eastAsia="el-GR"/>
              </w:rPr>
              <w:t xml:space="preserve">30 κατά την προδιαγραφή </w:t>
            </w:r>
            <w:r w:rsidRPr="00DD2CB8">
              <w:rPr>
                <w:rFonts w:eastAsia="Times New Roman" w:cstheme="minorHAnsi"/>
                <w:i/>
                <w:color w:val="0000FF"/>
                <w:lang w:val="en-US" w:eastAsia="el-GR"/>
              </w:rPr>
              <w:t>BS</w:t>
            </w:r>
            <w:r w:rsidRPr="00DD2CB8">
              <w:rPr>
                <w:rFonts w:eastAsia="Times New Roman" w:cstheme="minorHAnsi"/>
                <w:i/>
                <w:color w:val="0000FF"/>
                <w:lang w:eastAsia="el-GR"/>
              </w:rPr>
              <w:t>/</w:t>
            </w:r>
            <w:r w:rsidRPr="00DD2CB8">
              <w:rPr>
                <w:rFonts w:eastAsia="Times New Roman" w:cstheme="minorHAnsi"/>
                <w:i/>
                <w:color w:val="0000FF"/>
                <w:lang w:val="en-US" w:eastAsia="el-GR"/>
              </w:rPr>
              <w:t>DIN</w:t>
            </w:r>
            <w:r w:rsidRPr="00DD2CB8">
              <w:rPr>
                <w:rFonts w:eastAsia="Times New Roman" w:cstheme="minorHAnsi"/>
                <w:i/>
                <w:color w:val="0000FF"/>
                <w:lang w:eastAsia="el-GR"/>
              </w:rPr>
              <w:t xml:space="preserve"> </w:t>
            </w:r>
            <w:r w:rsidRPr="00DD2CB8">
              <w:rPr>
                <w:rFonts w:eastAsia="Times New Roman" w:cstheme="minorHAnsi"/>
                <w:i/>
                <w:color w:val="0000FF"/>
                <w:lang w:val="en-US" w:eastAsia="el-GR"/>
              </w:rPr>
              <w:t>EN</w:t>
            </w:r>
            <w:r w:rsidRPr="00DD2CB8">
              <w:rPr>
                <w:rFonts w:eastAsia="Times New Roman" w:cstheme="minorHAnsi"/>
                <w:i/>
                <w:color w:val="0000FF"/>
                <w:lang w:eastAsia="el-GR"/>
              </w:rPr>
              <w:t xml:space="preserve"> 13501-2:2016</w:t>
            </w:r>
            <w:r w:rsidRPr="00DD2CB8">
              <w:rPr>
                <w:rFonts w:eastAsia="Times New Roman" w:cstheme="minorHAnsi"/>
                <w:color w:val="000000"/>
                <w:lang w:eastAsia="el-GR"/>
              </w:rPr>
              <w:t xml:space="preserve"> αντίδραση στη φωτιά </w:t>
            </w:r>
            <w:r w:rsidRPr="00DD2CB8">
              <w:rPr>
                <w:rFonts w:eastAsia="Times New Roman" w:cstheme="minorHAnsi"/>
                <w:color w:val="000000"/>
                <w:lang w:val="en-US" w:eastAsia="el-GR"/>
              </w:rPr>
              <w:t>B</w:t>
            </w:r>
            <w:r w:rsidRPr="00DD2CB8">
              <w:rPr>
                <w:rFonts w:eastAsia="Times New Roman" w:cstheme="minorHAnsi"/>
                <w:color w:val="000000"/>
                <w:lang w:eastAsia="el-GR"/>
              </w:rPr>
              <w:t>-</w:t>
            </w:r>
            <w:r w:rsidRPr="00DD2CB8">
              <w:rPr>
                <w:rFonts w:eastAsia="Times New Roman" w:cstheme="minorHAnsi"/>
                <w:color w:val="000000"/>
                <w:lang w:val="en-US" w:eastAsia="el-GR"/>
              </w:rPr>
              <w:t>s</w:t>
            </w:r>
            <w:r w:rsidRPr="00DD2CB8">
              <w:rPr>
                <w:rFonts w:eastAsia="Times New Roman" w:cstheme="minorHAnsi"/>
                <w:color w:val="000000"/>
                <w:lang w:eastAsia="el-GR"/>
              </w:rPr>
              <w:t>1,</w:t>
            </w:r>
            <w:r w:rsidRPr="00DD2CB8">
              <w:rPr>
                <w:rFonts w:eastAsia="Times New Roman" w:cstheme="minorHAnsi"/>
                <w:color w:val="000000"/>
                <w:lang w:val="en-US" w:eastAsia="el-GR"/>
              </w:rPr>
              <w:t>d</w:t>
            </w:r>
            <w:r w:rsidRPr="00DD2CB8">
              <w:rPr>
                <w:rFonts w:eastAsia="Times New Roman" w:cstheme="minorHAnsi"/>
                <w:color w:val="000000"/>
                <w:lang w:eastAsia="el-GR"/>
              </w:rPr>
              <w:t xml:space="preserve">0 ή </w:t>
            </w:r>
            <w:r w:rsidRPr="00DD2CB8">
              <w:rPr>
                <w:rFonts w:eastAsia="Times New Roman" w:cstheme="minorHAnsi"/>
                <w:color w:val="000000"/>
                <w:lang w:val="en-US" w:eastAsia="el-GR"/>
              </w:rPr>
              <w:t>B</w:t>
            </w:r>
            <w:r w:rsidRPr="00DD2CB8">
              <w:rPr>
                <w:rFonts w:eastAsia="Times New Roman" w:cstheme="minorHAnsi"/>
                <w:color w:val="000000"/>
                <w:lang w:eastAsia="el-GR"/>
              </w:rPr>
              <w:t>-</w:t>
            </w:r>
            <w:r w:rsidRPr="00DD2CB8">
              <w:rPr>
                <w:rFonts w:eastAsia="Times New Roman" w:cstheme="minorHAnsi"/>
                <w:color w:val="000000"/>
                <w:lang w:val="en-US" w:eastAsia="el-GR"/>
              </w:rPr>
              <w:t>s</w:t>
            </w:r>
            <w:r w:rsidRPr="00DD2CB8">
              <w:rPr>
                <w:rFonts w:eastAsia="Times New Roman" w:cstheme="minorHAnsi"/>
                <w:color w:val="000000"/>
                <w:lang w:eastAsia="el-GR"/>
              </w:rPr>
              <w:t>2,</w:t>
            </w:r>
            <w:r w:rsidRPr="00DD2CB8">
              <w:rPr>
                <w:rFonts w:eastAsia="Times New Roman" w:cstheme="minorHAnsi"/>
                <w:color w:val="000000"/>
                <w:lang w:val="en-US" w:eastAsia="el-GR"/>
              </w:rPr>
              <w:t>d</w:t>
            </w:r>
            <w:r w:rsidRPr="00DD2CB8">
              <w:rPr>
                <w:rFonts w:eastAsia="Times New Roman" w:cstheme="minorHAnsi"/>
                <w:color w:val="000000"/>
                <w:lang w:eastAsia="el-GR"/>
              </w:rPr>
              <w:t xml:space="preserve">0 συμ-φωνα με τις προδιαγραφές </w:t>
            </w:r>
            <w:r w:rsidRPr="00DD2CB8">
              <w:rPr>
                <w:rFonts w:eastAsia="Times New Roman" w:cstheme="minorHAnsi"/>
                <w:i/>
                <w:color w:val="0000FF"/>
                <w:lang w:val="en-US" w:eastAsia="el-GR"/>
              </w:rPr>
              <w:t>BS</w:t>
            </w:r>
            <w:r w:rsidRPr="00DD2CB8">
              <w:rPr>
                <w:rFonts w:eastAsia="Times New Roman" w:cstheme="minorHAnsi"/>
                <w:i/>
                <w:color w:val="0000FF"/>
                <w:lang w:eastAsia="el-GR"/>
              </w:rPr>
              <w:t>/</w:t>
            </w:r>
            <w:r w:rsidRPr="00DD2CB8">
              <w:rPr>
                <w:rFonts w:eastAsia="Times New Roman" w:cstheme="minorHAnsi"/>
                <w:i/>
                <w:color w:val="0000FF"/>
                <w:lang w:val="en-US" w:eastAsia="el-GR"/>
              </w:rPr>
              <w:t>DIN</w:t>
            </w:r>
            <w:r w:rsidRPr="00DD2CB8">
              <w:rPr>
                <w:rFonts w:eastAsia="Times New Roman" w:cstheme="minorHAnsi"/>
                <w:i/>
                <w:color w:val="0000FF"/>
                <w:lang w:eastAsia="el-GR"/>
              </w:rPr>
              <w:t xml:space="preserve"> </w:t>
            </w:r>
            <w:r w:rsidRPr="00DD2CB8">
              <w:rPr>
                <w:rFonts w:eastAsia="Times New Roman" w:cstheme="minorHAnsi"/>
                <w:i/>
                <w:color w:val="0000FF"/>
                <w:lang w:val="en-US" w:eastAsia="el-GR"/>
              </w:rPr>
              <w:t>EN</w:t>
            </w:r>
            <w:r w:rsidRPr="00DD2CB8">
              <w:rPr>
                <w:rFonts w:eastAsia="Times New Roman" w:cstheme="minorHAnsi"/>
                <w:i/>
                <w:color w:val="0000FF"/>
                <w:lang w:eastAsia="el-GR"/>
              </w:rPr>
              <w:t xml:space="preserve"> 13501-1:2018 </w:t>
            </w:r>
            <w:r w:rsidRPr="00DD2CB8">
              <w:rPr>
                <w:rFonts w:eastAsia="Times New Roman" w:cstheme="minorHAnsi"/>
                <w:color w:val="000000"/>
                <w:lang w:eastAsia="el-GR"/>
              </w:rPr>
              <w:t xml:space="preserve">και </w:t>
            </w:r>
            <w:r w:rsidRPr="00DD2CB8">
              <w:rPr>
                <w:rFonts w:eastAsia="Times New Roman" w:cstheme="minorHAnsi"/>
                <w:i/>
                <w:color w:val="0000FF"/>
                <w:lang w:val="en-US" w:eastAsia="el-GR"/>
              </w:rPr>
              <w:t>BS</w:t>
            </w:r>
            <w:r w:rsidRPr="00DD2CB8">
              <w:rPr>
                <w:rFonts w:eastAsia="Times New Roman" w:cstheme="minorHAnsi"/>
                <w:i/>
                <w:color w:val="0000FF"/>
                <w:lang w:eastAsia="el-GR"/>
              </w:rPr>
              <w:t>/</w:t>
            </w:r>
            <w:r w:rsidRPr="00DD2CB8">
              <w:rPr>
                <w:rFonts w:eastAsia="Times New Roman" w:cstheme="minorHAnsi"/>
                <w:i/>
                <w:color w:val="0000FF"/>
                <w:lang w:val="en-US" w:eastAsia="el-GR"/>
              </w:rPr>
              <w:t>DIN</w:t>
            </w:r>
            <w:r w:rsidRPr="00DD2CB8">
              <w:rPr>
                <w:rFonts w:eastAsia="Times New Roman" w:cstheme="minorHAnsi"/>
                <w:i/>
                <w:color w:val="0000FF"/>
                <w:lang w:eastAsia="el-GR"/>
              </w:rPr>
              <w:t xml:space="preserve"> </w:t>
            </w:r>
            <w:r w:rsidRPr="00DD2CB8">
              <w:rPr>
                <w:rFonts w:eastAsia="Times New Roman" w:cstheme="minorHAnsi"/>
                <w:i/>
                <w:color w:val="0000FF"/>
                <w:lang w:val="en-US" w:eastAsia="el-GR"/>
              </w:rPr>
              <w:t>EN</w:t>
            </w:r>
            <w:r w:rsidRPr="00DD2CB8">
              <w:rPr>
                <w:rFonts w:eastAsia="Times New Roman" w:cstheme="minorHAnsi"/>
                <w:i/>
                <w:color w:val="0000FF"/>
                <w:lang w:eastAsia="el-GR"/>
              </w:rPr>
              <w:t xml:space="preserve"> 13823:2010+</w:t>
            </w:r>
            <w:r w:rsidRPr="00DD2CB8">
              <w:rPr>
                <w:rFonts w:eastAsia="Times New Roman" w:cstheme="minorHAnsi"/>
                <w:i/>
                <w:color w:val="0000FF"/>
                <w:lang w:val="en-US" w:eastAsia="el-GR"/>
              </w:rPr>
              <w:t>A</w:t>
            </w:r>
            <w:r w:rsidRPr="00DD2CB8">
              <w:rPr>
                <w:rFonts w:eastAsia="Times New Roman" w:cstheme="minorHAnsi"/>
                <w:i/>
                <w:color w:val="0000FF"/>
                <w:lang w:eastAsia="el-GR"/>
              </w:rPr>
              <w:t>1:2014</w:t>
            </w:r>
            <w:r w:rsidR="0088252F">
              <w:rPr>
                <w:rFonts w:eastAsia="Times New Roman" w:cstheme="minorHAnsi"/>
                <w:i/>
                <w:color w:val="0000FF"/>
                <w:lang w:eastAsia="el-GR"/>
              </w:rPr>
              <w:t>.</w:t>
            </w:r>
          </w:p>
        </w:tc>
        <w:tc>
          <w:tcPr>
            <w:tcW w:w="1559" w:type="dxa"/>
            <w:tcMar>
              <w:left w:w="57" w:type="dxa"/>
              <w:right w:w="57" w:type="dxa"/>
            </w:tcMar>
            <w:vAlign w:val="center"/>
          </w:tcPr>
          <w:p w14:paraId="1EBB7E14" w14:textId="77777777" w:rsidR="00690565" w:rsidRPr="00DD2CB8" w:rsidRDefault="00690565" w:rsidP="00AF3B8B">
            <w:pPr>
              <w:autoSpaceDE w:val="0"/>
              <w:autoSpaceDN w:val="0"/>
              <w:adjustRightInd w:val="0"/>
              <w:spacing w:after="0" w:line="240" w:lineRule="auto"/>
              <w:jc w:val="both"/>
              <w:rPr>
                <w:rFonts w:eastAsia="Times New Roman" w:cstheme="minorHAnsi"/>
                <w:color w:val="000000"/>
                <w:lang w:eastAsia="el-GR"/>
              </w:rPr>
            </w:pPr>
            <w:r w:rsidRPr="00DD2CB8">
              <w:rPr>
                <w:rFonts w:eastAsia="Times New Roman" w:cstheme="minorHAnsi"/>
                <w:color w:val="000000"/>
                <w:lang w:eastAsia="el-GR"/>
              </w:rPr>
              <w:t>ΕΠΙΘΥΜΗΤΟ</w:t>
            </w:r>
          </w:p>
        </w:tc>
        <w:tc>
          <w:tcPr>
            <w:tcW w:w="1559" w:type="dxa"/>
            <w:tcMar>
              <w:left w:w="57" w:type="dxa"/>
              <w:right w:w="57" w:type="dxa"/>
            </w:tcMar>
            <w:vAlign w:val="center"/>
          </w:tcPr>
          <w:p w14:paraId="19E09152" w14:textId="77777777" w:rsidR="00690565" w:rsidRPr="00DD2CB8"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733B846" w14:textId="77777777" w:rsidR="00690565" w:rsidRPr="00DD2CB8"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D2B719B" w14:textId="77777777" w:rsidTr="00DD2CB8">
        <w:tc>
          <w:tcPr>
            <w:tcW w:w="846" w:type="dxa"/>
            <w:tcMar>
              <w:left w:w="57" w:type="dxa"/>
              <w:right w:w="57" w:type="dxa"/>
            </w:tcMar>
            <w:vAlign w:val="center"/>
          </w:tcPr>
          <w:p w14:paraId="5C44C9D1" w14:textId="77777777" w:rsidR="00690565" w:rsidRPr="00DD2CB8" w:rsidRDefault="00690565" w:rsidP="00690565">
            <w:pPr>
              <w:autoSpaceDE w:val="0"/>
              <w:autoSpaceDN w:val="0"/>
              <w:adjustRightInd w:val="0"/>
              <w:spacing w:after="0" w:line="240" w:lineRule="auto"/>
              <w:jc w:val="center"/>
              <w:rPr>
                <w:rFonts w:eastAsia="Times New Roman" w:cstheme="minorHAnsi"/>
                <w:color w:val="000000"/>
                <w:lang w:eastAsia="el-GR"/>
              </w:rPr>
            </w:pPr>
            <w:r w:rsidRPr="00DD2CB8">
              <w:rPr>
                <w:rFonts w:eastAsia="Times New Roman" w:cstheme="minorHAnsi"/>
                <w:color w:val="000000"/>
                <w:lang w:eastAsia="el-GR"/>
              </w:rPr>
              <w:t>3.η</w:t>
            </w:r>
          </w:p>
        </w:tc>
        <w:tc>
          <w:tcPr>
            <w:tcW w:w="4082" w:type="dxa"/>
            <w:tcMar>
              <w:left w:w="57" w:type="dxa"/>
              <w:right w:w="57" w:type="dxa"/>
            </w:tcMar>
          </w:tcPr>
          <w:p w14:paraId="55FF44D8" w14:textId="77777777" w:rsidR="00690565" w:rsidRPr="00DD2CB8" w:rsidRDefault="00690565" w:rsidP="00AF3B8B">
            <w:pPr>
              <w:autoSpaceDE w:val="0"/>
              <w:autoSpaceDN w:val="0"/>
              <w:adjustRightInd w:val="0"/>
              <w:spacing w:after="0" w:line="240" w:lineRule="auto"/>
              <w:jc w:val="both"/>
              <w:rPr>
                <w:rFonts w:eastAsia="Times New Roman" w:cstheme="minorHAnsi"/>
                <w:i/>
                <w:color w:val="0000FF"/>
                <w:lang w:eastAsia="el-GR"/>
              </w:rPr>
            </w:pPr>
            <w:r w:rsidRPr="00DD2CB8">
              <w:rPr>
                <w:rFonts w:eastAsia="Times New Roman" w:cstheme="minorHAnsi"/>
                <w:color w:val="000000"/>
                <w:lang w:eastAsia="el-GR"/>
              </w:rPr>
              <w:t xml:space="preserve">Κλάση πυραντοχής μονωτικού </w:t>
            </w:r>
            <w:r w:rsidRPr="00DD2CB8">
              <w:rPr>
                <w:rFonts w:eastAsia="Times New Roman" w:cstheme="minorHAnsi"/>
                <w:i/>
                <w:lang w:val="en-US" w:eastAsia="el-GR"/>
              </w:rPr>
              <w:t>B</w:t>
            </w:r>
            <w:r w:rsidRPr="00DD2CB8">
              <w:rPr>
                <w:rFonts w:eastAsia="Times New Roman" w:cstheme="minorHAnsi"/>
                <w:i/>
                <w:lang w:eastAsia="el-GR"/>
              </w:rPr>
              <w:t xml:space="preserve">2 ή </w:t>
            </w:r>
            <w:r w:rsidRPr="00DD2CB8">
              <w:rPr>
                <w:rFonts w:eastAsia="Times New Roman" w:cstheme="minorHAnsi"/>
                <w:i/>
                <w:lang w:val="en-US" w:eastAsia="el-GR"/>
              </w:rPr>
              <w:t>B</w:t>
            </w:r>
            <w:r w:rsidRPr="00DD2CB8">
              <w:rPr>
                <w:rFonts w:eastAsia="Times New Roman" w:cstheme="minorHAnsi"/>
                <w:i/>
                <w:lang w:eastAsia="el-GR"/>
              </w:rPr>
              <w:t>3</w:t>
            </w:r>
            <w:r w:rsidRPr="00DD2CB8">
              <w:rPr>
                <w:rFonts w:eastAsia="Times New Roman" w:cstheme="minorHAnsi"/>
                <w:color w:val="000000"/>
                <w:lang w:eastAsia="el-GR"/>
              </w:rPr>
              <w:t xml:space="preserve"> κατά </w:t>
            </w:r>
            <w:r w:rsidRPr="00DD2CB8">
              <w:rPr>
                <w:rFonts w:eastAsia="Times New Roman" w:cstheme="minorHAnsi"/>
                <w:i/>
                <w:iCs/>
                <w:color w:val="0000FF"/>
                <w:lang w:val="en-US" w:eastAsia="zh-CN"/>
              </w:rPr>
              <w:t>DIN</w:t>
            </w:r>
            <w:r w:rsidRPr="00DD2CB8">
              <w:rPr>
                <w:rFonts w:eastAsia="Times New Roman" w:cstheme="minorHAnsi"/>
                <w:i/>
                <w:iCs/>
                <w:color w:val="0000FF"/>
                <w:lang w:eastAsia="zh-CN"/>
              </w:rPr>
              <w:t xml:space="preserve"> 4102-1:1998</w:t>
            </w:r>
            <w:r w:rsidRPr="00DD2CB8">
              <w:rPr>
                <w:rFonts w:eastAsia="Times New Roman" w:cstheme="minorHAnsi"/>
                <w:i/>
                <w:color w:val="0000FF"/>
                <w:lang w:eastAsia="el-GR"/>
              </w:rPr>
              <w:t xml:space="preserve"> </w:t>
            </w:r>
            <w:r w:rsidRPr="00DD2CB8">
              <w:rPr>
                <w:rFonts w:eastAsia="Times New Roman" w:cstheme="minorHAnsi"/>
                <w:lang w:eastAsia="el-GR"/>
              </w:rPr>
              <w:t>ή / και</w:t>
            </w:r>
            <w:r w:rsidRPr="00DD2CB8">
              <w:rPr>
                <w:rFonts w:eastAsia="Times New Roman" w:cstheme="minorHAnsi"/>
                <w:i/>
                <w:color w:val="0000FF"/>
                <w:lang w:eastAsia="el-GR"/>
              </w:rPr>
              <w:t xml:space="preserve"> </w:t>
            </w:r>
            <w:r w:rsidRPr="00DD2CB8">
              <w:rPr>
                <w:rFonts w:eastAsia="Times New Roman" w:cstheme="minorHAnsi"/>
                <w:i/>
                <w:color w:val="0000FF"/>
                <w:lang w:val="en-US" w:eastAsia="el-GR"/>
              </w:rPr>
              <w:t>BS</w:t>
            </w:r>
            <w:r w:rsidRPr="00DD2CB8">
              <w:rPr>
                <w:rFonts w:eastAsia="Times New Roman" w:cstheme="minorHAnsi"/>
                <w:i/>
                <w:color w:val="0000FF"/>
                <w:lang w:eastAsia="el-GR"/>
              </w:rPr>
              <w:t>/</w:t>
            </w:r>
            <w:r w:rsidRPr="00DD2CB8">
              <w:rPr>
                <w:rFonts w:eastAsia="Times New Roman" w:cstheme="minorHAnsi"/>
                <w:i/>
                <w:color w:val="0000FF"/>
                <w:lang w:val="en-US" w:eastAsia="el-GR"/>
              </w:rPr>
              <w:t>DIN</w:t>
            </w:r>
            <w:r w:rsidRPr="00DD2CB8">
              <w:rPr>
                <w:rFonts w:eastAsia="Times New Roman" w:cstheme="minorHAnsi"/>
                <w:i/>
                <w:color w:val="0000FF"/>
                <w:lang w:eastAsia="el-GR"/>
              </w:rPr>
              <w:t xml:space="preserve"> </w:t>
            </w:r>
            <w:r w:rsidRPr="00DD2CB8">
              <w:rPr>
                <w:rFonts w:eastAsia="Times New Roman" w:cstheme="minorHAnsi"/>
                <w:i/>
                <w:color w:val="0000FF"/>
                <w:lang w:val="en-US" w:eastAsia="el-GR"/>
              </w:rPr>
              <w:t>EN</w:t>
            </w:r>
            <w:r w:rsidR="0088252F">
              <w:rPr>
                <w:rFonts w:eastAsia="Times New Roman" w:cstheme="minorHAnsi"/>
                <w:i/>
                <w:color w:val="0000FF"/>
                <w:lang w:eastAsia="el-GR"/>
              </w:rPr>
              <w:t xml:space="preserve"> 13501-1:2018.</w:t>
            </w:r>
          </w:p>
        </w:tc>
        <w:tc>
          <w:tcPr>
            <w:tcW w:w="1559" w:type="dxa"/>
            <w:tcMar>
              <w:left w:w="57" w:type="dxa"/>
              <w:right w:w="57" w:type="dxa"/>
            </w:tcMar>
            <w:vAlign w:val="center"/>
          </w:tcPr>
          <w:p w14:paraId="3D00FE37" w14:textId="77777777" w:rsidR="00690565" w:rsidRPr="00AF3B8B" w:rsidRDefault="00DD2CB8" w:rsidP="00AF3B8B">
            <w:pPr>
              <w:autoSpaceDE w:val="0"/>
              <w:autoSpaceDN w:val="0"/>
              <w:adjustRightInd w:val="0"/>
              <w:spacing w:after="0" w:line="240" w:lineRule="auto"/>
              <w:jc w:val="both"/>
              <w:rPr>
                <w:rFonts w:eastAsia="Times New Roman" w:cstheme="minorHAnsi"/>
                <w:color w:val="000000"/>
                <w:lang w:eastAsia="el-GR"/>
              </w:rPr>
            </w:pPr>
            <w:r w:rsidRPr="00DD2CB8">
              <w:rPr>
                <w:rFonts w:eastAsia="Times New Roman" w:cstheme="minorHAnsi"/>
                <w:color w:val="000000"/>
                <w:lang w:eastAsia="el-GR"/>
              </w:rPr>
              <w:t>ΕΠΙΘΥΜΗΤΟ</w:t>
            </w:r>
          </w:p>
        </w:tc>
        <w:tc>
          <w:tcPr>
            <w:tcW w:w="1559" w:type="dxa"/>
            <w:tcMar>
              <w:left w:w="57" w:type="dxa"/>
              <w:right w:w="57" w:type="dxa"/>
            </w:tcMar>
            <w:vAlign w:val="center"/>
          </w:tcPr>
          <w:p w14:paraId="6A25657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7B245C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7B99BDD" w14:textId="77777777" w:rsidTr="00DD2CB8">
        <w:tc>
          <w:tcPr>
            <w:tcW w:w="846" w:type="dxa"/>
            <w:tcMar>
              <w:left w:w="57" w:type="dxa"/>
              <w:right w:w="57" w:type="dxa"/>
            </w:tcMar>
            <w:vAlign w:val="center"/>
          </w:tcPr>
          <w:p w14:paraId="16B2156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3.θ</w:t>
            </w:r>
          </w:p>
        </w:tc>
        <w:tc>
          <w:tcPr>
            <w:tcW w:w="4082" w:type="dxa"/>
            <w:tcMar>
              <w:left w:w="57" w:type="dxa"/>
              <w:right w:w="57" w:type="dxa"/>
            </w:tcMar>
          </w:tcPr>
          <w:p w14:paraId="48EB34C8"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Κλάση πυραντοχής μονωτικού </w:t>
            </w:r>
            <w:r w:rsidRPr="00AF3B8B">
              <w:rPr>
                <w:rFonts w:eastAsia="Times New Roman" w:cstheme="minorHAnsi"/>
                <w:i/>
                <w:lang w:val="en-US" w:eastAsia="el-GR"/>
              </w:rPr>
              <w:t>B</w:t>
            </w:r>
            <w:r w:rsidRPr="00AF3B8B">
              <w:rPr>
                <w:rFonts w:eastAsia="Times New Roman" w:cstheme="minorHAnsi"/>
                <w:i/>
                <w:lang w:eastAsia="el-GR"/>
              </w:rPr>
              <w:t>1</w:t>
            </w:r>
            <w:r w:rsidRPr="00AF3B8B">
              <w:rPr>
                <w:rFonts w:eastAsia="Times New Roman" w:cstheme="minorHAnsi"/>
                <w:color w:val="000000"/>
                <w:lang w:eastAsia="el-GR"/>
              </w:rPr>
              <w:t xml:space="preserve"> κατά </w:t>
            </w:r>
            <w:r w:rsidRPr="00AF3B8B">
              <w:rPr>
                <w:rFonts w:eastAsia="Times New Roman" w:cstheme="minorHAnsi"/>
                <w:i/>
                <w:iCs/>
                <w:color w:val="0000FF"/>
                <w:lang w:val="en-US" w:eastAsia="zh-CN"/>
              </w:rPr>
              <w:t>DIN</w:t>
            </w:r>
            <w:r w:rsidRPr="00AF3B8B">
              <w:rPr>
                <w:rFonts w:eastAsia="Times New Roman" w:cstheme="minorHAnsi"/>
                <w:i/>
                <w:iCs/>
                <w:color w:val="0000FF"/>
                <w:lang w:eastAsia="zh-CN"/>
              </w:rPr>
              <w:t xml:space="preserve"> 4102-1:1998</w:t>
            </w:r>
            <w:r w:rsidRPr="00AF3B8B">
              <w:rPr>
                <w:rFonts w:eastAsia="Times New Roman" w:cstheme="minorHAnsi"/>
                <w:i/>
                <w:color w:val="0000FF"/>
                <w:lang w:eastAsia="el-GR"/>
              </w:rPr>
              <w:t xml:space="preserve"> </w:t>
            </w:r>
            <w:r w:rsidRPr="00AF3B8B">
              <w:rPr>
                <w:rFonts w:eastAsia="Times New Roman" w:cstheme="minorHAnsi"/>
                <w:lang w:eastAsia="el-GR"/>
              </w:rPr>
              <w:t>ή / και</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13501-1:2018</w:t>
            </w:r>
            <w:r w:rsidR="0088252F">
              <w:rPr>
                <w:rFonts w:eastAsia="Times New Roman" w:cstheme="minorHAnsi"/>
                <w:i/>
                <w:color w:val="0000FF"/>
                <w:lang w:eastAsia="el-GR"/>
              </w:rPr>
              <w:t>.</w:t>
            </w:r>
          </w:p>
        </w:tc>
        <w:tc>
          <w:tcPr>
            <w:tcW w:w="1559" w:type="dxa"/>
            <w:tcMar>
              <w:left w:w="57" w:type="dxa"/>
              <w:right w:w="57" w:type="dxa"/>
            </w:tcMar>
            <w:vAlign w:val="center"/>
          </w:tcPr>
          <w:p w14:paraId="0254B0E1"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0612618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A3393C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57AE35A" w14:textId="77777777" w:rsidTr="00DD2CB8">
        <w:tc>
          <w:tcPr>
            <w:tcW w:w="846" w:type="dxa"/>
            <w:tcMar>
              <w:left w:w="57" w:type="dxa"/>
              <w:right w:w="57" w:type="dxa"/>
            </w:tcMar>
            <w:vAlign w:val="center"/>
          </w:tcPr>
          <w:p w14:paraId="269D690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3.ι</w:t>
            </w:r>
          </w:p>
        </w:tc>
        <w:tc>
          <w:tcPr>
            <w:tcW w:w="4082" w:type="dxa"/>
            <w:tcMar>
              <w:left w:w="57" w:type="dxa"/>
              <w:right w:w="57" w:type="dxa"/>
            </w:tcMar>
          </w:tcPr>
          <w:p w14:paraId="7FD2C1CD"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Θερμική αγωγιμότητα / </w:t>
            </w:r>
            <w:r w:rsidRPr="00AF3B8B">
              <w:rPr>
                <w:rFonts w:eastAsia="Times New Roman" w:cstheme="minorHAnsi"/>
                <w:color w:val="000000"/>
                <w:lang w:val="en-US" w:eastAsia="el-GR"/>
              </w:rPr>
              <w:t>Thermal</w:t>
            </w:r>
            <w:r w:rsidRPr="00AF3B8B">
              <w:rPr>
                <w:rFonts w:eastAsia="Times New Roman" w:cstheme="minorHAnsi"/>
                <w:color w:val="000000"/>
                <w:lang w:eastAsia="el-GR"/>
              </w:rPr>
              <w:t xml:space="preserve"> </w:t>
            </w:r>
            <w:r w:rsidRPr="00AF3B8B">
              <w:rPr>
                <w:rFonts w:eastAsia="Times New Roman" w:cstheme="minorHAnsi"/>
                <w:color w:val="000000"/>
                <w:lang w:val="en-US" w:eastAsia="el-GR"/>
              </w:rPr>
              <w:t>conductivity</w:t>
            </w:r>
            <w:r w:rsidRPr="00AF3B8B">
              <w:rPr>
                <w:rFonts w:eastAsia="Times New Roman" w:cstheme="minorHAnsi"/>
                <w:color w:val="000000"/>
                <w:lang w:eastAsia="el-GR"/>
              </w:rPr>
              <w:t xml:space="preserve"> λ</w:t>
            </w:r>
            <w:r w:rsidRPr="00AF3B8B">
              <w:rPr>
                <w:rFonts w:eastAsia="Times New Roman" w:cstheme="minorHAnsi"/>
                <w:color w:val="000000"/>
                <w:vertAlign w:val="subscript"/>
                <w:lang w:val="en-US" w:eastAsia="el-GR"/>
              </w:rPr>
              <w:t>Declared</w:t>
            </w:r>
            <w:r w:rsidRPr="00AF3B8B">
              <w:rPr>
                <w:rFonts w:eastAsia="Times New Roman" w:cstheme="minorHAnsi"/>
                <w:color w:val="000000"/>
                <w:lang w:eastAsia="el-GR"/>
              </w:rPr>
              <w:t xml:space="preserve">≤0,045 </w:t>
            </w:r>
            <w:r w:rsidRPr="00AF3B8B">
              <w:rPr>
                <w:rFonts w:eastAsia="Times New Roman" w:cstheme="minorHAnsi"/>
                <w:color w:val="000000"/>
                <w:lang w:val="en-US" w:eastAsia="el-GR"/>
              </w:rPr>
              <w:t>W</w:t>
            </w:r>
            <w:r w:rsidRPr="00AF3B8B">
              <w:rPr>
                <w:rFonts w:eastAsia="Times New Roman" w:cstheme="minorHAnsi"/>
                <w:color w:val="000000"/>
                <w:lang w:eastAsia="el-GR"/>
              </w:rPr>
              <w:t>/</w:t>
            </w:r>
            <w:r w:rsidRPr="00AF3B8B">
              <w:rPr>
                <w:rFonts w:eastAsia="Times New Roman" w:cstheme="minorHAnsi"/>
                <w:color w:val="000000"/>
                <w:lang w:val="en-US" w:eastAsia="el-GR"/>
              </w:rPr>
              <w:t>m</w:t>
            </w:r>
            <w:r w:rsidRPr="00AF3B8B">
              <w:rPr>
                <w:rFonts w:eastAsia="Times New Roman" w:cstheme="minorHAnsi"/>
                <w:color w:val="000000"/>
                <w:lang w:eastAsia="el-GR"/>
              </w:rPr>
              <w:t>*</w:t>
            </w:r>
            <w:r w:rsidRPr="00AF3B8B">
              <w:rPr>
                <w:rFonts w:eastAsia="Times New Roman" w:cstheme="minorHAnsi"/>
                <w:color w:val="000000"/>
                <w:lang w:val="en-US" w:eastAsia="el-GR"/>
              </w:rPr>
              <w:t>K</w:t>
            </w:r>
            <w:r w:rsidRPr="00AF3B8B">
              <w:rPr>
                <w:rFonts w:eastAsia="Times New Roman" w:cstheme="minorHAnsi"/>
                <w:color w:val="000000"/>
                <w:lang w:eastAsia="el-GR"/>
              </w:rPr>
              <w:t xml:space="preserve"> </w:t>
            </w:r>
            <w:r w:rsidRPr="00AF3B8B">
              <w:rPr>
                <w:rFonts w:eastAsia="Times New Roman" w:cstheme="minorHAnsi"/>
                <w:color w:val="000000"/>
                <w:lang w:eastAsia="el-GR"/>
              </w:rPr>
              <w:lastRenderedPageBreak/>
              <w:t xml:space="preserve">(Θερμοδιαπερατότητα / </w:t>
            </w:r>
            <w:r w:rsidRPr="00AF3B8B">
              <w:rPr>
                <w:rFonts w:eastAsia="Times New Roman" w:cstheme="minorHAnsi"/>
                <w:color w:val="000000"/>
                <w:lang w:val="en-US" w:eastAsia="el-GR"/>
              </w:rPr>
              <w:t>Thermal</w:t>
            </w:r>
            <w:r w:rsidRPr="00AF3B8B">
              <w:rPr>
                <w:rFonts w:eastAsia="Times New Roman" w:cstheme="minorHAnsi"/>
                <w:color w:val="000000"/>
                <w:lang w:eastAsia="el-GR"/>
              </w:rPr>
              <w:t xml:space="preserve"> </w:t>
            </w:r>
            <w:r w:rsidRPr="00AF3B8B">
              <w:rPr>
                <w:rFonts w:eastAsia="Times New Roman" w:cstheme="minorHAnsi"/>
                <w:color w:val="000000"/>
                <w:lang w:val="en-US" w:eastAsia="el-GR"/>
              </w:rPr>
              <w:t>transmittance</w:t>
            </w:r>
            <w:r w:rsidRPr="00AF3B8B">
              <w:rPr>
                <w:rFonts w:eastAsia="Times New Roman" w:cstheme="minorHAnsi"/>
                <w:color w:val="000000"/>
                <w:lang w:eastAsia="el-GR"/>
              </w:rPr>
              <w:t xml:space="preserve"> λ;</w:t>
            </w:r>
            <w:r w:rsidRPr="00AF3B8B">
              <w:rPr>
                <w:rFonts w:eastAsia="Times New Roman" w:cstheme="minorHAnsi"/>
                <w:color w:val="000000"/>
                <w:lang w:val="en-US" w:eastAsia="el-GR"/>
              </w:rPr>
              <w:t>U</w:t>
            </w:r>
            <w:r w:rsidRPr="00AF3B8B">
              <w:rPr>
                <w:rFonts w:eastAsia="Times New Roman" w:cstheme="minorHAnsi"/>
                <w:color w:val="000000"/>
                <w:lang w:eastAsia="el-GR"/>
              </w:rPr>
              <w:t xml:space="preserve">≤0,045 </w:t>
            </w:r>
            <w:r w:rsidRPr="00AF3B8B">
              <w:rPr>
                <w:rFonts w:eastAsia="Times New Roman" w:cstheme="minorHAnsi"/>
                <w:color w:val="000000"/>
                <w:lang w:val="en-US" w:eastAsia="el-GR"/>
              </w:rPr>
              <w:t>W</w:t>
            </w:r>
            <w:r w:rsidRPr="00AF3B8B">
              <w:rPr>
                <w:rFonts w:eastAsia="Times New Roman" w:cstheme="minorHAnsi"/>
                <w:color w:val="000000"/>
                <w:lang w:eastAsia="el-GR"/>
              </w:rPr>
              <w:t>/</w:t>
            </w:r>
            <w:r w:rsidRPr="00AF3B8B">
              <w:rPr>
                <w:rFonts w:eastAsia="Times New Roman" w:cstheme="minorHAnsi"/>
                <w:color w:val="000000"/>
                <w:lang w:val="en-US" w:eastAsia="el-GR"/>
              </w:rPr>
              <w:t>m</w:t>
            </w:r>
            <w:r w:rsidRPr="00AF3B8B">
              <w:rPr>
                <w:rFonts w:eastAsia="Times New Roman" w:cstheme="minorHAnsi"/>
                <w:color w:val="000000"/>
                <w:vertAlign w:val="superscript"/>
                <w:lang w:eastAsia="el-GR"/>
              </w:rPr>
              <w:t>2</w:t>
            </w:r>
            <w:r w:rsidRPr="00AF3B8B">
              <w:rPr>
                <w:rFonts w:eastAsia="Times New Roman" w:cstheme="minorHAnsi"/>
                <w:color w:val="000000"/>
                <w:lang w:eastAsia="el-GR"/>
              </w:rPr>
              <w:t>*</w:t>
            </w:r>
            <w:r w:rsidRPr="00AF3B8B">
              <w:rPr>
                <w:rFonts w:eastAsia="Times New Roman" w:cstheme="minorHAnsi"/>
                <w:color w:val="000000"/>
                <w:lang w:val="en-US" w:eastAsia="el-GR"/>
              </w:rPr>
              <w:t>K</w:t>
            </w:r>
            <w:r w:rsidRPr="00AF3B8B">
              <w:rPr>
                <w:rFonts w:eastAsia="Times New Roman" w:cstheme="minorHAnsi"/>
                <w:color w:val="000000"/>
                <w:lang w:eastAsia="el-GR"/>
              </w:rPr>
              <w:t xml:space="preserve">) υπολογισμένη σύμφωνα με το </w:t>
            </w:r>
            <w:r w:rsidR="001F73A6">
              <w:rPr>
                <w:rFonts w:eastAsia="Times New Roman" w:cstheme="minorHAnsi"/>
                <w:i/>
                <w:color w:val="0000FF"/>
                <w:lang w:eastAsia="el-GR"/>
              </w:rPr>
              <w:t>BS/DIN EN 13165:2012+A2:2016</w:t>
            </w:r>
            <w:r w:rsidR="0088252F">
              <w:rPr>
                <w:rFonts w:eastAsia="Times New Roman" w:cstheme="minorHAnsi"/>
                <w:i/>
                <w:color w:val="0000FF"/>
                <w:lang w:eastAsia="el-GR"/>
              </w:rPr>
              <w:t>.</w:t>
            </w:r>
          </w:p>
        </w:tc>
        <w:tc>
          <w:tcPr>
            <w:tcW w:w="1559" w:type="dxa"/>
            <w:tcMar>
              <w:left w:w="57" w:type="dxa"/>
              <w:right w:w="57" w:type="dxa"/>
            </w:tcMar>
            <w:vAlign w:val="center"/>
          </w:tcPr>
          <w:p w14:paraId="5361BF45"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lastRenderedPageBreak/>
              <w:t>ΕΠΙΘΥΜΗΤΟ</w:t>
            </w:r>
          </w:p>
        </w:tc>
        <w:tc>
          <w:tcPr>
            <w:tcW w:w="1559" w:type="dxa"/>
            <w:tcMar>
              <w:left w:w="57" w:type="dxa"/>
              <w:right w:w="57" w:type="dxa"/>
            </w:tcMar>
            <w:vAlign w:val="center"/>
          </w:tcPr>
          <w:p w14:paraId="67F3A63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93B5D6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0F71BF5" w14:textId="77777777" w:rsidTr="00DD2CB8">
        <w:tc>
          <w:tcPr>
            <w:tcW w:w="846" w:type="dxa"/>
            <w:tcMar>
              <w:left w:w="57" w:type="dxa"/>
              <w:right w:w="57" w:type="dxa"/>
            </w:tcMar>
            <w:vAlign w:val="center"/>
          </w:tcPr>
          <w:p w14:paraId="1670D09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3.ια</w:t>
            </w:r>
          </w:p>
        </w:tc>
        <w:tc>
          <w:tcPr>
            <w:tcW w:w="4082" w:type="dxa"/>
            <w:tcMar>
              <w:left w:w="57" w:type="dxa"/>
              <w:right w:w="57" w:type="dxa"/>
            </w:tcMar>
          </w:tcPr>
          <w:p w14:paraId="00FFAD25"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r w:rsidRPr="00AF3B8B">
              <w:rPr>
                <w:rFonts w:eastAsia="Times New Roman" w:cstheme="minorHAnsi"/>
                <w:color w:val="000000"/>
                <w:lang w:eastAsia="el-GR"/>
              </w:rPr>
              <w:t xml:space="preserve"> κατά το πρότυπο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14509:2013</w:t>
            </w:r>
            <w:r w:rsidR="0088252F">
              <w:rPr>
                <w:rFonts w:eastAsia="Times New Roman" w:cstheme="minorHAnsi"/>
                <w:i/>
                <w:color w:val="0000FF"/>
                <w:lang w:eastAsia="el-GR"/>
              </w:rPr>
              <w:t>.</w:t>
            </w:r>
          </w:p>
        </w:tc>
        <w:tc>
          <w:tcPr>
            <w:tcW w:w="1559" w:type="dxa"/>
            <w:tcMar>
              <w:left w:w="57" w:type="dxa"/>
              <w:right w:w="57" w:type="dxa"/>
            </w:tcMar>
            <w:vAlign w:val="center"/>
          </w:tcPr>
          <w:p w14:paraId="6BA207F5"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42181F9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280C44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16D1C3D" w14:textId="77777777" w:rsidTr="00DD2CB8">
        <w:tc>
          <w:tcPr>
            <w:tcW w:w="846" w:type="dxa"/>
            <w:shd w:val="clear" w:color="auto" w:fill="F2F2F2" w:themeFill="background1" w:themeFillShade="F2"/>
            <w:tcMar>
              <w:left w:w="57" w:type="dxa"/>
              <w:right w:w="57" w:type="dxa"/>
            </w:tcMar>
            <w:vAlign w:val="center"/>
          </w:tcPr>
          <w:p w14:paraId="72F84E02"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val="en-US" w:eastAsia="el-GR"/>
              </w:rPr>
            </w:pPr>
            <w:r w:rsidRPr="00AF3B8B">
              <w:rPr>
                <w:rFonts w:eastAsia="Times New Roman" w:cstheme="minorHAnsi"/>
                <w:b/>
                <w:color w:val="000000"/>
                <w:lang w:val="en-US" w:eastAsia="el-GR"/>
              </w:rPr>
              <w:t>4</w:t>
            </w:r>
          </w:p>
        </w:tc>
        <w:tc>
          <w:tcPr>
            <w:tcW w:w="4082" w:type="dxa"/>
            <w:shd w:val="clear" w:color="auto" w:fill="F2F2F2" w:themeFill="background1" w:themeFillShade="F2"/>
            <w:tcMar>
              <w:left w:w="57" w:type="dxa"/>
              <w:right w:w="57" w:type="dxa"/>
            </w:tcMar>
            <w:vAlign w:val="center"/>
          </w:tcPr>
          <w:p w14:paraId="3AD591EC" w14:textId="77777777" w:rsidR="00690565" w:rsidRPr="00AF3B8B" w:rsidRDefault="00690565" w:rsidP="00AF3B8B">
            <w:pPr>
              <w:suppressAutoHyphens/>
              <w:spacing w:after="0" w:line="240" w:lineRule="auto"/>
              <w:jc w:val="both"/>
              <w:rPr>
                <w:rFonts w:eastAsia="Times New Roman" w:cstheme="minorHAnsi"/>
                <w:b/>
                <w:lang w:eastAsia="el-GR"/>
              </w:rPr>
            </w:pPr>
            <w:r w:rsidRPr="00AF3B8B">
              <w:rPr>
                <w:rFonts w:eastAsia="Times New Roman" w:cstheme="minorHAnsi"/>
                <w:b/>
                <w:lang w:eastAsia="zh-CN"/>
              </w:rPr>
              <w:t>Πάνελ</w:t>
            </w:r>
            <w:r w:rsidRPr="00AF3B8B">
              <w:rPr>
                <w:rFonts w:eastAsia="Times New Roman" w:cstheme="minorHAnsi"/>
                <w:b/>
                <w:lang w:eastAsia="el-GR"/>
              </w:rPr>
              <w:t xml:space="preserve"> τοιχωμάτων</w:t>
            </w:r>
            <w:r w:rsidR="00AF3B8B" w:rsidRPr="00AF3B8B">
              <w:rPr>
                <w:rFonts w:eastAsia="Times New Roman" w:cstheme="minorHAnsi"/>
                <w:b/>
                <w:lang w:eastAsia="el-GR"/>
              </w:rPr>
              <w:t xml:space="preserve"> ψυγείου και θαλάμου ωρίμανσης</w:t>
            </w:r>
          </w:p>
        </w:tc>
        <w:tc>
          <w:tcPr>
            <w:tcW w:w="1559" w:type="dxa"/>
            <w:shd w:val="clear" w:color="auto" w:fill="F2F2F2" w:themeFill="background1" w:themeFillShade="F2"/>
            <w:tcMar>
              <w:left w:w="57" w:type="dxa"/>
              <w:right w:w="57" w:type="dxa"/>
            </w:tcMar>
            <w:vAlign w:val="center"/>
          </w:tcPr>
          <w:p w14:paraId="2E4BD37E"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2DFD4A9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69223C3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4B31C0F" w14:textId="77777777" w:rsidTr="00DD2CB8">
        <w:tc>
          <w:tcPr>
            <w:tcW w:w="846" w:type="dxa"/>
            <w:tcMar>
              <w:left w:w="57" w:type="dxa"/>
              <w:right w:w="57" w:type="dxa"/>
            </w:tcMar>
            <w:vAlign w:val="center"/>
          </w:tcPr>
          <w:p w14:paraId="31E13F9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4.α</w:t>
            </w:r>
          </w:p>
        </w:tc>
        <w:tc>
          <w:tcPr>
            <w:tcW w:w="4082" w:type="dxa"/>
            <w:tcMar>
              <w:left w:w="57" w:type="dxa"/>
              <w:right w:w="57" w:type="dxa"/>
            </w:tcMar>
          </w:tcPr>
          <w:p w14:paraId="2950EE6D"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Δομικά μονωμένα πάνελ κρυφής στήριξης, κατά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14509:2013</w:t>
            </w:r>
            <w:r w:rsidRPr="00AF3B8B">
              <w:rPr>
                <w:rFonts w:eastAsia="Times New Roman" w:cstheme="minorHAnsi"/>
                <w:color w:val="000000"/>
                <w:lang w:eastAsia="el-GR"/>
              </w:rPr>
              <w:t xml:space="preserve">, με επικάλυψη χάλυβα ή άλλου υλικού, μόνωση αφρώδους διογκούμενου υλικού, πάχους ≥ 100 </w:t>
            </w:r>
            <w:r w:rsidRPr="00AF3B8B">
              <w:rPr>
                <w:rFonts w:eastAsia="Times New Roman" w:cstheme="minorHAnsi"/>
                <w:color w:val="000000"/>
                <w:lang w:val="en-US" w:eastAsia="el-GR"/>
              </w:rPr>
              <w:t>mm</w:t>
            </w:r>
            <w:r w:rsidRPr="00AF3B8B">
              <w:rPr>
                <w:rFonts w:eastAsia="Times New Roman" w:cstheme="minorHAnsi"/>
                <w:color w:val="000000"/>
                <w:lang w:eastAsia="el-GR"/>
              </w:rPr>
              <w:t xml:space="preserve">, ωφέλιμου πλάτους ≥ 1000 </w:t>
            </w:r>
            <w:r w:rsidRPr="00AF3B8B">
              <w:rPr>
                <w:rFonts w:eastAsia="Times New Roman" w:cstheme="minorHAnsi"/>
                <w:color w:val="000000"/>
                <w:lang w:val="en-US" w:eastAsia="el-GR"/>
              </w:rPr>
              <w:t>mm</w:t>
            </w:r>
            <w:r w:rsidRPr="00AF3B8B">
              <w:rPr>
                <w:rFonts w:eastAsia="Times New Roman" w:cstheme="minorHAnsi"/>
                <w:color w:val="000000"/>
                <w:lang w:eastAsia="el-GR"/>
              </w:rPr>
              <w:t xml:space="preserve"> και ύψους που να ελαχιστοποιεί το μήκος των ραφών. </w:t>
            </w:r>
          </w:p>
        </w:tc>
        <w:tc>
          <w:tcPr>
            <w:tcW w:w="1559" w:type="dxa"/>
            <w:tcMar>
              <w:left w:w="57" w:type="dxa"/>
              <w:right w:w="57" w:type="dxa"/>
            </w:tcMar>
            <w:vAlign w:val="center"/>
          </w:tcPr>
          <w:p w14:paraId="20D7A763"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0C3D480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5FFE2F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5C760BA" w14:textId="77777777" w:rsidTr="00DD2CB8">
        <w:tc>
          <w:tcPr>
            <w:tcW w:w="846" w:type="dxa"/>
            <w:tcMar>
              <w:left w:w="57" w:type="dxa"/>
              <w:right w:w="57" w:type="dxa"/>
            </w:tcMar>
            <w:vAlign w:val="center"/>
          </w:tcPr>
          <w:p w14:paraId="46484EB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4.β.</w:t>
            </w:r>
          </w:p>
        </w:tc>
        <w:tc>
          <w:tcPr>
            <w:tcW w:w="4082" w:type="dxa"/>
            <w:tcMar>
              <w:left w:w="57" w:type="dxa"/>
              <w:right w:w="57" w:type="dxa"/>
            </w:tcMar>
          </w:tcPr>
          <w:p w14:paraId="5F012942"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Εξωτερικό φύλλο: διαμορφωμένο (</w:t>
            </w:r>
            <w:r w:rsidRPr="00AF3B8B">
              <w:rPr>
                <w:rFonts w:eastAsia="Times New Roman" w:cstheme="minorHAnsi"/>
                <w:color w:val="000000"/>
                <w:lang w:val="en-US" w:eastAsia="el-GR"/>
              </w:rPr>
              <w:t>profiled</w:t>
            </w:r>
            <w:r w:rsidRPr="00AF3B8B">
              <w:rPr>
                <w:rFonts w:eastAsia="Times New Roman" w:cstheme="minorHAnsi"/>
                <w:color w:val="000000"/>
                <w:lang w:eastAsia="el-GR"/>
              </w:rPr>
              <w:t xml:space="preserve">) ή μη έλασμα χάλυβα πάχους ≥ 0,4 </w:t>
            </w:r>
            <w:r w:rsidRPr="00AF3B8B">
              <w:rPr>
                <w:rFonts w:eastAsia="Times New Roman" w:cstheme="minorHAnsi"/>
                <w:color w:val="000000"/>
                <w:lang w:val="en-US" w:eastAsia="el-GR"/>
              </w:rPr>
              <w:t>mm</w:t>
            </w:r>
            <w:r w:rsidRPr="00AF3B8B">
              <w:rPr>
                <w:rFonts w:eastAsia="Times New Roman" w:cstheme="minorHAnsi"/>
                <w:color w:val="000000"/>
                <w:lang w:eastAsia="el-GR"/>
              </w:rPr>
              <w:t xml:space="preserve">, με επίστρωση ψευδαργύρου (γαλβανιζέ) πυκνό-τητας ≥ 100 </w:t>
            </w:r>
            <w:r w:rsidRPr="00AF3B8B">
              <w:rPr>
                <w:rFonts w:eastAsia="Times New Roman" w:cstheme="minorHAnsi"/>
                <w:color w:val="000000"/>
                <w:lang w:val="en-US" w:eastAsia="el-GR"/>
              </w:rPr>
              <w:t>gr</w:t>
            </w:r>
            <w:r w:rsidRPr="00AF3B8B">
              <w:rPr>
                <w:rFonts w:eastAsia="Times New Roman" w:cstheme="minorHAnsi"/>
                <w:color w:val="000000"/>
                <w:lang w:eastAsia="el-GR"/>
              </w:rPr>
              <w:t>/</w:t>
            </w:r>
            <w:r w:rsidRPr="00AF3B8B">
              <w:rPr>
                <w:rFonts w:eastAsia="Times New Roman" w:cstheme="minorHAnsi"/>
                <w:color w:val="000000"/>
                <w:lang w:val="en-US" w:eastAsia="el-GR"/>
              </w:rPr>
              <w:t>m</w:t>
            </w:r>
            <w:r w:rsidRPr="00AF3B8B">
              <w:rPr>
                <w:rFonts w:eastAsia="Times New Roman" w:cstheme="minorHAnsi"/>
                <w:color w:val="000000"/>
                <w:vertAlign w:val="superscript"/>
                <w:lang w:eastAsia="el-GR"/>
              </w:rPr>
              <w:t>2</w:t>
            </w:r>
            <w:r w:rsidRPr="00AF3B8B">
              <w:rPr>
                <w:rFonts w:eastAsia="Times New Roman" w:cstheme="minorHAnsi"/>
                <w:color w:val="000000"/>
                <w:lang w:eastAsia="el-GR"/>
              </w:rPr>
              <w:t xml:space="preserve"> κατά </w:t>
            </w:r>
            <w:r w:rsidRPr="00AF3B8B">
              <w:rPr>
                <w:rFonts w:eastAsia="Times New Roman" w:cstheme="minorHAnsi"/>
                <w:i/>
                <w:color w:val="0000FF"/>
                <w:lang w:eastAsia="el-GR"/>
              </w:rPr>
              <w:t xml:space="preserve">BS/DIN EN 10346:2015 </w:t>
            </w:r>
            <w:r w:rsidRPr="00AF3B8B">
              <w:rPr>
                <w:rFonts w:eastAsia="Times New Roman" w:cstheme="minorHAnsi"/>
                <w:lang w:eastAsia="el-GR"/>
              </w:rPr>
              <w:t>ή/και</w:t>
            </w:r>
            <w:r w:rsidRPr="00AF3B8B">
              <w:rPr>
                <w:rFonts w:eastAsia="Times New Roman" w:cstheme="minorHAnsi"/>
                <w:color w:val="000000"/>
                <w:lang w:eastAsia="el-GR"/>
              </w:rPr>
              <w:t xml:space="preserve">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10143:2006</w:t>
            </w:r>
            <w:r w:rsidRPr="00AF3B8B">
              <w:rPr>
                <w:rFonts w:eastAsia="Times New Roman" w:cstheme="minorHAnsi"/>
                <w:color w:val="000000"/>
                <w:lang w:eastAsia="el-GR"/>
              </w:rPr>
              <w:t>, με επιπλέον επίστρωση ή βαφή πάχους ≥ 20 μ</w:t>
            </w:r>
            <w:r w:rsidRPr="00AF3B8B">
              <w:rPr>
                <w:rFonts w:eastAsia="Times New Roman" w:cstheme="minorHAnsi"/>
                <w:color w:val="000000"/>
                <w:lang w:val="en-US" w:eastAsia="el-GR"/>
              </w:rPr>
              <w:t>m</w:t>
            </w:r>
            <w:r w:rsidRPr="00AF3B8B">
              <w:rPr>
                <w:rFonts w:eastAsia="Times New Roman" w:cstheme="minorHAnsi"/>
                <w:color w:val="000000"/>
                <w:lang w:eastAsia="el-GR"/>
              </w:rPr>
              <w:t xml:space="preserve"> κατά </w:t>
            </w:r>
            <w:r w:rsidRPr="00AF3B8B">
              <w:rPr>
                <w:rFonts w:eastAsia="Times New Roman" w:cstheme="minorHAnsi"/>
                <w:i/>
                <w:color w:val="0000FF"/>
                <w:lang w:eastAsia="el-GR"/>
              </w:rPr>
              <w:t>BS/DIN EN 10169:2010+A1:2012.</w:t>
            </w:r>
          </w:p>
        </w:tc>
        <w:tc>
          <w:tcPr>
            <w:tcW w:w="1559" w:type="dxa"/>
            <w:tcMar>
              <w:left w:w="57" w:type="dxa"/>
              <w:right w:w="57" w:type="dxa"/>
            </w:tcMar>
            <w:vAlign w:val="center"/>
          </w:tcPr>
          <w:p w14:paraId="4A98B433"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5F45DF9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69FA69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F3E3B18" w14:textId="77777777" w:rsidTr="00DD2CB8">
        <w:tc>
          <w:tcPr>
            <w:tcW w:w="846" w:type="dxa"/>
            <w:tcMar>
              <w:left w:w="57" w:type="dxa"/>
              <w:right w:w="57" w:type="dxa"/>
            </w:tcMar>
            <w:vAlign w:val="center"/>
          </w:tcPr>
          <w:p w14:paraId="4CD67FE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4.γ</w:t>
            </w:r>
          </w:p>
        </w:tc>
        <w:tc>
          <w:tcPr>
            <w:tcW w:w="4082" w:type="dxa"/>
            <w:tcMar>
              <w:left w:w="57" w:type="dxa"/>
              <w:right w:w="57" w:type="dxa"/>
            </w:tcMar>
          </w:tcPr>
          <w:p w14:paraId="5BF6CEC9"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Εσωτερικό φύλλο: επίπεδο ή ελαφρώς δια-μορφωμένο έλασμα χάλυβα πάχους ≥ 0,4 </w:t>
            </w:r>
            <w:r w:rsidRPr="00AF3B8B">
              <w:rPr>
                <w:rFonts w:eastAsia="Times New Roman" w:cstheme="minorHAnsi"/>
                <w:color w:val="000000"/>
                <w:lang w:val="en-US" w:eastAsia="el-GR"/>
              </w:rPr>
              <w:t>mm</w:t>
            </w:r>
            <w:r w:rsidRPr="00AF3B8B">
              <w:rPr>
                <w:rFonts w:eastAsia="Times New Roman" w:cstheme="minorHAnsi"/>
                <w:color w:val="000000"/>
                <w:lang w:eastAsia="el-GR"/>
              </w:rPr>
              <w:t xml:space="preserve">, με επίστρωση ψευδαργύρου (γαλβανι-ζέ) πυκνότητας ≥ 100 </w:t>
            </w:r>
            <w:r w:rsidRPr="00AF3B8B">
              <w:rPr>
                <w:rFonts w:eastAsia="Times New Roman" w:cstheme="minorHAnsi"/>
                <w:color w:val="000000"/>
                <w:lang w:val="en-US" w:eastAsia="el-GR"/>
              </w:rPr>
              <w:t>gr</w:t>
            </w:r>
            <w:r w:rsidRPr="00AF3B8B">
              <w:rPr>
                <w:rFonts w:eastAsia="Times New Roman" w:cstheme="minorHAnsi"/>
                <w:color w:val="000000"/>
                <w:lang w:eastAsia="el-GR"/>
              </w:rPr>
              <w:t>/</w:t>
            </w:r>
            <w:r w:rsidRPr="00AF3B8B">
              <w:rPr>
                <w:rFonts w:eastAsia="Times New Roman" w:cstheme="minorHAnsi"/>
                <w:color w:val="000000"/>
                <w:lang w:val="en-US" w:eastAsia="el-GR"/>
              </w:rPr>
              <w:t>m</w:t>
            </w:r>
            <w:r w:rsidRPr="00AF3B8B">
              <w:rPr>
                <w:rFonts w:eastAsia="Times New Roman" w:cstheme="minorHAnsi"/>
                <w:color w:val="000000"/>
                <w:vertAlign w:val="superscript"/>
                <w:lang w:eastAsia="el-GR"/>
              </w:rPr>
              <w:t>2</w:t>
            </w:r>
            <w:r w:rsidRPr="00AF3B8B">
              <w:rPr>
                <w:rFonts w:eastAsia="Times New Roman" w:cstheme="minorHAnsi"/>
                <w:color w:val="000000"/>
                <w:lang w:eastAsia="el-GR"/>
              </w:rPr>
              <w:t xml:space="preserve"> κατά </w:t>
            </w:r>
            <w:r w:rsidRPr="00AF3B8B">
              <w:rPr>
                <w:rFonts w:eastAsia="Times New Roman" w:cstheme="minorHAnsi"/>
                <w:i/>
                <w:color w:val="0000FF"/>
                <w:lang w:eastAsia="el-GR"/>
              </w:rPr>
              <w:t>BS/DIN EN 10346:2015</w:t>
            </w:r>
            <w:r w:rsidRPr="00AF3B8B">
              <w:rPr>
                <w:rFonts w:eastAsia="Times New Roman" w:cstheme="minorHAnsi"/>
                <w:color w:val="000000"/>
                <w:lang w:eastAsia="el-GR"/>
              </w:rPr>
              <w:t xml:space="preserve"> και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10143:2006</w:t>
            </w:r>
            <w:r w:rsidRPr="00AF3B8B">
              <w:rPr>
                <w:rFonts w:eastAsia="Times New Roman" w:cstheme="minorHAnsi"/>
                <w:color w:val="000000"/>
                <w:lang w:eastAsia="el-GR"/>
              </w:rPr>
              <w:t xml:space="preserve"> ή άλλου κατάλληλου υλικού (π.χ. φύλλου πολυεστέρα ενισχυμένου με υαλονήματα) με επιπλέον επίστρωση ή βαφή (</w:t>
            </w:r>
            <w:r w:rsidRPr="00AF3B8B">
              <w:rPr>
                <w:rFonts w:eastAsia="Times New Roman" w:cstheme="minorHAnsi"/>
                <w:color w:val="000000"/>
                <w:lang w:val="en-US" w:eastAsia="el-GR"/>
              </w:rPr>
              <w:t>PVC</w:t>
            </w:r>
            <w:r w:rsidRPr="00AF3B8B">
              <w:rPr>
                <w:rFonts w:eastAsia="Times New Roman" w:cstheme="minorHAnsi"/>
                <w:color w:val="000000"/>
                <w:lang w:eastAsia="el-GR"/>
              </w:rPr>
              <w:t xml:space="preserve"> ή άλλης ανθεκτικής στα  απολυμαντικά που να αποτρέπει τη δημιουργία βιοφίλμ), πάχους ≥ 20 μ</w:t>
            </w:r>
            <w:r w:rsidRPr="00AF3B8B">
              <w:rPr>
                <w:rFonts w:eastAsia="Times New Roman" w:cstheme="minorHAnsi"/>
                <w:color w:val="000000"/>
                <w:lang w:val="en-US" w:eastAsia="el-GR"/>
              </w:rPr>
              <w:t>m</w:t>
            </w:r>
            <w:r w:rsidRPr="00AF3B8B">
              <w:rPr>
                <w:rFonts w:eastAsia="Times New Roman" w:cstheme="minorHAnsi"/>
                <w:color w:val="000000"/>
                <w:lang w:eastAsia="el-GR"/>
              </w:rPr>
              <w:t xml:space="preserve"> κατά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14509:2013 </w:t>
            </w:r>
            <w:r w:rsidRPr="00AF3B8B">
              <w:rPr>
                <w:rFonts w:eastAsia="Times New Roman" w:cstheme="minorHAnsi"/>
                <w:color w:val="000000"/>
                <w:lang w:eastAsia="el-GR"/>
              </w:rPr>
              <w:t xml:space="preserve">και </w:t>
            </w:r>
            <w:r w:rsidRPr="00AF3B8B">
              <w:rPr>
                <w:rFonts w:eastAsia="Times New Roman" w:cstheme="minorHAnsi"/>
                <w:i/>
                <w:color w:val="0000FF"/>
                <w:lang w:eastAsia="el-GR"/>
              </w:rPr>
              <w:t>BS/DIN EN 10169:2010+A1:2012.</w:t>
            </w:r>
          </w:p>
        </w:tc>
        <w:tc>
          <w:tcPr>
            <w:tcW w:w="1559" w:type="dxa"/>
            <w:tcMar>
              <w:left w:w="57" w:type="dxa"/>
              <w:right w:w="57" w:type="dxa"/>
            </w:tcMar>
            <w:vAlign w:val="center"/>
          </w:tcPr>
          <w:p w14:paraId="2667E27E"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7A68BDB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F42C2F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7694B03" w14:textId="77777777" w:rsidTr="00DD2CB8">
        <w:tc>
          <w:tcPr>
            <w:tcW w:w="846" w:type="dxa"/>
            <w:tcMar>
              <w:left w:w="57" w:type="dxa"/>
              <w:right w:w="57" w:type="dxa"/>
            </w:tcMar>
            <w:vAlign w:val="center"/>
          </w:tcPr>
          <w:p w14:paraId="716DFED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4.δ</w:t>
            </w:r>
          </w:p>
        </w:tc>
        <w:tc>
          <w:tcPr>
            <w:tcW w:w="4082" w:type="dxa"/>
            <w:tcMar>
              <w:left w:w="57" w:type="dxa"/>
              <w:right w:w="57" w:type="dxa"/>
            </w:tcMar>
          </w:tcPr>
          <w:p w14:paraId="23D6EA0F"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Μόνωση από διογκούμενο αφρό Πολυουρε-θάνης (</w:t>
            </w:r>
            <w:r w:rsidRPr="00AF3B8B">
              <w:rPr>
                <w:rFonts w:eastAsia="Times New Roman" w:cstheme="minorHAnsi"/>
                <w:color w:val="000000"/>
                <w:lang w:val="en-US" w:eastAsia="el-GR"/>
              </w:rPr>
              <w:t>PUR</w:t>
            </w:r>
            <w:r w:rsidRPr="00AF3B8B">
              <w:rPr>
                <w:rFonts w:eastAsia="Times New Roman" w:cstheme="minorHAnsi"/>
                <w:color w:val="000000"/>
                <w:lang w:eastAsia="el-GR"/>
              </w:rPr>
              <w:t xml:space="preserve">) πυκνότητας 40 ± 2 </w:t>
            </w:r>
            <w:r w:rsidRPr="00AF3B8B">
              <w:rPr>
                <w:rFonts w:eastAsia="Times New Roman" w:cstheme="minorHAnsi"/>
                <w:color w:val="000000"/>
                <w:lang w:val="en-US" w:eastAsia="el-GR"/>
              </w:rPr>
              <w:t>kg</w:t>
            </w:r>
            <w:r w:rsidRPr="00AF3B8B">
              <w:rPr>
                <w:rFonts w:eastAsia="Times New Roman" w:cstheme="minorHAnsi"/>
                <w:color w:val="000000"/>
                <w:lang w:eastAsia="el-GR"/>
              </w:rPr>
              <w:t>/</w:t>
            </w:r>
            <w:r w:rsidRPr="00AF3B8B">
              <w:rPr>
                <w:rFonts w:eastAsia="Times New Roman" w:cstheme="minorHAnsi"/>
                <w:color w:val="000000"/>
                <w:lang w:val="en-US" w:eastAsia="el-GR"/>
              </w:rPr>
              <w:t>m</w:t>
            </w:r>
            <w:r w:rsidRPr="00AF3B8B">
              <w:rPr>
                <w:rFonts w:eastAsia="Times New Roman" w:cstheme="minorHAnsi"/>
                <w:color w:val="000000"/>
                <w:vertAlign w:val="superscript"/>
                <w:lang w:eastAsia="el-GR"/>
              </w:rPr>
              <w:t>3</w:t>
            </w:r>
            <w:r w:rsidRPr="00AF3B8B">
              <w:rPr>
                <w:rFonts w:eastAsia="Times New Roman" w:cstheme="minorHAnsi"/>
                <w:color w:val="000000"/>
                <w:lang w:eastAsia="el-GR"/>
              </w:rPr>
              <w:t xml:space="preserve"> ή Πολυισοκυανουρίας</w:t>
            </w:r>
            <w:r w:rsidRPr="00AF3B8B">
              <w:rPr>
                <w:rFonts w:eastAsia="Times New Roman" w:cstheme="minorHAnsi"/>
                <w:color w:val="000000"/>
                <w:lang w:val="en-US" w:eastAsia="el-GR"/>
              </w:rPr>
              <w:t> </w:t>
            </w:r>
            <w:r w:rsidRPr="00AF3B8B">
              <w:rPr>
                <w:rFonts w:eastAsia="Times New Roman" w:cstheme="minorHAnsi"/>
                <w:color w:val="000000"/>
                <w:lang w:eastAsia="el-GR"/>
              </w:rPr>
              <w:t>(</w:t>
            </w:r>
            <w:r w:rsidRPr="00AF3B8B">
              <w:rPr>
                <w:rFonts w:eastAsia="Times New Roman" w:cstheme="minorHAnsi"/>
                <w:bCs/>
                <w:color w:val="000000"/>
                <w:lang w:val="en-US" w:eastAsia="el-GR"/>
              </w:rPr>
              <w:t>PIR</w:t>
            </w:r>
            <w:r w:rsidRPr="00AF3B8B">
              <w:rPr>
                <w:rFonts w:eastAsia="Times New Roman" w:cstheme="minorHAnsi"/>
                <w:bCs/>
                <w:color w:val="000000"/>
                <w:lang w:eastAsia="el-GR"/>
              </w:rPr>
              <w:t xml:space="preserve">), εντός κυψελών με χρήση εγκεκριμένου διογκωτικού μέσου χωρίς </w:t>
            </w:r>
            <w:r w:rsidRPr="00AF3B8B">
              <w:rPr>
                <w:rFonts w:eastAsia="Times New Roman" w:cstheme="minorHAnsi"/>
                <w:bCs/>
                <w:color w:val="000000"/>
                <w:lang w:val="en-US" w:eastAsia="el-GR"/>
              </w:rPr>
              <w:t>CFC</w:t>
            </w:r>
            <w:r w:rsidRPr="00AF3B8B">
              <w:rPr>
                <w:rFonts w:eastAsia="Times New Roman" w:cstheme="minorHAnsi"/>
                <w:bCs/>
                <w:color w:val="000000"/>
                <w:lang w:eastAsia="el-GR"/>
              </w:rPr>
              <w:t>-</w:t>
            </w:r>
            <w:r w:rsidRPr="00AF3B8B">
              <w:rPr>
                <w:rFonts w:eastAsia="Times New Roman" w:cstheme="minorHAnsi"/>
                <w:bCs/>
                <w:color w:val="000000"/>
                <w:lang w:val="en-US" w:eastAsia="el-GR"/>
              </w:rPr>
              <w:t>HCFC</w:t>
            </w:r>
            <w:r w:rsidRPr="00AF3B8B">
              <w:rPr>
                <w:rFonts w:eastAsia="Times New Roman" w:cstheme="minorHAnsi"/>
                <w:bCs/>
                <w:color w:val="000000"/>
                <w:lang w:eastAsia="el-GR"/>
              </w:rPr>
              <w:t xml:space="preserve"> (π.χ. πεντάνιο). Ποσοστό κλειστών κυψελών ≥ 95%.</w:t>
            </w:r>
          </w:p>
        </w:tc>
        <w:tc>
          <w:tcPr>
            <w:tcW w:w="1559" w:type="dxa"/>
            <w:tcMar>
              <w:left w:w="57" w:type="dxa"/>
              <w:right w:w="57" w:type="dxa"/>
            </w:tcMar>
            <w:vAlign w:val="center"/>
          </w:tcPr>
          <w:p w14:paraId="06DDF47B"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0BF8BA8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019589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7B3D98B" w14:textId="77777777" w:rsidTr="00DD2CB8">
        <w:tc>
          <w:tcPr>
            <w:tcW w:w="846" w:type="dxa"/>
            <w:tcMar>
              <w:left w:w="57" w:type="dxa"/>
              <w:right w:w="57" w:type="dxa"/>
            </w:tcMar>
            <w:vAlign w:val="center"/>
          </w:tcPr>
          <w:p w14:paraId="2D6F92F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lastRenderedPageBreak/>
              <w:t>4.ε</w:t>
            </w:r>
          </w:p>
        </w:tc>
        <w:tc>
          <w:tcPr>
            <w:tcW w:w="4082" w:type="dxa"/>
            <w:tcMar>
              <w:left w:w="57" w:type="dxa"/>
              <w:right w:w="57" w:type="dxa"/>
            </w:tcMar>
          </w:tcPr>
          <w:p w14:paraId="2C662EFA"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Πλευρική αλουμινοταινία για αποτροπή δια-φυγής αερίου και προστασία της μόνωσης</w:t>
            </w:r>
          </w:p>
        </w:tc>
        <w:tc>
          <w:tcPr>
            <w:tcW w:w="1559" w:type="dxa"/>
            <w:tcMar>
              <w:left w:w="57" w:type="dxa"/>
              <w:right w:w="57" w:type="dxa"/>
            </w:tcMar>
            <w:vAlign w:val="center"/>
          </w:tcPr>
          <w:p w14:paraId="67250276" w14:textId="77777777" w:rsidR="00690565" w:rsidRPr="00AF3B8B" w:rsidRDefault="00690565" w:rsidP="00AF3B8B">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11DC5A5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D8162B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EB609F2" w14:textId="77777777" w:rsidTr="00DD2CB8">
        <w:tc>
          <w:tcPr>
            <w:tcW w:w="846" w:type="dxa"/>
            <w:tcMar>
              <w:left w:w="57" w:type="dxa"/>
              <w:right w:w="57" w:type="dxa"/>
            </w:tcMar>
            <w:vAlign w:val="center"/>
          </w:tcPr>
          <w:p w14:paraId="49ADA10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4.στ</w:t>
            </w:r>
          </w:p>
        </w:tc>
        <w:tc>
          <w:tcPr>
            <w:tcW w:w="4082" w:type="dxa"/>
            <w:tcMar>
              <w:left w:w="57" w:type="dxa"/>
              <w:right w:w="57" w:type="dxa"/>
            </w:tcMar>
          </w:tcPr>
          <w:p w14:paraId="250698C7"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Μηδενικοί αρμοί κατάλληλης διαμόρφωσης (θηλυκό-αρσενικό), με αποσπώμενη ταινία ή όχι, που να εφαρμόζουν υδατοστεγώς, να εξασφαλίζουν ελάχιστη θερμοπερατότητα, να αντέχουν στα απολυμαντικά, τις διαφο-ρές θερμοκρασίας και τη μηχανική καταπό-νηση, με κρυφή στήριξη.  </w:t>
            </w:r>
          </w:p>
        </w:tc>
        <w:tc>
          <w:tcPr>
            <w:tcW w:w="1559" w:type="dxa"/>
            <w:tcMar>
              <w:left w:w="57" w:type="dxa"/>
              <w:right w:w="57" w:type="dxa"/>
            </w:tcMar>
            <w:vAlign w:val="center"/>
          </w:tcPr>
          <w:p w14:paraId="091FD5F9" w14:textId="77777777" w:rsidR="00690565" w:rsidRPr="00AF3B8B" w:rsidRDefault="00690565" w:rsidP="001F73A6">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2560767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0AD983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CEC3EAB" w14:textId="77777777" w:rsidTr="00DD2CB8">
        <w:tc>
          <w:tcPr>
            <w:tcW w:w="846" w:type="dxa"/>
            <w:tcMar>
              <w:left w:w="57" w:type="dxa"/>
              <w:right w:w="57" w:type="dxa"/>
            </w:tcMar>
            <w:vAlign w:val="center"/>
          </w:tcPr>
          <w:p w14:paraId="48A83BB7" w14:textId="77777777" w:rsidR="00690565" w:rsidRPr="00DD2CB8" w:rsidRDefault="00690565" w:rsidP="00690565">
            <w:pPr>
              <w:autoSpaceDE w:val="0"/>
              <w:autoSpaceDN w:val="0"/>
              <w:adjustRightInd w:val="0"/>
              <w:spacing w:after="0" w:line="240" w:lineRule="auto"/>
              <w:jc w:val="center"/>
              <w:rPr>
                <w:rFonts w:eastAsia="Times New Roman" w:cstheme="minorHAnsi"/>
                <w:color w:val="000000"/>
                <w:lang w:eastAsia="el-GR"/>
              </w:rPr>
            </w:pPr>
            <w:r w:rsidRPr="00DD2CB8">
              <w:rPr>
                <w:rFonts w:eastAsia="Times New Roman" w:cstheme="minorHAnsi"/>
                <w:color w:val="000000"/>
                <w:lang w:eastAsia="el-GR"/>
              </w:rPr>
              <w:t>4.ζ</w:t>
            </w:r>
          </w:p>
        </w:tc>
        <w:tc>
          <w:tcPr>
            <w:tcW w:w="4082" w:type="dxa"/>
            <w:tcMar>
              <w:left w:w="57" w:type="dxa"/>
              <w:right w:w="57" w:type="dxa"/>
            </w:tcMar>
          </w:tcPr>
          <w:p w14:paraId="7907C6AA" w14:textId="77777777" w:rsidR="00690565" w:rsidRPr="00DD2CB8" w:rsidRDefault="00690565" w:rsidP="00690565">
            <w:pPr>
              <w:autoSpaceDE w:val="0"/>
              <w:autoSpaceDN w:val="0"/>
              <w:adjustRightInd w:val="0"/>
              <w:spacing w:after="0" w:line="240" w:lineRule="auto"/>
              <w:jc w:val="both"/>
              <w:rPr>
                <w:rFonts w:eastAsia="Times New Roman" w:cstheme="minorHAnsi"/>
                <w:color w:val="000000"/>
                <w:lang w:val="en-US" w:eastAsia="el-GR"/>
              </w:rPr>
            </w:pPr>
            <w:r w:rsidRPr="00DD2CB8">
              <w:rPr>
                <w:rFonts w:eastAsia="Times New Roman" w:cstheme="minorHAnsi"/>
                <w:color w:val="000000"/>
                <w:lang w:eastAsia="el-GR"/>
              </w:rPr>
              <w:t xml:space="preserve">Αντίδραση στη φωτιά </w:t>
            </w:r>
            <w:r w:rsidRPr="00DD2CB8">
              <w:rPr>
                <w:rFonts w:eastAsia="Times New Roman" w:cstheme="minorHAnsi"/>
                <w:color w:val="000000"/>
                <w:lang w:val="en-US" w:eastAsia="el-GR"/>
              </w:rPr>
              <w:t>F</w:t>
            </w:r>
          </w:p>
        </w:tc>
        <w:tc>
          <w:tcPr>
            <w:tcW w:w="1559" w:type="dxa"/>
            <w:tcMar>
              <w:left w:w="57" w:type="dxa"/>
              <w:right w:w="57" w:type="dxa"/>
            </w:tcMar>
            <w:vAlign w:val="center"/>
          </w:tcPr>
          <w:p w14:paraId="3A5D4E8F" w14:textId="77777777" w:rsidR="00690565" w:rsidRPr="00DD2CB8" w:rsidRDefault="00690565" w:rsidP="001F73A6">
            <w:pPr>
              <w:autoSpaceDE w:val="0"/>
              <w:autoSpaceDN w:val="0"/>
              <w:adjustRightInd w:val="0"/>
              <w:spacing w:after="0" w:line="240" w:lineRule="auto"/>
              <w:rPr>
                <w:rFonts w:eastAsia="Times New Roman" w:cstheme="minorHAnsi"/>
                <w:color w:val="000000"/>
                <w:lang w:eastAsia="el-GR"/>
              </w:rPr>
            </w:pPr>
            <w:r w:rsidRPr="00DD2CB8">
              <w:rPr>
                <w:rFonts w:eastAsia="Times New Roman" w:cstheme="minorHAnsi"/>
                <w:color w:val="000000"/>
                <w:lang w:eastAsia="el-GR"/>
              </w:rPr>
              <w:t>ΑΠΟΔΕΚΤΟ</w:t>
            </w:r>
          </w:p>
        </w:tc>
        <w:tc>
          <w:tcPr>
            <w:tcW w:w="1559" w:type="dxa"/>
            <w:tcMar>
              <w:left w:w="57" w:type="dxa"/>
              <w:right w:w="57" w:type="dxa"/>
            </w:tcMar>
            <w:vAlign w:val="center"/>
          </w:tcPr>
          <w:p w14:paraId="289BA5E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637921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5DCA59D" w14:textId="77777777" w:rsidTr="00DD2CB8">
        <w:tc>
          <w:tcPr>
            <w:tcW w:w="846" w:type="dxa"/>
            <w:tcMar>
              <w:left w:w="57" w:type="dxa"/>
              <w:right w:w="57" w:type="dxa"/>
            </w:tcMar>
            <w:vAlign w:val="center"/>
          </w:tcPr>
          <w:p w14:paraId="1E2CF686" w14:textId="77777777" w:rsidR="00690565" w:rsidRPr="00DD2CB8" w:rsidRDefault="00690565" w:rsidP="00690565">
            <w:pPr>
              <w:autoSpaceDE w:val="0"/>
              <w:autoSpaceDN w:val="0"/>
              <w:adjustRightInd w:val="0"/>
              <w:spacing w:after="0" w:line="240" w:lineRule="auto"/>
              <w:jc w:val="center"/>
              <w:rPr>
                <w:rFonts w:eastAsia="Times New Roman" w:cstheme="minorHAnsi"/>
                <w:color w:val="000000"/>
                <w:lang w:eastAsia="el-GR"/>
              </w:rPr>
            </w:pPr>
            <w:r w:rsidRPr="00DD2CB8">
              <w:rPr>
                <w:rFonts w:eastAsia="Times New Roman" w:cstheme="minorHAnsi"/>
                <w:color w:val="000000"/>
                <w:lang w:eastAsia="el-GR"/>
              </w:rPr>
              <w:t>4.η</w:t>
            </w:r>
          </w:p>
        </w:tc>
        <w:tc>
          <w:tcPr>
            <w:tcW w:w="4082" w:type="dxa"/>
            <w:tcMar>
              <w:left w:w="57" w:type="dxa"/>
              <w:right w:w="57" w:type="dxa"/>
            </w:tcMar>
          </w:tcPr>
          <w:p w14:paraId="3DFA2256" w14:textId="77777777" w:rsidR="00690565" w:rsidRPr="00DD2CB8" w:rsidRDefault="00690565" w:rsidP="00690565">
            <w:pPr>
              <w:autoSpaceDE w:val="0"/>
              <w:autoSpaceDN w:val="0"/>
              <w:adjustRightInd w:val="0"/>
              <w:spacing w:after="0" w:line="240" w:lineRule="auto"/>
              <w:jc w:val="both"/>
              <w:rPr>
                <w:rFonts w:eastAsia="Times New Roman" w:cstheme="minorHAnsi"/>
                <w:color w:val="000000"/>
                <w:lang w:eastAsia="el-GR"/>
              </w:rPr>
            </w:pPr>
            <w:r w:rsidRPr="00DD2CB8">
              <w:rPr>
                <w:rFonts w:eastAsia="Times New Roman" w:cstheme="minorHAnsi"/>
                <w:color w:val="000000"/>
                <w:lang w:eastAsia="el-GR"/>
              </w:rPr>
              <w:t xml:space="preserve">Συμπεριφορά στη φωτιά, τουλάχιστον </w:t>
            </w:r>
            <w:r w:rsidRPr="00DD2CB8">
              <w:rPr>
                <w:rFonts w:eastAsia="Times New Roman" w:cstheme="minorHAnsi"/>
                <w:color w:val="000000"/>
                <w:lang w:val="en-US" w:eastAsia="el-GR"/>
              </w:rPr>
              <w:t>REI</w:t>
            </w:r>
            <w:r w:rsidRPr="00DD2CB8">
              <w:rPr>
                <w:rFonts w:eastAsia="Times New Roman" w:cstheme="minorHAnsi"/>
                <w:color w:val="000000"/>
                <w:lang w:eastAsia="el-GR"/>
              </w:rPr>
              <w:t xml:space="preserve">30 κατά την προδιαγραφή </w:t>
            </w:r>
            <w:r w:rsidRPr="00DD2CB8">
              <w:rPr>
                <w:rFonts w:eastAsia="Times New Roman" w:cstheme="minorHAnsi"/>
                <w:i/>
                <w:color w:val="0000FF"/>
                <w:lang w:val="en-US" w:eastAsia="el-GR"/>
              </w:rPr>
              <w:t>BS</w:t>
            </w:r>
            <w:r w:rsidRPr="00DD2CB8">
              <w:rPr>
                <w:rFonts w:eastAsia="Times New Roman" w:cstheme="minorHAnsi"/>
                <w:i/>
                <w:color w:val="0000FF"/>
                <w:lang w:eastAsia="el-GR"/>
              </w:rPr>
              <w:t>/</w:t>
            </w:r>
            <w:r w:rsidRPr="00DD2CB8">
              <w:rPr>
                <w:rFonts w:eastAsia="Times New Roman" w:cstheme="minorHAnsi"/>
                <w:i/>
                <w:color w:val="0000FF"/>
                <w:lang w:val="en-US" w:eastAsia="el-GR"/>
              </w:rPr>
              <w:t>DIN</w:t>
            </w:r>
            <w:r w:rsidRPr="00DD2CB8">
              <w:rPr>
                <w:rFonts w:eastAsia="Times New Roman" w:cstheme="minorHAnsi"/>
                <w:i/>
                <w:color w:val="0000FF"/>
                <w:lang w:eastAsia="el-GR"/>
              </w:rPr>
              <w:t xml:space="preserve"> </w:t>
            </w:r>
            <w:r w:rsidRPr="00DD2CB8">
              <w:rPr>
                <w:rFonts w:eastAsia="Times New Roman" w:cstheme="minorHAnsi"/>
                <w:i/>
                <w:color w:val="0000FF"/>
                <w:lang w:val="en-US" w:eastAsia="el-GR"/>
              </w:rPr>
              <w:t>EN</w:t>
            </w:r>
            <w:r w:rsidRPr="00DD2CB8">
              <w:rPr>
                <w:rFonts w:eastAsia="Times New Roman" w:cstheme="minorHAnsi"/>
                <w:i/>
                <w:color w:val="0000FF"/>
                <w:lang w:eastAsia="el-GR"/>
              </w:rPr>
              <w:t xml:space="preserve"> 13501-2:2016</w:t>
            </w:r>
            <w:r w:rsidRPr="00DD2CB8">
              <w:rPr>
                <w:rFonts w:eastAsia="Times New Roman" w:cstheme="minorHAnsi"/>
                <w:color w:val="000000"/>
                <w:lang w:eastAsia="el-GR"/>
              </w:rPr>
              <w:t xml:space="preserve"> αντίδραση στη φωτιά </w:t>
            </w:r>
            <w:r w:rsidRPr="00DD2CB8">
              <w:rPr>
                <w:rFonts w:eastAsia="Times New Roman" w:cstheme="minorHAnsi"/>
                <w:color w:val="000000"/>
                <w:lang w:val="en-US" w:eastAsia="el-GR"/>
              </w:rPr>
              <w:t>B</w:t>
            </w:r>
            <w:r w:rsidRPr="00DD2CB8">
              <w:rPr>
                <w:rFonts w:eastAsia="Times New Roman" w:cstheme="minorHAnsi"/>
                <w:color w:val="000000"/>
                <w:lang w:eastAsia="el-GR"/>
              </w:rPr>
              <w:t>-</w:t>
            </w:r>
            <w:r w:rsidRPr="00DD2CB8">
              <w:rPr>
                <w:rFonts w:eastAsia="Times New Roman" w:cstheme="minorHAnsi"/>
                <w:color w:val="000000"/>
                <w:lang w:val="en-US" w:eastAsia="el-GR"/>
              </w:rPr>
              <w:t>s</w:t>
            </w:r>
            <w:r w:rsidRPr="00DD2CB8">
              <w:rPr>
                <w:rFonts w:eastAsia="Times New Roman" w:cstheme="minorHAnsi"/>
                <w:color w:val="000000"/>
                <w:lang w:eastAsia="el-GR"/>
              </w:rPr>
              <w:t>1,</w:t>
            </w:r>
            <w:r w:rsidRPr="00DD2CB8">
              <w:rPr>
                <w:rFonts w:eastAsia="Times New Roman" w:cstheme="minorHAnsi"/>
                <w:color w:val="000000"/>
                <w:lang w:val="en-US" w:eastAsia="el-GR"/>
              </w:rPr>
              <w:t>d</w:t>
            </w:r>
            <w:r w:rsidRPr="00DD2CB8">
              <w:rPr>
                <w:rFonts w:eastAsia="Times New Roman" w:cstheme="minorHAnsi"/>
                <w:color w:val="000000"/>
                <w:lang w:eastAsia="el-GR"/>
              </w:rPr>
              <w:t xml:space="preserve">0 ή </w:t>
            </w:r>
            <w:r w:rsidRPr="00DD2CB8">
              <w:rPr>
                <w:rFonts w:eastAsia="Times New Roman" w:cstheme="minorHAnsi"/>
                <w:color w:val="000000"/>
                <w:lang w:val="en-US" w:eastAsia="el-GR"/>
              </w:rPr>
              <w:t>B</w:t>
            </w:r>
            <w:r w:rsidRPr="00DD2CB8">
              <w:rPr>
                <w:rFonts w:eastAsia="Times New Roman" w:cstheme="minorHAnsi"/>
                <w:color w:val="000000"/>
                <w:lang w:eastAsia="el-GR"/>
              </w:rPr>
              <w:t>-</w:t>
            </w:r>
            <w:r w:rsidRPr="00DD2CB8">
              <w:rPr>
                <w:rFonts w:eastAsia="Times New Roman" w:cstheme="minorHAnsi"/>
                <w:color w:val="000000"/>
                <w:lang w:val="en-US" w:eastAsia="el-GR"/>
              </w:rPr>
              <w:t>s</w:t>
            </w:r>
            <w:r w:rsidRPr="00DD2CB8">
              <w:rPr>
                <w:rFonts w:eastAsia="Times New Roman" w:cstheme="minorHAnsi"/>
                <w:color w:val="000000"/>
                <w:lang w:eastAsia="el-GR"/>
              </w:rPr>
              <w:t>2,</w:t>
            </w:r>
            <w:r w:rsidRPr="00DD2CB8">
              <w:rPr>
                <w:rFonts w:eastAsia="Times New Roman" w:cstheme="minorHAnsi"/>
                <w:color w:val="000000"/>
                <w:lang w:val="en-US" w:eastAsia="el-GR"/>
              </w:rPr>
              <w:t>d</w:t>
            </w:r>
            <w:r w:rsidRPr="00DD2CB8">
              <w:rPr>
                <w:rFonts w:eastAsia="Times New Roman" w:cstheme="minorHAnsi"/>
                <w:color w:val="000000"/>
                <w:lang w:eastAsia="el-GR"/>
              </w:rPr>
              <w:t xml:space="preserve">0 συμ-φωνα με τις προδιαγραφές </w:t>
            </w:r>
            <w:r w:rsidRPr="00DD2CB8">
              <w:rPr>
                <w:rFonts w:eastAsia="Times New Roman" w:cstheme="minorHAnsi"/>
                <w:i/>
                <w:color w:val="0000FF"/>
                <w:lang w:val="en-US" w:eastAsia="el-GR"/>
              </w:rPr>
              <w:t>BS</w:t>
            </w:r>
            <w:r w:rsidRPr="00DD2CB8">
              <w:rPr>
                <w:rFonts w:eastAsia="Times New Roman" w:cstheme="minorHAnsi"/>
                <w:i/>
                <w:color w:val="0000FF"/>
                <w:lang w:eastAsia="el-GR"/>
              </w:rPr>
              <w:t>/</w:t>
            </w:r>
            <w:r w:rsidRPr="00DD2CB8">
              <w:rPr>
                <w:rFonts w:eastAsia="Times New Roman" w:cstheme="minorHAnsi"/>
                <w:i/>
                <w:color w:val="0000FF"/>
                <w:lang w:val="en-US" w:eastAsia="el-GR"/>
              </w:rPr>
              <w:t>DIN</w:t>
            </w:r>
            <w:r w:rsidRPr="00DD2CB8">
              <w:rPr>
                <w:rFonts w:eastAsia="Times New Roman" w:cstheme="minorHAnsi"/>
                <w:i/>
                <w:color w:val="0000FF"/>
                <w:lang w:eastAsia="el-GR"/>
              </w:rPr>
              <w:t xml:space="preserve"> </w:t>
            </w:r>
            <w:r w:rsidRPr="00DD2CB8">
              <w:rPr>
                <w:rFonts w:eastAsia="Times New Roman" w:cstheme="minorHAnsi"/>
                <w:i/>
                <w:color w:val="0000FF"/>
                <w:lang w:val="en-US" w:eastAsia="el-GR"/>
              </w:rPr>
              <w:t>EN</w:t>
            </w:r>
            <w:r w:rsidRPr="00DD2CB8">
              <w:rPr>
                <w:rFonts w:eastAsia="Times New Roman" w:cstheme="minorHAnsi"/>
                <w:i/>
                <w:color w:val="0000FF"/>
                <w:lang w:eastAsia="el-GR"/>
              </w:rPr>
              <w:t xml:space="preserve"> 13501-1:2018 </w:t>
            </w:r>
            <w:r w:rsidRPr="00DD2CB8">
              <w:rPr>
                <w:rFonts w:eastAsia="Times New Roman" w:cstheme="minorHAnsi"/>
                <w:color w:val="000000"/>
                <w:lang w:eastAsia="el-GR"/>
              </w:rPr>
              <w:t xml:space="preserve"> και </w:t>
            </w:r>
            <w:r w:rsidRPr="00DD2CB8">
              <w:rPr>
                <w:rFonts w:eastAsia="Times New Roman" w:cstheme="minorHAnsi"/>
                <w:i/>
                <w:color w:val="0000FF"/>
                <w:lang w:val="en-US" w:eastAsia="el-GR"/>
              </w:rPr>
              <w:t>BS</w:t>
            </w:r>
            <w:r w:rsidRPr="00DD2CB8">
              <w:rPr>
                <w:rFonts w:eastAsia="Times New Roman" w:cstheme="minorHAnsi"/>
                <w:i/>
                <w:color w:val="0000FF"/>
                <w:lang w:eastAsia="el-GR"/>
              </w:rPr>
              <w:t>/</w:t>
            </w:r>
            <w:r w:rsidRPr="00DD2CB8">
              <w:rPr>
                <w:rFonts w:eastAsia="Times New Roman" w:cstheme="minorHAnsi"/>
                <w:i/>
                <w:color w:val="0000FF"/>
                <w:lang w:val="en-US" w:eastAsia="el-GR"/>
              </w:rPr>
              <w:t>DIN</w:t>
            </w:r>
            <w:r w:rsidRPr="00DD2CB8">
              <w:rPr>
                <w:rFonts w:eastAsia="Times New Roman" w:cstheme="minorHAnsi"/>
                <w:i/>
                <w:color w:val="0000FF"/>
                <w:lang w:eastAsia="el-GR"/>
              </w:rPr>
              <w:t xml:space="preserve"> </w:t>
            </w:r>
            <w:r w:rsidRPr="00DD2CB8">
              <w:rPr>
                <w:rFonts w:eastAsia="Times New Roman" w:cstheme="minorHAnsi"/>
                <w:i/>
                <w:color w:val="0000FF"/>
                <w:lang w:val="en-US" w:eastAsia="el-GR"/>
              </w:rPr>
              <w:t>EN</w:t>
            </w:r>
            <w:r w:rsidRPr="00DD2CB8">
              <w:rPr>
                <w:rFonts w:eastAsia="Times New Roman" w:cstheme="minorHAnsi"/>
                <w:i/>
                <w:color w:val="0000FF"/>
                <w:lang w:eastAsia="el-GR"/>
              </w:rPr>
              <w:t xml:space="preserve"> 13823:2010+</w:t>
            </w:r>
            <w:r w:rsidRPr="00DD2CB8">
              <w:rPr>
                <w:rFonts w:eastAsia="Times New Roman" w:cstheme="minorHAnsi"/>
                <w:i/>
                <w:color w:val="0000FF"/>
                <w:lang w:val="en-US" w:eastAsia="el-GR"/>
              </w:rPr>
              <w:t>A</w:t>
            </w:r>
            <w:r w:rsidRPr="00DD2CB8">
              <w:rPr>
                <w:rFonts w:eastAsia="Times New Roman" w:cstheme="minorHAnsi"/>
                <w:i/>
                <w:color w:val="0000FF"/>
                <w:lang w:eastAsia="el-GR"/>
              </w:rPr>
              <w:t>1:2014</w:t>
            </w:r>
            <w:r w:rsidRPr="00DD2CB8">
              <w:rPr>
                <w:rFonts w:eastAsia="Times New Roman" w:cstheme="minorHAnsi"/>
                <w:color w:val="000000"/>
                <w:lang w:eastAsia="el-GR"/>
              </w:rPr>
              <w:t xml:space="preserve">. </w:t>
            </w:r>
          </w:p>
        </w:tc>
        <w:tc>
          <w:tcPr>
            <w:tcW w:w="1559" w:type="dxa"/>
            <w:tcMar>
              <w:left w:w="57" w:type="dxa"/>
              <w:right w:w="57" w:type="dxa"/>
            </w:tcMar>
            <w:vAlign w:val="center"/>
          </w:tcPr>
          <w:p w14:paraId="400404CD" w14:textId="77777777" w:rsidR="00690565" w:rsidRPr="00DD2CB8" w:rsidRDefault="00690565" w:rsidP="001F73A6">
            <w:pPr>
              <w:autoSpaceDE w:val="0"/>
              <w:autoSpaceDN w:val="0"/>
              <w:adjustRightInd w:val="0"/>
              <w:spacing w:after="0" w:line="240" w:lineRule="auto"/>
              <w:rPr>
                <w:rFonts w:eastAsia="Times New Roman" w:cstheme="minorHAnsi"/>
                <w:color w:val="000000"/>
                <w:lang w:eastAsia="el-GR"/>
              </w:rPr>
            </w:pPr>
            <w:r w:rsidRPr="00DD2CB8">
              <w:rPr>
                <w:rFonts w:eastAsia="Times New Roman" w:cstheme="minorHAnsi"/>
                <w:color w:val="000000"/>
                <w:lang w:eastAsia="el-GR"/>
              </w:rPr>
              <w:t>ΕΠΙΘΥΜΗΤΟ</w:t>
            </w:r>
          </w:p>
        </w:tc>
        <w:tc>
          <w:tcPr>
            <w:tcW w:w="1559" w:type="dxa"/>
            <w:tcMar>
              <w:left w:w="57" w:type="dxa"/>
              <w:right w:w="57" w:type="dxa"/>
            </w:tcMar>
            <w:vAlign w:val="center"/>
          </w:tcPr>
          <w:p w14:paraId="7538F1D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4A3400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60EEE16" w14:textId="77777777" w:rsidTr="00DD2CB8">
        <w:tc>
          <w:tcPr>
            <w:tcW w:w="846" w:type="dxa"/>
            <w:tcMar>
              <w:left w:w="57" w:type="dxa"/>
              <w:right w:w="57" w:type="dxa"/>
            </w:tcMar>
            <w:vAlign w:val="center"/>
          </w:tcPr>
          <w:p w14:paraId="1CCA33AE" w14:textId="77777777" w:rsidR="00690565" w:rsidRPr="00DD2CB8" w:rsidRDefault="00690565" w:rsidP="00690565">
            <w:pPr>
              <w:autoSpaceDE w:val="0"/>
              <w:autoSpaceDN w:val="0"/>
              <w:adjustRightInd w:val="0"/>
              <w:spacing w:after="0" w:line="240" w:lineRule="auto"/>
              <w:jc w:val="center"/>
              <w:rPr>
                <w:rFonts w:eastAsia="Times New Roman" w:cstheme="minorHAnsi"/>
                <w:color w:val="000000"/>
                <w:lang w:eastAsia="el-GR"/>
              </w:rPr>
            </w:pPr>
            <w:r w:rsidRPr="00DD2CB8">
              <w:rPr>
                <w:rFonts w:eastAsia="Times New Roman" w:cstheme="minorHAnsi"/>
                <w:color w:val="000000"/>
                <w:lang w:eastAsia="el-GR"/>
              </w:rPr>
              <w:t>4.θ</w:t>
            </w:r>
          </w:p>
        </w:tc>
        <w:tc>
          <w:tcPr>
            <w:tcW w:w="4082" w:type="dxa"/>
            <w:tcMar>
              <w:left w:w="57" w:type="dxa"/>
              <w:right w:w="57" w:type="dxa"/>
            </w:tcMar>
          </w:tcPr>
          <w:p w14:paraId="142D642B" w14:textId="77777777" w:rsidR="00690565" w:rsidRPr="00DD2CB8" w:rsidRDefault="00690565" w:rsidP="00690565">
            <w:pPr>
              <w:autoSpaceDE w:val="0"/>
              <w:autoSpaceDN w:val="0"/>
              <w:adjustRightInd w:val="0"/>
              <w:spacing w:after="0" w:line="240" w:lineRule="auto"/>
              <w:jc w:val="both"/>
              <w:rPr>
                <w:rFonts w:eastAsia="Times New Roman" w:cstheme="minorHAnsi"/>
                <w:i/>
                <w:color w:val="0000FF"/>
                <w:lang w:eastAsia="el-GR"/>
              </w:rPr>
            </w:pPr>
            <w:r w:rsidRPr="00DD2CB8">
              <w:rPr>
                <w:rFonts w:eastAsia="Times New Roman" w:cstheme="minorHAnsi"/>
                <w:color w:val="000000"/>
                <w:lang w:eastAsia="el-GR"/>
              </w:rPr>
              <w:t xml:space="preserve">Κλάση πυραντοχής μονωτικού </w:t>
            </w:r>
            <w:r w:rsidRPr="00DD2CB8">
              <w:rPr>
                <w:rFonts w:eastAsia="Times New Roman" w:cstheme="minorHAnsi"/>
                <w:i/>
                <w:lang w:val="en-US" w:eastAsia="el-GR"/>
              </w:rPr>
              <w:t>B</w:t>
            </w:r>
            <w:r w:rsidRPr="00DD2CB8">
              <w:rPr>
                <w:rFonts w:eastAsia="Times New Roman" w:cstheme="minorHAnsi"/>
                <w:i/>
                <w:lang w:eastAsia="el-GR"/>
              </w:rPr>
              <w:t xml:space="preserve">2 ή </w:t>
            </w:r>
            <w:r w:rsidRPr="00DD2CB8">
              <w:rPr>
                <w:rFonts w:eastAsia="Times New Roman" w:cstheme="minorHAnsi"/>
                <w:i/>
                <w:lang w:val="en-US" w:eastAsia="el-GR"/>
              </w:rPr>
              <w:t>B</w:t>
            </w:r>
            <w:r w:rsidRPr="00DD2CB8">
              <w:rPr>
                <w:rFonts w:eastAsia="Times New Roman" w:cstheme="minorHAnsi"/>
                <w:i/>
                <w:lang w:eastAsia="el-GR"/>
              </w:rPr>
              <w:t>3</w:t>
            </w:r>
            <w:r w:rsidRPr="00DD2CB8">
              <w:rPr>
                <w:rFonts w:eastAsia="Times New Roman" w:cstheme="minorHAnsi"/>
                <w:color w:val="000000"/>
                <w:lang w:eastAsia="el-GR"/>
              </w:rPr>
              <w:t xml:space="preserve"> κατά </w:t>
            </w:r>
            <w:r w:rsidRPr="00DD2CB8">
              <w:rPr>
                <w:rFonts w:eastAsia="Times New Roman" w:cstheme="minorHAnsi"/>
                <w:i/>
                <w:iCs/>
                <w:color w:val="0000FF"/>
                <w:lang w:val="en-US" w:eastAsia="zh-CN"/>
              </w:rPr>
              <w:t>DIN</w:t>
            </w:r>
            <w:r w:rsidRPr="00DD2CB8">
              <w:rPr>
                <w:rFonts w:eastAsia="Times New Roman" w:cstheme="minorHAnsi"/>
                <w:i/>
                <w:iCs/>
                <w:color w:val="0000FF"/>
                <w:lang w:eastAsia="zh-CN"/>
              </w:rPr>
              <w:t xml:space="preserve"> 4102-1:1998</w:t>
            </w:r>
            <w:r w:rsidRPr="00DD2CB8">
              <w:rPr>
                <w:rFonts w:eastAsia="Times New Roman" w:cstheme="minorHAnsi"/>
                <w:i/>
                <w:color w:val="0000FF"/>
                <w:lang w:eastAsia="el-GR"/>
              </w:rPr>
              <w:t xml:space="preserve"> </w:t>
            </w:r>
            <w:r w:rsidRPr="00DD2CB8">
              <w:rPr>
                <w:rFonts w:eastAsia="Times New Roman" w:cstheme="minorHAnsi"/>
                <w:lang w:eastAsia="el-GR"/>
              </w:rPr>
              <w:t>ή / και</w:t>
            </w:r>
            <w:r w:rsidRPr="00DD2CB8">
              <w:rPr>
                <w:rFonts w:eastAsia="Times New Roman" w:cstheme="minorHAnsi"/>
                <w:i/>
                <w:color w:val="0000FF"/>
                <w:lang w:eastAsia="el-GR"/>
              </w:rPr>
              <w:t xml:space="preserve"> </w:t>
            </w:r>
            <w:r w:rsidRPr="00DD2CB8">
              <w:rPr>
                <w:rFonts w:eastAsia="Times New Roman" w:cstheme="minorHAnsi"/>
                <w:i/>
                <w:color w:val="0000FF"/>
                <w:lang w:val="en-US" w:eastAsia="el-GR"/>
              </w:rPr>
              <w:t>BS</w:t>
            </w:r>
            <w:r w:rsidRPr="00DD2CB8">
              <w:rPr>
                <w:rFonts w:eastAsia="Times New Roman" w:cstheme="minorHAnsi"/>
                <w:i/>
                <w:color w:val="0000FF"/>
                <w:lang w:eastAsia="el-GR"/>
              </w:rPr>
              <w:t>/</w:t>
            </w:r>
            <w:r w:rsidRPr="00DD2CB8">
              <w:rPr>
                <w:rFonts w:eastAsia="Times New Roman" w:cstheme="minorHAnsi"/>
                <w:i/>
                <w:color w:val="0000FF"/>
                <w:lang w:val="en-US" w:eastAsia="el-GR"/>
              </w:rPr>
              <w:t>DIN</w:t>
            </w:r>
            <w:r w:rsidRPr="00DD2CB8">
              <w:rPr>
                <w:rFonts w:eastAsia="Times New Roman" w:cstheme="minorHAnsi"/>
                <w:i/>
                <w:color w:val="0000FF"/>
                <w:lang w:eastAsia="el-GR"/>
              </w:rPr>
              <w:t xml:space="preserve"> </w:t>
            </w:r>
            <w:r w:rsidRPr="00DD2CB8">
              <w:rPr>
                <w:rFonts w:eastAsia="Times New Roman" w:cstheme="minorHAnsi"/>
                <w:i/>
                <w:color w:val="0000FF"/>
                <w:lang w:val="en-US" w:eastAsia="el-GR"/>
              </w:rPr>
              <w:t>EN</w:t>
            </w:r>
            <w:r w:rsidRPr="00DD2CB8">
              <w:rPr>
                <w:rFonts w:eastAsia="Times New Roman" w:cstheme="minorHAnsi"/>
                <w:i/>
                <w:color w:val="0000FF"/>
                <w:lang w:eastAsia="el-GR"/>
              </w:rPr>
              <w:t xml:space="preserve"> 13501-1:2018</w:t>
            </w:r>
            <w:r w:rsidR="00DD2CB8">
              <w:rPr>
                <w:rFonts w:eastAsia="Times New Roman" w:cstheme="minorHAnsi"/>
                <w:i/>
                <w:color w:val="0000FF"/>
                <w:lang w:eastAsia="el-GR"/>
              </w:rPr>
              <w:t>.</w:t>
            </w:r>
            <w:r w:rsidRPr="00DD2CB8">
              <w:rPr>
                <w:rFonts w:eastAsia="Times New Roman" w:cstheme="minorHAnsi"/>
                <w:i/>
                <w:color w:val="0000FF"/>
                <w:lang w:eastAsia="el-GR"/>
              </w:rPr>
              <w:t xml:space="preserve"> </w:t>
            </w:r>
          </w:p>
        </w:tc>
        <w:tc>
          <w:tcPr>
            <w:tcW w:w="1559" w:type="dxa"/>
            <w:tcMar>
              <w:left w:w="57" w:type="dxa"/>
              <w:right w:w="57" w:type="dxa"/>
            </w:tcMar>
            <w:vAlign w:val="center"/>
          </w:tcPr>
          <w:p w14:paraId="2C6883D0" w14:textId="77777777" w:rsidR="00690565" w:rsidRPr="00DD2CB8" w:rsidRDefault="00690565" w:rsidP="009D624E">
            <w:pPr>
              <w:autoSpaceDE w:val="0"/>
              <w:autoSpaceDN w:val="0"/>
              <w:adjustRightInd w:val="0"/>
              <w:spacing w:after="0" w:line="240" w:lineRule="auto"/>
              <w:rPr>
                <w:rFonts w:eastAsia="Times New Roman" w:cstheme="minorHAnsi"/>
                <w:color w:val="000000"/>
                <w:lang w:eastAsia="el-GR"/>
              </w:rPr>
            </w:pPr>
            <w:r w:rsidRPr="00DD2CB8">
              <w:rPr>
                <w:rFonts w:eastAsia="Times New Roman" w:cstheme="minorHAnsi"/>
                <w:color w:val="000000"/>
                <w:lang w:eastAsia="el-GR"/>
              </w:rPr>
              <w:t>ΑΠΟΔΕΚΤΟ</w:t>
            </w:r>
          </w:p>
        </w:tc>
        <w:tc>
          <w:tcPr>
            <w:tcW w:w="1559" w:type="dxa"/>
            <w:tcMar>
              <w:left w:w="57" w:type="dxa"/>
              <w:right w:w="57" w:type="dxa"/>
            </w:tcMar>
            <w:vAlign w:val="center"/>
          </w:tcPr>
          <w:p w14:paraId="4095934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53F3CD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4A565BE" w14:textId="77777777" w:rsidTr="00DD2CB8">
        <w:tc>
          <w:tcPr>
            <w:tcW w:w="846" w:type="dxa"/>
            <w:tcMar>
              <w:left w:w="57" w:type="dxa"/>
              <w:right w:w="57" w:type="dxa"/>
            </w:tcMar>
            <w:vAlign w:val="center"/>
          </w:tcPr>
          <w:p w14:paraId="25D088E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4.ι</w:t>
            </w:r>
          </w:p>
        </w:tc>
        <w:tc>
          <w:tcPr>
            <w:tcW w:w="4082" w:type="dxa"/>
            <w:tcMar>
              <w:left w:w="57" w:type="dxa"/>
              <w:right w:w="57" w:type="dxa"/>
            </w:tcMar>
          </w:tcPr>
          <w:p w14:paraId="4C1FCCC5"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Κλάση πυραντοχής μονωτικού </w:t>
            </w:r>
            <w:r w:rsidRPr="00AF3B8B">
              <w:rPr>
                <w:rFonts w:eastAsia="Times New Roman" w:cstheme="minorHAnsi"/>
                <w:i/>
                <w:lang w:val="en-US" w:eastAsia="el-GR"/>
              </w:rPr>
              <w:t>B</w:t>
            </w:r>
            <w:r w:rsidRPr="00AF3B8B">
              <w:rPr>
                <w:rFonts w:eastAsia="Times New Roman" w:cstheme="minorHAnsi"/>
                <w:i/>
                <w:lang w:eastAsia="el-GR"/>
              </w:rPr>
              <w:t>1</w:t>
            </w:r>
            <w:r w:rsidRPr="00AF3B8B">
              <w:rPr>
                <w:rFonts w:eastAsia="Times New Roman" w:cstheme="minorHAnsi"/>
                <w:color w:val="000000"/>
                <w:lang w:eastAsia="el-GR"/>
              </w:rPr>
              <w:t xml:space="preserve"> κατά </w:t>
            </w:r>
            <w:r w:rsidRPr="00AF3B8B">
              <w:rPr>
                <w:rFonts w:eastAsia="Times New Roman" w:cstheme="minorHAnsi"/>
                <w:i/>
                <w:iCs/>
                <w:color w:val="0000FF"/>
                <w:lang w:val="en-US" w:eastAsia="zh-CN"/>
              </w:rPr>
              <w:t>DIN</w:t>
            </w:r>
            <w:r w:rsidRPr="00AF3B8B">
              <w:rPr>
                <w:rFonts w:eastAsia="Times New Roman" w:cstheme="minorHAnsi"/>
                <w:i/>
                <w:iCs/>
                <w:color w:val="0000FF"/>
                <w:lang w:eastAsia="zh-CN"/>
              </w:rPr>
              <w:t xml:space="preserve"> 4102-1:1998</w:t>
            </w:r>
            <w:r w:rsidRPr="00AF3B8B">
              <w:rPr>
                <w:rFonts w:eastAsia="Times New Roman" w:cstheme="minorHAnsi"/>
                <w:i/>
                <w:color w:val="0000FF"/>
                <w:lang w:eastAsia="el-GR"/>
              </w:rPr>
              <w:t xml:space="preserve"> </w:t>
            </w:r>
            <w:r w:rsidRPr="00AF3B8B">
              <w:rPr>
                <w:rFonts w:eastAsia="Times New Roman" w:cstheme="minorHAnsi"/>
                <w:lang w:eastAsia="el-GR"/>
              </w:rPr>
              <w:t>ή / και</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13501-1:2018</w:t>
            </w:r>
            <w:r w:rsidR="00DD2CB8">
              <w:rPr>
                <w:rFonts w:eastAsia="Times New Roman" w:cstheme="minorHAnsi"/>
                <w:i/>
                <w:color w:val="0000FF"/>
                <w:lang w:eastAsia="el-GR"/>
              </w:rPr>
              <w:t>.</w:t>
            </w:r>
          </w:p>
        </w:tc>
        <w:tc>
          <w:tcPr>
            <w:tcW w:w="1559" w:type="dxa"/>
            <w:tcMar>
              <w:left w:w="57" w:type="dxa"/>
              <w:right w:w="57" w:type="dxa"/>
            </w:tcMar>
            <w:vAlign w:val="center"/>
          </w:tcPr>
          <w:p w14:paraId="7AFF81C5"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37226B7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E81625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4A5E7CB" w14:textId="77777777" w:rsidTr="00DD2CB8">
        <w:tc>
          <w:tcPr>
            <w:tcW w:w="846" w:type="dxa"/>
            <w:tcMar>
              <w:left w:w="57" w:type="dxa"/>
              <w:right w:w="57" w:type="dxa"/>
            </w:tcMar>
            <w:vAlign w:val="center"/>
          </w:tcPr>
          <w:p w14:paraId="583CD2D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4.ια</w:t>
            </w:r>
          </w:p>
        </w:tc>
        <w:tc>
          <w:tcPr>
            <w:tcW w:w="4082" w:type="dxa"/>
            <w:tcMar>
              <w:left w:w="57" w:type="dxa"/>
              <w:right w:w="57" w:type="dxa"/>
            </w:tcMar>
          </w:tcPr>
          <w:p w14:paraId="30721B8A"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Θερμική αγωγιμότητα / </w:t>
            </w:r>
            <w:r w:rsidRPr="00AF3B8B">
              <w:rPr>
                <w:rFonts w:eastAsia="Times New Roman" w:cstheme="minorHAnsi"/>
                <w:color w:val="000000"/>
                <w:lang w:val="en-US" w:eastAsia="el-GR"/>
              </w:rPr>
              <w:t>Thermal</w:t>
            </w:r>
            <w:r w:rsidRPr="00AF3B8B">
              <w:rPr>
                <w:rFonts w:eastAsia="Times New Roman" w:cstheme="minorHAnsi"/>
                <w:color w:val="000000"/>
                <w:lang w:eastAsia="el-GR"/>
              </w:rPr>
              <w:t xml:space="preserve"> </w:t>
            </w:r>
            <w:r w:rsidRPr="00AF3B8B">
              <w:rPr>
                <w:rFonts w:eastAsia="Times New Roman" w:cstheme="minorHAnsi"/>
                <w:color w:val="000000"/>
                <w:lang w:val="en-US" w:eastAsia="el-GR"/>
              </w:rPr>
              <w:t>conductivity</w:t>
            </w:r>
            <w:r w:rsidRPr="00AF3B8B">
              <w:rPr>
                <w:rFonts w:eastAsia="Times New Roman" w:cstheme="minorHAnsi"/>
                <w:color w:val="000000"/>
                <w:lang w:eastAsia="el-GR"/>
              </w:rPr>
              <w:t xml:space="preserve"> λ</w:t>
            </w:r>
            <w:r w:rsidRPr="00AF3B8B">
              <w:rPr>
                <w:rFonts w:eastAsia="Times New Roman" w:cstheme="minorHAnsi"/>
                <w:color w:val="000000"/>
                <w:vertAlign w:val="subscript"/>
                <w:lang w:val="en-US" w:eastAsia="el-GR"/>
              </w:rPr>
              <w:t>Declared</w:t>
            </w:r>
            <w:r w:rsidRPr="00AF3B8B">
              <w:rPr>
                <w:rFonts w:eastAsia="Times New Roman" w:cstheme="minorHAnsi"/>
                <w:color w:val="000000"/>
                <w:lang w:eastAsia="el-GR"/>
              </w:rPr>
              <w:t xml:space="preserve">≤0,025 </w:t>
            </w:r>
            <w:r w:rsidRPr="00AF3B8B">
              <w:rPr>
                <w:rFonts w:eastAsia="Times New Roman" w:cstheme="minorHAnsi"/>
                <w:color w:val="000000"/>
                <w:lang w:val="en-US" w:eastAsia="el-GR"/>
              </w:rPr>
              <w:t>W</w:t>
            </w:r>
            <w:r w:rsidRPr="00AF3B8B">
              <w:rPr>
                <w:rFonts w:eastAsia="Times New Roman" w:cstheme="minorHAnsi"/>
                <w:color w:val="000000"/>
                <w:lang w:eastAsia="el-GR"/>
              </w:rPr>
              <w:t>/</w:t>
            </w:r>
            <w:r w:rsidRPr="00AF3B8B">
              <w:rPr>
                <w:rFonts w:eastAsia="Times New Roman" w:cstheme="minorHAnsi"/>
                <w:color w:val="000000"/>
                <w:lang w:val="en-US" w:eastAsia="el-GR"/>
              </w:rPr>
              <w:t>m</w:t>
            </w:r>
            <w:r w:rsidRPr="00AF3B8B">
              <w:rPr>
                <w:rFonts w:eastAsia="Times New Roman" w:cstheme="minorHAnsi"/>
                <w:color w:val="000000"/>
                <w:lang w:eastAsia="el-GR"/>
              </w:rPr>
              <w:t>*</w:t>
            </w:r>
            <w:r w:rsidRPr="00AF3B8B">
              <w:rPr>
                <w:rFonts w:eastAsia="Times New Roman" w:cstheme="minorHAnsi"/>
                <w:color w:val="000000"/>
                <w:lang w:val="en-US" w:eastAsia="el-GR"/>
              </w:rPr>
              <w:t>K</w:t>
            </w:r>
            <w:r w:rsidRPr="00AF3B8B">
              <w:rPr>
                <w:rFonts w:eastAsia="Times New Roman" w:cstheme="minorHAnsi"/>
                <w:color w:val="000000"/>
                <w:lang w:eastAsia="el-GR"/>
              </w:rPr>
              <w:t xml:space="preserve"> (Θερμοδιαπερατότητα / </w:t>
            </w:r>
            <w:r w:rsidRPr="00AF3B8B">
              <w:rPr>
                <w:rFonts w:eastAsia="Times New Roman" w:cstheme="minorHAnsi"/>
                <w:color w:val="000000"/>
                <w:lang w:val="en-US" w:eastAsia="el-GR"/>
              </w:rPr>
              <w:t>Thermal</w:t>
            </w:r>
            <w:r w:rsidRPr="00AF3B8B">
              <w:rPr>
                <w:rFonts w:eastAsia="Times New Roman" w:cstheme="minorHAnsi"/>
                <w:color w:val="000000"/>
                <w:lang w:eastAsia="el-GR"/>
              </w:rPr>
              <w:t xml:space="preserve"> </w:t>
            </w:r>
            <w:r w:rsidRPr="00AF3B8B">
              <w:rPr>
                <w:rFonts w:eastAsia="Times New Roman" w:cstheme="minorHAnsi"/>
                <w:color w:val="000000"/>
                <w:lang w:val="en-US" w:eastAsia="el-GR"/>
              </w:rPr>
              <w:t>transmittance</w:t>
            </w:r>
            <w:r w:rsidRPr="00AF3B8B">
              <w:rPr>
                <w:rFonts w:eastAsia="Times New Roman" w:cstheme="minorHAnsi"/>
                <w:color w:val="000000"/>
                <w:lang w:eastAsia="el-GR"/>
              </w:rPr>
              <w:t xml:space="preserve"> λ;</w:t>
            </w:r>
            <w:r w:rsidRPr="00AF3B8B">
              <w:rPr>
                <w:rFonts w:eastAsia="Times New Roman" w:cstheme="minorHAnsi"/>
                <w:color w:val="000000"/>
                <w:lang w:val="en-US" w:eastAsia="el-GR"/>
              </w:rPr>
              <w:t>U</w:t>
            </w:r>
            <w:r w:rsidRPr="00AF3B8B">
              <w:rPr>
                <w:rFonts w:eastAsia="Times New Roman" w:cstheme="minorHAnsi"/>
                <w:color w:val="000000"/>
                <w:lang w:eastAsia="el-GR"/>
              </w:rPr>
              <w:t xml:space="preserve">≤0,025 </w:t>
            </w:r>
            <w:r w:rsidRPr="00AF3B8B">
              <w:rPr>
                <w:rFonts w:eastAsia="Times New Roman" w:cstheme="minorHAnsi"/>
                <w:color w:val="000000"/>
                <w:lang w:val="en-US" w:eastAsia="el-GR"/>
              </w:rPr>
              <w:t>W</w:t>
            </w:r>
            <w:r w:rsidRPr="00AF3B8B">
              <w:rPr>
                <w:rFonts w:eastAsia="Times New Roman" w:cstheme="minorHAnsi"/>
                <w:color w:val="000000"/>
                <w:lang w:eastAsia="el-GR"/>
              </w:rPr>
              <w:t>/</w:t>
            </w:r>
            <w:r w:rsidRPr="00AF3B8B">
              <w:rPr>
                <w:rFonts w:eastAsia="Times New Roman" w:cstheme="minorHAnsi"/>
                <w:color w:val="000000"/>
                <w:lang w:val="en-US" w:eastAsia="el-GR"/>
              </w:rPr>
              <w:t>m</w:t>
            </w:r>
            <w:r w:rsidRPr="00AF3B8B">
              <w:rPr>
                <w:rFonts w:eastAsia="Times New Roman" w:cstheme="minorHAnsi"/>
                <w:color w:val="000000"/>
                <w:vertAlign w:val="superscript"/>
                <w:lang w:eastAsia="el-GR"/>
              </w:rPr>
              <w:t>2</w:t>
            </w:r>
            <w:r w:rsidRPr="00AF3B8B">
              <w:rPr>
                <w:rFonts w:eastAsia="Times New Roman" w:cstheme="minorHAnsi"/>
                <w:color w:val="000000"/>
                <w:lang w:eastAsia="el-GR"/>
              </w:rPr>
              <w:t>*</w:t>
            </w:r>
            <w:r w:rsidRPr="00AF3B8B">
              <w:rPr>
                <w:rFonts w:eastAsia="Times New Roman" w:cstheme="minorHAnsi"/>
                <w:color w:val="000000"/>
                <w:lang w:val="en-US" w:eastAsia="el-GR"/>
              </w:rPr>
              <w:t>K</w:t>
            </w:r>
            <w:r w:rsidRPr="00AF3B8B">
              <w:rPr>
                <w:rFonts w:eastAsia="Times New Roman" w:cstheme="minorHAnsi"/>
                <w:color w:val="000000"/>
                <w:lang w:eastAsia="el-GR"/>
              </w:rPr>
              <w:t xml:space="preserve">) υπολογισμένη σύμφωνα με το </w:t>
            </w:r>
            <w:r w:rsidRPr="00AF3B8B">
              <w:rPr>
                <w:rFonts w:eastAsia="Times New Roman" w:cstheme="minorHAnsi"/>
                <w:i/>
                <w:color w:val="0000FF"/>
                <w:lang w:eastAsia="el-GR"/>
              </w:rPr>
              <w:t>BS/DIN EN 13165:2012+A2:2016.</w:t>
            </w:r>
          </w:p>
        </w:tc>
        <w:tc>
          <w:tcPr>
            <w:tcW w:w="1559" w:type="dxa"/>
            <w:tcMar>
              <w:left w:w="57" w:type="dxa"/>
              <w:right w:w="57" w:type="dxa"/>
            </w:tcMar>
            <w:vAlign w:val="center"/>
          </w:tcPr>
          <w:p w14:paraId="249739E7"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5895124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9EC2DC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53F25B0" w14:textId="77777777" w:rsidTr="00DD2CB8">
        <w:tc>
          <w:tcPr>
            <w:tcW w:w="846" w:type="dxa"/>
            <w:tcMar>
              <w:left w:w="57" w:type="dxa"/>
              <w:right w:w="57" w:type="dxa"/>
            </w:tcMar>
            <w:vAlign w:val="center"/>
          </w:tcPr>
          <w:p w14:paraId="0BBA13D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4.ιβ</w:t>
            </w:r>
          </w:p>
        </w:tc>
        <w:tc>
          <w:tcPr>
            <w:tcW w:w="4082" w:type="dxa"/>
            <w:tcMar>
              <w:left w:w="57" w:type="dxa"/>
              <w:right w:w="57" w:type="dxa"/>
            </w:tcMar>
          </w:tcPr>
          <w:p w14:paraId="7C96EDD2"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r w:rsidRPr="00AF3B8B">
              <w:rPr>
                <w:rFonts w:eastAsia="Times New Roman" w:cstheme="minorHAnsi"/>
                <w:color w:val="000000"/>
                <w:lang w:eastAsia="el-GR"/>
              </w:rPr>
              <w:t xml:space="preserve"> κατά το πρότυπο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14509:2013</w:t>
            </w:r>
            <w:r w:rsidR="00DD2CB8">
              <w:rPr>
                <w:rFonts w:eastAsia="Times New Roman" w:cstheme="minorHAnsi"/>
                <w:i/>
                <w:color w:val="0000FF"/>
                <w:lang w:eastAsia="el-GR"/>
              </w:rPr>
              <w:t>.</w:t>
            </w:r>
          </w:p>
        </w:tc>
        <w:tc>
          <w:tcPr>
            <w:tcW w:w="1559" w:type="dxa"/>
            <w:tcMar>
              <w:left w:w="57" w:type="dxa"/>
              <w:right w:w="57" w:type="dxa"/>
            </w:tcMar>
            <w:vAlign w:val="center"/>
          </w:tcPr>
          <w:p w14:paraId="452E9AA2"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27EF10B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962255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84486FF" w14:textId="77777777" w:rsidTr="00DD2CB8">
        <w:tc>
          <w:tcPr>
            <w:tcW w:w="846" w:type="dxa"/>
            <w:shd w:val="clear" w:color="auto" w:fill="F2F2F2" w:themeFill="background1" w:themeFillShade="F2"/>
            <w:tcMar>
              <w:left w:w="57" w:type="dxa"/>
              <w:right w:w="57" w:type="dxa"/>
            </w:tcMar>
            <w:vAlign w:val="center"/>
          </w:tcPr>
          <w:p w14:paraId="4295BBC9"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val="en-US" w:eastAsia="el-GR"/>
              </w:rPr>
            </w:pPr>
            <w:r w:rsidRPr="00AF3B8B">
              <w:rPr>
                <w:rFonts w:eastAsia="Times New Roman" w:cstheme="minorHAnsi"/>
                <w:b/>
                <w:color w:val="000000"/>
                <w:lang w:val="en-US" w:eastAsia="el-GR"/>
              </w:rPr>
              <w:t>5</w:t>
            </w:r>
          </w:p>
        </w:tc>
        <w:tc>
          <w:tcPr>
            <w:tcW w:w="4082" w:type="dxa"/>
            <w:shd w:val="clear" w:color="auto" w:fill="F2F2F2" w:themeFill="background1" w:themeFillShade="F2"/>
            <w:tcMar>
              <w:left w:w="57" w:type="dxa"/>
              <w:right w:w="57" w:type="dxa"/>
            </w:tcMar>
            <w:vAlign w:val="center"/>
          </w:tcPr>
          <w:p w14:paraId="0551E89D" w14:textId="77777777" w:rsidR="00690565" w:rsidRPr="00AF3B8B" w:rsidRDefault="00690565" w:rsidP="009D624E">
            <w:pPr>
              <w:suppressAutoHyphens/>
              <w:spacing w:after="0" w:line="240" w:lineRule="auto"/>
              <w:rPr>
                <w:rFonts w:eastAsia="Times New Roman" w:cstheme="minorHAnsi"/>
                <w:b/>
                <w:lang w:eastAsia="el-GR"/>
              </w:rPr>
            </w:pPr>
            <w:r w:rsidRPr="00AF3B8B">
              <w:rPr>
                <w:rFonts w:eastAsia="Times New Roman" w:cstheme="minorHAnsi"/>
                <w:b/>
                <w:lang w:eastAsia="zh-CN"/>
              </w:rPr>
              <w:t>Πάνελ</w:t>
            </w:r>
            <w:r w:rsidRPr="00AF3B8B">
              <w:rPr>
                <w:rFonts w:eastAsia="Times New Roman" w:cstheme="minorHAnsi"/>
                <w:b/>
                <w:lang w:eastAsia="el-GR"/>
              </w:rPr>
              <w:t xml:space="preserve"> οροφής </w:t>
            </w:r>
          </w:p>
        </w:tc>
        <w:tc>
          <w:tcPr>
            <w:tcW w:w="1559" w:type="dxa"/>
            <w:shd w:val="clear" w:color="auto" w:fill="F2F2F2" w:themeFill="background1" w:themeFillShade="F2"/>
            <w:tcMar>
              <w:left w:w="57" w:type="dxa"/>
              <w:right w:w="57" w:type="dxa"/>
            </w:tcMar>
            <w:vAlign w:val="center"/>
          </w:tcPr>
          <w:p w14:paraId="3255734D"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1335278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7939C4E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958F50B" w14:textId="77777777" w:rsidTr="00DD2CB8">
        <w:tc>
          <w:tcPr>
            <w:tcW w:w="846" w:type="dxa"/>
            <w:tcMar>
              <w:left w:w="57" w:type="dxa"/>
              <w:right w:w="57" w:type="dxa"/>
            </w:tcMar>
            <w:vAlign w:val="center"/>
          </w:tcPr>
          <w:p w14:paraId="37FBC8D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5.α</w:t>
            </w:r>
          </w:p>
        </w:tc>
        <w:tc>
          <w:tcPr>
            <w:tcW w:w="4082" w:type="dxa"/>
            <w:tcMar>
              <w:left w:w="57" w:type="dxa"/>
              <w:right w:w="57" w:type="dxa"/>
            </w:tcMar>
          </w:tcPr>
          <w:p w14:paraId="5153CE25"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Δομικά μονωμένα πάνελ, κατά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14509:2013</w:t>
            </w:r>
            <w:r w:rsidRPr="00AF3B8B">
              <w:rPr>
                <w:rFonts w:eastAsia="Times New Roman" w:cstheme="minorHAnsi"/>
                <w:color w:val="000000"/>
                <w:lang w:eastAsia="el-GR"/>
              </w:rPr>
              <w:t xml:space="preserve">, με επικάλυψη χάλυβα ή άλλου υλικού, μόνωση αφρώδους διογκούμενου υλικού, πάχους </w:t>
            </w:r>
            <w:r w:rsidRPr="00AF3B8B">
              <w:rPr>
                <w:rFonts w:eastAsia="Times New Roman" w:cstheme="minorHAnsi"/>
                <w:lang w:eastAsia="el-GR"/>
              </w:rPr>
              <w:t xml:space="preserve">≥ 50 </w:t>
            </w:r>
            <w:r w:rsidRPr="00AF3B8B">
              <w:rPr>
                <w:rFonts w:eastAsia="Times New Roman" w:cstheme="minorHAnsi"/>
                <w:lang w:val="en-US" w:eastAsia="el-GR"/>
              </w:rPr>
              <w:t>mm</w:t>
            </w:r>
            <w:r w:rsidRPr="00AF3B8B">
              <w:rPr>
                <w:rFonts w:eastAsia="Times New Roman" w:cstheme="minorHAnsi"/>
                <w:color w:val="000000"/>
                <w:lang w:eastAsia="el-GR"/>
              </w:rPr>
              <w:t xml:space="preserve">, ωφέλιμου πλάτους ≥ 1000 </w:t>
            </w:r>
            <w:r w:rsidRPr="00AF3B8B">
              <w:rPr>
                <w:rFonts w:eastAsia="Times New Roman" w:cstheme="minorHAnsi"/>
                <w:color w:val="000000"/>
                <w:lang w:val="en-US" w:eastAsia="el-GR"/>
              </w:rPr>
              <w:t>mm</w:t>
            </w:r>
            <w:r w:rsidRPr="00AF3B8B">
              <w:rPr>
                <w:rFonts w:eastAsia="Times New Roman" w:cstheme="minorHAnsi"/>
                <w:color w:val="000000"/>
                <w:lang w:eastAsia="el-GR"/>
              </w:rPr>
              <w:t xml:space="preserve"> και ύψους που να ελαχιστοποιεί το μήκος των ραφών. </w:t>
            </w:r>
          </w:p>
        </w:tc>
        <w:tc>
          <w:tcPr>
            <w:tcW w:w="1559" w:type="dxa"/>
            <w:tcMar>
              <w:left w:w="57" w:type="dxa"/>
              <w:right w:w="57" w:type="dxa"/>
            </w:tcMar>
            <w:vAlign w:val="center"/>
          </w:tcPr>
          <w:p w14:paraId="17184194"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18987FF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D71FF3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65D1EC5" w14:textId="77777777" w:rsidTr="00DD2CB8">
        <w:tc>
          <w:tcPr>
            <w:tcW w:w="846" w:type="dxa"/>
            <w:tcMar>
              <w:left w:w="57" w:type="dxa"/>
              <w:right w:w="57" w:type="dxa"/>
            </w:tcMar>
            <w:vAlign w:val="center"/>
          </w:tcPr>
          <w:p w14:paraId="34BD577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5.β.</w:t>
            </w:r>
          </w:p>
        </w:tc>
        <w:tc>
          <w:tcPr>
            <w:tcW w:w="4082" w:type="dxa"/>
            <w:tcMar>
              <w:left w:w="57" w:type="dxa"/>
              <w:right w:w="57" w:type="dxa"/>
            </w:tcMar>
          </w:tcPr>
          <w:p w14:paraId="5ED1AACD"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Εξωτερικό φύλλο: διαμορφωμένο (</w:t>
            </w:r>
            <w:r w:rsidRPr="00AF3B8B">
              <w:rPr>
                <w:rFonts w:eastAsia="Times New Roman" w:cstheme="minorHAnsi"/>
                <w:color w:val="000000"/>
                <w:lang w:val="en-US" w:eastAsia="el-GR"/>
              </w:rPr>
              <w:t>profiled</w:t>
            </w:r>
            <w:r w:rsidRPr="00AF3B8B">
              <w:rPr>
                <w:rFonts w:eastAsia="Times New Roman" w:cstheme="minorHAnsi"/>
                <w:color w:val="000000"/>
                <w:lang w:eastAsia="el-GR"/>
              </w:rPr>
              <w:t xml:space="preserve">) ή μη έλασμα χάλυβα πάχους ≥ 0,4 </w:t>
            </w:r>
            <w:r w:rsidRPr="00AF3B8B">
              <w:rPr>
                <w:rFonts w:eastAsia="Times New Roman" w:cstheme="minorHAnsi"/>
                <w:color w:val="000000"/>
                <w:lang w:val="en-US" w:eastAsia="el-GR"/>
              </w:rPr>
              <w:t>mm</w:t>
            </w:r>
            <w:r w:rsidRPr="00AF3B8B">
              <w:rPr>
                <w:rFonts w:eastAsia="Times New Roman" w:cstheme="minorHAnsi"/>
                <w:color w:val="000000"/>
                <w:lang w:eastAsia="el-GR"/>
              </w:rPr>
              <w:t xml:space="preserve">, με επίστρωση ψευδαργύρου (γαλβανιζέ) </w:t>
            </w:r>
            <w:r w:rsidRPr="00AF3B8B">
              <w:rPr>
                <w:rFonts w:eastAsia="Times New Roman" w:cstheme="minorHAnsi"/>
                <w:color w:val="000000"/>
                <w:lang w:eastAsia="el-GR"/>
              </w:rPr>
              <w:lastRenderedPageBreak/>
              <w:t xml:space="preserve">πυκνό-τητας ≥ 100 </w:t>
            </w:r>
            <w:r w:rsidRPr="00AF3B8B">
              <w:rPr>
                <w:rFonts w:eastAsia="Times New Roman" w:cstheme="minorHAnsi"/>
                <w:color w:val="000000"/>
                <w:lang w:val="en-US" w:eastAsia="el-GR"/>
              </w:rPr>
              <w:t>gr</w:t>
            </w:r>
            <w:r w:rsidRPr="00AF3B8B">
              <w:rPr>
                <w:rFonts w:eastAsia="Times New Roman" w:cstheme="minorHAnsi"/>
                <w:color w:val="000000"/>
                <w:lang w:eastAsia="el-GR"/>
              </w:rPr>
              <w:t>/</w:t>
            </w:r>
            <w:r w:rsidRPr="00AF3B8B">
              <w:rPr>
                <w:rFonts w:eastAsia="Times New Roman" w:cstheme="minorHAnsi"/>
                <w:color w:val="000000"/>
                <w:lang w:val="en-US" w:eastAsia="el-GR"/>
              </w:rPr>
              <w:t>m</w:t>
            </w:r>
            <w:r w:rsidRPr="00AF3B8B">
              <w:rPr>
                <w:rFonts w:eastAsia="Times New Roman" w:cstheme="minorHAnsi"/>
                <w:color w:val="000000"/>
                <w:vertAlign w:val="superscript"/>
                <w:lang w:eastAsia="el-GR"/>
              </w:rPr>
              <w:t>2</w:t>
            </w:r>
            <w:r w:rsidRPr="00AF3B8B">
              <w:rPr>
                <w:rFonts w:eastAsia="Times New Roman" w:cstheme="minorHAnsi"/>
                <w:color w:val="000000"/>
                <w:lang w:eastAsia="el-GR"/>
              </w:rPr>
              <w:t xml:space="preserve"> κατά </w:t>
            </w:r>
            <w:r w:rsidRPr="00AF3B8B">
              <w:rPr>
                <w:rFonts w:eastAsia="Times New Roman" w:cstheme="minorHAnsi"/>
                <w:i/>
                <w:color w:val="0000FF"/>
                <w:lang w:eastAsia="el-GR"/>
              </w:rPr>
              <w:t xml:space="preserve">BS/DIN EN 10346:2015 </w:t>
            </w:r>
            <w:r w:rsidRPr="00AF3B8B">
              <w:rPr>
                <w:rFonts w:eastAsia="Times New Roman" w:cstheme="minorHAnsi"/>
                <w:lang w:eastAsia="el-GR"/>
              </w:rPr>
              <w:t>ή/και</w:t>
            </w:r>
            <w:r w:rsidRPr="00AF3B8B">
              <w:rPr>
                <w:rFonts w:eastAsia="Times New Roman" w:cstheme="minorHAnsi"/>
                <w:color w:val="000000"/>
                <w:lang w:eastAsia="el-GR"/>
              </w:rPr>
              <w:t xml:space="preserve">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10143:2006</w:t>
            </w:r>
            <w:r w:rsidRPr="00AF3B8B">
              <w:rPr>
                <w:rFonts w:eastAsia="Times New Roman" w:cstheme="minorHAnsi"/>
                <w:color w:val="000000"/>
                <w:lang w:eastAsia="el-GR"/>
              </w:rPr>
              <w:t>, με επιπλέον επίστρωση ή βαφή πάχους ≥ 20 μ</w:t>
            </w:r>
            <w:r w:rsidRPr="00AF3B8B">
              <w:rPr>
                <w:rFonts w:eastAsia="Times New Roman" w:cstheme="minorHAnsi"/>
                <w:color w:val="000000"/>
                <w:lang w:val="en-US" w:eastAsia="el-GR"/>
              </w:rPr>
              <w:t>m</w:t>
            </w:r>
            <w:r w:rsidRPr="00AF3B8B">
              <w:rPr>
                <w:rFonts w:eastAsia="Times New Roman" w:cstheme="minorHAnsi"/>
                <w:color w:val="000000"/>
                <w:lang w:eastAsia="el-GR"/>
              </w:rPr>
              <w:t xml:space="preserve"> κατά </w:t>
            </w:r>
            <w:r w:rsidRPr="00AF3B8B">
              <w:rPr>
                <w:rFonts w:eastAsia="Times New Roman" w:cstheme="minorHAnsi"/>
                <w:i/>
                <w:color w:val="0000FF"/>
                <w:lang w:eastAsia="el-GR"/>
              </w:rPr>
              <w:t>BS/DIN EN 10169:2010+A1:2012.</w:t>
            </w:r>
          </w:p>
        </w:tc>
        <w:tc>
          <w:tcPr>
            <w:tcW w:w="1559" w:type="dxa"/>
            <w:tcMar>
              <w:left w:w="57" w:type="dxa"/>
              <w:right w:w="57" w:type="dxa"/>
            </w:tcMar>
            <w:vAlign w:val="center"/>
          </w:tcPr>
          <w:p w14:paraId="2C925F41"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lastRenderedPageBreak/>
              <w:t>ΕΠΙΘΥΜΗΤΟ</w:t>
            </w:r>
          </w:p>
        </w:tc>
        <w:tc>
          <w:tcPr>
            <w:tcW w:w="1559" w:type="dxa"/>
            <w:tcMar>
              <w:left w:w="57" w:type="dxa"/>
              <w:right w:w="57" w:type="dxa"/>
            </w:tcMar>
            <w:vAlign w:val="center"/>
          </w:tcPr>
          <w:p w14:paraId="065CFFD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8D033B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0B20730" w14:textId="77777777" w:rsidTr="00DD2CB8">
        <w:tc>
          <w:tcPr>
            <w:tcW w:w="846" w:type="dxa"/>
            <w:tcMar>
              <w:left w:w="57" w:type="dxa"/>
              <w:right w:w="57" w:type="dxa"/>
            </w:tcMar>
            <w:vAlign w:val="center"/>
          </w:tcPr>
          <w:p w14:paraId="5D7227E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5.γ</w:t>
            </w:r>
          </w:p>
        </w:tc>
        <w:tc>
          <w:tcPr>
            <w:tcW w:w="4082" w:type="dxa"/>
            <w:tcMar>
              <w:left w:w="57" w:type="dxa"/>
              <w:right w:w="57" w:type="dxa"/>
            </w:tcMar>
          </w:tcPr>
          <w:p w14:paraId="7F70EB67"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Εσωτερικό φύλλο: επίπεδο ή ελαφρώς δια-μορφωμένο έλασμα χάλυβα πάχους ≥ 0,4 </w:t>
            </w:r>
            <w:r w:rsidRPr="00AF3B8B">
              <w:rPr>
                <w:rFonts w:eastAsia="Times New Roman" w:cstheme="minorHAnsi"/>
                <w:color w:val="000000"/>
                <w:lang w:val="en-US" w:eastAsia="el-GR"/>
              </w:rPr>
              <w:t>mm</w:t>
            </w:r>
            <w:r w:rsidRPr="00AF3B8B">
              <w:rPr>
                <w:rFonts w:eastAsia="Times New Roman" w:cstheme="minorHAnsi"/>
                <w:color w:val="000000"/>
                <w:lang w:eastAsia="el-GR"/>
              </w:rPr>
              <w:t xml:space="preserve">, με επίστρωση ψευδαργύρου (γαλβανι-ζέ) πυκνότητας ≥ 100 </w:t>
            </w:r>
            <w:r w:rsidRPr="00AF3B8B">
              <w:rPr>
                <w:rFonts w:eastAsia="Times New Roman" w:cstheme="minorHAnsi"/>
                <w:color w:val="000000"/>
                <w:lang w:val="en-US" w:eastAsia="el-GR"/>
              </w:rPr>
              <w:t>gr</w:t>
            </w:r>
            <w:r w:rsidRPr="00AF3B8B">
              <w:rPr>
                <w:rFonts w:eastAsia="Times New Roman" w:cstheme="minorHAnsi"/>
                <w:color w:val="000000"/>
                <w:lang w:eastAsia="el-GR"/>
              </w:rPr>
              <w:t>/</w:t>
            </w:r>
            <w:r w:rsidRPr="00AF3B8B">
              <w:rPr>
                <w:rFonts w:eastAsia="Times New Roman" w:cstheme="minorHAnsi"/>
                <w:color w:val="000000"/>
                <w:lang w:val="en-US" w:eastAsia="el-GR"/>
              </w:rPr>
              <w:t>m</w:t>
            </w:r>
            <w:r w:rsidRPr="00AF3B8B">
              <w:rPr>
                <w:rFonts w:eastAsia="Times New Roman" w:cstheme="minorHAnsi"/>
                <w:color w:val="000000"/>
                <w:vertAlign w:val="superscript"/>
                <w:lang w:eastAsia="el-GR"/>
              </w:rPr>
              <w:t>2</w:t>
            </w:r>
            <w:r w:rsidRPr="00AF3B8B">
              <w:rPr>
                <w:rFonts w:eastAsia="Times New Roman" w:cstheme="minorHAnsi"/>
                <w:color w:val="000000"/>
                <w:lang w:eastAsia="el-GR"/>
              </w:rPr>
              <w:t xml:space="preserve"> κατά </w:t>
            </w:r>
            <w:r w:rsidRPr="00AF3B8B">
              <w:rPr>
                <w:rFonts w:eastAsia="Times New Roman" w:cstheme="minorHAnsi"/>
                <w:i/>
                <w:color w:val="0000FF"/>
                <w:lang w:eastAsia="el-GR"/>
              </w:rPr>
              <w:t>BS/DIN EN 10346:2015</w:t>
            </w:r>
            <w:r w:rsidRPr="00AF3B8B">
              <w:rPr>
                <w:rFonts w:eastAsia="Times New Roman" w:cstheme="minorHAnsi"/>
                <w:color w:val="000000"/>
                <w:lang w:eastAsia="el-GR"/>
              </w:rPr>
              <w:t xml:space="preserve"> και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10143:2006</w:t>
            </w:r>
            <w:r w:rsidRPr="00AF3B8B">
              <w:rPr>
                <w:rFonts w:eastAsia="Times New Roman" w:cstheme="minorHAnsi"/>
                <w:color w:val="000000"/>
                <w:lang w:eastAsia="el-GR"/>
              </w:rPr>
              <w:t xml:space="preserve"> ή άλλου κατάλληλου υλικού (π.χ. φύλλου πολυεστέρα ενισχυμένου με υαλονήματα) με επιπλέον επίστρωση ή βαφή (</w:t>
            </w:r>
            <w:r w:rsidRPr="00AF3B8B">
              <w:rPr>
                <w:rFonts w:eastAsia="Times New Roman" w:cstheme="minorHAnsi"/>
                <w:color w:val="000000"/>
                <w:lang w:val="en-US" w:eastAsia="el-GR"/>
              </w:rPr>
              <w:t>PVC</w:t>
            </w:r>
            <w:r w:rsidRPr="00AF3B8B">
              <w:rPr>
                <w:rFonts w:eastAsia="Times New Roman" w:cstheme="minorHAnsi"/>
                <w:color w:val="000000"/>
                <w:lang w:eastAsia="el-GR"/>
              </w:rPr>
              <w:t xml:space="preserve"> ή άλλης ανθεκτικής στα  απολυμαντικά που να αποτρέπει τη δημιουργία βιοφίλμ), πάχους ≥ 20 μ</w:t>
            </w:r>
            <w:r w:rsidRPr="00AF3B8B">
              <w:rPr>
                <w:rFonts w:eastAsia="Times New Roman" w:cstheme="minorHAnsi"/>
                <w:color w:val="000000"/>
                <w:lang w:val="en-US" w:eastAsia="el-GR"/>
              </w:rPr>
              <w:t>m</w:t>
            </w:r>
            <w:r w:rsidRPr="00AF3B8B">
              <w:rPr>
                <w:rFonts w:eastAsia="Times New Roman" w:cstheme="minorHAnsi"/>
                <w:color w:val="000000"/>
                <w:lang w:eastAsia="el-GR"/>
              </w:rPr>
              <w:t xml:space="preserve"> κατά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14509:2013 </w:t>
            </w:r>
            <w:r w:rsidRPr="00AF3B8B">
              <w:rPr>
                <w:rFonts w:eastAsia="Times New Roman" w:cstheme="minorHAnsi"/>
                <w:color w:val="000000"/>
                <w:lang w:eastAsia="el-GR"/>
              </w:rPr>
              <w:t xml:space="preserve">και </w:t>
            </w:r>
            <w:r w:rsidRPr="00AF3B8B">
              <w:rPr>
                <w:rFonts w:eastAsia="Times New Roman" w:cstheme="minorHAnsi"/>
                <w:i/>
                <w:color w:val="0000FF"/>
                <w:lang w:eastAsia="el-GR"/>
              </w:rPr>
              <w:t>BS/DIN EN 10169:2010+A1:2012.</w:t>
            </w:r>
          </w:p>
        </w:tc>
        <w:tc>
          <w:tcPr>
            <w:tcW w:w="1559" w:type="dxa"/>
            <w:tcMar>
              <w:left w:w="57" w:type="dxa"/>
              <w:right w:w="57" w:type="dxa"/>
            </w:tcMar>
            <w:vAlign w:val="center"/>
          </w:tcPr>
          <w:p w14:paraId="2A03DA9C"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70E666D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203391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D5D0EA3" w14:textId="77777777" w:rsidTr="00DD2CB8">
        <w:tc>
          <w:tcPr>
            <w:tcW w:w="846" w:type="dxa"/>
            <w:tcMar>
              <w:left w:w="57" w:type="dxa"/>
              <w:right w:w="57" w:type="dxa"/>
            </w:tcMar>
            <w:vAlign w:val="center"/>
          </w:tcPr>
          <w:p w14:paraId="28CAA27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5.δ</w:t>
            </w:r>
          </w:p>
        </w:tc>
        <w:tc>
          <w:tcPr>
            <w:tcW w:w="4082" w:type="dxa"/>
            <w:tcMar>
              <w:left w:w="57" w:type="dxa"/>
              <w:right w:w="57" w:type="dxa"/>
            </w:tcMar>
          </w:tcPr>
          <w:p w14:paraId="00C87E64"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Μόνωση από διογκούμενο αφρό Πολυουρε-θάνης (</w:t>
            </w:r>
            <w:r w:rsidRPr="00AF3B8B">
              <w:rPr>
                <w:rFonts w:eastAsia="Times New Roman" w:cstheme="minorHAnsi"/>
                <w:color w:val="000000"/>
                <w:lang w:val="en-US" w:eastAsia="el-GR"/>
              </w:rPr>
              <w:t>PUR</w:t>
            </w:r>
            <w:r w:rsidRPr="00AF3B8B">
              <w:rPr>
                <w:rFonts w:eastAsia="Times New Roman" w:cstheme="minorHAnsi"/>
                <w:color w:val="000000"/>
                <w:lang w:eastAsia="el-GR"/>
              </w:rPr>
              <w:t xml:space="preserve">) πυκνότητας 40 ± 2 </w:t>
            </w:r>
            <w:r w:rsidRPr="00AF3B8B">
              <w:rPr>
                <w:rFonts w:eastAsia="Times New Roman" w:cstheme="minorHAnsi"/>
                <w:color w:val="000000"/>
                <w:lang w:val="en-US" w:eastAsia="el-GR"/>
              </w:rPr>
              <w:t>kg</w:t>
            </w:r>
            <w:r w:rsidRPr="00AF3B8B">
              <w:rPr>
                <w:rFonts w:eastAsia="Times New Roman" w:cstheme="minorHAnsi"/>
                <w:color w:val="000000"/>
                <w:lang w:eastAsia="el-GR"/>
              </w:rPr>
              <w:t>/</w:t>
            </w:r>
            <w:r w:rsidRPr="00AF3B8B">
              <w:rPr>
                <w:rFonts w:eastAsia="Times New Roman" w:cstheme="minorHAnsi"/>
                <w:color w:val="000000"/>
                <w:lang w:val="en-US" w:eastAsia="el-GR"/>
              </w:rPr>
              <w:t>m</w:t>
            </w:r>
            <w:r w:rsidRPr="00AF3B8B">
              <w:rPr>
                <w:rFonts w:eastAsia="Times New Roman" w:cstheme="minorHAnsi"/>
                <w:color w:val="000000"/>
                <w:vertAlign w:val="superscript"/>
                <w:lang w:eastAsia="el-GR"/>
              </w:rPr>
              <w:t>3</w:t>
            </w:r>
            <w:r w:rsidRPr="00AF3B8B">
              <w:rPr>
                <w:rFonts w:eastAsia="Times New Roman" w:cstheme="minorHAnsi"/>
                <w:color w:val="000000"/>
                <w:lang w:eastAsia="el-GR"/>
              </w:rPr>
              <w:t xml:space="preserve"> ή Πολυισοκυανουρίας</w:t>
            </w:r>
            <w:r w:rsidRPr="00AF3B8B">
              <w:rPr>
                <w:rFonts w:eastAsia="Times New Roman" w:cstheme="minorHAnsi"/>
                <w:color w:val="000000"/>
                <w:lang w:val="en-US" w:eastAsia="el-GR"/>
              </w:rPr>
              <w:t> </w:t>
            </w:r>
            <w:r w:rsidRPr="00AF3B8B">
              <w:rPr>
                <w:rFonts w:eastAsia="Times New Roman" w:cstheme="minorHAnsi"/>
                <w:color w:val="000000"/>
                <w:lang w:eastAsia="el-GR"/>
              </w:rPr>
              <w:t>(</w:t>
            </w:r>
            <w:r w:rsidRPr="00AF3B8B">
              <w:rPr>
                <w:rFonts w:eastAsia="Times New Roman" w:cstheme="minorHAnsi"/>
                <w:bCs/>
                <w:color w:val="000000"/>
                <w:lang w:val="en-US" w:eastAsia="el-GR"/>
              </w:rPr>
              <w:t>PIR</w:t>
            </w:r>
            <w:r w:rsidRPr="00AF3B8B">
              <w:rPr>
                <w:rFonts w:eastAsia="Times New Roman" w:cstheme="minorHAnsi"/>
                <w:bCs/>
                <w:color w:val="000000"/>
                <w:lang w:eastAsia="el-GR"/>
              </w:rPr>
              <w:t xml:space="preserve">), εντός κυψελών με χρήση εγκεκριμένου διογκωτικού μέσου χωρίς </w:t>
            </w:r>
            <w:r w:rsidRPr="00AF3B8B">
              <w:rPr>
                <w:rFonts w:eastAsia="Times New Roman" w:cstheme="minorHAnsi"/>
                <w:bCs/>
                <w:color w:val="000000"/>
                <w:lang w:val="en-US" w:eastAsia="el-GR"/>
              </w:rPr>
              <w:t>CFC</w:t>
            </w:r>
            <w:r w:rsidRPr="00AF3B8B">
              <w:rPr>
                <w:rFonts w:eastAsia="Times New Roman" w:cstheme="minorHAnsi"/>
                <w:bCs/>
                <w:color w:val="000000"/>
                <w:lang w:eastAsia="el-GR"/>
              </w:rPr>
              <w:t>-</w:t>
            </w:r>
            <w:r w:rsidRPr="00AF3B8B">
              <w:rPr>
                <w:rFonts w:eastAsia="Times New Roman" w:cstheme="minorHAnsi"/>
                <w:bCs/>
                <w:color w:val="000000"/>
                <w:lang w:val="en-US" w:eastAsia="el-GR"/>
              </w:rPr>
              <w:t>HCFC</w:t>
            </w:r>
            <w:r w:rsidRPr="00AF3B8B">
              <w:rPr>
                <w:rFonts w:eastAsia="Times New Roman" w:cstheme="minorHAnsi"/>
                <w:bCs/>
                <w:color w:val="000000"/>
                <w:lang w:eastAsia="el-GR"/>
              </w:rPr>
              <w:t xml:space="preserve"> (π.χ. πεντάνιο). Ποσοστό κλειστών κυψελών ≥ 95%.</w:t>
            </w:r>
          </w:p>
        </w:tc>
        <w:tc>
          <w:tcPr>
            <w:tcW w:w="1559" w:type="dxa"/>
            <w:tcMar>
              <w:left w:w="57" w:type="dxa"/>
              <w:right w:w="57" w:type="dxa"/>
            </w:tcMar>
            <w:vAlign w:val="center"/>
          </w:tcPr>
          <w:p w14:paraId="26A561CD"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31A5B40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CF8BC5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310387B" w14:textId="77777777" w:rsidTr="00DD2CB8">
        <w:tc>
          <w:tcPr>
            <w:tcW w:w="846" w:type="dxa"/>
            <w:tcMar>
              <w:left w:w="57" w:type="dxa"/>
              <w:right w:w="57" w:type="dxa"/>
            </w:tcMar>
            <w:vAlign w:val="center"/>
          </w:tcPr>
          <w:p w14:paraId="66073C9C" w14:textId="77777777" w:rsidR="00690565" w:rsidRPr="00DD2CB8" w:rsidRDefault="00690565" w:rsidP="00690565">
            <w:pPr>
              <w:autoSpaceDE w:val="0"/>
              <w:autoSpaceDN w:val="0"/>
              <w:adjustRightInd w:val="0"/>
              <w:spacing w:after="0" w:line="240" w:lineRule="auto"/>
              <w:jc w:val="center"/>
              <w:rPr>
                <w:rFonts w:eastAsia="Times New Roman" w:cstheme="minorHAnsi"/>
                <w:color w:val="000000"/>
                <w:lang w:eastAsia="el-GR"/>
              </w:rPr>
            </w:pPr>
            <w:r w:rsidRPr="00DD2CB8">
              <w:rPr>
                <w:rFonts w:eastAsia="Times New Roman" w:cstheme="minorHAnsi"/>
                <w:color w:val="000000"/>
                <w:lang w:eastAsia="el-GR"/>
              </w:rPr>
              <w:t>5.ε</w:t>
            </w:r>
          </w:p>
        </w:tc>
        <w:tc>
          <w:tcPr>
            <w:tcW w:w="4082" w:type="dxa"/>
            <w:tcMar>
              <w:left w:w="57" w:type="dxa"/>
              <w:right w:w="57" w:type="dxa"/>
            </w:tcMar>
          </w:tcPr>
          <w:p w14:paraId="3EAD0BC2" w14:textId="77777777" w:rsidR="00690565" w:rsidRPr="00DD2CB8" w:rsidRDefault="00690565" w:rsidP="00690565">
            <w:pPr>
              <w:autoSpaceDE w:val="0"/>
              <w:autoSpaceDN w:val="0"/>
              <w:adjustRightInd w:val="0"/>
              <w:spacing w:after="0" w:line="240" w:lineRule="auto"/>
              <w:jc w:val="both"/>
              <w:rPr>
                <w:rFonts w:eastAsia="Times New Roman" w:cstheme="minorHAnsi"/>
                <w:color w:val="000000"/>
                <w:lang w:eastAsia="el-GR"/>
              </w:rPr>
            </w:pPr>
            <w:r w:rsidRPr="00DD2CB8">
              <w:rPr>
                <w:rFonts w:eastAsia="Times New Roman" w:cstheme="minorHAnsi"/>
                <w:color w:val="000000"/>
                <w:lang w:eastAsia="el-GR"/>
              </w:rPr>
              <w:t xml:space="preserve">Πλευρική </w:t>
            </w:r>
            <w:r w:rsidR="00DD2CB8">
              <w:rPr>
                <w:rFonts w:eastAsia="Times New Roman" w:cstheme="minorHAnsi"/>
                <w:color w:val="000000"/>
                <w:lang w:eastAsia="el-GR"/>
              </w:rPr>
              <w:t>αλουμινοταινία για αποτροπή δια</w:t>
            </w:r>
            <w:r w:rsidRPr="00DD2CB8">
              <w:rPr>
                <w:rFonts w:eastAsia="Times New Roman" w:cstheme="minorHAnsi"/>
                <w:color w:val="000000"/>
                <w:lang w:eastAsia="el-GR"/>
              </w:rPr>
              <w:t>φυγής αερίου και προστασία της μόνωσης</w:t>
            </w:r>
            <w:r w:rsidR="00DD2CB8">
              <w:rPr>
                <w:rFonts w:eastAsia="Times New Roman" w:cstheme="minorHAnsi"/>
                <w:color w:val="000000"/>
                <w:lang w:eastAsia="el-GR"/>
              </w:rPr>
              <w:t>.</w:t>
            </w:r>
          </w:p>
        </w:tc>
        <w:tc>
          <w:tcPr>
            <w:tcW w:w="1559" w:type="dxa"/>
            <w:tcMar>
              <w:left w:w="57" w:type="dxa"/>
              <w:right w:w="57" w:type="dxa"/>
            </w:tcMar>
            <w:vAlign w:val="center"/>
          </w:tcPr>
          <w:p w14:paraId="0FA8D836" w14:textId="77777777" w:rsidR="00690565" w:rsidRPr="00DD2CB8" w:rsidRDefault="00DD2CB8" w:rsidP="009D624E">
            <w:pPr>
              <w:autoSpaceDE w:val="0"/>
              <w:autoSpaceDN w:val="0"/>
              <w:adjustRightInd w:val="0"/>
              <w:spacing w:after="0" w:line="240" w:lineRule="auto"/>
              <w:rPr>
                <w:rFonts w:eastAsia="Times New Roman" w:cstheme="minorHAnsi"/>
                <w:color w:val="000000"/>
                <w:lang w:eastAsia="el-GR"/>
              </w:rPr>
            </w:pPr>
            <w:r w:rsidRPr="00DD2CB8">
              <w:rPr>
                <w:rFonts w:eastAsia="Times New Roman" w:cstheme="minorHAnsi"/>
                <w:color w:val="000000"/>
                <w:lang w:eastAsia="el-GR"/>
              </w:rPr>
              <w:t>ΕΠΙΘΥΜΗΤΟ</w:t>
            </w:r>
          </w:p>
        </w:tc>
        <w:tc>
          <w:tcPr>
            <w:tcW w:w="1559" w:type="dxa"/>
            <w:tcMar>
              <w:left w:w="57" w:type="dxa"/>
              <w:right w:w="57" w:type="dxa"/>
            </w:tcMar>
            <w:vAlign w:val="center"/>
          </w:tcPr>
          <w:p w14:paraId="5B7B551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57BA25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CE7F634" w14:textId="77777777" w:rsidTr="00DD2CB8">
        <w:tc>
          <w:tcPr>
            <w:tcW w:w="846" w:type="dxa"/>
            <w:tcMar>
              <w:left w:w="57" w:type="dxa"/>
              <w:right w:w="57" w:type="dxa"/>
            </w:tcMar>
            <w:vAlign w:val="center"/>
          </w:tcPr>
          <w:p w14:paraId="70537BBB" w14:textId="77777777" w:rsidR="00690565" w:rsidRPr="00DD2CB8" w:rsidRDefault="00690565" w:rsidP="00690565">
            <w:pPr>
              <w:autoSpaceDE w:val="0"/>
              <w:autoSpaceDN w:val="0"/>
              <w:adjustRightInd w:val="0"/>
              <w:spacing w:after="0" w:line="240" w:lineRule="auto"/>
              <w:jc w:val="center"/>
              <w:rPr>
                <w:rFonts w:eastAsia="Times New Roman" w:cstheme="minorHAnsi"/>
                <w:color w:val="000000"/>
                <w:lang w:eastAsia="el-GR"/>
              </w:rPr>
            </w:pPr>
            <w:r w:rsidRPr="00DD2CB8">
              <w:rPr>
                <w:rFonts w:eastAsia="Times New Roman" w:cstheme="minorHAnsi"/>
                <w:color w:val="000000"/>
                <w:lang w:eastAsia="el-GR"/>
              </w:rPr>
              <w:t>5.στ</w:t>
            </w:r>
          </w:p>
        </w:tc>
        <w:tc>
          <w:tcPr>
            <w:tcW w:w="4082" w:type="dxa"/>
            <w:tcMar>
              <w:left w:w="57" w:type="dxa"/>
              <w:right w:w="57" w:type="dxa"/>
            </w:tcMar>
          </w:tcPr>
          <w:p w14:paraId="4DBEA5DA" w14:textId="77777777" w:rsidR="00690565" w:rsidRPr="00DD2CB8" w:rsidRDefault="00690565" w:rsidP="00690565">
            <w:pPr>
              <w:autoSpaceDE w:val="0"/>
              <w:autoSpaceDN w:val="0"/>
              <w:adjustRightInd w:val="0"/>
              <w:spacing w:after="0" w:line="240" w:lineRule="auto"/>
              <w:jc w:val="both"/>
              <w:rPr>
                <w:rFonts w:eastAsia="Times New Roman" w:cstheme="minorHAnsi"/>
                <w:color w:val="000000"/>
                <w:lang w:eastAsia="el-GR"/>
              </w:rPr>
            </w:pPr>
            <w:r w:rsidRPr="00DD2CB8">
              <w:rPr>
                <w:rFonts w:eastAsia="Times New Roman" w:cstheme="minorHAnsi"/>
                <w:color w:val="000000"/>
                <w:lang w:eastAsia="el-GR"/>
              </w:rPr>
              <w:t>Αρμοί κ</w:t>
            </w:r>
            <w:r w:rsidR="00DD2CB8">
              <w:rPr>
                <w:rFonts w:eastAsia="Times New Roman" w:cstheme="minorHAnsi"/>
                <w:color w:val="000000"/>
                <w:lang w:eastAsia="el-GR"/>
              </w:rPr>
              <w:t>αι ελάσματα κατάλληλης διαμόρφω</w:t>
            </w:r>
            <w:r w:rsidRPr="00DD2CB8">
              <w:rPr>
                <w:rFonts w:eastAsia="Times New Roman" w:cstheme="minorHAnsi"/>
                <w:color w:val="000000"/>
                <w:lang w:eastAsia="el-GR"/>
              </w:rPr>
              <w:t>σης (θηλυκό - αρσενικό) που να εφαρμόζουν υδατοστεγώς, να αντέχουν στις καιρικές συν-θήκες, την έντονη βροχόπτωση και τη μηχανική καταπόνηση, με ή χωρίς ενδιάμεσο στεγανωτι</w:t>
            </w:r>
            <w:r w:rsidR="00DD2CB8">
              <w:rPr>
                <w:rFonts w:eastAsia="Times New Roman" w:cstheme="minorHAnsi"/>
                <w:color w:val="000000"/>
                <w:lang w:eastAsia="el-GR"/>
              </w:rPr>
              <w:t>κό (π.χ. αφρώδη ταινία πολυαιθυ</w:t>
            </w:r>
            <w:r w:rsidRPr="00DD2CB8">
              <w:rPr>
                <w:rFonts w:eastAsia="Times New Roman" w:cstheme="minorHAnsi"/>
                <w:color w:val="000000"/>
                <w:lang w:eastAsia="el-GR"/>
              </w:rPr>
              <w:t>λενίου).</w:t>
            </w:r>
          </w:p>
        </w:tc>
        <w:tc>
          <w:tcPr>
            <w:tcW w:w="1559" w:type="dxa"/>
            <w:tcMar>
              <w:left w:w="57" w:type="dxa"/>
              <w:right w:w="57" w:type="dxa"/>
            </w:tcMar>
            <w:vAlign w:val="center"/>
          </w:tcPr>
          <w:p w14:paraId="25ED6BD9" w14:textId="77777777" w:rsidR="00690565" w:rsidRPr="00DD2CB8" w:rsidRDefault="00690565" w:rsidP="009D624E">
            <w:pPr>
              <w:autoSpaceDE w:val="0"/>
              <w:autoSpaceDN w:val="0"/>
              <w:adjustRightInd w:val="0"/>
              <w:spacing w:after="0" w:line="240" w:lineRule="auto"/>
              <w:rPr>
                <w:rFonts w:eastAsia="Times New Roman" w:cstheme="minorHAnsi"/>
                <w:color w:val="000000"/>
                <w:lang w:eastAsia="el-GR"/>
              </w:rPr>
            </w:pPr>
            <w:r w:rsidRPr="00DD2CB8">
              <w:rPr>
                <w:rFonts w:eastAsia="Times New Roman" w:cstheme="minorHAnsi"/>
                <w:color w:val="000000"/>
                <w:lang w:eastAsia="el-GR"/>
              </w:rPr>
              <w:t>ΝΑΙ</w:t>
            </w:r>
          </w:p>
        </w:tc>
        <w:tc>
          <w:tcPr>
            <w:tcW w:w="1559" w:type="dxa"/>
            <w:tcMar>
              <w:left w:w="57" w:type="dxa"/>
              <w:right w:w="57" w:type="dxa"/>
            </w:tcMar>
            <w:vAlign w:val="center"/>
          </w:tcPr>
          <w:p w14:paraId="204F1A8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5B99DD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E84AE6A" w14:textId="77777777" w:rsidTr="00DD2CB8">
        <w:tc>
          <w:tcPr>
            <w:tcW w:w="846" w:type="dxa"/>
            <w:tcMar>
              <w:left w:w="57" w:type="dxa"/>
              <w:right w:w="57" w:type="dxa"/>
            </w:tcMar>
            <w:vAlign w:val="center"/>
          </w:tcPr>
          <w:p w14:paraId="39DCE0DD" w14:textId="77777777" w:rsidR="00690565" w:rsidRPr="00DD2CB8" w:rsidRDefault="00690565" w:rsidP="00690565">
            <w:pPr>
              <w:autoSpaceDE w:val="0"/>
              <w:autoSpaceDN w:val="0"/>
              <w:adjustRightInd w:val="0"/>
              <w:spacing w:after="0" w:line="240" w:lineRule="auto"/>
              <w:jc w:val="center"/>
              <w:rPr>
                <w:rFonts w:eastAsia="Times New Roman" w:cstheme="minorHAnsi"/>
                <w:color w:val="000000"/>
                <w:lang w:eastAsia="el-GR"/>
              </w:rPr>
            </w:pPr>
            <w:r w:rsidRPr="00DD2CB8">
              <w:rPr>
                <w:rFonts w:eastAsia="Times New Roman" w:cstheme="minorHAnsi"/>
                <w:color w:val="000000"/>
                <w:lang w:eastAsia="el-GR"/>
              </w:rPr>
              <w:t>5.ζ</w:t>
            </w:r>
          </w:p>
        </w:tc>
        <w:tc>
          <w:tcPr>
            <w:tcW w:w="4082" w:type="dxa"/>
            <w:tcMar>
              <w:left w:w="57" w:type="dxa"/>
              <w:right w:w="57" w:type="dxa"/>
            </w:tcMar>
          </w:tcPr>
          <w:p w14:paraId="69AB4C0F" w14:textId="77777777" w:rsidR="00690565" w:rsidRPr="00DD2CB8" w:rsidRDefault="00690565" w:rsidP="00690565">
            <w:pPr>
              <w:autoSpaceDE w:val="0"/>
              <w:autoSpaceDN w:val="0"/>
              <w:adjustRightInd w:val="0"/>
              <w:spacing w:after="0" w:line="240" w:lineRule="auto"/>
              <w:jc w:val="both"/>
              <w:rPr>
                <w:rFonts w:eastAsia="Times New Roman" w:cstheme="minorHAnsi"/>
                <w:color w:val="000000"/>
                <w:lang w:eastAsia="el-GR"/>
              </w:rPr>
            </w:pPr>
            <w:r w:rsidRPr="00DD2CB8">
              <w:rPr>
                <w:rFonts w:eastAsia="Times New Roman" w:cstheme="minorHAnsi"/>
                <w:color w:val="000000"/>
                <w:lang w:eastAsia="el-GR"/>
              </w:rPr>
              <w:t xml:space="preserve">Αντίδραση στη φωτιά </w:t>
            </w:r>
            <w:r w:rsidRPr="00DD2CB8">
              <w:rPr>
                <w:rFonts w:eastAsia="Times New Roman" w:cstheme="minorHAnsi"/>
                <w:color w:val="000000"/>
                <w:lang w:val="en-US" w:eastAsia="el-GR"/>
              </w:rPr>
              <w:t>F</w:t>
            </w:r>
            <w:r w:rsidRPr="00DD2CB8">
              <w:rPr>
                <w:rFonts w:eastAsia="Times New Roman" w:cstheme="minorHAnsi"/>
                <w:color w:val="000000"/>
                <w:vertAlign w:val="subscript"/>
                <w:lang w:val="en-US" w:eastAsia="el-GR"/>
              </w:rPr>
              <w:t>ROOF</w:t>
            </w:r>
            <w:r w:rsidR="00DD2CB8">
              <w:rPr>
                <w:rFonts w:eastAsia="Times New Roman" w:cstheme="minorHAnsi"/>
                <w:color w:val="000000"/>
                <w:vertAlign w:val="subscript"/>
                <w:lang w:eastAsia="el-GR"/>
              </w:rPr>
              <w:t>.</w:t>
            </w:r>
          </w:p>
        </w:tc>
        <w:tc>
          <w:tcPr>
            <w:tcW w:w="1559" w:type="dxa"/>
            <w:tcMar>
              <w:left w:w="57" w:type="dxa"/>
              <w:right w:w="57" w:type="dxa"/>
            </w:tcMar>
            <w:vAlign w:val="center"/>
          </w:tcPr>
          <w:p w14:paraId="6B91CA1E" w14:textId="77777777" w:rsidR="00690565" w:rsidRPr="00DD2CB8" w:rsidRDefault="00DD2CB8" w:rsidP="009D624E">
            <w:pPr>
              <w:autoSpaceDE w:val="0"/>
              <w:autoSpaceDN w:val="0"/>
              <w:adjustRightInd w:val="0"/>
              <w:spacing w:after="0" w:line="240" w:lineRule="auto"/>
              <w:rPr>
                <w:rFonts w:eastAsia="Times New Roman" w:cstheme="minorHAnsi"/>
                <w:color w:val="000000"/>
                <w:lang w:eastAsia="el-GR"/>
              </w:rPr>
            </w:pPr>
            <w:r w:rsidRPr="00DD2CB8">
              <w:rPr>
                <w:rFonts w:eastAsia="Times New Roman" w:cstheme="minorHAnsi"/>
                <w:color w:val="000000"/>
                <w:lang w:eastAsia="el-GR"/>
              </w:rPr>
              <w:t>ΕΠΙΘΥΜΗΤΟ</w:t>
            </w:r>
          </w:p>
        </w:tc>
        <w:tc>
          <w:tcPr>
            <w:tcW w:w="1559" w:type="dxa"/>
            <w:tcMar>
              <w:left w:w="57" w:type="dxa"/>
              <w:right w:w="57" w:type="dxa"/>
            </w:tcMar>
            <w:vAlign w:val="center"/>
          </w:tcPr>
          <w:p w14:paraId="5303C59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2C0839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2B6D269" w14:textId="77777777" w:rsidTr="00DD2CB8">
        <w:tc>
          <w:tcPr>
            <w:tcW w:w="846" w:type="dxa"/>
            <w:tcMar>
              <w:left w:w="57" w:type="dxa"/>
              <w:right w:w="57" w:type="dxa"/>
            </w:tcMar>
            <w:vAlign w:val="center"/>
          </w:tcPr>
          <w:p w14:paraId="0323F6B2" w14:textId="77777777" w:rsidR="00690565" w:rsidRPr="00DD2CB8" w:rsidRDefault="00690565" w:rsidP="00690565">
            <w:pPr>
              <w:autoSpaceDE w:val="0"/>
              <w:autoSpaceDN w:val="0"/>
              <w:adjustRightInd w:val="0"/>
              <w:spacing w:after="0" w:line="240" w:lineRule="auto"/>
              <w:jc w:val="center"/>
              <w:rPr>
                <w:rFonts w:eastAsia="Times New Roman" w:cstheme="minorHAnsi"/>
                <w:color w:val="000000"/>
                <w:lang w:eastAsia="el-GR"/>
              </w:rPr>
            </w:pPr>
            <w:r w:rsidRPr="00DD2CB8">
              <w:rPr>
                <w:rFonts w:eastAsia="Times New Roman" w:cstheme="minorHAnsi"/>
                <w:color w:val="000000"/>
                <w:lang w:eastAsia="el-GR"/>
              </w:rPr>
              <w:t>5.η</w:t>
            </w:r>
          </w:p>
        </w:tc>
        <w:tc>
          <w:tcPr>
            <w:tcW w:w="4082" w:type="dxa"/>
            <w:tcMar>
              <w:left w:w="57" w:type="dxa"/>
              <w:right w:w="57" w:type="dxa"/>
            </w:tcMar>
          </w:tcPr>
          <w:p w14:paraId="15BBCA82" w14:textId="77777777" w:rsidR="00690565" w:rsidRPr="00DD2CB8" w:rsidRDefault="00690565" w:rsidP="00690565">
            <w:pPr>
              <w:autoSpaceDE w:val="0"/>
              <w:autoSpaceDN w:val="0"/>
              <w:adjustRightInd w:val="0"/>
              <w:spacing w:after="0" w:line="240" w:lineRule="auto"/>
              <w:jc w:val="both"/>
              <w:rPr>
                <w:rFonts w:eastAsia="Times New Roman" w:cstheme="minorHAnsi"/>
                <w:color w:val="000000"/>
                <w:lang w:eastAsia="el-GR"/>
              </w:rPr>
            </w:pPr>
            <w:r w:rsidRPr="00DD2CB8">
              <w:rPr>
                <w:rFonts w:eastAsia="Times New Roman" w:cstheme="minorHAnsi"/>
                <w:color w:val="000000"/>
                <w:lang w:eastAsia="el-GR"/>
              </w:rPr>
              <w:t xml:space="preserve">Συμπεριφορά στη φωτιά, τουλάχιστον </w:t>
            </w:r>
            <w:r w:rsidRPr="00DD2CB8">
              <w:rPr>
                <w:rFonts w:eastAsia="Times New Roman" w:cstheme="minorHAnsi"/>
                <w:color w:val="000000"/>
                <w:lang w:val="en-US" w:eastAsia="el-GR"/>
              </w:rPr>
              <w:t>REI</w:t>
            </w:r>
            <w:r w:rsidRPr="00DD2CB8">
              <w:rPr>
                <w:rFonts w:eastAsia="Times New Roman" w:cstheme="minorHAnsi"/>
                <w:color w:val="000000"/>
                <w:lang w:eastAsia="el-GR"/>
              </w:rPr>
              <w:t xml:space="preserve">30 κατά την προδιαγραφή </w:t>
            </w:r>
            <w:r w:rsidRPr="00DD2CB8">
              <w:rPr>
                <w:rFonts w:eastAsia="Times New Roman" w:cstheme="minorHAnsi"/>
                <w:i/>
                <w:color w:val="0000FF"/>
                <w:lang w:val="en-US" w:eastAsia="el-GR"/>
              </w:rPr>
              <w:t>BS</w:t>
            </w:r>
            <w:r w:rsidRPr="00DD2CB8">
              <w:rPr>
                <w:rFonts w:eastAsia="Times New Roman" w:cstheme="minorHAnsi"/>
                <w:i/>
                <w:color w:val="0000FF"/>
                <w:lang w:eastAsia="el-GR"/>
              </w:rPr>
              <w:t>/</w:t>
            </w:r>
            <w:r w:rsidRPr="00DD2CB8">
              <w:rPr>
                <w:rFonts w:eastAsia="Times New Roman" w:cstheme="minorHAnsi"/>
                <w:i/>
                <w:color w:val="0000FF"/>
                <w:lang w:val="en-US" w:eastAsia="el-GR"/>
              </w:rPr>
              <w:t>DIN</w:t>
            </w:r>
            <w:r w:rsidRPr="00DD2CB8">
              <w:rPr>
                <w:rFonts w:eastAsia="Times New Roman" w:cstheme="minorHAnsi"/>
                <w:i/>
                <w:color w:val="0000FF"/>
                <w:lang w:eastAsia="el-GR"/>
              </w:rPr>
              <w:t xml:space="preserve"> </w:t>
            </w:r>
            <w:r w:rsidRPr="00DD2CB8">
              <w:rPr>
                <w:rFonts w:eastAsia="Times New Roman" w:cstheme="minorHAnsi"/>
                <w:i/>
                <w:color w:val="0000FF"/>
                <w:lang w:val="en-US" w:eastAsia="el-GR"/>
              </w:rPr>
              <w:t>EN</w:t>
            </w:r>
            <w:r w:rsidRPr="00DD2CB8">
              <w:rPr>
                <w:rFonts w:eastAsia="Times New Roman" w:cstheme="minorHAnsi"/>
                <w:i/>
                <w:color w:val="0000FF"/>
                <w:lang w:eastAsia="el-GR"/>
              </w:rPr>
              <w:t xml:space="preserve"> 13501-2:2016</w:t>
            </w:r>
            <w:r w:rsidRPr="00DD2CB8">
              <w:rPr>
                <w:rFonts w:eastAsia="Times New Roman" w:cstheme="minorHAnsi"/>
                <w:color w:val="000000"/>
                <w:lang w:eastAsia="el-GR"/>
              </w:rPr>
              <w:t xml:space="preserve"> αντίδραση στη φωτιά </w:t>
            </w:r>
            <w:r w:rsidRPr="00DD2CB8">
              <w:rPr>
                <w:rFonts w:eastAsia="Times New Roman" w:cstheme="minorHAnsi"/>
                <w:color w:val="000000"/>
                <w:lang w:val="en-US" w:eastAsia="el-GR"/>
              </w:rPr>
              <w:t>B</w:t>
            </w:r>
            <w:r w:rsidRPr="00DD2CB8">
              <w:rPr>
                <w:rFonts w:eastAsia="Times New Roman" w:cstheme="minorHAnsi"/>
                <w:color w:val="000000"/>
                <w:lang w:eastAsia="el-GR"/>
              </w:rPr>
              <w:t>-</w:t>
            </w:r>
            <w:r w:rsidRPr="00DD2CB8">
              <w:rPr>
                <w:rFonts w:eastAsia="Times New Roman" w:cstheme="minorHAnsi"/>
                <w:color w:val="000000"/>
                <w:lang w:val="en-US" w:eastAsia="el-GR"/>
              </w:rPr>
              <w:t>s</w:t>
            </w:r>
            <w:r w:rsidRPr="00DD2CB8">
              <w:rPr>
                <w:rFonts w:eastAsia="Times New Roman" w:cstheme="minorHAnsi"/>
                <w:color w:val="000000"/>
                <w:lang w:eastAsia="el-GR"/>
              </w:rPr>
              <w:t>1,</w:t>
            </w:r>
            <w:r w:rsidRPr="00DD2CB8">
              <w:rPr>
                <w:rFonts w:eastAsia="Times New Roman" w:cstheme="minorHAnsi"/>
                <w:color w:val="000000"/>
                <w:lang w:val="en-US" w:eastAsia="el-GR"/>
              </w:rPr>
              <w:t>d</w:t>
            </w:r>
            <w:r w:rsidRPr="00DD2CB8">
              <w:rPr>
                <w:rFonts w:eastAsia="Times New Roman" w:cstheme="minorHAnsi"/>
                <w:color w:val="000000"/>
                <w:lang w:eastAsia="el-GR"/>
              </w:rPr>
              <w:t xml:space="preserve">0 ή </w:t>
            </w:r>
            <w:r w:rsidRPr="00DD2CB8">
              <w:rPr>
                <w:rFonts w:eastAsia="Times New Roman" w:cstheme="minorHAnsi"/>
                <w:color w:val="000000"/>
                <w:lang w:val="en-US" w:eastAsia="el-GR"/>
              </w:rPr>
              <w:t>B</w:t>
            </w:r>
            <w:r w:rsidRPr="00DD2CB8">
              <w:rPr>
                <w:rFonts w:eastAsia="Times New Roman" w:cstheme="minorHAnsi"/>
                <w:color w:val="000000"/>
                <w:lang w:eastAsia="el-GR"/>
              </w:rPr>
              <w:t>-</w:t>
            </w:r>
            <w:r w:rsidRPr="00DD2CB8">
              <w:rPr>
                <w:rFonts w:eastAsia="Times New Roman" w:cstheme="minorHAnsi"/>
                <w:color w:val="000000"/>
                <w:lang w:val="en-US" w:eastAsia="el-GR"/>
              </w:rPr>
              <w:t>s</w:t>
            </w:r>
            <w:r w:rsidRPr="00DD2CB8">
              <w:rPr>
                <w:rFonts w:eastAsia="Times New Roman" w:cstheme="minorHAnsi"/>
                <w:color w:val="000000"/>
                <w:lang w:eastAsia="el-GR"/>
              </w:rPr>
              <w:t>2,</w:t>
            </w:r>
            <w:r w:rsidRPr="00DD2CB8">
              <w:rPr>
                <w:rFonts w:eastAsia="Times New Roman" w:cstheme="minorHAnsi"/>
                <w:color w:val="000000"/>
                <w:lang w:val="en-US" w:eastAsia="el-GR"/>
              </w:rPr>
              <w:t>d</w:t>
            </w:r>
            <w:r w:rsidRPr="00DD2CB8">
              <w:rPr>
                <w:rFonts w:eastAsia="Times New Roman" w:cstheme="minorHAnsi"/>
                <w:color w:val="000000"/>
                <w:lang w:eastAsia="el-GR"/>
              </w:rPr>
              <w:t xml:space="preserve">0 συμ-φωνα με τις προδιαγραφές </w:t>
            </w:r>
            <w:r w:rsidRPr="00DD2CB8">
              <w:rPr>
                <w:rFonts w:eastAsia="Times New Roman" w:cstheme="minorHAnsi"/>
                <w:i/>
                <w:color w:val="0000FF"/>
                <w:lang w:val="en-US" w:eastAsia="el-GR"/>
              </w:rPr>
              <w:t>BS</w:t>
            </w:r>
            <w:r w:rsidRPr="00DD2CB8">
              <w:rPr>
                <w:rFonts w:eastAsia="Times New Roman" w:cstheme="minorHAnsi"/>
                <w:i/>
                <w:color w:val="0000FF"/>
                <w:lang w:eastAsia="el-GR"/>
              </w:rPr>
              <w:t>/</w:t>
            </w:r>
            <w:r w:rsidRPr="00DD2CB8">
              <w:rPr>
                <w:rFonts w:eastAsia="Times New Roman" w:cstheme="minorHAnsi"/>
                <w:i/>
                <w:color w:val="0000FF"/>
                <w:lang w:val="en-US" w:eastAsia="el-GR"/>
              </w:rPr>
              <w:t>DIN</w:t>
            </w:r>
            <w:r w:rsidRPr="00DD2CB8">
              <w:rPr>
                <w:rFonts w:eastAsia="Times New Roman" w:cstheme="minorHAnsi"/>
                <w:i/>
                <w:color w:val="0000FF"/>
                <w:lang w:eastAsia="el-GR"/>
              </w:rPr>
              <w:t xml:space="preserve"> </w:t>
            </w:r>
            <w:r w:rsidRPr="00DD2CB8">
              <w:rPr>
                <w:rFonts w:eastAsia="Times New Roman" w:cstheme="minorHAnsi"/>
                <w:i/>
                <w:color w:val="0000FF"/>
                <w:lang w:val="en-US" w:eastAsia="el-GR"/>
              </w:rPr>
              <w:t>EN</w:t>
            </w:r>
            <w:r w:rsidRPr="00DD2CB8">
              <w:rPr>
                <w:rFonts w:eastAsia="Times New Roman" w:cstheme="minorHAnsi"/>
                <w:i/>
                <w:color w:val="0000FF"/>
                <w:lang w:eastAsia="el-GR"/>
              </w:rPr>
              <w:t xml:space="preserve"> 13501-1:2018,  </w:t>
            </w:r>
            <w:r w:rsidRPr="00DD2CB8">
              <w:rPr>
                <w:rFonts w:eastAsia="Times New Roman" w:cstheme="minorHAnsi"/>
                <w:i/>
                <w:color w:val="0000FF"/>
                <w:lang w:val="en-US" w:eastAsia="zh-CN"/>
              </w:rPr>
              <w:t>BS</w:t>
            </w:r>
            <w:r w:rsidRPr="00DD2CB8">
              <w:rPr>
                <w:rFonts w:eastAsia="Times New Roman" w:cstheme="minorHAnsi"/>
                <w:i/>
                <w:color w:val="0000FF"/>
                <w:lang w:eastAsia="zh-CN"/>
              </w:rPr>
              <w:t>/</w:t>
            </w:r>
            <w:r w:rsidRPr="00DD2CB8">
              <w:rPr>
                <w:rFonts w:eastAsia="Times New Roman" w:cstheme="minorHAnsi"/>
                <w:i/>
                <w:color w:val="0000FF"/>
                <w:lang w:val="en-US" w:eastAsia="zh-CN"/>
              </w:rPr>
              <w:t>DIN</w:t>
            </w:r>
            <w:r w:rsidRPr="00DD2CB8">
              <w:rPr>
                <w:rFonts w:eastAsia="Times New Roman" w:cstheme="minorHAnsi"/>
                <w:i/>
                <w:color w:val="0000FF"/>
                <w:lang w:eastAsia="zh-CN"/>
              </w:rPr>
              <w:t xml:space="preserve"> </w:t>
            </w:r>
            <w:r w:rsidRPr="00DD2CB8">
              <w:rPr>
                <w:rFonts w:eastAsia="Times New Roman" w:cstheme="minorHAnsi"/>
                <w:i/>
                <w:color w:val="0000FF"/>
                <w:lang w:val="en-US" w:eastAsia="zh-CN"/>
              </w:rPr>
              <w:t>EN</w:t>
            </w:r>
            <w:r w:rsidRPr="00DD2CB8">
              <w:rPr>
                <w:rFonts w:eastAsia="Times New Roman" w:cstheme="minorHAnsi"/>
                <w:i/>
                <w:color w:val="0000FF"/>
                <w:lang w:eastAsia="zh-CN"/>
              </w:rPr>
              <w:t xml:space="preserve"> 13501-5:2016 </w:t>
            </w:r>
            <w:r w:rsidRPr="00DD2CB8">
              <w:rPr>
                <w:rFonts w:eastAsia="Times New Roman" w:cstheme="minorHAnsi"/>
                <w:color w:val="000000"/>
                <w:lang w:eastAsia="el-GR"/>
              </w:rPr>
              <w:t xml:space="preserve">και </w:t>
            </w:r>
            <w:r w:rsidRPr="00DD2CB8">
              <w:rPr>
                <w:rFonts w:eastAsia="Times New Roman" w:cstheme="minorHAnsi"/>
                <w:i/>
                <w:color w:val="0000FF"/>
                <w:lang w:val="en-US" w:eastAsia="el-GR"/>
              </w:rPr>
              <w:t>BS</w:t>
            </w:r>
            <w:r w:rsidRPr="00DD2CB8">
              <w:rPr>
                <w:rFonts w:eastAsia="Times New Roman" w:cstheme="minorHAnsi"/>
                <w:i/>
                <w:color w:val="0000FF"/>
                <w:lang w:eastAsia="el-GR"/>
              </w:rPr>
              <w:t>/</w:t>
            </w:r>
            <w:r w:rsidRPr="00DD2CB8">
              <w:rPr>
                <w:rFonts w:eastAsia="Times New Roman" w:cstheme="minorHAnsi"/>
                <w:i/>
                <w:color w:val="0000FF"/>
                <w:lang w:val="en-US" w:eastAsia="el-GR"/>
              </w:rPr>
              <w:t>DIN</w:t>
            </w:r>
            <w:r w:rsidRPr="00DD2CB8">
              <w:rPr>
                <w:rFonts w:eastAsia="Times New Roman" w:cstheme="minorHAnsi"/>
                <w:i/>
                <w:color w:val="0000FF"/>
                <w:lang w:eastAsia="el-GR"/>
              </w:rPr>
              <w:t xml:space="preserve"> </w:t>
            </w:r>
            <w:r w:rsidRPr="00DD2CB8">
              <w:rPr>
                <w:rFonts w:eastAsia="Times New Roman" w:cstheme="minorHAnsi"/>
                <w:i/>
                <w:color w:val="0000FF"/>
                <w:lang w:val="en-US" w:eastAsia="el-GR"/>
              </w:rPr>
              <w:t>EN</w:t>
            </w:r>
            <w:r w:rsidRPr="00DD2CB8">
              <w:rPr>
                <w:rFonts w:eastAsia="Times New Roman" w:cstheme="minorHAnsi"/>
                <w:i/>
                <w:color w:val="0000FF"/>
                <w:lang w:eastAsia="el-GR"/>
              </w:rPr>
              <w:t xml:space="preserve"> 13823:2010+</w:t>
            </w:r>
            <w:r w:rsidRPr="00DD2CB8">
              <w:rPr>
                <w:rFonts w:eastAsia="Times New Roman" w:cstheme="minorHAnsi"/>
                <w:i/>
                <w:color w:val="0000FF"/>
                <w:lang w:val="en-US" w:eastAsia="el-GR"/>
              </w:rPr>
              <w:t>A</w:t>
            </w:r>
            <w:r w:rsidRPr="00DD2CB8">
              <w:rPr>
                <w:rFonts w:eastAsia="Times New Roman" w:cstheme="minorHAnsi"/>
                <w:i/>
                <w:color w:val="0000FF"/>
                <w:lang w:eastAsia="el-GR"/>
              </w:rPr>
              <w:t>1:2014</w:t>
            </w:r>
            <w:r w:rsidRPr="00DD2CB8">
              <w:rPr>
                <w:rFonts w:eastAsia="Times New Roman" w:cstheme="minorHAnsi"/>
                <w:color w:val="000000"/>
                <w:lang w:eastAsia="el-GR"/>
              </w:rPr>
              <w:t xml:space="preserve">. </w:t>
            </w:r>
          </w:p>
        </w:tc>
        <w:tc>
          <w:tcPr>
            <w:tcW w:w="1559" w:type="dxa"/>
            <w:tcMar>
              <w:left w:w="57" w:type="dxa"/>
              <w:right w:w="57" w:type="dxa"/>
            </w:tcMar>
            <w:vAlign w:val="center"/>
          </w:tcPr>
          <w:p w14:paraId="60548769" w14:textId="77777777" w:rsidR="00690565" w:rsidRPr="00DD2CB8" w:rsidRDefault="00690565" w:rsidP="009D624E">
            <w:pPr>
              <w:autoSpaceDE w:val="0"/>
              <w:autoSpaceDN w:val="0"/>
              <w:adjustRightInd w:val="0"/>
              <w:spacing w:after="0" w:line="240" w:lineRule="auto"/>
              <w:rPr>
                <w:rFonts w:eastAsia="Times New Roman" w:cstheme="minorHAnsi"/>
                <w:color w:val="000000"/>
                <w:lang w:eastAsia="el-GR"/>
              </w:rPr>
            </w:pPr>
            <w:r w:rsidRPr="00DD2CB8">
              <w:rPr>
                <w:rFonts w:eastAsia="Times New Roman" w:cstheme="minorHAnsi"/>
                <w:color w:val="000000"/>
                <w:lang w:eastAsia="el-GR"/>
              </w:rPr>
              <w:t>ΕΠΙΘΥΜΗΤΟ</w:t>
            </w:r>
          </w:p>
        </w:tc>
        <w:tc>
          <w:tcPr>
            <w:tcW w:w="1559" w:type="dxa"/>
            <w:tcMar>
              <w:left w:w="57" w:type="dxa"/>
              <w:right w:w="57" w:type="dxa"/>
            </w:tcMar>
            <w:vAlign w:val="center"/>
          </w:tcPr>
          <w:p w14:paraId="25DBC21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AB23C0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166A874" w14:textId="77777777" w:rsidTr="00DD2CB8">
        <w:tc>
          <w:tcPr>
            <w:tcW w:w="846" w:type="dxa"/>
            <w:tcMar>
              <w:left w:w="57" w:type="dxa"/>
              <w:right w:w="57" w:type="dxa"/>
            </w:tcMar>
            <w:vAlign w:val="center"/>
          </w:tcPr>
          <w:p w14:paraId="5AB2BA38" w14:textId="77777777" w:rsidR="00690565" w:rsidRPr="00DD2CB8" w:rsidRDefault="00690565" w:rsidP="00690565">
            <w:pPr>
              <w:autoSpaceDE w:val="0"/>
              <w:autoSpaceDN w:val="0"/>
              <w:adjustRightInd w:val="0"/>
              <w:spacing w:after="0" w:line="240" w:lineRule="auto"/>
              <w:jc w:val="center"/>
              <w:rPr>
                <w:rFonts w:eastAsia="Times New Roman" w:cstheme="minorHAnsi"/>
                <w:color w:val="000000"/>
                <w:lang w:eastAsia="el-GR"/>
              </w:rPr>
            </w:pPr>
            <w:r w:rsidRPr="00DD2CB8">
              <w:rPr>
                <w:rFonts w:eastAsia="Times New Roman" w:cstheme="minorHAnsi"/>
                <w:color w:val="000000"/>
                <w:lang w:eastAsia="el-GR"/>
              </w:rPr>
              <w:lastRenderedPageBreak/>
              <w:t>5.θ</w:t>
            </w:r>
          </w:p>
        </w:tc>
        <w:tc>
          <w:tcPr>
            <w:tcW w:w="4082" w:type="dxa"/>
            <w:tcMar>
              <w:left w:w="57" w:type="dxa"/>
              <w:right w:w="57" w:type="dxa"/>
            </w:tcMar>
          </w:tcPr>
          <w:p w14:paraId="159ED967" w14:textId="77777777" w:rsidR="00690565" w:rsidRPr="00DD2CB8" w:rsidRDefault="00690565" w:rsidP="00690565">
            <w:pPr>
              <w:autoSpaceDE w:val="0"/>
              <w:autoSpaceDN w:val="0"/>
              <w:adjustRightInd w:val="0"/>
              <w:spacing w:after="0" w:line="240" w:lineRule="auto"/>
              <w:jc w:val="both"/>
              <w:rPr>
                <w:rFonts w:eastAsia="Times New Roman" w:cstheme="minorHAnsi"/>
                <w:i/>
                <w:color w:val="0000FF"/>
                <w:lang w:eastAsia="el-GR"/>
              </w:rPr>
            </w:pPr>
            <w:r w:rsidRPr="00DD2CB8">
              <w:rPr>
                <w:rFonts w:eastAsia="Times New Roman" w:cstheme="minorHAnsi"/>
                <w:color w:val="000000"/>
                <w:lang w:eastAsia="el-GR"/>
              </w:rPr>
              <w:t xml:space="preserve">Κλάση πυραντοχής μονωτικού </w:t>
            </w:r>
            <w:r w:rsidRPr="00DD2CB8">
              <w:rPr>
                <w:rFonts w:eastAsia="Times New Roman" w:cstheme="minorHAnsi"/>
                <w:i/>
                <w:lang w:val="en-US" w:eastAsia="el-GR"/>
              </w:rPr>
              <w:t>B</w:t>
            </w:r>
            <w:r w:rsidRPr="00DD2CB8">
              <w:rPr>
                <w:rFonts w:eastAsia="Times New Roman" w:cstheme="minorHAnsi"/>
                <w:i/>
                <w:lang w:eastAsia="el-GR"/>
              </w:rPr>
              <w:t xml:space="preserve">2 ή </w:t>
            </w:r>
            <w:r w:rsidRPr="00DD2CB8">
              <w:rPr>
                <w:rFonts w:eastAsia="Times New Roman" w:cstheme="minorHAnsi"/>
                <w:i/>
                <w:lang w:val="en-US" w:eastAsia="el-GR"/>
              </w:rPr>
              <w:t>B</w:t>
            </w:r>
            <w:r w:rsidRPr="00DD2CB8">
              <w:rPr>
                <w:rFonts w:eastAsia="Times New Roman" w:cstheme="minorHAnsi"/>
                <w:i/>
                <w:lang w:eastAsia="el-GR"/>
              </w:rPr>
              <w:t>3</w:t>
            </w:r>
            <w:r w:rsidRPr="00DD2CB8">
              <w:rPr>
                <w:rFonts w:eastAsia="Times New Roman" w:cstheme="minorHAnsi"/>
                <w:color w:val="000000"/>
                <w:lang w:eastAsia="el-GR"/>
              </w:rPr>
              <w:t xml:space="preserve"> κατά </w:t>
            </w:r>
            <w:r w:rsidRPr="00DD2CB8">
              <w:rPr>
                <w:rFonts w:eastAsia="Times New Roman" w:cstheme="minorHAnsi"/>
                <w:i/>
                <w:iCs/>
                <w:color w:val="0000FF"/>
                <w:lang w:val="en-US" w:eastAsia="zh-CN"/>
              </w:rPr>
              <w:t>DIN</w:t>
            </w:r>
            <w:r w:rsidRPr="00DD2CB8">
              <w:rPr>
                <w:rFonts w:eastAsia="Times New Roman" w:cstheme="minorHAnsi"/>
                <w:i/>
                <w:iCs/>
                <w:color w:val="0000FF"/>
                <w:lang w:eastAsia="zh-CN"/>
              </w:rPr>
              <w:t xml:space="preserve"> 4102-1:1998</w:t>
            </w:r>
            <w:r w:rsidRPr="00DD2CB8">
              <w:rPr>
                <w:rFonts w:eastAsia="Times New Roman" w:cstheme="minorHAnsi"/>
                <w:i/>
                <w:color w:val="0000FF"/>
                <w:lang w:eastAsia="el-GR"/>
              </w:rPr>
              <w:t xml:space="preserve"> </w:t>
            </w:r>
            <w:r w:rsidRPr="00DD2CB8">
              <w:rPr>
                <w:rFonts w:eastAsia="Times New Roman" w:cstheme="minorHAnsi"/>
                <w:lang w:eastAsia="el-GR"/>
              </w:rPr>
              <w:t>ή / και</w:t>
            </w:r>
            <w:r w:rsidRPr="00DD2CB8">
              <w:rPr>
                <w:rFonts w:eastAsia="Times New Roman" w:cstheme="minorHAnsi"/>
                <w:i/>
                <w:color w:val="0000FF"/>
                <w:lang w:eastAsia="el-GR"/>
              </w:rPr>
              <w:t xml:space="preserve"> </w:t>
            </w:r>
            <w:r w:rsidRPr="00DD2CB8">
              <w:rPr>
                <w:rFonts w:eastAsia="Times New Roman" w:cstheme="minorHAnsi"/>
                <w:i/>
                <w:color w:val="0000FF"/>
                <w:lang w:val="en-US" w:eastAsia="el-GR"/>
              </w:rPr>
              <w:t>BS</w:t>
            </w:r>
            <w:r w:rsidRPr="00DD2CB8">
              <w:rPr>
                <w:rFonts w:eastAsia="Times New Roman" w:cstheme="minorHAnsi"/>
                <w:i/>
                <w:color w:val="0000FF"/>
                <w:lang w:eastAsia="el-GR"/>
              </w:rPr>
              <w:t>/</w:t>
            </w:r>
            <w:r w:rsidRPr="00DD2CB8">
              <w:rPr>
                <w:rFonts w:eastAsia="Times New Roman" w:cstheme="minorHAnsi"/>
                <w:i/>
                <w:color w:val="0000FF"/>
                <w:lang w:val="en-US" w:eastAsia="el-GR"/>
              </w:rPr>
              <w:t>DIN</w:t>
            </w:r>
            <w:r w:rsidRPr="00DD2CB8">
              <w:rPr>
                <w:rFonts w:eastAsia="Times New Roman" w:cstheme="minorHAnsi"/>
                <w:i/>
                <w:color w:val="0000FF"/>
                <w:lang w:eastAsia="el-GR"/>
              </w:rPr>
              <w:t xml:space="preserve"> </w:t>
            </w:r>
            <w:r w:rsidRPr="00DD2CB8">
              <w:rPr>
                <w:rFonts w:eastAsia="Times New Roman" w:cstheme="minorHAnsi"/>
                <w:i/>
                <w:color w:val="0000FF"/>
                <w:lang w:val="en-US" w:eastAsia="el-GR"/>
              </w:rPr>
              <w:t>EN</w:t>
            </w:r>
            <w:r w:rsidR="00DD2CB8">
              <w:rPr>
                <w:rFonts w:eastAsia="Times New Roman" w:cstheme="minorHAnsi"/>
                <w:i/>
                <w:color w:val="0000FF"/>
                <w:lang w:eastAsia="el-GR"/>
              </w:rPr>
              <w:t xml:space="preserve"> 13501-1:2018.</w:t>
            </w:r>
          </w:p>
        </w:tc>
        <w:tc>
          <w:tcPr>
            <w:tcW w:w="1559" w:type="dxa"/>
            <w:tcMar>
              <w:left w:w="57" w:type="dxa"/>
              <w:right w:w="57" w:type="dxa"/>
            </w:tcMar>
            <w:vAlign w:val="center"/>
          </w:tcPr>
          <w:p w14:paraId="0A06FCD8" w14:textId="77777777" w:rsidR="00690565" w:rsidRPr="00DD2CB8" w:rsidRDefault="00DD2CB8"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491E955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5538D7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4F70EE0" w14:textId="77777777" w:rsidTr="00DD2CB8">
        <w:tc>
          <w:tcPr>
            <w:tcW w:w="846" w:type="dxa"/>
            <w:tcMar>
              <w:left w:w="57" w:type="dxa"/>
              <w:right w:w="57" w:type="dxa"/>
            </w:tcMar>
            <w:vAlign w:val="center"/>
          </w:tcPr>
          <w:p w14:paraId="3A595A0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5.ι</w:t>
            </w:r>
          </w:p>
        </w:tc>
        <w:tc>
          <w:tcPr>
            <w:tcW w:w="4082" w:type="dxa"/>
            <w:tcMar>
              <w:left w:w="57" w:type="dxa"/>
              <w:right w:w="57" w:type="dxa"/>
            </w:tcMar>
          </w:tcPr>
          <w:p w14:paraId="10DEDFD6"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Κλάση πυραντοχής μονωτικού </w:t>
            </w:r>
            <w:r w:rsidRPr="00AF3B8B">
              <w:rPr>
                <w:rFonts w:eastAsia="Times New Roman" w:cstheme="minorHAnsi"/>
                <w:i/>
                <w:lang w:val="en-US" w:eastAsia="el-GR"/>
              </w:rPr>
              <w:t>B</w:t>
            </w:r>
            <w:r w:rsidRPr="00AF3B8B">
              <w:rPr>
                <w:rFonts w:eastAsia="Times New Roman" w:cstheme="minorHAnsi"/>
                <w:i/>
                <w:lang w:eastAsia="el-GR"/>
              </w:rPr>
              <w:t>1</w:t>
            </w:r>
            <w:r w:rsidRPr="00AF3B8B">
              <w:rPr>
                <w:rFonts w:eastAsia="Times New Roman" w:cstheme="minorHAnsi"/>
                <w:color w:val="000000"/>
                <w:lang w:eastAsia="el-GR"/>
              </w:rPr>
              <w:t xml:space="preserve"> κατά </w:t>
            </w:r>
            <w:r w:rsidRPr="00AF3B8B">
              <w:rPr>
                <w:rFonts w:eastAsia="Times New Roman" w:cstheme="minorHAnsi"/>
                <w:i/>
                <w:iCs/>
                <w:color w:val="0000FF"/>
                <w:lang w:val="en-US" w:eastAsia="zh-CN"/>
              </w:rPr>
              <w:t>DIN</w:t>
            </w:r>
            <w:r w:rsidRPr="00AF3B8B">
              <w:rPr>
                <w:rFonts w:eastAsia="Times New Roman" w:cstheme="minorHAnsi"/>
                <w:i/>
                <w:iCs/>
                <w:color w:val="0000FF"/>
                <w:lang w:eastAsia="zh-CN"/>
              </w:rPr>
              <w:t xml:space="preserve"> 4102-1:1998</w:t>
            </w:r>
            <w:r w:rsidRPr="00AF3B8B">
              <w:rPr>
                <w:rFonts w:eastAsia="Times New Roman" w:cstheme="minorHAnsi"/>
                <w:i/>
                <w:color w:val="0000FF"/>
                <w:lang w:eastAsia="el-GR"/>
              </w:rPr>
              <w:t xml:space="preserve"> </w:t>
            </w:r>
            <w:r w:rsidRPr="00AF3B8B">
              <w:rPr>
                <w:rFonts w:eastAsia="Times New Roman" w:cstheme="minorHAnsi"/>
                <w:lang w:eastAsia="el-GR"/>
              </w:rPr>
              <w:t>ή / και</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13501-1:2018</w:t>
            </w:r>
            <w:r w:rsidR="00DD2CB8">
              <w:rPr>
                <w:rFonts w:eastAsia="Times New Roman" w:cstheme="minorHAnsi"/>
                <w:i/>
                <w:color w:val="0000FF"/>
                <w:lang w:eastAsia="el-GR"/>
              </w:rPr>
              <w:t>.</w:t>
            </w:r>
          </w:p>
        </w:tc>
        <w:tc>
          <w:tcPr>
            <w:tcW w:w="1559" w:type="dxa"/>
            <w:tcMar>
              <w:left w:w="57" w:type="dxa"/>
              <w:right w:w="57" w:type="dxa"/>
            </w:tcMar>
            <w:vAlign w:val="center"/>
          </w:tcPr>
          <w:p w14:paraId="513DD7CD"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4C8CC31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F26221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7287AE7" w14:textId="77777777" w:rsidTr="00DD2CB8">
        <w:tc>
          <w:tcPr>
            <w:tcW w:w="846" w:type="dxa"/>
            <w:tcMar>
              <w:left w:w="57" w:type="dxa"/>
              <w:right w:w="57" w:type="dxa"/>
            </w:tcMar>
            <w:vAlign w:val="center"/>
          </w:tcPr>
          <w:p w14:paraId="1502492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5.ια</w:t>
            </w:r>
          </w:p>
        </w:tc>
        <w:tc>
          <w:tcPr>
            <w:tcW w:w="4082" w:type="dxa"/>
            <w:tcMar>
              <w:left w:w="57" w:type="dxa"/>
              <w:right w:w="57" w:type="dxa"/>
            </w:tcMar>
          </w:tcPr>
          <w:p w14:paraId="13BDCD64" w14:textId="77777777" w:rsidR="00690565" w:rsidRPr="00AF3B8B" w:rsidRDefault="00DD2CB8" w:rsidP="00690565">
            <w:pPr>
              <w:autoSpaceDE w:val="0"/>
              <w:autoSpaceDN w:val="0"/>
              <w:adjustRightInd w:val="0"/>
              <w:spacing w:after="0" w:line="240" w:lineRule="auto"/>
              <w:jc w:val="both"/>
              <w:rPr>
                <w:rFonts w:eastAsia="Times New Roman" w:cstheme="minorHAnsi"/>
                <w:color w:val="000000"/>
                <w:lang w:eastAsia="el-GR"/>
              </w:rPr>
            </w:pPr>
            <w:r>
              <w:rPr>
                <w:rFonts w:eastAsia="Times New Roman" w:cstheme="minorHAnsi"/>
                <w:color w:val="000000"/>
                <w:lang w:eastAsia="el-GR"/>
              </w:rPr>
              <w:t>Θερμική αγωγιμότητα</w:t>
            </w:r>
            <w:r w:rsidR="00690565" w:rsidRPr="00AF3B8B">
              <w:rPr>
                <w:rFonts w:eastAsia="Times New Roman" w:cstheme="minorHAnsi"/>
                <w:color w:val="000000"/>
                <w:lang w:eastAsia="el-GR"/>
              </w:rPr>
              <w:t xml:space="preserve">/ </w:t>
            </w:r>
            <w:r w:rsidR="00690565" w:rsidRPr="00AF3B8B">
              <w:rPr>
                <w:rFonts w:eastAsia="Times New Roman" w:cstheme="minorHAnsi"/>
                <w:color w:val="000000"/>
                <w:lang w:val="en-US" w:eastAsia="el-GR"/>
              </w:rPr>
              <w:t>Thermal</w:t>
            </w:r>
            <w:r w:rsidR="00690565" w:rsidRPr="00AF3B8B">
              <w:rPr>
                <w:rFonts w:eastAsia="Times New Roman" w:cstheme="minorHAnsi"/>
                <w:color w:val="000000"/>
                <w:lang w:eastAsia="el-GR"/>
              </w:rPr>
              <w:t xml:space="preserve"> </w:t>
            </w:r>
            <w:r w:rsidR="00690565" w:rsidRPr="00AF3B8B">
              <w:rPr>
                <w:rFonts w:eastAsia="Times New Roman" w:cstheme="minorHAnsi"/>
                <w:color w:val="000000"/>
                <w:lang w:val="en-US" w:eastAsia="el-GR"/>
              </w:rPr>
              <w:t>conductivity</w:t>
            </w:r>
            <w:r w:rsidR="00690565" w:rsidRPr="00AF3B8B">
              <w:rPr>
                <w:rFonts w:eastAsia="Times New Roman" w:cstheme="minorHAnsi"/>
                <w:color w:val="000000"/>
                <w:lang w:eastAsia="el-GR"/>
              </w:rPr>
              <w:t xml:space="preserve"> λ</w:t>
            </w:r>
            <w:r w:rsidR="00690565" w:rsidRPr="00AF3B8B">
              <w:rPr>
                <w:rFonts w:eastAsia="Times New Roman" w:cstheme="minorHAnsi"/>
                <w:color w:val="000000"/>
                <w:vertAlign w:val="subscript"/>
                <w:lang w:val="en-US" w:eastAsia="el-GR"/>
              </w:rPr>
              <w:t>Declared</w:t>
            </w:r>
            <w:r w:rsidR="00690565" w:rsidRPr="00AF3B8B">
              <w:rPr>
                <w:rFonts w:eastAsia="Times New Roman" w:cstheme="minorHAnsi"/>
                <w:color w:val="000000"/>
                <w:lang w:eastAsia="el-GR"/>
              </w:rPr>
              <w:t xml:space="preserve">≤0,045 </w:t>
            </w:r>
            <w:r w:rsidR="00690565" w:rsidRPr="00AF3B8B">
              <w:rPr>
                <w:rFonts w:eastAsia="Times New Roman" w:cstheme="minorHAnsi"/>
                <w:color w:val="000000"/>
                <w:lang w:val="en-US" w:eastAsia="el-GR"/>
              </w:rPr>
              <w:t>W</w:t>
            </w:r>
            <w:r w:rsidR="00690565" w:rsidRPr="00AF3B8B">
              <w:rPr>
                <w:rFonts w:eastAsia="Times New Roman" w:cstheme="minorHAnsi"/>
                <w:color w:val="000000"/>
                <w:lang w:eastAsia="el-GR"/>
              </w:rPr>
              <w:t>/</w:t>
            </w:r>
            <w:r w:rsidR="00690565" w:rsidRPr="00AF3B8B">
              <w:rPr>
                <w:rFonts w:eastAsia="Times New Roman" w:cstheme="minorHAnsi"/>
                <w:color w:val="000000"/>
                <w:lang w:val="en-US" w:eastAsia="el-GR"/>
              </w:rPr>
              <w:t>m</w:t>
            </w:r>
            <w:r w:rsidR="00690565" w:rsidRPr="00AF3B8B">
              <w:rPr>
                <w:rFonts w:eastAsia="Times New Roman" w:cstheme="minorHAnsi"/>
                <w:color w:val="000000"/>
                <w:lang w:eastAsia="el-GR"/>
              </w:rPr>
              <w:t>*</w:t>
            </w:r>
            <w:r w:rsidR="00690565" w:rsidRPr="00AF3B8B">
              <w:rPr>
                <w:rFonts w:eastAsia="Times New Roman" w:cstheme="minorHAnsi"/>
                <w:color w:val="000000"/>
                <w:lang w:val="en-US" w:eastAsia="el-GR"/>
              </w:rPr>
              <w:t>K</w:t>
            </w:r>
            <w:r>
              <w:rPr>
                <w:rFonts w:eastAsia="Times New Roman" w:cstheme="minorHAnsi"/>
                <w:color w:val="000000"/>
                <w:lang w:eastAsia="el-GR"/>
              </w:rPr>
              <w:t xml:space="preserve"> (Θερμοδιαπερατότητα</w:t>
            </w:r>
            <w:r w:rsidR="00690565" w:rsidRPr="00AF3B8B">
              <w:rPr>
                <w:rFonts w:eastAsia="Times New Roman" w:cstheme="minorHAnsi"/>
                <w:color w:val="000000"/>
                <w:lang w:eastAsia="el-GR"/>
              </w:rPr>
              <w:t xml:space="preserve">/ </w:t>
            </w:r>
            <w:r w:rsidR="00690565" w:rsidRPr="00AF3B8B">
              <w:rPr>
                <w:rFonts w:eastAsia="Times New Roman" w:cstheme="minorHAnsi"/>
                <w:color w:val="000000"/>
                <w:lang w:val="en-US" w:eastAsia="el-GR"/>
              </w:rPr>
              <w:t>Thermal</w:t>
            </w:r>
            <w:r w:rsidR="00690565" w:rsidRPr="00AF3B8B">
              <w:rPr>
                <w:rFonts w:eastAsia="Times New Roman" w:cstheme="minorHAnsi"/>
                <w:color w:val="000000"/>
                <w:lang w:eastAsia="el-GR"/>
              </w:rPr>
              <w:t xml:space="preserve"> </w:t>
            </w:r>
            <w:r w:rsidR="00690565" w:rsidRPr="00AF3B8B">
              <w:rPr>
                <w:rFonts w:eastAsia="Times New Roman" w:cstheme="minorHAnsi"/>
                <w:color w:val="000000"/>
                <w:lang w:val="en-US" w:eastAsia="el-GR"/>
              </w:rPr>
              <w:t>transmittance</w:t>
            </w:r>
            <w:r w:rsidR="00690565" w:rsidRPr="00AF3B8B">
              <w:rPr>
                <w:rFonts w:eastAsia="Times New Roman" w:cstheme="minorHAnsi"/>
                <w:color w:val="000000"/>
                <w:lang w:eastAsia="el-GR"/>
              </w:rPr>
              <w:t xml:space="preserve"> λ;</w:t>
            </w:r>
            <w:r w:rsidR="00690565" w:rsidRPr="00AF3B8B">
              <w:rPr>
                <w:rFonts w:eastAsia="Times New Roman" w:cstheme="minorHAnsi"/>
                <w:color w:val="000000"/>
                <w:lang w:val="en-US" w:eastAsia="el-GR"/>
              </w:rPr>
              <w:t>U</w:t>
            </w:r>
            <w:r w:rsidR="00690565" w:rsidRPr="00AF3B8B">
              <w:rPr>
                <w:rFonts w:eastAsia="Times New Roman" w:cstheme="minorHAnsi"/>
                <w:color w:val="000000"/>
                <w:lang w:eastAsia="el-GR"/>
              </w:rPr>
              <w:t xml:space="preserve">≤0,045 </w:t>
            </w:r>
            <w:r w:rsidR="00690565" w:rsidRPr="00AF3B8B">
              <w:rPr>
                <w:rFonts w:eastAsia="Times New Roman" w:cstheme="minorHAnsi"/>
                <w:color w:val="000000"/>
                <w:lang w:val="en-US" w:eastAsia="el-GR"/>
              </w:rPr>
              <w:t>W</w:t>
            </w:r>
            <w:r w:rsidR="00690565" w:rsidRPr="00AF3B8B">
              <w:rPr>
                <w:rFonts w:eastAsia="Times New Roman" w:cstheme="minorHAnsi"/>
                <w:color w:val="000000"/>
                <w:lang w:eastAsia="el-GR"/>
              </w:rPr>
              <w:t>/</w:t>
            </w:r>
            <w:r w:rsidR="00690565" w:rsidRPr="00AF3B8B">
              <w:rPr>
                <w:rFonts w:eastAsia="Times New Roman" w:cstheme="minorHAnsi"/>
                <w:color w:val="000000"/>
                <w:lang w:val="en-US" w:eastAsia="el-GR"/>
              </w:rPr>
              <w:t>m</w:t>
            </w:r>
            <w:r w:rsidR="00690565" w:rsidRPr="00AF3B8B">
              <w:rPr>
                <w:rFonts w:eastAsia="Times New Roman" w:cstheme="minorHAnsi"/>
                <w:color w:val="000000"/>
                <w:vertAlign w:val="superscript"/>
                <w:lang w:eastAsia="el-GR"/>
              </w:rPr>
              <w:t>2</w:t>
            </w:r>
            <w:r w:rsidR="00690565" w:rsidRPr="00AF3B8B">
              <w:rPr>
                <w:rFonts w:eastAsia="Times New Roman" w:cstheme="minorHAnsi"/>
                <w:color w:val="000000"/>
                <w:lang w:eastAsia="el-GR"/>
              </w:rPr>
              <w:t>*</w:t>
            </w:r>
            <w:r w:rsidR="00690565" w:rsidRPr="00AF3B8B">
              <w:rPr>
                <w:rFonts w:eastAsia="Times New Roman" w:cstheme="minorHAnsi"/>
                <w:color w:val="000000"/>
                <w:lang w:val="en-US" w:eastAsia="el-GR"/>
              </w:rPr>
              <w:t>K</w:t>
            </w:r>
            <w:r w:rsidR="00690565" w:rsidRPr="00AF3B8B">
              <w:rPr>
                <w:rFonts w:eastAsia="Times New Roman" w:cstheme="minorHAnsi"/>
                <w:color w:val="000000"/>
                <w:lang w:eastAsia="el-GR"/>
              </w:rPr>
              <w:t xml:space="preserve">) υπολογισμένη σύμφωνα με το </w:t>
            </w:r>
            <w:r>
              <w:rPr>
                <w:rFonts w:eastAsia="Times New Roman" w:cstheme="minorHAnsi"/>
                <w:i/>
                <w:color w:val="0000FF"/>
                <w:lang w:eastAsia="el-GR"/>
              </w:rPr>
              <w:t>BS/DIN EN 13165:2012+A2:2016.</w:t>
            </w:r>
          </w:p>
        </w:tc>
        <w:tc>
          <w:tcPr>
            <w:tcW w:w="1559" w:type="dxa"/>
            <w:tcMar>
              <w:left w:w="57" w:type="dxa"/>
              <w:right w:w="57" w:type="dxa"/>
            </w:tcMar>
            <w:vAlign w:val="center"/>
          </w:tcPr>
          <w:p w14:paraId="737D35D7"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2587620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5C7A59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97AF5DF" w14:textId="77777777" w:rsidTr="00DD2CB8">
        <w:tc>
          <w:tcPr>
            <w:tcW w:w="846" w:type="dxa"/>
            <w:tcMar>
              <w:left w:w="57" w:type="dxa"/>
              <w:right w:w="57" w:type="dxa"/>
            </w:tcMar>
            <w:vAlign w:val="center"/>
          </w:tcPr>
          <w:p w14:paraId="16FFE31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5.ιβ</w:t>
            </w:r>
          </w:p>
        </w:tc>
        <w:tc>
          <w:tcPr>
            <w:tcW w:w="4082" w:type="dxa"/>
            <w:tcMar>
              <w:left w:w="57" w:type="dxa"/>
              <w:right w:w="57" w:type="dxa"/>
            </w:tcMar>
          </w:tcPr>
          <w:p w14:paraId="71B77D6F"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r w:rsidRPr="00AF3B8B">
              <w:rPr>
                <w:rFonts w:eastAsia="Times New Roman" w:cstheme="minorHAnsi"/>
                <w:color w:val="000000"/>
                <w:lang w:eastAsia="el-GR"/>
              </w:rPr>
              <w:t xml:space="preserve"> κατά το πρότυπο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14509:2013</w:t>
            </w:r>
            <w:r w:rsidR="00DD2CB8">
              <w:rPr>
                <w:rFonts w:eastAsia="Times New Roman" w:cstheme="minorHAnsi"/>
                <w:i/>
                <w:color w:val="0000FF"/>
                <w:lang w:eastAsia="el-GR"/>
              </w:rPr>
              <w:t>.</w:t>
            </w:r>
          </w:p>
        </w:tc>
        <w:tc>
          <w:tcPr>
            <w:tcW w:w="1559" w:type="dxa"/>
            <w:tcMar>
              <w:left w:w="57" w:type="dxa"/>
              <w:right w:w="57" w:type="dxa"/>
            </w:tcMar>
            <w:vAlign w:val="center"/>
          </w:tcPr>
          <w:p w14:paraId="2753FF3D"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5C73A0F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AF44EA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B9B056D" w14:textId="77777777" w:rsidTr="00DD2CB8">
        <w:tc>
          <w:tcPr>
            <w:tcW w:w="846" w:type="dxa"/>
            <w:shd w:val="clear" w:color="auto" w:fill="F2F2F2" w:themeFill="background1" w:themeFillShade="F2"/>
            <w:tcMar>
              <w:left w:w="57" w:type="dxa"/>
              <w:right w:w="57" w:type="dxa"/>
            </w:tcMar>
            <w:vAlign w:val="center"/>
          </w:tcPr>
          <w:p w14:paraId="2D37609A"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6</w:t>
            </w:r>
          </w:p>
        </w:tc>
        <w:tc>
          <w:tcPr>
            <w:tcW w:w="4082" w:type="dxa"/>
            <w:shd w:val="clear" w:color="auto" w:fill="F2F2F2" w:themeFill="background1" w:themeFillShade="F2"/>
            <w:tcMar>
              <w:left w:w="57" w:type="dxa"/>
              <w:right w:w="57" w:type="dxa"/>
            </w:tcMar>
            <w:vAlign w:val="center"/>
          </w:tcPr>
          <w:p w14:paraId="4081BFB3" w14:textId="77777777" w:rsidR="00690565" w:rsidRPr="00AF3B8B" w:rsidRDefault="00690565" w:rsidP="009D624E">
            <w:pPr>
              <w:suppressAutoHyphens/>
              <w:spacing w:after="0" w:line="240" w:lineRule="auto"/>
              <w:jc w:val="both"/>
              <w:rPr>
                <w:rFonts w:eastAsia="Times New Roman" w:cstheme="minorHAnsi"/>
                <w:b/>
                <w:lang w:eastAsia="el-GR"/>
              </w:rPr>
            </w:pPr>
            <w:r w:rsidRPr="00AF3B8B">
              <w:rPr>
                <w:rFonts w:eastAsia="Times New Roman" w:cstheme="minorHAnsi"/>
                <w:b/>
                <w:lang w:eastAsia="zh-CN"/>
              </w:rPr>
              <w:t>Παρελκόμενα Πάνελ (κορφίες, υδροροές, μετώπες, γωνίες, ενώσεις, απολήξεις, συναρμογές, αρμοί, καλύπτρες, μηκίδες, τεγίδες κ.α.)</w:t>
            </w:r>
            <w:r w:rsidRPr="00AF3B8B">
              <w:rPr>
                <w:rFonts w:eastAsia="Times New Roman" w:cstheme="minorHAnsi"/>
                <w:b/>
                <w:lang w:eastAsia="el-GR"/>
              </w:rPr>
              <w:t xml:space="preserve"> </w:t>
            </w:r>
          </w:p>
        </w:tc>
        <w:tc>
          <w:tcPr>
            <w:tcW w:w="1559" w:type="dxa"/>
            <w:shd w:val="clear" w:color="auto" w:fill="F2F2F2" w:themeFill="background1" w:themeFillShade="F2"/>
            <w:tcMar>
              <w:left w:w="57" w:type="dxa"/>
              <w:right w:w="57" w:type="dxa"/>
            </w:tcMar>
            <w:vAlign w:val="center"/>
          </w:tcPr>
          <w:p w14:paraId="4CA40201"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4AEDC13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1E1B626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CD92021" w14:textId="77777777" w:rsidTr="00DD2CB8">
        <w:tc>
          <w:tcPr>
            <w:tcW w:w="846" w:type="dxa"/>
            <w:tcMar>
              <w:left w:w="57" w:type="dxa"/>
              <w:right w:w="57" w:type="dxa"/>
            </w:tcMar>
            <w:vAlign w:val="center"/>
          </w:tcPr>
          <w:p w14:paraId="252BF1A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6.α</w:t>
            </w:r>
          </w:p>
        </w:tc>
        <w:tc>
          <w:tcPr>
            <w:tcW w:w="4082" w:type="dxa"/>
            <w:tcMar>
              <w:left w:w="57" w:type="dxa"/>
              <w:right w:w="57" w:type="dxa"/>
            </w:tcMar>
          </w:tcPr>
          <w:p w14:paraId="21E353D7"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Υλικό: Διαμορφωμένο (</w:t>
            </w:r>
            <w:r w:rsidRPr="00AF3B8B">
              <w:rPr>
                <w:rFonts w:eastAsia="Times New Roman" w:cstheme="minorHAnsi"/>
                <w:color w:val="000000"/>
                <w:lang w:val="en-US" w:eastAsia="el-GR"/>
              </w:rPr>
              <w:t>profiled</w:t>
            </w:r>
            <w:r w:rsidR="00DD2CB8">
              <w:rPr>
                <w:rFonts w:eastAsia="Times New Roman" w:cstheme="minorHAnsi"/>
                <w:color w:val="000000"/>
                <w:lang w:eastAsia="el-GR"/>
              </w:rPr>
              <w:t>) έλασμα χά</w:t>
            </w:r>
            <w:r w:rsidRPr="00AF3B8B">
              <w:rPr>
                <w:rFonts w:eastAsia="Times New Roman" w:cstheme="minorHAnsi"/>
                <w:color w:val="000000"/>
                <w:lang w:eastAsia="el-GR"/>
              </w:rPr>
              <w:t>λυβα με</w:t>
            </w:r>
            <w:r w:rsidR="00DD2CB8">
              <w:rPr>
                <w:rFonts w:eastAsia="Times New Roman" w:cstheme="minorHAnsi"/>
                <w:color w:val="000000"/>
                <w:lang w:eastAsia="el-GR"/>
              </w:rPr>
              <w:t xml:space="preserve"> επίστρωση ψευδαργύρου (γαλβανι</w:t>
            </w:r>
            <w:r w:rsidRPr="00AF3B8B">
              <w:rPr>
                <w:rFonts w:eastAsia="Times New Roman" w:cstheme="minorHAnsi"/>
                <w:color w:val="000000"/>
                <w:lang w:eastAsia="el-GR"/>
              </w:rPr>
              <w:t xml:space="preserve">ζέ) σύμφωνα με τις προδιαγραφές </w:t>
            </w:r>
            <w:r w:rsidRPr="00AF3B8B">
              <w:rPr>
                <w:rFonts w:eastAsia="Times New Roman" w:cstheme="minorHAnsi"/>
                <w:i/>
                <w:color w:val="0000FF"/>
                <w:lang w:eastAsia="el-GR"/>
              </w:rPr>
              <w:t>BS/DIN EN 10346:2015</w:t>
            </w:r>
            <w:r w:rsidRPr="00AF3B8B">
              <w:rPr>
                <w:rFonts w:eastAsia="Times New Roman" w:cstheme="minorHAnsi"/>
                <w:color w:val="000000"/>
                <w:lang w:eastAsia="el-GR"/>
              </w:rPr>
              <w:t xml:space="preserve"> και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10143:2006</w:t>
            </w:r>
            <w:r w:rsidRPr="00AF3B8B">
              <w:rPr>
                <w:rFonts w:eastAsia="Times New Roman" w:cstheme="minorHAnsi"/>
                <w:color w:val="000000"/>
                <w:lang w:eastAsia="el-GR"/>
              </w:rPr>
              <w:t xml:space="preserve">, με επιπλέον επίστρωση ή βαφή σύμφωνα με το πρότυπο </w:t>
            </w:r>
            <w:r w:rsidRPr="00AF3B8B">
              <w:rPr>
                <w:rFonts w:eastAsia="Times New Roman" w:cstheme="minorHAnsi"/>
                <w:i/>
                <w:color w:val="0000FF"/>
                <w:lang w:eastAsia="el-GR"/>
              </w:rPr>
              <w:t xml:space="preserve">BS/DIN EN 10169:2010+A1:2012 </w:t>
            </w:r>
            <w:r w:rsidRPr="00AF3B8B">
              <w:rPr>
                <w:rFonts w:eastAsia="Times New Roman" w:cstheme="minorHAnsi"/>
                <w:color w:val="000000"/>
                <w:lang w:eastAsia="el-GR"/>
              </w:rPr>
              <w:t>ή από άλλο αντίστοιχο υλικό (π.χ. αλουμίνιο)</w:t>
            </w:r>
            <w:r w:rsidR="00DD2CB8">
              <w:rPr>
                <w:rFonts w:eastAsia="Times New Roman" w:cstheme="minorHAnsi"/>
                <w:color w:val="000000"/>
                <w:lang w:eastAsia="el-GR"/>
              </w:rPr>
              <w:t>.</w:t>
            </w:r>
          </w:p>
        </w:tc>
        <w:tc>
          <w:tcPr>
            <w:tcW w:w="1559" w:type="dxa"/>
            <w:tcMar>
              <w:left w:w="57" w:type="dxa"/>
              <w:right w:w="57" w:type="dxa"/>
            </w:tcMar>
            <w:vAlign w:val="center"/>
          </w:tcPr>
          <w:p w14:paraId="2914185A"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02F705D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9A7FE7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CD99C51" w14:textId="77777777" w:rsidTr="00DD2CB8">
        <w:tc>
          <w:tcPr>
            <w:tcW w:w="846" w:type="dxa"/>
            <w:tcMar>
              <w:left w:w="57" w:type="dxa"/>
              <w:right w:w="57" w:type="dxa"/>
            </w:tcMar>
            <w:vAlign w:val="center"/>
          </w:tcPr>
          <w:p w14:paraId="50B24BC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6.β</w:t>
            </w:r>
          </w:p>
        </w:tc>
        <w:tc>
          <w:tcPr>
            <w:tcW w:w="4082" w:type="dxa"/>
            <w:tcMar>
              <w:left w:w="57" w:type="dxa"/>
              <w:right w:w="57" w:type="dxa"/>
            </w:tcMar>
          </w:tcPr>
          <w:p w14:paraId="63112D0A"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Αρμοί κ</w:t>
            </w:r>
            <w:r w:rsidR="00DD2CB8">
              <w:rPr>
                <w:rFonts w:eastAsia="Times New Roman" w:cstheme="minorHAnsi"/>
                <w:color w:val="000000"/>
                <w:lang w:eastAsia="el-GR"/>
              </w:rPr>
              <w:t>αι ελάσματα κατάλληλης διαμόρφω</w:t>
            </w:r>
            <w:r w:rsidRPr="00AF3B8B">
              <w:rPr>
                <w:rFonts w:eastAsia="Times New Roman" w:cstheme="minorHAnsi"/>
                <w:color w:val="000000"/>
                <w:lang w:eastAsia="el-GR"/>
              </w:rPr>
              <w:t>σης που να εφαρμόζουν υδατοστεγώς, να αντέχουν στις καιρικές συνθήκες, την έντονη βροχόπτωση και τη μηχανική καταπόνηση, μ</w:t>
            </w:r>
            <w:r w:rsidR="00DD2CB8">
              <w:rPr>
                <w:rFonts w:eastAsia="Times New Roman" w:cstheme="minorHAnsi"/>
                <w:color w:val="000000"/>
                <w:lang w:eastAsia="el-GR"/>
              </w:rPr>
              <w:t>ε ή χωρίς ενδιάμεσο στεγανωτικό.</w:t>
            </w:r>
          </w:p>
        </w:tc>
        <w:tc>
          <w:tcPr>
            <w:tcW w:w="1559" w:type="dxa"/>
            <w:tcMar>
              <w:left w:w="57" w:type="dxa"/>
              <w:right w:w="57" w:type="dxa"/>
            </w:tcMar>
            <w:vAlign w:val="center"/>
          </w:tcPr>
          <w:p w14:paraId="24F9B120"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1A0CDFF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AF890D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04D8E05" w14:textId="77777777" w:rsidTr="00DD2CB8">
        <w:tc>
          <w:tcPr>
            <w:tcW w:w="846" w:type="dxa"/>
            <w:tcMar>
              <w:left w:w="57" w:type="dxa"/>
              <w:right w:w="57" w:type="dxa"/>
            </w:tcMar>
            <w:vAlign w:val="center"/>
          </w:tcPr>
          <w:p w14:paraId="334E8DF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6.γ</w:t>
            </w:r>
          </w:p>
        </w:tc>
        <w:tc>
          <w:tcPr>
            <w:tcW w:w="4082" w:type="dxa"/>
            <w:tcMar>
              <w:left w:w="57" w:type="dxa"/>
              <w:right w:w="57" w:type="dxa"/>
            </w:tcMar>
          </w:tcPr>
          <w:p w14:paraId="67AA1673" w14:textId="77777777" w:rsidR="00690565" w:rsidRPr="00DD2CB8"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r w:rsidR="00DD2CB8">
              <w:rPr>
                <w:rFonts w:eastAsia="Times New Roman" w:cstheme="minorHAnsi"/>
                <w:lang w:eastAsia="zh-CN" w:bidi="hi-IN"/>
              </w:rPr>
              <w:t>.</w:t>
            </w:r>
          </w:p>
        </w:tc>
        <w:tc>
          <w:tcPr>
            <w:tcW w:w="1559" w:type="dxa"/>
            <w:tcMar>
              <w:left w:w="57" w:type="dxa"/>
              <w:right w:w="57" w:type="dxa"/>
            </w:tcMar>
            <w:vAlign w:val="center"/>
          </w:tcPr>
          <w:p w14:paraId="032C1711"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4D7DA01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774A0E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733ECEA" w14:textId="77777777" w:rsidTr="00DD2CB8">
        <w:tc>
          <w:tcPr>
            <w:tcW w:w="846" w:type="dxa"/>
            <w:shd w:val="clear" w:color="auto" w:fill="F2F2F2" w:themeFill="background1" w:themeFillShade="F2"/>
            <w:tcMar>
              <w:left w:w="57" w:type="dxa"/>
              <w:right w:w="57" w:type="dxa"/>
            </w:tcMar>
            <w:vAlign w:val="center"/>
          </w:tcPr>
          <w:p w14:paraId="3A4E0FF6"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7</w:t>
            </w:r>
          </w:p>
        </w:tc>
        <w:tc>
          <w:tcPr>
            <w:tcW w:w="4082" w:type="dxa"/>
            <w:shd w:val="clear" w:color="auto" w:fill="F2F2F2" w:themeFill="background1" w:themeFillShade="F2"/>
            <w:tcMar>
              <w:left w:w="57" w:type="dxa"/>
              <w:right w:w="57" w:type="dxa"/>
            </w:tcMar>
            <w:vAlign w:val="center"/>
          </w:tcPr>
          <w:p w14:paraId="5FC72868" w14:textId="77777777" w:rsidR="00690565" w:rsidRPr="00AF3B8B" w:rsidRDefault="00690565" w:rsidP="009D624E">
            <w:pPr>
              <w:suppressAutoHyphens/>
              <w:spacing w:after="0" w:line="240" w:lineRule="auto"/>
              <w:rPr>
                <w:rFonts w:eastAsia="Times New Roman" w:cstheme="minorHAnsi"/>
                <w:b/>
                <w:lang w:eastAsia="el-GR"/>
              </w:rPr>
            </w:pPr>
            <w:r w:rsidRPr="00AF3B8B">
              <w:rPr>
                <w:rFonts w:eastAsia="Times New Roman" w:cstheme="minorHAnsi"/>
                <w:b/>
                <w:lang w:eastAsia="zh-CN"/>
              </w:rPr>
              <w:t>Υλικά στερέωσης πάνελ</w:t>
            </w:r>
          </w:p>
        </w:tc>
        <w:tc>
          <w:tcPr>
            <w:tcW w:w="1559" w:type="dxa"/>
            <w:shd w:val="clear" w:color="auto" w:fill="F2F2F2" w:themeFill="background1" w:themeFillShade="F2"/>
            <w:tcMar>
              <w:left w:w="57" w:type="dxa"/>
              <w:right w:w="57" w:type="dxa"/>
            </w:tcMar>
            <w:vAlign w:val="center"/>
          </w:tcPr>
          <w:p w14:paraId="7666166A"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4576CB4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79615CD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7F499A2" w14:textId="77777777" w:rsidTr="00DD2CB8">
        <w:tc>
          <w:tcPr>
            <w:tcW w:w="846" w:type="dxa"/>
            <w:tcMar>
              <w:left w:w="57" w:type="dxa"/>
              <w:right w:w="57" w:type="dxa"/>
            </w:tcMar>
            <w:vAlign w:val="center"/>
          </w:tcPr>
          <w:p w14:paraId="0E149F0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7.α</w:t>
            </w:r>
          </w:p>
        </w:tc>
        <w:tc>
          <w:tcPr>
            <w:tcW w:w="4082" w:type="dxa"/>
            <w:tcMar>
              <w:left w:w="57" w:type="dxa"/>
              <w:right w:w="57" w:type="dxa"/>
            </w:tcMar>
          </w:tcPr>
          <w:p w14:paraId="4826B1F4"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Σύνδεση με τη σιδηροκατασκευή με απλά συστήματα κοχλιών, περικοχλίων και ροδε-λών σύμφωνα με τα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15048-1:2016  &amp;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15048-2:2016 </w:t>
            </w:r>
            <w:r w:rsidRPr="00AF3B8B">
              <w:rPr>
                <w:rFonts w:eastAsia="Times New Roman" w:cstheme="minorHAnsi"/>
                <w:color w:val="000000"/>
                <w:lang w:eastAsia="el-GR"/>
              </w:rPr>
              <w:t xml:space="preserve">ή με αυτοδιάτρητους κοχλίες (εξάγωνη κεφαλή με ενσωματωμένη ροδέλα), κατά το πρότυπο </w:t>
            </w:r>
            <w:r w:rsidRPr="00AF3B8B">
              <w:rPr>
                <w:rFonts w:eastAsia="Times New Roman" w:cstheme="minorHAnsi"/>
                <w:i/>
                <w:color w:val="0000FF"/>
                <w:lang w:eastAsia="el-GR"/>
              </w:rPr>
              <w:t>BS/DIN EN ISO 15480:2019</w:t>
            </w:r>
            <w:r w:rsidRPr="00AF3B8B">
              <w:rPr>
                <w:rFonts w:eastAsia="Times New Roman" w:cstheme="minorHAnsi"/>
                <w:color w:val="000000"/>
                <w:lang w:eastAsia="el-GR"/>
              </w:rPr>
              <w:t xml:space="preserve"> </w:t>
            </w:r>
            <w:r w:rsidRPr="00AF3B8B">
              <w:rPr>
                <w:rFonts w:eastAsia="Times New Roman" w:cstheme="minorHAnsi"/>
                <w:i/>
                <w:color w:val="0000FF"/>
                <w:lang w:eastAsia="el-GR"/>
              </w:rPr>
              <w:t xml:space="preserve">(πρώην </w:t>
            </w:r>
            <w:r w:rsidRPr="00AF3B8B">
              <w:rPr>
                <w:rFonts w:eastAsia="Times New Roman" w:cstheme="minorHAnsi"/>
                <w:i/>
                <w:color w:val="0000FF"/>
                <w:lang w:val="en-US" w:eastAsia="el-GR"/>
              </w:rPr>
              <w:lastRenderedPageBreak/>
              <w:t>DIN</w:t>
            </w:r>
            <w:r w:rsidRPr="00AF3B8B">
              <w:rPr>
                <w:rFonts w:eastAsia="Times New Roman" w:cstheme="minorHAnsi"/>
                <w:i/>
                <w:color w:val="0000FF"/>
                <w:lang w:eastAsia="el-GR"/>
              </w:rPr>
              <w:t xml:space="preserve"> 7504-</w:t>
            </w:r>
            <w:r w:rsidRPr="00AF3B8B">
              <w:rPr>
                <w:rFonts w:eastAsia="Times New Roman" w:cstheme="minorHAnsi"/>
                <w:i/>
                <w:color w:val="0000FF"/>
                <w:lang w:val="en-US" w:eastAsia="el-GR"/>
              </w:rPr>
              <w:t>K</w:t>
            </w:r>
            <w:r w:rsidRPr="00AF3B8B">
              <w:rPr>
                <w:rFonts w:eastAsia="Times New Roman" w:cstheme="minorHAnsi"/>
                <w:i/>
                <w:color w:val="0000FF"/>
                <w:lang w:eastAsia="el-GR"/>
              </w:rPr>
              <w:t>)</w:t>
            </w:r>
            <w:r w:rsidRPr="00AF3B8B">
              <w:rPr>
                <w:rFonts w:eastAsia="Times New Roman" w:cstheme="minorHAnsi"/>
                <w:color w:val="000000"/>
                <w:lang w:eastAsia="el-GR"/>
              </w:rPr>
              <w:t>. Μέσα στερέωσης με αντισκωριακή προστασία (ανοξείδωτος ή γαλβανισμένος χάλυβας, οργανική βαφή κ.α.), με ή χωρίς ελαστικά παρεμβύσματα.</w:t>
            </w:r>
          </w:p>
        </w:tc>
        <w:tc>
          <w:tcPr>
            <w:tcW w:w="1559" w:type="dxa"/>
            <w:tcMar>
              <w:left w:w="57" w:type="dxa"/>
              <w:right w:w="57" w:type="dxa"/>
            </w:tcMar>
            <w:vAlign w:val="center"/>
          </w:tcPr>
          <w:p w14:paraId="0F85BDA1"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lastRenderedPageBreak/>
              <w:t>ΝΑΙ</w:t>
            </w:r>
          </w:p>
        </w:tc>
        <w:tc>
          <w:tcPr>
            <w:tcW w:w="1559" w:type="dxa"/>
            <w:tcMar>
              <w:left w:w="57" w:type="dxa"/>
              <w:right w:w="57" w:type="dxa"/>
            </w:tcMar>
            <w:vAlign w:val="center"/>
          </w:tcPr>
          <w:p w14:paraId="18C870C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C9A567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54A72B9" w14:textId="77777777" w:rsidTr="00DD2CB8">
        <w:tc>
          <w:tcPr>
            <w:tcW w:w="846" w:type="dxa"/>
            <w:tcMar>
              <w:left w:w="57" w:type="dxa"/>
              <w:right w:w="57" w:type="dxa"/>
            </w:tcMar>
            <w:vAlign w:val="center"/>
          </w:tcPr>
          <w:p w14:paraId="6DB6935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7.β</w:t>
            </w:r>
          </w:p>
        </w:tc>
        <w:tc>
          <w:tcPr>
            <w:tcW w:w="4082" w:type="dxa"/>
            <w:tcMar>
              <w:left w:w="57" w:type="dxa"/>
              <w:right w:w="57" w:type="dxa"/>
            </w:tcMar>
          </w:tcPr>
          <w:p w14:paraId="10409435"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Συνδέσεις μεταξύ των πάνελ και των λοιπών στοιχείων (πλην της σιδηροκατασκευής) με αυτοδιάτρητους κοχλίες (εξάγωνη κεφαλή με ενσωματωμένη ροδέλα) κατά το πρότυπο </w:t>
            </w:r>
            <w:r w:rsidRPr="00AF3B8B">
              <w:rPr>
                <w:rFonts w:eastAsia="Times New Roman" w:cstheme="minorHAnsi"/>
                <w:i/>
                <w:color w:val="0000FF"/>
                <w:lang w:eastAsia="el-GR"/>
              </w:rPr>
              <w:t>BS/DIN EN ISO 15480:2019</w:t>
            </w:r>
            <w:r w:rsidRPr="00AF3B8B">
              <w:rPr>
                <w:rFonts w:eastAsia="Times New Roman" w:cstheme="minorHAnsi"/>
                <w:color w:val="000000"/>
                <w:lang w:eastAsia="el-GR"/>
              </w:rPr>
              <w:t xml:space="preserve"> </w:t>
            </w:r>
            <w:r w:rsidRPr="00AF3B8B">
              <w:rPr>
                <w:rFonts w:eastAsia="Times New Roman" w:cstheme="minorHAnsi"/>
                <w:i/>
                <w:color w:val="0000FF"/>
                <w:lang w:eastAsia="el-GR"/>
              </w:rPr>
              <w:t xml:space="preserve">(πρώην </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7504-</w:t>
            </w:r>
            <w:r w:rsidRPr="00AF3B8B">
              <w:rPr>
                <w:rFonts w:eastAsia="Times New Roman" w:cstheme="minorHAnsi"/>
                <w:i/>
                <w:color w:val="0000FF"/>
                <w:lang w:val="en-US" w:eastAsia="el-GR"/>
              </w:rPr>
              <w:t>K</w:t>
            </w:r>
            <w:r w:rsidRPr="00AF3B8B">
              <w:rPr>
                <w:rFonts w:eastAsia="Times New Roman" w:cstheme="minorHAnsi"/>
                <w:i/>
                <w:color w:val="0000FF"/>
                <w:lang w:eastAsia="el-GR"/>
              </w:rPr>
              <w:t>)</w:t>
            </w:r>
            <w:r w:rsidRPr="00AF3B8B">
              <w:rPr>
                <w:rFonts w:eastAsia="Times New Roman" w:cstheme="minorHAnsi"/>
                <w:color w:val="000000"/>
                <w:lang w:eastAsia="el-GR"/>
              </w:rPr>
              <w:t>, με ή χωρίς ελα</w:t>
            </w:r>
            <w:r w:rsidR="00DD2CB8">
              <w:rPr>
                <w:rFonts w:eastAsia="Times New Roman" w:cstheme="minorHAnsi"/>
                <w:color w:val="000000"/>
                <w:lang w:eastAsia="el-GR"/>
              </w:rPr>
              <w:t>στικό παρέμβυσμα, με αντισκωρια</w:t>
            </w:r>
            <w:r w:rsidRPr="00AF3B8B">
              <w:rPr>
                <w:rFonts w:eastAsia="Times New Roman" w:cstheme="minorHAnsi"/>
                <w:color w:val="000000"/>
                <w:lang w:eastAsia="el-GR"/>
              </w:rPr>
              <w:t xml:space="preserve">κή προστασία (ανοξείδωτος </w:t>
            </w:r>
            <w:r w:rsidR="00DD2CB8">
              <w:rPr>
                <w:rFonts w:eastAsia="Times New Roman" w:cstheme="minorHAnsi"/>
                <w:color w:val="000000"/>
                <w:lang w:eastAsia="el-GR"/>
              </w:rPr>
              <w:t>ή γαλβανισμέ</w:t>
            </w:r>
            <w:r w:rsidRPr="00AF3B8B">
              <w:rPr>
                <w:rFonts w:eastAsia="Times New Roman" w:cstheme="minorHAnsi"/>
                <w:color w:val="000000"/>
                <w:lang w:eastAsia="el-GR"/>
              </w:rPr>
              <w:t>νος χάλυβας, οργανική βαφή κ.α.) ή άλλους ισοδύναμους τρόπους.</w:t>
            </w:r>
          </w:p>
        </w:tc>
        <w:tc>
          <w:tcPr>
            <w:tcW w:w="1559" w:type="dxa"/>
            <w:tcMar>
              <w:left w:w="57" w:type="dxa"/>
              <w:right w:w="57" w:type="dxa"/>
            </w:tcMar>
            <w:vAlign w:val="center"/>
          </w:tcPr>
          <w:p w14:paraId="18826FED"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5F0C933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0778C3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27DA2CB" w14:textId="77777777" w:rsidTr="00DD2CB8">
        <w:tc>
          <w:tcPr>
            <w:tcW w:w="846" w:type="dxa"/>
            <w:tcMar>
              <w:left w:w="57" w:type="dxa"/>
              <w:right w:w="57" w:type="dxa"/>
            </w:tcMar>
            <w:vAlign w:val="center"/>
          </w:tcPr>
          <w:p w14:paraId="141FCFC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7.γ</w:t>
            </w:r>
          </w:p>
        </w:tc>
        <w:tc>
          <w:tcPr>
            <w:tcW w:w="4082" w:type="dxa"/>
            <w:tcMar>
              <w:left w:w="57" w:type="dxa"/>
              <w:right w:w="57" w:type="dxa"/>
            </w:tcMar>
          </w:tcPr>
          <w:p w14:paraId="237360A5"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r w:rsidR="00DD2CB8">
              <w:rPr>
                <w:rFonts w:eastAsia="Times New Roman" w:cstheme="minorHAnsi"/>
                <w:color w:val="000000"/>
                <w:lang w:eastAsia="el-GR"/>
              </w:rPr>
              <w:t>.</w:t>
            </w:r>
          </w:p>
        </w:tc>
        <w:tc>
          <w:tcPr>
            <w:tcW w:w="1559" w:type="dxa"/>
            <w:tcMar>
              <w:left w:w="57" w:type="dxa"/>
              <w:right w:w="57" w:type="dxa"/>
            </w:tcMar>
            <w:vAlign w:val="center"/>
          </w:tcPr>
          <w:p w14:paraId="1C4F4F80"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29A997F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A38075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99CE5B3" w14:textId="77777777" w:rsidTr="00DD2CB8">
        <w:tc>
          <w:tcPr>
            <w:tcW w:w="846" w:type="dxa"/>
            <w:shd w:val="clear" w:color="auto" w:fill="F2F2F2" w:themeFill="background1" w:themeFillShade="F2"/>
            <w:tcMar>
              <w:left w:w="57" w:type="dxa"/>
              <w:right w:w="57" w:type="dxa"/>
            </w:tcMar>
            <w:vAlign w:val="center"/>
          </w:tcPr>
          <w:p w14:paraId="28DAFC98"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8</w:t>
            </w:r>
          </w:p>
        </w:tc>
        <w:tc>
          <w:tcPr>
            <w:tcW w:w="4082" w:type="dxa"/>
            <w:shd w:val="clear" w:color="auto" w:fill="F2F2F2" w:themeFill="background1" w:themeFillShade="F2"/>
            <w:tcMar>
              <w:left w:w="57" w:type="dxa"/>
              <w:right w:w="57" w:type="dxa"/>
            </w:tcMar>
            <w:vAlign w:val="center"/>
          </w:tcPr>
          <w:p w14:paraId="74192B8F" w14:textId="77777777" w:rsidR="00690565" w:rsidRPr="00AF3B8B" w:rsidRDefault="00690565" w:rsidP="009D624E">
            <w:pPr>
              <w:suppressAutoHyphens/>
              <w:spacing w:after="0" w:line="240" w:lineRule="auto"/>
              <w:jc w:val="both"/>
              <w:rPr>
                <w:rFonts w:eastAsia="Times New Roman" w:cstheme="minorHAnsi"/>
                <w:b/>
                <w:lang w:eastAsia="el-GR"/>
              </w:rPr>
            </w:pPr>
            <w:r w:rsidRPr="00AF3B8B">
              <w:rPr>
                <w:rFonts w:eastAsia="Times New Roman" w:cstheme="minorHAnsi"/>
                <w:b/>
                <w:lang w:eastAsia="zh-CN"/>
              </w:rPr>
              <w:t>Σύμμικτο δάπεδο</w:t>
            </w:r>
          </w:p>
        </w:tc>
        <w:tc>
          <w:tcPr>
            <w:tcW w:w="1559" w:type="dxa"/>
            <w:shd w:val="clear" w:color="auto" w:fill="F2F2F2" w:themeFill="background1" w:themeFillShade="F2"/>
            <w:tcMar>
              <w:left w:w="57" w:type="dxa"/>
              <w:right w:w="57" w:type="dxa"/>
            </w:tcMar>
            <w:vAlign w:val="center"/>
          </w:tcPr>
          <w:p w14:paraId="04A903B7"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6300333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19B96D2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0D5D95A" w14:textId="77777777" w:rsidTr="00DD2CB8">
        <w:tc>
          <w:tcPr>
            <w:tcW w:w="846" w:type="dxa"/>
            <w:tcMar>
              <w:left w:w="57" w:type="dxa"/>
              <w:right w:w="57" w:type="dxa"/>
            </w:tcMar>
            <w:vAlign w:val="center"/>
          </w:tcPr>
          <w:p w14:paraId="13250C4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8.α</w:t>
            </w:r>
          </w:p>
        </w:tc>
        <w:tc>
          <w:tcPr>
            <w:tcW w:w="4082" w:type="dxa"/>
            <w:tcMar>
              <w:left w:w="57" w:type="dxa"/>
              <w:right w:w="57" w:type="dxa"/>
            </w:tcMar>
          </w:tcPr>
          <w:p w14:paraId="0F53AF6C"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Σύμμικτο δάπεδο από διαμορφωμένο έλασ-μα χάλυβα, χαλύβδινο οπλισμό (πλέγμα), με ή χωρίς άλλη ενίσχυση και μπετόν ή ελαφρομπετόν, ανθεκτικό στις καταπονήσεις τις μεταφοράς και ικανό να φέρει ωφέλιμο φορτίο ≥ 5 </w:t>
            </w:r>
            <w:r w:rsidRPr="00AF3B8B">
              <w:rPr>
                <w:rFonts w:eastAsia="Times New Roman" w:cstheme="minorHAnsi"/>
                <w:color w:val="000000"/>
                <w:lang w:val="en-US" w:eastAsia="el-GR"/>
              </w:rPr>
              <w:t>k</w:t>
            </w:r>
            <w:r w:rsidRPr="00AF3B8B">
              <w:rPr>
                <w:rFonts w:eastAsia="Times New Roman" w:cstheme="minorHAnsi"/>
                <w:color w:val="000000"/>
                <w:lang w:eastAsia="el-GR"/>
              </w:rPr>
              <w:t>Ν/</w:t>
            </w:r>
            <w:r w:rsidRPr="00AF3B8B">
              <w:rPr>
                <w:rFonts w:eastAsia="Times New Roman" w:cstheme="minorHAnsi"/>
                <w:color w:val="000000"/>
                <w:lang w:val="en-US" w:eastAsia="el-GR"/>
              </w:rPr>
              <w:t>m</w:t>
            </w:r>
            <w:r w:rsidRPr="00AF3B8B">
              <w:rPr>
                <w:rFonts w:eastAsia="Times New Roman" w:cstheme="minorHAnsi"/>
                <w:color w:val="000000"/>
                <w:vertAlign w:val="superscript"/>
                <w:lang w:eastAsia="el-GR"/>
              </w:rPr>
              <w:t>2</w:t>
            </w:r>
            <w:r w:rsidRPr="00AF3B8B">
              <w:rPr>
                <w:rFonts w:eastAsia="Times New Roman" w:cstheme="minorHAnsi"/>
                <w:color w:val="000000"/>
                <w:lang w:eastAsia="el-GR"/>
              </w:rPr>
              <w:t xml:space="preserve">. </w:t>
            </w:r>
          </w:p>
        </w:tc>
        <w:tc>
          <w:tcPr>
            <w:tcW w:w="1559" w:type="dxa"/>
            <w:tcMar>
              <w:left w:w="57" w:type="dxa"/>
              <w:right w:w="57" w:type="dxa"/>
            </w:tcMar>
            <w:vAlign w:val="center"/>
          </w:tcPr>
          <w:p w14:paraId="187D703E"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1F47C23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EF324C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22B3E93" w14:textId="77777777" w:rsidTr="00DD2CB8">
        <w:tc>
          <w:tcPr>
            <w:tcW w:w="846" w:type="dxa"/>
            <w:tcMar>
              <w:left w:w="57" w:type="dxa"/>
              <w:right w:w="57" w:type="dxa"/>
            </w:tcMar>
            <w:vAlign w:val="center"/>
          </w:tcPr>
          <w:p w14:paraId="5700385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8.β</w:t>
            </w:r>
          </w:p>
        </w:tc>
        <w:tc>
          <w:tcPr>
            <w:tcW w:w="4082" w:type="dxa"/>
            <w:tcMar>
              <w:left w:w="57" w:type="dxa"/>
              <w:right w:w="57" w:type="dxa"/>
            </w:tcMar>
          </w:tcPr>
          <w:p w14:paraId="3E7E827A" w14:textId="77777777" w:rsidR="00690565" w:rsidRPr="00AF3B8B" w:rsidRDefault="00690565" w:rsidP="00690565">
            <w:pPr>
              <w:autoSpaceDE w:val="0"/>
              <w:autoSpaceDN w:val="0"/>
              <w:adjustRightInd w:val="0"/>
              <w:spacing w:after="0" w:line="240" w:lineRule="auto"/>
              <w:jc w:val="both"/>
              <w:rPr>
                <w:rFonts w:eastAsia="Times New Roman" w:cstheme="minorHAnsi"/>
                <w:i/>
                <w:color w:val="0000FF"/>
                <w:lang w:eastAsia="zh-CN"/>
              </w:rPr>
            </w:pPr>
            <w:r w:rsidRPr="00AF3B8B">
              <w:rPr>
                <w:rFonts w:eastAsia="Times New Roman" w:cstheme="minorHAnsi"/>
                <w:color w:val="000000"/>
                <w:lang w:eastAsia="el-GR"/>
              </w:rPr>
              <w:t xml:space="preserve">Σχεδιασμός και κατασκευή σύμφωνα με τα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1991-1-1:2002+</w:t>
            </w:r>
            <w:r w:rsidRPr="00AF3B8B">
              <w:rPr>
                <w:rFonts w:eastAsia="Times New Roman" w:cstheme="minorHAnsi"/>
                <w:i/>
                <w:color w:val="0000FF"/>
                <w:lang w:val="en-US" w:eastAsia="zh-CN"/>
              </w:rPr>
              <w:t>AC</w:t>
            </w:r>
            <w:r w:rsidRPr="00AF3B8B">
              <w:rPr>
                <w:rFonts w:eastAsia="Times New Roman" w:cstheme="minorHAnsi"/>
                <w:i/>
                <w:color w:val="0000FF"/>
                <w:lang w:eastAsia="zh-CN"/>
              </w:rPr>
              <w:t xml:space="preserve">:2009,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1992-1-1:2004+</w:t>
            </w:r>
            <w:r w:rsidRPr="00AF3B8B">
              <w:rPr>
                <w:rFonts w:eastAsia="Times New Roman" w:cstheme="minorHAnsi"/>
                <w:i/>
                <w:color w:val="0000FF"/>
                <w:lang w:val="en-US" w:eastAsia="zh-CN"/>
              </w:rPr>
              <w:t>A</w:t>
            </w:r>
            <w:r w:rsidRPr="00AF3B8B">
              <w:rPr>
                <w:rFonts w:eastAsia="Times New Roman" w:cstheme="minorHAnsi"/>
                <w:i/>
                <w:color w:val="0000FF"/>
                <w:lang w:eastAsia="zh-CN"/>
              </w:rPr>
              <w:t xml:space="preserve">1:2014,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1993-1-3:2006+</w:t>
            </w:r>
            <w:r w:rsidRPr="00AF3B8B">
              <w:rPr>
                <w:rFonts w:eastAsia="Times New Roman" w:cstheme="minorHAnsi"/>
                <w:i/>
                <w:color w:val="0000FF"/>
                <w:lang w:val="en-US" w:eastAsia="zh-CN"/>
              </w:rPr>
              <w:t>AC</w:t>
            </w:r>
            <w:r w:rsidRPr="00AF3B8B">
              <w:rPr>
                <w:rFonts w:eastAsia="Times New Roman" w:cstheme="minorHAnsi"/>
                <w:i/>
                <w:color w:val="0000FF"/>
                <w:lang w:eastAsia="zh-CN"/>
              </w:rPr>
              <w:t xml:space="preserve">:2009 &amp;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1994-1-1:2004+</w:t>
            </w:r>
            <w:r w:rsidRPr="00AF3B8B">
              <w:rPr>
                <w:rFonts w:eastAsia="Times New Roman" w:cstheme="minorHAnsi"/>
                <w:i/>
                <w:color w:val="0000FF"/>
                <w:lang w:val="en-US" w:eastAsia="zh-CN"/>
              </w:rPr>
              <w:t>AC</w:t>
            </w:r>
            <w:r w:rsidRPr="00AF3B8B">
              <w:rPr>
                <w:rFonts w:eastAsia="Times New Roman" w:cstheme="minorHAnsi"/>
                <w:i/>
                <w:color w:val="0000FF"/>
                <w:lang w:eastAsia="zh-CN"/>
              </w:rPr>
              <w:t xml:space="preserve">:2009. </w:t>
            </w:r>
          </w:p>
        </w:tc>
        <w:tc>
          <w:tcPr>
            <w:tcW w:w="1559" w:type="dxa"/>
            <w:tcMar>
              <w:left w:w="57" w:type="dxa"/>
              <w:right w:w="57" w:type="dxa"/>
            </w:tcMar>
            <w:vAlign w:val="center"/>
          </w:tcPr>
          <w:p w14:paraId="16605B7D"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09A283B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AA4750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4AC7C91" w14:textId="77777777" w:rsidTr="00DD2CB8">
        <w:tc>
          <w:tcPr>
            <w:tcW w:w="846" w:type="dxa"/>
            <w:tcMar>
              <w:left w:w="57" w:type="dxa"/>
              <w:right w:w="57" w:type="dxa"/>
            </w:tcMar>
            <w:vAlign w:val="center"/>
          </w:tcPr>
          <w:p w14:paraId="600C78D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8.γ</w:t>
            </w:r>
          </w:p>
        </w:tc>
        <w:tc>
          <w:tcPr>
            <w:tcW w:w="4082" w:type="dxa"/>
            <w:tcMar>
              <w:left w:w="57" w:type="dxa"/>
              <w:right w:w="57" w:type="dxa"/>
            </w:tcMar>
          </w:tcPr>
          <w:p w14:paraId="598508CD"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Πυραντοχή τουλάχιστον </w:t>
            </w:r>
            <w:r w:rsidRPr="00AF3B8B">
              <w:rPr>
                <w:rFonts w:eastAsia="Times New Roman" w:cstheme="minorHAnsi"/>
                <w:color w:val="000000"/>
                <w:lang w:val="en-US" w:eastAsia="el-GR"/>
              </w:rPr>
              <w:t>R</w:t>
            </w:r>
            <w:r w:rsidRPr="00AF3B8B">
              <w:rPr>
                <w:rFonts w:eastAsia="Times New Roman" w:cstheme="minorHAnsi"/>
                <w:color w:val="000000"/>
                <w:lang w:eastAsia="el-GR"/>
              </w:rPr>
              <w:t xml:space="preserve">30 κατά </w:t>
            </w:r>
            <w:r w:rsidRPr="00AF3B8B">
              <w:rPr>
                <w:rFonts w:eastAsia="Times New Roman" w:cstheme="minorHAnsi"/>
                <w:i/>
                <w:color w:val="0000FF"/>
                <w:lang w:eastAsia="el-GR"/>
              </w:rPr>
              <w:t>BS/DIN EN 1994-1-2:2005+AC:2008+A1:2014</w:t>
            </w:r>
          </w:p>
        </w:tc>
        <w:tc>
          <w:tcPr>
            <w:tcW w:w="1559" w:type="dxa"/>
            <w:tcMar>
              <w:left w:w="57" w:type="dxa"/>
              <w:right w:w="57" w:type="dxa"/>
            </w:tcMar>
            <w:vAlign w:val="center"/>
          </w:tcPr>
          <w:p w14:paraId="5FAF96DC"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6E3B4F7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4643E0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18BA217" w14:textId="77777777" w:rsidTr="00DD2CB8">
        <w:tc>
          <w:tcPr>
            <w:tcW w:w="846" w:type="dxa"/>
            <w:tcMar>
              <w:left w:w="57" w:type="dxa"/>
              <w:right w:w="57" w:type="dxa"/>
            </w:tcMar>
            <w:vAlign w:val="center"/>
          </w:tcPr>
          <w:p w14:paraId="2833A16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8.δ</w:t>
            </w:r>
          </w:p>
        </w:tc>
        <w:tc>
          <w:tcPr>
            <w:tcW w:w="4082" w:type="dxa"/>
            <w:tcMar>
              <w:left w:w="57" w:type="dxa"/>
              <w:right w:w="57" w:type="dxa"/>
            </w:tcMar>
          </w:tcPr>
          <w:p w14:paraId="5FC43812"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Διαμορφωμένο (</w:t>
            </w:r>
            <w:r w:rsidRPr="00AF3B8B">
              <w:rPr>
                <w:rFonts w:eastAsia="Times New Roman" w:cstheme="minorHAnsi"/>
                <w:color w:val="000000"/>
                <w:lang w:val="en-US" w:eastAsia="el-GR"/>
              </w:rPr>
              <w:t>profiled</w:t>
            </w:r>
            <w:r w:rsidRPr="00AF3B8B">
              <w:rPr>
                <w:rFonts w:eastAsia="Times New Roman" w:cstheme="minorHAnsi"/>
                <w:color w:val="000000"/>
                <w:lang w:eastAsia="el-GR"/>
              </w:rPr>
              <w:t xml:space="preserve">) έλασμα χάλυβα τραπεζοειδούς διατομής, με επίστρωση ψευ-δαργύρου (γαλβανιζέ) κατά </w:t>
            </w:r>
            <w:r w:rsidRPr="00AF3B8B">
              <w:rPr>
                <w:rFonts w:eastAsia="Times New Roman" w:cstheme="minorHAnsi"/>
                <w:i/>
                <w:color w:val="0000FF"/>
                <w:lang w:eastAsia="el-GR"/>
              </w:rPr>
              <w:t xml:space="preserve">BS/DIN EN 10346:2015 </w:t>
            </w:r>
            <w:r w:rsidRPr="00AF3B8B">
              <w:rPr>
                <w:rFonts w:eastAsia="Times New Roman" w:cstheme="minorHAnsi"/>
                <w:color w:val="000000"/>
                <w:lang w:eastAsia="el-GR"/>
              </w:rPr>
              <w:t xml:space="preserve">και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10143:2006</w:t>
            </w:r>
            <w:r w:rsidRPr="00AF3B8B">
              <w:rPr>
                <w:rFonts w:eastAsia="Times New Roman" w:cstheme="minorHAnsi"/>
                <w:color w:val="000000"/>
                <w:lang w:eastAsia="el-GR"/>
              </w:rPr>
              <w:t xml:space="preserve">, πάχους ≥ 0,75 </w:t>
            </w:r>
            <w:r w:rsidRPr="00AF3B8B">
              <w:rPr>
                <w:rFonts w:eastAsia="Times New Roman" w:cstheme="minorHAnsi"/>
                <w:color w:val="000000"/>
                <w:lang w:val="en-US" w:eastAsia="el-GR"/>
              </w:rPr>
              <w:t>mm</w:t>
            </w:r>
          </w:p>
        </w:tc>
        <w:tc>
          <w:tcPr>
            <w:tcW w:w="1559" w:type="dxa"/>
            <w:tcMar>
              <w:left w:w="57" w:type="dxa"/>
              <w:right w:w="57" w:type="dxa"/>
            </w:tcMar>
            <w:vAlign w:val="center"/>
          </w:tcPr>
          <w:p w14:paraId="05A7FF35"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18F6409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A198EE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0995142" w14:textId="77777777" w:rsidTr="00DD2CB8">
        <w:tc>
          <w:tcPr>
            <w:tcW w:w="846" w:type="dxa"/>
            <w:tcMar>
              <w:left w:w="57" w:type="dxa"/>
              <w:right w:w="57" w:type="dxa"/>
            </w:tcMar>
            <w:vAlign w:val="center"/>
          </w:tcPr>
          <w:p w14:paraId="64D5F6F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8.ε</w:t>
            </w:r>
          </w:p>
        </w:tc>
        <w:tc>
          <w:tcPr>
            <w:tcW w:w="4082" w:type="dxa"/>
            <w:tcMar>
              <w:left w:w="57" w:type="dxa"/>
              <w:right w:w="57" w:type="dxa"/>
            </w:tcMar>
          </w:tcPr>
          <w:p w14:paraId="7F712F4F"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lang w:eastAsia="zh-CN" w:bidi="hi-IN"/>
              </w:rPr>
              <w:t xml:space="preserve">Χαλύβδινος οπλισμός. Πλέγμα και (ενδεχομένως ράβδοι) σύμφωνα με το πρό-τυπο </w:t>
            </w:r>
            <w:r w:rsidRPr="00AF3B8B">
              <w:rPr>
                <w:rFonts w:eastAsia="Times New Roman" w:cstheme="minorHAnsi"/>
                <w:i/>
                <w:color w:val="0000FF"/>
                <w:lang w:eastAsia="zh-CN" w:bidi="hi-IN"/>
              </w:rPr>
              <w:t>BS/DIN EN 10080:2005</w:t>
            </w:r>
            <w:r w:rsidR="0088252F">
              <w:rPr>
                <w:rFonts w:eastAsia="Times New Roman" w:cstheme="minorHAnsi"/>
                <w:lang w:eastAsia="zh-CN" w:bidi="hi-IN"/>
              </w:rPr>
              <w:t>. Συγκολλήσεις σύμ</w:t>
            </w:r>
            <w:r w:rsidRPr="00AF3B8B">
              <w:rPr>
                <w:rFonts w:eastAsia="Times New Roman" w:cstheme="minorHAnsi"/>
                <w:lang w:eastAsia="zh-CN" w:bidi="hi-IN"/>
              </w:rPr>
              <w:t xml:space="preserve">φωνα με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DIN</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ISO</w:t>
            </w:r>
            <w:r w:rsidRPr="00AF3B8B">
              <w:rPr>
                <w:rFonts w:eastAsia="Times New Roman" w:cstheme="minorHAnsi"/>
                <w:i/>
                <w:color w:val="0000FF"/>
                <w:lang w:eastAsia="zh-CN" w:bidi="hi-IN"/>
              </w:rPr>
              <w:t xml:space="preserve"> 13918:2018+</w:t>
            </w:r>
            <w:r w:rsidRPr="00AF3B8B">
              <w:rPr>
                <w:rFonts w:eastAsia="Times New Roman" w:cstheme="minorHAnsi"/>
                <w:i/>
                <w:color w:val="0000FF"/>
                <w:lang w:val="en-US" w:eastAsia="zh-CN" w:bidi="hi-IN"/>
              </w:rPr>
              <w:t>A</w:t>
            </w:r>
            <w:r w:rsidRPr="00AF3B8B">
              <w:rPr>
                <w:rFonts w:eastAsia="Times New Roman" w:cstheme="minorHAnsi"/>
                <w:i/>
                <w:color w:val="0000FF"/>
                <w:lang w:eastAsia="zh-CN" w:bidi="hi-IN"/>
              </w:rPr>
              <w:t>1:2018.</w:t>
            </w:r>
            <w:r w:rsidRPr="00AF3B8B">
              <w:rPr>
                <w:rFonts w:eastAsia="Times New Roman" w:cstheme="minorHAnsi"/>
                <w:color w:val="000000"/>
                <w:lang w:eastAsia="el-GR"/>
              </w:rPr>
              <w:t xml:space="preserve"> </w:t>
            </w:r>
          </w:p>
        </w:tc>
        <w:tc>
          <w:tcPr>
            <w:tcW w:w="1559" w:type="dxa"/>
            <w:tcMar>
              <w:left w:w="57" w:type="dxa"/>
              <w:right w:w="57" w:type="dxa"/>
            </w:tcMar>
            <w:vAlign w:val="center"/>
          </w:tcPr>
          <w:p w14:paraId="3430E87B"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5353770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40AE25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4C1654E" w14:textId="77777777" w:rsidTr="00DD2CB8">
        <w:tc>
          <w:tcPr>
            <w:tcW w:w="846" w:type="dxa"/>
            <w:tcMar>
              <w:left w:w="57" w:type="dxa"/>
              <w:right w:w="57" w:type="dxa"/>
            </w:tcMar>
            <w:vAlign w:val="center"/>
          </w:tcPr>
          <w:p w14:paraId="44CF394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8.στ</w:t>
            </w:r>
          </w:p>
        </w:tc>
        <w:tc>
          <w:tcPr>
            <w:tcW w:w="4082" w:type="dxa"/>
            <w:tcMar>
              <w:left w:w="57" w:type="dxa"/>
              <w:right w:w="57" w:type="dxa"/>
            </w:tcMar>
          </w:tcPr>
          <w:p w14:paraId="5CD52CA3" w14:textId="77777777" w:rsidR="00690565" w:rsidRPr="00AF3B8B" w:rsidRDefault="00690565" w:rsidP="00690565">
            <w:pPr>
              <w:suppressAutoHyphens/>
              <w:spacing w:after="0" w:line="240" w:lineRule="auto"/>
              <w:jc w:val="both"/>
              <w:rPr>
                <w:rFonts w:eastAsia="Calibri" w:cstheme="minorHAnsi"/>
                <w:i/>
                <w:color w:val="0000FF"/>
              </w:rPr>
            </w:pPr>
            <w:r w:rsidRPr="00AF3B8B">
              <w:rPr>
                <w:rFonts w:eastAsia="Times New Roman" w:cstheme="minorHAnsi"/>
                <w:lang w:eastAsia="zh-CN" w:bidi="hi-IN"/>
              </w:rPr>
              <w:t xml:space="preserve">Σκυρόδεμα (μπετόν – ελαφρομπετόν) αντο-χής 20/25 τουλάχιστον, σύμφωνα με τα πρότυπα </w:t>
            </w:r>
            <w:r w:rsidRPr="00AF3B8B">
              <w:rPr>
                <w:rFonts w:eastAsia="Calibri" w:cstheme="minorHAnsi"/>
                <w:i/>
                <w:color w:val="0000FF"/>
                <w:lang w:val="en-US"/>
              </w:rPr>
              <w:t>BS</w:t>
            </w:r>
            <w:r w:rsidRPr="00AF3B8B">
              <w:rPr>
                <w:rFonts w:eastAsia="Calibri" w:cstheme="minorHAnsi"/>
                <w:i/>
                <w:color w:val="0000FF"/>
              </w:rPr>
              <w:t>/</w:t>
            </w:r>
            <w:r w:rsidRPr="00AF3B8B">
              <w:rPr>
                <w:rFonts w:eastAsia="Calibri" w:cstheme="minorHAnsi"/>
                <w:i/>
                <w:color w:val="0000FF"/>
                <w:lang w:val="en-US"/>
              </w:rPr>
              <w:t>DIN</w:t>
            </w:r>
            <w:r w:rsidRPr="00AF3B8B">
              <w:rPr>
                <w:rFonts w:eastAsia="Calibri" w:cstheme="minorHAnsi"/>
                <w:i/>
                <w:color w:val="0000FF"/>
              </w:rPr>
              <w:t xml:space="preserve"> </w:t>
            </w:r>
            <w:r w:rsidRPr="00AF3B8B">
              <w:rPr>
                <w:rFonts w:eastAsia="Calibri" w:cstheme="minorHAnsi"/>
                <w:i/>
                <w:color w:val="0000FF"/>
                <w:lang w:val="en-US"/>
              </w:rPr>
              <w:t>EN</w:t>
            </w:r>
            <w:r w:rsidRPr="00AF3B8B">
              <w:rPr>
                <w:rFonts w:eastAsia="Calibri" w:cstheme="minorHAnsi"/>
                <w:i/>
                <w:color w:val="0000FF"/>
              </w:rPr>
              <w:t xml:space="preserve"> 206:2013+</w:t>
            </w:r>
            <w:r w:rsidRPr="00AF3B8B">
              <w:rPr>
                <w:rFonts w:eastAsia="Calibri" w:cstheme="minorHAnsi"/>
                <w:i/>
                <w:color w:val="0000FF"/>
                <w:lang w:val="en-US"/>
              </w:rPr>
              <w:t>A</w:t>
            </w:r>
            <w:r w:rsidRPr="00AF3B8B">
              <w:rPr>
                <w:rFonts w:eastAsia="Calibri" w:cstheme="minorHAnsi"/>
                <w:i/>
                <w:color w:val="0000FF"/>
              </w:rPr>
              <w:t xml:space="preserve">1:2016, </w:t>
            </w:r>
            <w:r w:rsidRPr="00AF3B8B">
              <w:rPr>
                <w:rFonts w:eastAsia="Calibri" w:cstheme="minorHAnsi"/>
                <w:i/>
              </w:rPr>
              <w:lastRenderedPageBreak/>
              <w:t>(σκυρόδεμα)</w:t>
            </w:r>
            <w:r w:rsidRPr="00AF3B8B">
              <w:rPr>
                <w:rFonts w:eastAsia="Calibri" w:cstheme="minorHAnsi"/>
                <w:i/>
                <w:color w:val="0000FF"/>
              </w:rPr>
              <w:t xml:space="preserve"> </w:t>
            </w:r>
            <w:r w:rsidRPr="00AF3B8B">
              <w:rPr>
                <w:rFonts w:eastAsia="Calibri" w:cstheme="minorHAnsi"/>
                <w:i/>
                <w:color w:val="0000FF"/>
                <w:lang w:val="en-US"/>
              </w:rPr>
              <w:t>BS</w:t>
            </w:r>
            <w:r w:rsidRPr="00AF3B8B">
              <w:rPr>
                <w:rFonts w:eastAsia="Calibri" w:cstheme="minorHAnsi"/>
                <w:i/>
                <w:color w:val="0000FF"/>
              </w:rPr>
              <w:t>/</w:t>
            </w:r>
            <w:r w:rsidRPr="00AF3B8B">
              <w:rPr>
                <w:rFonts w:eastAsia="Calibri" w:cstheme="minorHAnsi"/>
                <w:i/>
                <w:color w:val="0000FF"/>
                <w:lang w:val="en-US"/>
              </w:rPr>
              <w:t>DIN</w:t>
            </w:r>
            <w:r w:rsidRPr="00AF3B8B">
              <w:rPr>
                <w:rFonts w:eastAsia="Calibri" w:cstheme="minorHAnsi"/>
                <w:i/>
                <w:color w:val="0000FF"/>
              </w:rPr>
              <w:t xml:space="preserve"> </w:t>
            </w:r>
            <w:r w:rsidRPr="00AF3B8B">
              <w:rPr>
                <w:rFonts w:eastAsia="Calibri" w:cstheme="minorHAnsi"/>
                <w:i/>
                <w:color w:val="0000FF"/>
                <w:lang w:val="en-US"/>
              </w:rPr>
              <w:t>EN</w:t>
            </w:r>
            <w:r w:rsidRPr="00AF3B8B">
              <w:rPr>
                <w:rFonts w:eastAsia="Calibri" w:cstheme="minorHAnsi"/>
                <w:i/>
                <w:color w:val="0000FF"/>
              </w:rPr>
              <w:t xml:space="preserve"> 197-1:2011 και </w:t>
            </w:r>
            <w:r w:rsidRPr="00AF3B8B">
              <w:rPr>
                <w:rFonts w:eastAsia="Calibri" w:cstheme="minorHAnsi"/>
                <w:i/>
                <w:color w:val="0000FF"/>
                <w:lang w:val="en-US"/>
              </w:rPr>
              <w:t>BS</w:t>
            </w:r>
            <w:r w:rsidRPr="00AF3B8B">
              <w:rPr>
                <w:rFonts w:eastAsia="Calibri" w:cstheme="minorHAnsi"/>
                <w:i/>
                <w:color w:val="0000FF"/>
              </w:rPr>
              <w:t>/</w:t>
            </w:r>
            <w:r w:rsidRPr="00AF3B8B">
              <w:rPr>
                <w:rFonts w:eastAsia="Calibri" w:cstheme="minorHAnsi"/>
                <w:i/>
                <w:color w:val="0000FF"/>
                <w:lang w:val="en-US"/>
              </w:rPr>
              <w:t>DIN</w:t>
            </w:r>
            <w:r w:rsidRPr="00AF3B8B">
              <w:rPr>
                <w:rFonts w:eastAsia="Calibri" w:cstheme="minorHAnsi"/>
                <w:i/>
                <w:color w:val="0000FF"/>
              </w:rPr>
              <w:t xml:space="preserve"> </w:t>
            </w:r>
            <w:r w:rsidRPr="00AF3B8B">
              <w:rPr>
                <w:rFonts w:eastAsia="Calibri" w:cstheme="minorHAnsi"/>
                <w:i/>
                <w:color w:val="0000FF"/>
                <w:lang w:val="en-US"/>
              </w:rPr>
              <w:t>EN</w:t>
            </w:r>
            <w:r w:rsidRPr="00AF3B8B">
              <w:rPr>
                <w:rFonts w:eastAsia="Calibri" w:cstheme="minorHAnsi"/>
                <w:i/>
                <w:color w:val="0000FF"/>
              </w:rPr>
              <w:t xml:space="preserve"> 197-2:2020 </w:t>
            </w:r>
            <w:r w:rsidRPr="00AF3B8B">
              <w:rPr>
                <w:rFonts w:eastAsia="Calibri" w:cstheme="minorHAnsi"/>
                <w:i/>
              </w:rPr>
              <w:t>(τσιμέντο)</w:t>
            </w:r>
            <w:r w:rsidRPr="00AF3B8B">
              <w:rPr>
                <w:rFonts w:eastAsia="Calibri" w:cstheme="minorHAnsi"/>
                <w:i/>
                <w:color w:val="0000FF"/>
              </w:rPr>
              <w:t xml:space="preserve">, </w:t>
            </w:r>
            <w:r w:rsidRPr="00AF3B8B">
              <w:rPr>
                <w:rFonts w:eastAsia="Calibri" w:cstheme="minorHAnsi"/>
                <w:i/>
                <w:color w:val="0000FF"/>
                <w:lang w:val="en-US"/>
              </w:rPr>
              <w:t>BS</w:t>
            </w:r>
            <w:r w:rsidRPr="00AF3B8B">
              <w:rPr>
                <w:rFonts w:eastAsia="Calibri" w:cstheme="minorHAnsi"/>
                <w:i/>
                <w:color w:val="0000FF"/>
              </w:rPr>
              <w:t>/</w:t>
            </w:r>
            <w:r w:rsidRPr="00AF3B8B">
              <w:rPr>
                <w:rFonts w:eastAsia="Calibri" w:cstheme="minorHAnsi"/>
                <w:i/>
                <w:color w:val="0000FF"/>
                <w:lang w:val="en-US"/>
              </w:rPr>
              <w:t>DIN</w:t>
            </w:r>
            <w:r w:rsidRPr="00AF3B8B">
              <w:rPr>
                <w:rFonts w:eastAsia="Calibri" w:cstheme="minorHAnsi"/>
                <w:i/>
                <w:color w:val="0000FF"/>
              </w:rPr>
              <w:t xml:space="preserve"> </w:t>
            </w:r>
            <w:r w:rsidRPr="00AF3B8B">
              <w:rPr>
                <w:rFonts w:eastAsia="Calibri" w:cstheme="minorHAnsi"/>
                <w:i/>
                <w:color w:val="0000FF"/>
                <w:lang w:val="en-US"/>
              </w:rPr>
              <w:t>EN</w:t>
            </w:r>
            <w:r w:rsidRPr="00AF3B8B">
              <w:rPr>
                <w:rFonts w:eastAsia="Calibri" w:cstheme="minorHAnsi"/>
                <w:i/>
                <w:color w:val="0000FF"/>
              </w:rPr>
              <w:t xml:space="preserve"> 12620:2002+</w:t>
            </w:r>
            <w:r w:rsidRPr="00AF3B8B">
              <w:rPr>
                <w:rFonts w:eastAsia="Calibri" w:cstheme="minorHAnsi"/>
                <w:i/>
                <w:color w:val="0000FF"/>
                <w:lang w:val="en-US"/>
              </w:rPr>
              <w:t>A</w:t>
            </w:r>
            <w:r w:rsidRPr="00AF3B8B">
              <w:rPr>
                <w:rFonts w:eastAsia="Calibri" w:cstheme="minorHAnsi"/>
                <w:i/>
                <w:color w:val="0000FF"/>
              </w:rPr>
              <w:t xml:space="preserve">1:2008 </w:t>
            </w:r>
            <w:r w:rsidRPr="00AF3B8B">
              <w:rPr>
                <w:rFonts w:eastAsia="Calibri" w:cstheme="minorHAnsi"/>
                <w:i/>
              </w:rPr>
              <w:t>(αδρανή)</w:t>
            </w:r>
            <w:r w:rsidRPr="00AF3B8B">
              <w:rPr>
                <w:rFonts w:eastAsia="Calibri" w:cstheme="minorHAnsi"/>
                <w:i/>
                <w:color w:val="0000FF"/>
              </w:rPr>
              <w:t xml:space="preserve">, </w:t>
            </w:r>
            <w:r w:rsidRPr="00AF3B8B">
              <w:rPr>
                <w:rFonts w:eastAsia="Calibri" w:cstheme="minorHAnsi"/>
                <w:i/>
                <w:color w:val="0000FF"/>
                <w:lang w:val="en-US"/>
              </w:rPr>
              <w:t>BS</w:t>
            </w:r>
            <w:r w:rsidRPr="00AF3B8B">
              <w:rPr>
                <w:rFonts w:eastAsia="Calibri" w:cstheme="minorHAnsi"/>
                <w:i/>
                <w:color w:val="0000FF"/>
              </w:rPr>
              <w:t>/</w:t>
            </w:r>
            <w:r w:rsidRPr="00AF3B8B">
              <w:rPr>
                <w:rFonts w:eastAsia="Calibri" w:cstheme="minorHAnsi"/>
                <w:i/>
                <w:color w:val="0000FF"/>
                <w:lang w:val="en-US"/>
              </w:rPr>
              <w:t>DIN</w:t>
            </w:r>
            <w:r w:rsidRPr="00AF3B8B">
              <w:rPr>
                <w:rFonts w:eastAsia="Calibri" w:cstheme="minorHAnsi"/>
                <w:i/>
                <w:color w:val="0000FF"/>
              </w:rPr>
              <w:t xml:space="preserve"> </w:t>
            </w:r>
            <w:r w:rsidRPr="00AF3B8B">
              <w:rPr>
                <w:rFonts w:eastAsia="Calibri" w:cstheme="minorHAnsi"/>
                <w:i/>
                <w:color w:val="0000FF"/>
                <w:lang w:val="en-US"/>
              </w:rPr>
              <w:t>EN</w:t>
            </w:r>
            <w:r w:rsidRPr="00AF3B8B">
              <w:rPr>
                <w:rFonts w:eastAsia="Calibri" w:cstheme="minorHAnsi"/>
                <w:i/>
                <w:color w:val="0000FF"/>
              </w:rPr>
              <w:t xml:space="preserve"> 934-1:2008 και </w:t>
            </w:r>
            <w:r w:rsidRPr="00AF3B8B">
              <w:rPr>
                <w:rFonts w:eastAsia="Calibri" w:cstheme="minorHAnsi"/>
                <w:i/>
                <w:color w:val="0000FF"/>
                <w:lang w:val="en-US"/>
              </w:rPr>
              <w:t>BS</w:t>
            </w:r>
            <w:r w:rsidRPr="00AF3B8B">
              <w:rPr>
                <w:rFonts w:eastAsia="Calibri" w:cstheme="minorHAnsi"/>
                <w:i/>
                <w:color w:val="0000FF"/>
              </w:rPr>
              <w:t>/</w:t>
            </w:r>
            <w:r w:rsidRPr="00AF3B8B">
              <w:rPr>
                <w:rFonts w:eastAsia="Calibri" w:cstheme="minorHAnsi"/>
                <w:i/>
                <w:color w:val="0000FF"/>
                <w:lang w:val="en-US"/>
              </w:rPr>
              <w:t>DIN</w:t>
            </w:r>
            <w:r w:rsidRPr="00AF3B8B">
              <w:rPr>
                <w:rFonts w:eastAsia="Calibri" w:cstheme="minorHAnsi"/>
                <w:i/>
                <w:color w:val="0000FF"/>
              </w:rPr>
              <w:t xml:space="preserve"> </w:t>
            </w:r>
            <w:r w:rsidRPr="00AF3B8B">
              <w:rPr>
                <w:rFonts w:eastAsia="Calibri" w:cstheme="minorHAnsi"/>
                <w:i/>
                <w:color w:val="0000FF"/>
                <w:lang w:val="en-US"/>
              </w:rPr>
              <w:t>EN</w:t>
            </w:r>
            <w:r w:rsidRPr="00AF3B8B">
              <w:rPr>
                <w:rFonts w:eastAsia="Calibri" w:cstheme="minorHAnsi"/>
                <w:i/>
                <w:color w:val="0000FF"/>
              </w:rPr>
              <w:t xml:space="preserve"> 934-2:2009+</w:t>
            </w:r>
            <w:r w:rsidRPr="00AF3B8B">
              <w:rPr>
                <w:rFonts w:eastAsia="Calibri" w:cstheme="minorHAnsi"/>
                <w:i/>
                <w:color w:val="0000FF"/>
                <w:lang w:val="en-US"/>
              </w:rPr>
              <w:t>A</w:t>
            </w:r>
            <w:r w:rsidRPr="00AF3B8B">
              <w:rPr>
                <w:rFonts w:eastAsia="Calibri" w:cstheme="minorHAnsi"/>
                <w:i/>
                <w:color w:val="0000FF"/>
              </w:rPr>
              <w:t xml:space="preserve">1:2012 </w:t>
            </w:r>
            <w:r w:rsidRPr="00AF3B8B">
              <w:rPr>
                <w:rFonts w:eastAsia="Calibri" w:cstheme="minorHAnsi"/>
                <w:i/>
              </w:rPr>
              <w:t>(πρόσθετα)</w:t>
            </w:r>
            <w:r w:rsidRPr="00AF3B8B">
              <w:rPr>
                <w:rFonts w:eastAsia="Calibri" w:cstheme="minorHAnsi"/>
                <w:i/>
                <w:color w:val="0000FF"/>
              </w:rPr>
              <w:t xml:space="preserve">,  BS/DIN EN 1008:2002 </w:t>
            </w:r>
            <w:r w:rsidRPr="00AF3B8B">
              <w:rPr>
                <w:rFonts w:eastAsia="Calibri" w:cstheme="minorHAnsi"/>
                <w:i/>
              </w:rPr>
              <w:t>(νερό)</w:t>
            </w:r>
            <w:r w:rsidRPr="00AF3B8B">
              <w:rPr>
                <w:rFonts w:eastAsia="Calibri" w:cstheme="minorHAnsi"/>
                <w:i/>
                <w:color w:val="0000FF"/>
              </w:rPr>
              <w:t xml:space="preserve">, BS/DIN EN 13670:2009 </w:t>
            </w:r>
            <w:r w:rsidRPr="00AF3B8B">
              <w:rPr>
                <w:rFonts w:eastAsia="Calibri" w:cstheme="minorHAnsi"/>
                <w:i/>
              </w:rPr>
              <w:t>(εκτέλεση).</w:t>
            </w:r>
          </w:p>
        </w:tc>
        <w:tc>
          <w:tcPr>
            <w:tcW w:w="1559" w:type="dxa"/>
            <w:tcMar>
              <w:left w:w="57" w:type="dxa"/>
              <w:right w:w="57" w:type="dxa"/>
            </w:tcMar>
            <w:vAlign w:val="center"/>
          </w:tcPr>
          <w:p w14:paraId="791E4CDE"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lastRenderedPageBreak/>
              <w:t>ΕΠΙΘΥΜΗΤΟ</w:t>
            </w:r>
          </w:p>
        </w:tc>
        <w:tc>
          <w:tcPr>
            <w:tcW w:w="1559" w:type="dxa"/>
            <w:tcMar>
              <w:left w:w="57" w:type="dxa"/>
              <w:right w:w="57" w:type="dxa"/>
            </w:tcMar>
            <w:vAlign w:val="center"/>
          </w:tcPr>
          <w:p w14:paraId="1A77D0D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192B89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BBB17E9" w14:textId="77777777" w:rsidTr="00DD2CB8">
        <w:tc>
          <w:tcPr>
            <w:tcW w:w="846" w:type="dxa"/>
            <w:tcMar>
              <w:left w:w="57" w:type="dxa"/>
              <w:right w:w="57" w:type="dxa"/>
            </w:tcMar>
            <w:vAlign w:val="center"/>
          </w:tcPr>
          <w:p w14:paraId="3A584E5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8.ζ</w:t>
            </w:r>
          </w:p>
        </w:tc>
        <w:tc>
          <w:tcPr>
            <w:tcW w:w="4082" w:type="dxa"/>
            <w:tcMar>
              <w:left w:w="57" w:type="dxa"/>
              <w:right w:w="57" w:type="dxa"/>
            </w:tcMar>
          </w:tcPr>
          <w:p w14:paraId="68C2E986"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r w:rsidRPr="00AF3B8B">
              <w:rPr>
                <w:rFonts w:eastAsia="Times New Roman" w:cstheme="minorHAnsi"/>
                <w:color w:val="000000"/>
                <w:lang w:eastAsia="el-GR"/>
              </w:rPr>
              <w:t xml:space="preserve"> </w:t>
            </w:r>
          </w:p>
        </w:tc>
        <w:tc>
          <w:tcPr>
            <w:tcW w:w="1559" w:type="dxa"/>
            <w:tcMar>
              <w:left w:w="57" w:type="dxa"/>
              <w:right w:w="57" w:type="dxa"/>
            </w:tcMar>
            <w:vAlign w:val="center"/>
          </w:tcPr>
          <w:p w14:paraId="1885AC2C"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5B2ADC7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657A75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3DF1D08" w14:textId="77777777" w:rsidTr="00DD2CB8">
        <w:tc>
          <w:tcPr>
            <w:tcW w:w="846" w:type="dxa"/>
            <w:shd w:val="clear" w:color="auto" w:fill="F2F2F2" w:themeFill="background1" w:themeFillShade="F2"/>
            <w:tcMar>
              <w:left w:w="57" w:type="dxa"/>
              <w:right w:w="57" w:type="dxa"/>
            </w:tcMar>
            <w:vAlign w:val="center"/>
          </w:tcPr>
          <w:p w14:paraId="139109AF"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9</w:t>
            </w:r>
          </w:p>
        </w:tc>
        <w:tc>
          <w:tcPr>
            <w:tcW w:w="4082" w:type="dxa"/>
            <w:shd w:val="clear" w:color="auto" w:fill="F2F2F2" w:themeFill="background1" w:themeFillShade="F2"/>
            <w:tcMar>
              <w:left w:w="57" w:type="dxa"/>
              <w:right w:w="57" w:type="dxa"/>
            </w:tcMar>
            <w:vAlign w:val="center"/>
          </w:tcPr>
          <w:p w14:paraId="3E2D2F5A" w14:textId="77777777" w:rsidR="00690565" w:rsidRPr="00AF3B8B" w:rsidRDefault="009D624E" w:rsidP="009D624E">
            <w:pPr>
              <w:suppressAutoHyphens/>
              <w:spacing w:after="0" w:line="240" w:lineRule="auto"/>
              <w:jc w:val="both"/>
              <w:rPr>
                <w:rFonts w:eastAsia="Times New Roman" w:cstheme="minorHAnsi"/>
                <w:b/>
                <w:lang w:eastAsia="el-GR"/>
              </w:rPr>
            </w:pPr>
            <w:r>
              <w:rPr>
                <w:rFonts w:eastAsia="Times New Roman" w:cstheme="minorHAnsi"/>
                <w:b/>
                <w:lang w:eastAsia="zh-CN"/>
              </w:rPr>
              <w:t>Βιομηχανικά πλακίδια &amp; υγειονομικές γωνίες</w:t>
            </w:r>
            <w:r w:rsidR="00690565" w:rsidRPr="00AF3B8B">
              <w:rPr>
                <w:rFonts w:eastAsia="Times New Roman" w:cstheme="minorHAnsi"/>
                <w:b/>
                <w:lang w:eastAsia="zh-CN"/>
              </w:rPr>
              <w:t>/ σοβατεπί με αρμούς κονιάματος και ελαστικούς</w:t>
            </w:r>
          </w:p>
        </w:tc>
        <w:tc>
          <w:tcPr>
            <w:tcW w:w="1559" w:type="dxa"/>
            <w:shd w:val="clear" w:color="auto" w:fill="F2F2F2" w:themeFill="background1" w:themeFillShade="F2"/>
            <w:tcMar>
              <w:left w:w="57" w:type="dxa"/>
              <w:right w:w="57" w:type="dxa"/>
            </w:tcMar>
            <w:vAlign w:val="center"/>
          </w:tcPr>
          <w:p w14:paraId="667E730C" w14:textId="77777777" w:rsidR="00690565" w:rsidRPr="00AF3B8B" w:rsidRDefault="00690565" w:rsidP="009D624E">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1C108E0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4225168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33184D1" w14:textId="77777777" w:rsidTr="00DD2CB8">
        <w:tc>
          <w:tcPr>
            <w:tcW w:w="846" w:type="dxa"/>
            <w:tcMar>
              <w:left w:w="57" w:type="dxa"/>
              <w:right w:w="57" w:type="dxa"/>
            </w:tcMar>
            <w:vAlign w:val="center"/>
          </w:tcPr>
          <w:p w14:paraId="41696E6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9.α</w:t>
            </w:r>
          </w:p>
        </w:tc>
        <w:tc>
          <w:tcPr>
            <w:tcW w:w="4082" w:type="dxa"/>
            <w:tcMar>
              <w:left w:w="57" w:type="dxa"/>
              <w:right w:w="57" w:type="dxa"/>
            </w:tcMar>
          </w:tcPr>
          <w:p w14:paraId="04BD75F5"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val="en-US" w:eastAsia="zh-CN" w:bidi="hi-IN"/>
              </w:rPr>
              <w:t>E</w:t>
            </w:r>
            <w:r w:rsidRPr="00AF3B8B">
              <w:rPr>
                <w:rFonts w:eastAsia="Times New Roman" w:cstheme="minorHAnsi"/>
                <w:lang w:eastAsia="zh-CN" w:bidi="hi-IN"/>
              </w:rPr>
              <w:t>φυαλωμένα (</w:t>
            </w:r>
            <w:r w:rsidRPr="00AF3B8B">
              <w:rPr>
                <w:rFonts w:eastAsia="Times New Roman" w:cstheme="minorHAnsi"/>
                <w:lang w:val="en-US" w:eastAsia="zh-CN" w:bidi="hi-IN"/>
              </w:rPr>
              <w:t>GL</w:t>
            </w:r>
            <w:r w:rsidRPr="00AF3B8B">
              <w:rPr>
                <w:rFonts w:eastAsia="Times New Roman" w:cstheme="minorHAnsi"/>
                <w:lang w:eastAsia="zh-CN" w:bidi="hi-IN"/>
              </w:rPr>
              <w:t xml:space="preserve">) πλακίδια και υγειονομικές γωνίες / σοβατεπί κατηγορίας </w:t>
            </w:r>
            <w:r w:rsidRPr="00AF3B8B">
              <w:rPr>
                <w:rFonts w:eastAsia="Times New Roman" w:cstheme="minorHAnsi"/>
                <w:lang w:val="en-US" w:eastAsia="zh-CN" w:bidi="hi-IN"/>
              </w:rPr>
              <w:t>AIa</w:t>
            </w:r>
            <w:r w:rsidRPr="00AF3B8B">
              <w:rPr>
                <w:rFonts w:eastAsia="Times New Roman" w:cstheme="minorHAnsi"/>
                <w:lang w:eastAsia="zh-CN" w:bidi="hi-IN"/>
              </w:rPr>
              <w:t xml:space="preserve"> ή </w:t>
            </w:r>
            <w:r w:rsidRPr="00AF3B8B">
              <w:rPr>
                <w:rFonts w:eastAsia="Times New Roman" w:cstheme="minorHAnsi"/>
                <w:lang w:val="en-US" w:eastAsia="zh-CN" w:bidi="hi-IN"/>
              </w:rPr>
              <w:t>BIa</w:t>
            </w:r>
            <w:r w:rsidRPr="00AF3B8B">
              <w:rPr>
                <w:rFonts w:eastAsia="Times New Roman" w:cstheme="minorHAnsi"/>
                <w:lang w:eastAsia="zh-CN" w:bidi="hi-IN"/>
              </w:rPr>
              <w:t xml:space="preserve"> κατά </w:t>
            </w:r>
            <w:r w:rsidRPr="00AF3B8B">
              <w:rPr>
                <w:rFonts w:eastAsia="Times New Roman" w:cstheme="minorHAnsi"/>
                <w:i/>
                <w:color w:val="0000FF"/>
                <w:lang w:eastAsia="zh-CN" w:bidi="hi-IN"/>
              </w:rPr>
              <w:t>BS/DIN EN 14411:2016</w:t>
            </w:r>
            <w:r w:rsidRPr="00AF3B8B">
              <w:rPr>
                <w:rFonts w:eastAsia="Times New Roman" w:cstheme="minorHAnsi"/>
                <w:lang w:eastAsia="zh-CN" w:bidi="hi-IN"/>
              </w:rPr>
              <w:t xml:space="preserve">   ή/και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ISO</w:t>
            </w:r>
            <w:r w:rsidRPr="00AF3B8B">
              <w:rPr>
                <w:rFonts w:eastAsia="Times New Roman" w:cstheme="minorHAnsi"/>
                <w:i/>
                <w:color w:val="0000FF"/>
                <w:lang w:eastAsia="zh-CN" w:bidi="hi-IN"/>
              </w:rPr>
              <w:t xml:space="preserve"> 13006:2018</w:t>
            </w:r>
            <w:r w:rsidRPr="00AF3B8B">
              <w:rPr>
                <w:rFonts w:eastAsia="Times New Roman" w:cstheme="minorHAnsi"/>
                <w:lang w:eastAsia="zh-CN" w:bidi="hi-IN"/>
              </w:rPr>
              <w:t xml:space="preserve">, πάχους ≥ 7,5 </w:t>
            </w:r>
            <w:r w:rsidRPr="00AF3B8B">
              <w:rPr>
                <w:rFonts w:eastAsia="Times New Roman" w:cstheme="minorHAnsi"/>
                <w:lang w:val="en-US" w:eastAsia="zh-CN" w:bidi="hi-IN"/>
              </w:rPr>
              <w:t>mm</w:t>
            </w:r>
            <w:r w:rsidRPr="00AF3B8B">
              <w:rPr>
                <w:rFonts w:eastAsia="Times New Roman" w:cstheme="minorHAnsi"/>
                <w:lang w:eastAsia="zh-CN" w:bidi="hi-IN"/>
              </w:rPr>
              <w:t>.</w:t>
            </w:r>
          </w:p>
        </w:tc>
        <w:tc>
          <w:tcPr>
            <w:tcW w:w="1559" w:type="dxa"/>
            <w:tcMar>
              <w:left w:w="57" w:type="dxa"/>
              <w:right w:w="57" w:type="dxa"/>
            </w:tcMar>
            <w:vAlign w:val="center"/>
          </w:tcPr>
          <w:p w14:paraId="7362FA3D"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3726E5E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A4DBBF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1F95E50" w14:textId="77777777" w:rsidTr="00DD2CB8">
        <w:tc>
          <w:tcPr>
            <w:tcW w:w="846" w:type="dxa"/>
            <w:tcMar>
              <w:left w:w="57" w:type="dxa"/>
              <w:right w:w="57" w:type="dxa"/>
            </w:tcMar>
            <w:vAlign w:val="center"/>
          </w:tcPr>
          <w:p w14:paraId="5DC130B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9.β</w:t>
            </w:r>
          </w:p>
        </w:tc>
        <w:tc>
          <w:tcPr>
            <w:tcW w:w="4082" w:type="dxa"/>
            <w:tcMar>
              <w:left w:w="57" w:type="dxa"/>
              <w:right w:w="57" w:type="dxa"/>
            </w:tcMar>
          </w:tcPr>
          <w:p w14:paraId="577616A5"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Επιφάνεια, σχήμα και διαστάσεις πλακιδίων (συμπεριλαμβανομένων των υγειονομικών γωνιών / σοβατεπί) εντός των ορίων της αντίστοιχης κατηγορίας (δοκιμή κατά </w:t>
            </w:r>
            <w:r w:rsidRPr="00AF3B8B">
              <w:rPr>
                <w:rFonts w:eastAsia="Times New Roman" w:cstheme="minorHAnsi"/>
                <w:i/>
                <w:color w:val="0000FF"/>
                <w:lang w:eastAsia="zh-CN" w:bidi="hi-IN"/>
              </w:rPr>
              <w:t>BS/DIN EN ISO 10545-1:2014, BS/DIN EN ISO 10545-2:2018</w:t>
            </w:r>
            <w:r w:rsidRPr="00AF3B8B">
              <w:rPr>
                <w:rFonts w:eastAsia="Times New Roman" w:cstheme="minorHAnsi"/>
                <w:lang w:eastAsia="zh-CN" w:bidi="hi-IN"/>
              </w:rPr>
              <w:t>)</w:t>
            </w:r>
            <w:r w:rsidR="0088252F">
              <w:rPr>
                <w:rFonts w:eastAsia="Times New Roman" w:cstheme="minorHAnsi"/>
                <w:lang w:eastAsia="zh-CN" w:bidi="hi-IN"/>
              </w:rPr>
              <w:t>.</w:t>
            </w:r>
          </w:p>
        </w:tc>
        <w:tc>
          <w:tcPr>
            <w:tcW w:w="1559" w:type="dxa"/>
            <w:tcMar>
              <w:left w:w="57" w:type="dxa"/>
              <w:right w:w="57" w:type="dxa"/>
            </w:tcMar>
            <w:vAlign w:val="center"/>
          </w:tcPr>
          <w:p w14:paraId="684FAD0D"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53AEC84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3453B1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9A60061" w14:textId="77777777" w:rsidTr="00DD2CB8">
        <w:tc>
          <w:tcPr>
            <w:tcW w:w="846" w:type="dxa"/>
            <w:tcMar>
              <w:left w:w="57" w:type="dxa"/>
              <w:right w:w="57" w:type="dxa"/>
            </w:tcMar>
            <w:vAlign w:val="center"/>
          </w:tcPr>
          <w:p w14:paraId="16A4054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9.γ</w:t>
            </w:r>
          </w:p>
        </w:tc>
        <w:tc>
          <w:tcPr>
            <w:tcW w:w="4082" w:type="dxa"/>
            <w:tcMar>
              <w:left w:w="57" w:type="dxa"/>
              <w:right w:w="57" w:type="dxa"/>
            </w:tcMar>
          </w:tcPr>
          <w:p w14:paraId="2D6BED1B"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Απορρόφηση νερού, πορώδες και πυκνότητα πλακιδίων εντός των ορίων της αντίστοιχης κατηγορίας (δοκιμή κατά </w:t>
            </w:r>
            <w:r w:rsidRPr="00AF3B8B">
              <w:rPr>
                <w:rFonts w:eastAsia="Times New Roman" w:cstheme="minorHAnsi"/>
                <w:i/>
                <w:color w:val="0000FF"/>
                <w:lang w:eastAsia="zh-CN" w:bidi="hi-IN"/>
              </w:rPr>
              <w:t>BS/DIN EN ISO 10545-3:2018</w:t>
            </w:r>
            <w:r w:rsidRPr="00AF3B8B">
              <w:rPr>
                <w:rFonts w:eastAsia="Times New Roman" w:cstheme="minorHAnsi"/>
                <w:lang w:eastAsia="zh-CN" w:bidi="hi-IN"/>
              </w:rPr>
              <w:t>)</w:t>
            </w:r>
            <w:r w:rsidR="0088252F">
              <w:rPr>
                <w:rFonts w:eastAsia="Times New Roman" w:cstheme="minorHAnsi"/>
                <w:lang w:eastAsia="zh-CN" w:bidi="hi-IN"/>
              </w:rPr>
              <w:t>.</w:t>
            </w:r>
          </w:p>
        </w:tc>
        <w:tc>
          <w:tcPr>
            <w:tcW w:w="1559" w:type="dxa"/>
            <w:tcMar>
              <w:left w:w="57" w:type="dxa"/>
              <w:right w:w="57" w:type="dxa"/>
            </w:tcMar>
            <w:vAlign w:val="center"/>
          </w:tcPr>
          <w:p w14:paraId="2073FD00"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1CBDBAD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5B4F19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E9FD0D8" w14:textId="77777777" w:rsidTr="00DD2CB8">
        <w:tc>
          <w:tcPr>
            <w:tcW w:w="846" w:type="dxa"/>
            <w:tcMar>
              <w:left w:w="57" w:type="dxa"/>
              <w:right w:w="57" w:type="dxa"/>
            </w:tcMar>
            <w:vAlign w:val="center"/>
          </w:tcPr>
          <w:p w14:paraId="70697C1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9.δ</w:t>
            </w:r>
          </w:p>
        </w:tc>
        <w:tc>
          <w:tcPr>
            <w:tcW w:w="4082" w:type="dxa"/>
            <w:tcMar>
              <w:left w:w="57" w:type="dxa"/>
              <w:right w:w="57" w:type="dxa"/>
            </w:tcMar>
            <w:vAlign w:val="center"/>
          </w:tcPr>
          <w:p w14:paraId="19CADCD2" w14:textId="77777777" w:rsidR="00690565" w:rsidRPr="00AF3B8B" w:rsidRDefault="00690565" w:rsidP="00690565">
            <w:pPr>
              <w:suppressAutoHyphens/>
              <w:spacing w:after="0" w:line="240" w:lineRule="auto"/>
              <w:jc w:val="both"/>
              <w:rPr>
                <w:rFonts w:eastAsia="Times New Roman" w:cstheme="minorHAnsi"/>
                <w:lang w:eastAsia="el-GR"/>
              </w:rPr>
            </w:pPr>
            <w:r w:rsidRPr="00AF3B8B">
              <w:rPr>
                <w:rFonts w:eastAsia="Times New Roman" w:cstheme="minorHAnsi"/>
                <w:lang w:eastAsia="el-GR"/>
              </w:rPr>
              <w:t>Αντοχή στη θραύση και συντελεστής ρήξης</w:t>
            </w:r>
            <w:r w:rsidRPr="00AF3B8B">
              <w:rPr>
                <w:rFonts w:eastAsia="Times New Roman" w:cstheme="minorHAnsi"/>
                <w:lang w:eastAsia="zh-CN" w:bidi="hi-IN"/>
              </w:rPr>
              <w:t xml:space="preserve"> εντός των ορίων της αντίστοιχης κατηγορίας (δοκιμές κατά </w:t>
            </w:r>
            <w:r w:rsidRPr="00AF3B8B">
              <w:rPr>
                <w:rFonts w:eastAsia="Times New Roman" w:cstheme="minorHAnsi"/>
                <w:i/>
                <w:color w:val="0000FF"/>
                <w:lang w:eastAsia="zh-CN" w:bidi="hi-IN"/>
              </w:rPr>
              <w:t xml:space="preserve">BS/DIN EN ISO 10545-4:2019 &amp; </w:t>
            </w:r>
            <w:r w:rsidRPr="00AF3B8B">
              <w:rPr>
                <w:rFonts w:eastAsia="Times New Roman" w:cstheme="minorHAnsi"/>
                <w:lang w:eastAsia="zh-CN"/>
              </w:rPr>
              <w:t xml:space="preserve"> </w:t>
            </w:r>
            <w:r w:rsidRPr="00AF3B8B">
              <w:rPr>
                <w:rFonts w:eastAsia="Times New Roman" w:cstheme="minorHAnsi"/>
                <w:i/>
                <w:color w:val="0000FF"/>
                <w:lang w:eastAsia="zh-CN" w:bidi="hi-IN"/>
              </w:rPr>
              <w:t>BS/DIN EN ISO 10545-5:1998</w:t>
            </w:r>
            <w:r w:rsidRPr="00AF3B8B">
              <w:rPr>
                <w:rFonts w:eastAsia="Times New Roman" w:cstheme="minorHAnsi"/>
                <w:lang w:eastAsia="zh-CN" w:bidi="hi-IN"/>
              </w:rPr>
              <w:t>)</w:t>
            </w:r>
            <w:r w:rsidR="0088252F">
              <w:rPr>
                <w:rFonts w:eastAsia="Times New Roman" w:cstheme="minorHAnsi"/>
                <w:lang w:eastAsia="zh-CN" w:bidi="hi-IN"/>
              </w:rPr>
              <w:t>.</w:t>
            </w:r>
          </w:p>
        </w:tc>
        <w:tc>
          <w:tcPr>
            <w:tcW w:w="1559" w:type="dxa"/>
            <w:tcMar>
              <w:left w:w="57" w:type="dxa"/>
              <w:right w:w="57" w:type="dxa"/>
            </w:tcMar>
            <w:vAlign w:val="center"/>
          </w:tcPr>
          <w:p w14:paraId="16862302"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32F9B87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126F55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AEFDE6E" w14:textId="77777777" w:rsidTr="00DD2CB8">
        <w:tc>
          <w:tcPr>
            <w:tcW w:w="846" w:type="dxa"/>
            <w:tcMar>
              <w:left w:w="57" w:type="dxa"/>
              <w:right w:w="57" w:type="dxa"/>
            </w:tcMar>
            <w:vAlign w:val="center"/>
          </w:tcPr>
          <w:p w14:paraId="141BC31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9.ε</w:t>
            </w:r>
          </w:p>
        </w:tc>
        <w:tc>
          <w:tcPr>
            <w:tcW w:w="4082" w:type="dxa"/>
            <w:tcMar>
              <w:left w:w="57" w:type="dxa"/>
              <w:right w:w="57" w:type="dxa"/>
            </w:tcMar>
          </w:tcPr>
          <w:p w14:paraId="0817196D"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Αντοχή στην εκτριβή (γδάρσιμο) κατηγορίας 3 ή μεγαλύτερης (δοκιμές κατά </w:t>
            </w:r>
            <w:r w:rsidRPr="00AF3B8B">
              <w:rPr>
                <w:rFonts w:eastAsia="Times New Roman" w:cstheme="minorHAnsi"/>
                <w:i/>
                <w:color w:val="0000FF"/>
                <w:lang w:eastAsia="zh-CN" w:bidi="hi-IN"/>
              </w:rPr>
              <w:t>BS/DIN EN ISO 10545-6:2012 &amp; BS/DIN EN ISO 10545-7:1999</w:t>
            </w:r>
            <w:r w:rsidRPr="00AF3B8B">
              <w:rPr>
                <w:rFonts w:eastAsia="Times New Roman" w:cstheme="minorHAnsi"/>
                <w:lang w:eastAsia="zh-CN" w:bidi="hi-IN"/>
              </w:rPr>
              <w:t>)</w:t>
            </w:r>
            <w:r w:rsidR="0088252F">
              <w:rPr>
                <w:rFonts w:eastAsia="Times New Roman" w:cstheme="minorHAnsi"/>
                <w:lang w:eastAsia="zh-CN" w:bidi="hi-IN"/>
              </w:rPr>
              <w:t>.</w:t>
            </w:r>
          </w:p>
        </w:tc>
        <w:tc>
          <w:tcPr>
            <w:tcW w:w="1559" w:type="dxa"/>
            <w:tcMar>
              <w:left w:w="57" w:type="dxa"/>
              <w:right w:w="57" w:type="dxa"/>
            </w:tcMar>
            <w:vAlign w:val="center"/>
          </w:tcPr>
          <w:p w14:paraId="7937318D"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5574EEF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1FFBC8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37DE7F8" w14:textId="77777777" w:rsidTr="00DD2CB8">
        <w:tc>
          <w:tcPr>
            <w:tcW w:w="846" w:type="dxa"/>
            <w:tcMar>
              <w:left w:w="57" w:type="dxa"/>
              <w:right w:w="57" w:type="dxa"/>
            </w:tcMar>
            <w:vAlign w:val="center"/>
          </w:tcPr>
          <w:p w14:paraId="6F3510E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9.στ</w:t>
            </w:r>
          </w:p>
        </w:tc>
        <w:tc>
          <w:tcPr>
            <w:tcW w:w="4082" w:type="dxa"/>
            <w:tcMar>
              <w:left w:w="57" w:type="dxa"/>
              <w:right w:w="57" w:type="dxa"/>
            </w:tcMar>
          </w:tcPr>
          <w:p w14:paraId="61D76BAD"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Συντελεστής γραμμικής θερμικής διαστολής υπολογισμένος κατά </w:t>
            </w:r>
            <w:r w:rsidRPr="00AF3B8B">
              <w:rPr>
                <w:rFonts w:eastAsia="Times New Roman" w:cstheme="minorHAnsi"/>
                <w:i/>
                <w:color w:val="0000FF"/>
                <w:lang w:eastAsia="zh-CN" w:bidi="hi-IN"/>
              </w:rPr>
              <w:t>BS/DIN EN ISO 10545-8:2014.</w:t>
            </w:r>
          </w:p>
        </w:tc>
        <w:tc>
          <w:tcPr>
            <w:tcW w:w="1559" w:type="dxa"/>
            <w:tcMar>
              <w:left w:w="57" w:type="dxa"/>
              <w:right w:w="57" w:type="dxa"/>
            </w:tcMar>
            <w:vAlign w:val="center"/>
          </w:tcPr>
          <w:p w14:paraId="204AB75F"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6D69841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3FD324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136FBF7" w14:textId="77777777" w:rsidTr="00DD2CB8">
        <w:tc>
          <w:tcPr>
            <w:tcW w:w="846" w:type="dxa"/>
            <w:tcMar>
              <w:left w:w="57" w:type="dxa"/>
              <w:right w:w="57" w:type="dxa"/>
            </w:tcMar>
            <w:vAlign w:val="center"/>
          </w:tcPr>
          <w:p w14:paraId="3038CE5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9.ζ</w:t>
            </w:r>
          </w:p>
        </w:tc>
        <w:tc>
          <w:tcPr>
            <w:tcW w:w="4082" w:type="dxa"/>
            <w:tcMar>
              <w:left w:w="57" w:type="dxa"/>
              <w:right w:w="57" w:type="dxa"/>
            </w:tcMar>
          </w:tcPr>
          <w:p w14:paraId="0E50B0C2"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Αντοχή στο θερμικό σοκ υπολογισμένη κατά </w:t>
            </w:r>
            <w:r w:rsidRPr="00AF3B8B">
              <w:rPr>
                <w:rFonts w:eastAsia="Times New Roman" w:cstheme="minorHAnsi"/>
                <w:i/>
                <w:color w:val="0000FF"/>
                <w:lang w:eastAsia="zh-CN" w:bidi="hi-IN"/>
              </w:rPr>
              <w:t>BS/DIN EN ISO 10545-9:2013</w:t>
            </w:r>
            <w:r w:rsidRPr="00AF3B8B">
              <w:rPr>
                <w:rFonts w:eastAsia="Times New Roman" w:cstheme="minorHAnsi"/>
                <w:lang w:eastAsia="zh-CN" w:bidi="hi-IN"/>
              </w:rPr>
              <w:t>.</w:t>
            </w:r>
          </w:p>
        </w:tc>
        <w:tc>
          <w:tcPr>
            <w:tcW w:w="1559" w:type="dxa"/>
            <w:tcMar>
              <w:left w:w="57" w:type="dxa"/>
              <w:right w:w="57" w:type="dxa"/>
            </w:tcMar>
            <w:vAlign w:val="center"/>
          </w:tcPr>
          <w:p w14:paraId="4899AB16"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4A45561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103934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2323BE2" w14:textId="77777777" w:rsidTr="00DD2CB8">
        <w:tc>
          <w:tcPr>
            <w:tcW w:w="846" w:type="dxa"/>
            <w:tcMar>
              <w:left w:w="57" w:type="dxa"/>
              <w:right w:w="57" w:type="dxa"/>
            </w:tcMar>
            <w:vAlign w:val="center"/>
          </w:tcPr>
          <w:p w14:paraId="156D0A6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9.η</w:t>
            </w:r>
          </w:p>
        </w:tc>
        <w:tc>
          <w:tcPr>
            <w:tcW w:w="4082" w:type="dxa"/>
            <w:tcMar>
              <w:left w:w="57" w:type="dxa"/>
              <w:right w:w="57" w:type="dxa"/>
            </w:tcMar>
          </w:tcPr>
          <w:p w14:paraId="1334B277"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Αντοχή στη ρηγμάτωση κατά </w:t>
            </w:r>
            <w:r w:rsidRPr="00AF3B8B">
              <w:rPr>
                <w:rFonts w:eastAsia="Times New Roman" w:cstheme="minorHAnsi"/>
                <w:i/>
                <w:color w:val="0000FF"/>
                <w:lang w:eastAsia="zh-CN" w:bidi="hi-IN"/>
              </w:rPr>
              <w:t>BS/DIN EN ISO 10545-11:1996</w:t>
            </w:r>
          </w:p>
        </w:tc>
        <w:tc>
          <w:tcPr>
            <w:tcW w:w="1559" w:type="dxa"/>
            <w:tcMar>
              <w:left w:w="57" w:type="dxa"/>
              <w:right w:w="57" w:type="dxa"/>
            </w:tcMar>
            <w:vAlign w:val="center"/>
          </w:tcPr>
          <w:p w14:paraId="67AF36AD"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47D1749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971EA3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05AB809" w14:textId="77777777" w:rsidTr="00DD2CB8">
        <w:tc>
          <w:tcPr>
            <w:tcW w:w="846" w:type="dxa"/>
            <w:tcMar>
              <w:left w:w="57" w:type="dxa"/>
              <w:right w:w="57" w:type="dxa"/>
            </w:tcMar>
            <w:vAlign w:val="center"/>
          </w:tcPr>
          <w:p w14:paraId="4C301E0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lastRenderedPageBreak/>
              <w:t>9.θ</w:t>
            </w:r>
          </w:p>
        </w:tc>
        <w:tc>
          <w:tcPr>
            <w:tcW w:w="4082" w:type="dxa"/>
            <w:tcMar>
              <w:left w:w="57" w:type="dxa"/>
              <w:right w:w="57" w:type="dxa"/>
            </w:tcMar>
          </w:tcPr>
          <w:p w14:paraId="6CFCAC9C"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Αντοχή στον παγετό κατά </w:t>
            </w:r>
            <w:r w:rsidRPr="00AF3B8B">
              <w:rPr>
                <w:rFonts w:eastAsia="Times New Roman" w:cstheme="minorHAnsi"/>
                <w:i/>
                <w:color w:val="0000FF"/>
                <w:lang w:eastAsia="zh-CN" w:bidi="hi-IN"/>
              </w:rPr>
              <w:t>BS/DIN EN ISO 10545-12:1997</w:t>
            </w:r>
            <w:r w:rsidR="0088252F">
              <w:rPr>
                <w:rFonts w:eastAsia="Times New Roman" w:cstheme="minorHAnsi"/>
                <w:i/>
                <w:color w:val="0000FF"/>
                <w:lang w:eastAsia="zh-CN" w:bidi="hi-IN"/>
              </w:rPr>
              <w:t>.</w:t>
            </w:r>
          </w:p>
        </w:tc>
        <w:tc>
          <w:tcPr>
            <w:tcW w:w="1559" w:type="dxa"/>
            <w:tcMar>
              <w:left w:w="57" w:type="dxa"/>
              <w:right w:w="57" w:type="dxa"/>
            </w:tcMar>
            <w:vAlign w:val="center"/>
          </w:tcPr>
          <w:p w14:paraId="3476D41C"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4DB3FE5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D30B34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23565E5" w14:textId="77777777" w:rsidTr="00DD2CB8">
        <w:tc>
          <w:tcPr>
            <w:tcW w:w="846" w:type="dxa"/>
            <w:tcMar>
              <w:left w:w="57" w:type="dxa"/>
              <w:right w:w="57" w:type="dxa"/>
            </w:tcMar>
            <w:vAlign w:val="center"/>
          </w:tcPr>
          <w:p w14:paraId="5352F3C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9.ι</w:t>
            </w:r>
          </w:p>
        </w:tc>
        <w:tc>
          <w:tcPr>
            <w:tcW w:w="4082" w:type="dxa"/>
            <w:tcMar>
              <w:left w:w="57" w:type="dxa"/>
              <w:right w:w="57" w:type="dxa"/>
            </w:tcMar>
          </w:tcPr>
          <w:p w14:paraId="30600B11"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Συντελεστής τριβής κατάλληλος για χρήση σε χώρους με κίνδυνο ολίσθησης </w:t>
            </w:r>
            <w:r w:rsidRPr="00AF3B8B">
              <w:rPr>
                <w:rFonts w:eastAsia="Times New Roman" w:cstheme="minorHAnsi"/>
                <w:lang w:val="en-US" w:eastAsia="zh-CN" w:bidi="hi-IN"/>
              </w:rPr>
              <w:t>R</w:t>
            </w:r>
            <w:r w:rsidRPr="00AF3B8B">
              <w:rPr>
                <w:rFonts w:eastAsia="Times New Roman" w:cstheme="minorHAnsi"/>
                <w:lang w:eastAsia="zh-CN" w:bidi="hi-IN"/>
              </w:rPr>
              <w:t>11-</w:t>
            </w:r>
            <w:r w:rsidRPr="00AF3B8B">
              <w:rPr>
                <w:rFonts w:eastAsia="Times New Roman" w:cstheme="minorHAnsi"/>
                <w:lang w:val="en-US" w:eastAsia="zh-CN" w:bidi="hi-IN"/>
              </w:rPr>
              <w:t>R</w:t>
            </w:r>
            <w:r w:rsidRPr="00AF3B8B">
              <w:rPr>
                <w:rFonts w:eastAsia="Times New Roman" w:cstheme="minorHAnsi"/>
                <w:lang w:eastAsia="zh-CN" w:bidi="hi-IN"/>
              </w:rPr>
              <w:t>12 (αναφορά στην εφαρμοζόμενη δοκιμή)</w:t>
            </w:r>
            <w:r w:rsidR="0088252F">
              <w:rPr>
                <w:rFonts w:eastAsia="Times New Roman" w:cstheme="minorHAnsi"/>
                <w:lang w:eastAsia="zh-CN" w:bidi="hi-IN"/>
              </w:rPr>
              <w:t>.</w:t>
            </w:r>
          </w:p>
        </w:tc>
        <w:tc>
          <w:tcPr>
            <w:tcW w:w="1559" w:type="dxa"/>
            <w:tcMar>
              <w:left w:w="57" w:type="dxa"/>
              <w:right w:w="57" w:type="dxa"/>
            </w:tcMar>
            <w:vAlign w:val="center"/>
          </w:tcPr>
          <w:p w14:paraId="6F954DDC"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4DD8E41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4B300E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EF8E5B9" w14:textId="77777777" w:rsidTr="00DD2CB8">
        <w:tc>
          <w:tcPr>
            <w:tcW w:w="846" w:type="dxa"/>
            <w:tcMar>
              <w:left w:w="57" w:type="dxa"/>
              <w:right w:w="57" w:type="dxa"/>
            </w:tcMar>
            <w:vAlign w:val="center"/>
          </w:tcPr>
          <w:p w14:paraId="4592D7D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9.ια</w:t>
            </w:r>
          </w:p>
        </w:tc>
        <w:tc>
          <w:tcPr>
            <w:tcW w:w="4082" w:type="dxa"/>
            <w:tcMar>
              <w:left w:w="57" w:type="dxa"/>
              <w:right w:w="57" w:type="dxa"/>
            </w:tcMar>
          </w:tcPr>
          <w:p w14:paraId="2D6EF7D2"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Διαστολή υγρασίας υπολογισμένη κατά </w:t>
            </w:r>
            <w:r w:rsidRPr="00AF3B8B">
              <w:rPr>
                <w:rFonts w:eastAsia="Times New Roman" w:cstheme="minorHAnsi"/>
                <w:i/>
                <w:color w:val="0000FF"/>
                <w:lang w:eastAsia="zh-CN" w:bidi="hi-IN"/>
              </w:rPr>
              <w:t>BS/DIN EN ISO 10545-10:1997</w:t>
            </w:r>
            <w:r w:rsidR="0088252F">
              <w:rPr>
                <w:rFonts w:eastAsia="Times New Roman" w:cstheme="minorHAnsi"/>
                <w:i/>
                <w:color w:val="0000FF"/>
                <w:lang w:eastAsia="zh-CN" w:bidi="hi-IN"/>
              </w:rPr>
              <w:t>.</w:t>
            </w:r>
          </w:p>
        </w:tc>
        <w:tc>
          <w:tcPr>
            <w:tcW w:w="1559" w:type="dxa"/>
            <w:tcMar>
              <w:left w:w="57" w:type="dxa"/>
              <w:right w:w="57" w:type="dxa"/>
            </w:tcMar>
            <w:vAlign w:val="center"/>
          </w:tcPr>
          <w:p w14:paraId="15260D48"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6FD83C6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5920C9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E75AEE6" w14:textId="77777777" w:rsidTr="00DD2CB8">
        <w:tc>
          <w:tcPr>
            <w:tcW w:w="846" w:type="dxa"/>
            <w:tcMar>
              <w:left w:w="57" w:type="dxa"/>
              <w:right w:w="57" w:type="dxa"/>
            </w:tcMar>
            <w:vAlign w:val="center"/>
          </w:tcPr>
          <w:p w14:paraId="0D91DC4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9.ιβ</w:t>
            </w:r>
          </w:p>
        </w:tc>
        <w:tc>
          <w:tcPr>
            <w:tcW w:w="4082" w:type="dxa"/>
            <w:tcMar>
              <w:left w:w="57" w:type="dxa"/>
              <w:right w:w="57" w:type="dxa"/>
            </w:tcMar>
          </w:tcPr>
          <w:p w14:paraId="2FBB4843"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Αντοχή στους (χημικούς)</w:t>
            </w:r>
            <w:r w:rsidR="009D624E">
              <w:rPr>
                <w:rFonts w:eastAsia="Times New Roman" w:cstheme="minorHAnsi"/>
                <w:lang w:eastAsia="zh-CN" w:bidi="hi-IN"/>
              </w:rPr>
              <w:t xml:space="preserve"> λεκέδες τουλάχι</w:t>
            </w:r>
            <w:r w:rsidRPr="00AF3B8B">
              <w:rPr>
                <w:rFonts w:eastAsia="Times New Roman" w:cstheme="minorHAnsi"/>
                <w:lang w:eastAsia="zh-CN" w:bidi="hi-IN"/>
              </w:rPr>
              <w:t xml:space="preserve">στον Κλάσης 3 κατά </w:t>
            </w:r>
            <w:r w:rsidRPr="00AF3B8B">
              <w:rPr>
                <w:rFonts w:eastAsia="Times New Roman" w:cstheme="minorHAnsi"/>
                <w:i/>
                <w:color w:val="0000FF"/>
                <w:lang w:eastAsia="zh-CN" w:bidi="hi-IN"/>
              </w:rPr>
              <w:t>BS/DIN EN ISO 10545-14:2015.</w:t>
            </w:r>
          </w:p>
        </w:tc>
        <w:tc>
          <w:tcPr>
            <w:tcW w:w="1559" w:type="dxa"/>
            <w:tcMar>
              <w:left w:w="57" w:type="dxa"/>
              <w:right w:w="57" w:type="dxa"/>
            </w:tcMar>
            <w:vAlign w:val="center"/>
          </w:tcPr>
          <w:p w14:paraId="3ECFF0FB"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4A5CA15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EA5ECA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EBEA68F" w14:textId="77777777" w:rsidTr="00DD2CB8">
        <w:tc>
          <w:tcPr>
            <w:tcW w:w="846" w:type="dxa"/>
            <w:tcMar>
              <w:left w:w="57" w:type="dxa"/>
              <w:right w:w="57" w:type="dxa"/>
            </w:tcMar>
            <w:vAlign w:val="center"/>
          </w:tcPr>
          <w:p w14:paraId="23C35F4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9.ιγ</w:t>
            </w:r>
          </w:p>
        </w:tc>
        <w:tc>
          <w:tcPr>
            <w:tcW w:w="4082" w:type="dxa"/>
            <w:tcMar>
              <w:left w:w="57" w:type="dxa"/>
              <w:right w:w="57" w:type="dxa"/>
            </w:tcMar>
          </w:tcPr>
          <w:p w14:paraId="192C248E"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Χημική αντοχή (καθαριστικά και απολυμα-ντικά: αλκάλεα, οξέα και σκευάσματα που περιέχουν χλώριο) υπολογισμένη κατά </w:t>
            </w:r>
            <w:r w:rsidRPr="00AF3B8B">
              <w:rPr>
                <w:rFonts w:eastAsia="Times New Roman" w:cstheme="minorHAnsi"/>
                <w:i/>
                <w:color w:val="0000FF"/>
                <w:lang w:eastAsia="zh-CN" w:bidi="hi-IN"/>
              </w:rPr>
              <w:t>BS/DIN EN ISO 10545-13:2016</w:t>
            </w:r>
            <w:r w:rsidR="0088252F">
              <w:rPr>
                <w:rFonts w:eastAsia="Times New Roman" w:cstheme="minorHAnsi"/>
                <w:i/>
                <w:color w:val="0000FF"/>
                <w:lang w:eastAsia="zh-CN" w:bidi="hi-IN"/>
              </w:rPr>
              <w:t>.</w:t>
            </w:r>
          </w:p>
        </w:tc>
        <w:tc>
          <w:tcPr>
            <w:tcW w:w="1559" w:type="dxa"/>
            <w:tcMar>
              <w:left w:w="57" w:type="dxa"/>
              <w:right w:w="57" w:type="dxa"/>
            </w:tcMar>
            <w:vAlign w:val="center"/>
          </w:tcPr>
          <w:p w14:paraId="4D8320AB"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3A892C1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B6D64B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1C491F3" w14:textId="77777777" w:rsidTr="00DD2CB8">
        <w:tc>
          <w:tcPr>
            <w:tcW w:w="846" w:type="dxa"/>
            <w:tcMar>
              <w:left w:w="57" w:type="dxa"/>
              <w:right w:w="57" w:type="dxa"/>
            </w:tcMar>
            <w:vAlign w:val="center"/>
          </w:tcPr>
          <w:p w14:paraId="2308BE7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9.ιδ</w:t>
            </w:r>
          </w:p>
        </w:tc>
        <w:tc>
          <w:tcPr>
            <w:tcW w:w="4082" w:type="dxa"/>
            <w:tcMar>
              <w:left w:w="57" w:type="dxa"/>
              <w:right w:w="57" w:type="dxa"/>
            </w:tcMar>
          </w:tcPr>
          <w:p w14:paraId="218011FC"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Μεταναστευτικότητα </w:t>
            </w:r>
            <w:r w:rsidRPr="00AF3B8B">
              <w:rPr>
                <w:rFonts w:eastAsia="Times New Roman" w:cstheme="minorHAnsi"/>
                <w:lang w:val="en-US" w:eastAsia="zh-CN" w:bidi="hi-IN"/>
              </w:rPr>
              <w:t>Pb</w:t>
            </w:r>
            <w:r w:rsidRPr="00AF3B8B">
              <w:rPr>
                <w:rFonts w:eastAsia="Times New Roman" w:cstheme="minorHAnsi"/>
                <w:lang w:eastAsia="zh-CN" w:bidi="hi-IN"/>
              </w:rPr>
              <w:t xml:space="preserve"> και </w:t>
            </w:r>
            <w:r w:rsidRPr="00AF3B8B">
              <w:rPr>
                <w:rFonts w:eastAsia="Times New Roman" w:cstheme="minorHAnsi"/>
                <w:lang w:val="en-US" w:eastAsia="zh-CN" w:bidi="hi-IN"/>
              </w:rPr>
              <w:t>Cd</w:t>
            </w:r>
            <w:r w:rsidRPr="00AF3B8B">
              <w:rPr>
                <w:rFonts w:eastAsia="Times New Roman" w:cstheme="minorHAnsi"/>
                <w:lang w:eastAsia="zh-CN" w:bidi="hi-IN"/>
              </w:rPr>
              <w:t xml:space="preserve"> σύμφωνα με </w:t>
            </w:r>
            <w:r w:rsidRPr="00AF3B8B">
              <w:rPr>
                <w:rFonts w:eastAsia="Times New Roman" w:cstheme="minorHAnsi"/>
                <w:i/>
                <w:color w:val="0000FF"/>
                <w:lang w:eastAsia="zh-CN" w:bidi="hi-IN"/>
              </w:rPr>
              <w:t>BS/DIN EN ISO 10545-15:1997</w:t>
            </w:r>
            <w:r w:rsidR="0088252F">
              <w:rPr>
                <w:rFonts w:eastAsia="Times New Roman" w:cstheme="minorHAnsi"/>
                <w:i/>
                <w:color w:val="0000FF"/>
                <w:lang w:eastAsia="zh-CN" w:bidi="hi-IN"/>
              </w:rPr>
              <w:t>.</w:t>
            </w:r>
          </w:p>
        </w:tc>
        <w:tc>
          <w:tcPr>
            <w:tcW w:w="1559" w:type="dxa"/>
            <w:tcMar>
              <w:left w:w="57" w:type="dxa"/>
              <w:right w:w="57" w:type="dxa"/>
            </w:tcMar>
            <w:vAlign w:val="center"/>
          </w:tcPr>
          <w:p w14:paraId="493EA4D9"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0346EA6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29C506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6EE011C" w14:textId="77777777" w:rsidTr="00DD2CB8">
        <w:tc>
          <w:tcPr>
            <w:tcW w:w="846" w:type="dxa"/>
            <w:tcMar>
              <w:left w:w="57" w:type="dxa"/>
              <w:right w:w="57" w:type="dxa"/>
            </w:tcMar>
            <w:vAlign w:val="center"/>
          </w:tcPr>
          <w:p w14:paraId="7D1FF9A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9.ιε</w:t>
            </w:r>
          </w:p>
        </w:tc>
        <w:tc>
          <w:tcPr>
            <w:tcW w:w="4082" w:type="dxa"/>
            <w:tcMar>
              <w:left w:w="57" w:type="dxa"/>
              <w:right w:w="57" w:type="dxa"/>
            </w:tcMar>
          </w:tcPr>
          <w:p w14:paraId="4EB98ED4"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Αντίδραση πλακιδίων στη φωτιά: Α1</w:t>
            </w:r>
            <w:r w:rsidRPr="00AF3B8B">
              <w:rPr>
                <w:rFonts w:eastAsia="Times New Roman" w:cstheme="minorHAnsi"/>
                <w:vertAlign w:val="subscript"/>
                <w:lang w:val="en-US" w:eastAsia="zh-CN" w:bidi="hi-IN"/>
              </w:rPr>
              <w:t>fl</w:t>
            </w:r>
            <w:r w:rsidRPr="00AF3B8B">
              <w:rPr>
                <w:rFonts w:eastAsia="Times New Roman" w:cstheme="minorHAnsi"/>
                <w:lang w:eastAsia="zh-CN" w:bidi="hi-IN"/>
              </w:rPr>
              <w:t xml:space="preserve"> ή </w:t>
            </w:r>
            <w:r w:rsidRPr="00AF3B8B">
              <w:rPr>
                <w:rFonts w:eastAsia="Times New Roman" w:cstheme="minorHAnsi"/>
                <w:lang w:val="en-US" w:eastAsia="zh-CN" w:bidi="hi-IN"/>
              </w:rPr>
              <w:t>F</w:t>
            </w:r>
          </w:p>
        </w:tc>
        <w:tc>
          <w:tcPr>
            <w:tcW w:w="1559" w:type="dxa"/>
            <w:tcMar>
              <w:left w:w="57" w:type="dxa"/>
              <w:right w:w="57" w:type="dxa"/>
            </w:tcMar>
            <w:vAlign w:val="center"/>
          </w:tcPr>
          <w:p w14:paraId="3FA92AF7"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57E2184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7CB224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A72BCDA" w14:textId="77777777" w:rsidTr="00DD2CB8">
        <w:tc>
          <w:tcPr>
            <w:tcW w:w="846" w:type="dxa"/>
            <w:tcMar>
              <w:left w:w="57" w:type="dxa"/>
              <w:right w:w="57" w:type="dxa"/>
            </w:tcMar>
            <w:vAlign w:val="center"/>
          </w:tcPr>
          <w:p w14:paraId="53AD85C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9.ιστ</w:t>
            </w:r>
          </w:p>
        </w:tc>
        <w:tc>
          <w:tcPr>
            <w:tcW w:w="4082" w:type="dxa"/>
            <w:tcMar>
              <w:left w:w="57" w:type="dxa"/>
              <w:right w:w="57" w:type="dxa"/>
            </w:tcMar>
          </w:tcPr>
          <w:p w14:paraId="42F2381A"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r w:rsidRPr="00AF3B8B">
              <w:rPr>
                <w:rFonts w:eastAsia="Times New Roman" w:cstheme="minorHAnsi"/>
                <w:lang w:eastAsia="zh-CN" w:bidi="hi-IN"/>
              </w:rPr>
              <w:t xml:space="preserve"> για τα πλακίδια κατά </w:t>
            </w:r>
            <w:r w:rsidR="009D624E">
              <w:rPr>
                <w:rFonts w:eastAsia="Times New Roman" w:cstheme="minorHAnsi"/>
                <w:i/>
                <w:color w:val="0000FF"/>
                <w:lang w:eastAsia="zh-CN" w:bidi="hi-IN"/>
              </w:rPr>
              <w:t>BS/DIN EN 14411:2016</w:t>
            </w:r>
            <w:r w:rsidR="0088252F">
              <w:rPr>
                <w:rFonts w:eastAsia="Times New Roman" w:cstheme="minorHAnsi"/>
                <w:i/>
                <w:color w:val="0000FF"/>
                <w:lang w:eastAsia="zh-CN" w:bidi="hi-IN"/>
              </w:rPr>
              <w:t>.</w:t>
            </w:r>
          </w:p>
        </w:tc>
        <w:tc>
          <w:tcPr>
            <w:tcW w:w="1559" w:type="dxa"/>
            <w:tcMar>
              <w:left w:w="57" w:type="dxa"/>
              <w:right w:w="57" w:type="dxa"/>
            </w:tcMar>
            <w:vAlign w:val="center"/>
          </w:tcPr>
          <w:p w14:paraId="615F0D3E"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168BEE8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14A4CD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236039E" w14:textId="77777777" w:rsidTr="00DD2CB8">
        <w:tc>
          <w:tcPr>
            <w:tcW w:w="846" w:type="dxa"/>
            <w:tcMar>
              <w:left w:w="57" w:type="dxa"/>
              <w:right w:w="57" w:type="dxa"/>
            </w:tcMar>
            <w:vAlign w:val="center"/>
          </w:tcPr>
          <w:p w14:paraId="4EC3F4D9"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9.ιζ</w:t>
            </w:r>
          </w:p>
        </w:tc>
        <w:tc>
          <w:tcPr>
            <w:tcW w:w="4082" w:type="dxa"/>
            <w:tcMar>
              <w:left w:w="57" w:type="dxa"/>
              <w:right w:w="57" w:type="dxa"/>
            </w:tcMar>
          </w:tcPr>
          <w:p w14:paraId="4E951A1F"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Βελτιωμένη ελαστική κόλλα πλακιδίων τύπου </w:t>
            </w:r>
            <w:r w:rsidRPr="00AF3B8B">
              <w:rPr>
                <w:rFonts w:eastAsia="Times New Roman" w:cstheme="minorHAnsi"/>
                <w:lang w:val="en-US" w:eastAsia="zh-CN" w:bidi="hi-IN"/>
              </w:rPr>
              <w:t>C</w:t>
            </w:r>
            <w:r w:rsidRPr="00AF3B8B">
              <w:rPr>
                <w:rFonts w:eastAsia="Times New Roman" w:cstheme="minorHAnsi"/>
                <w:lang w:eastAsia="zh-CN" w:bidi="hi-IN"/>
              </w:rPr>
              <w:t xml:space="preserve"> ή </w:t>
            </w:r>
            <w:r w:rsidRPr="00AF3B8B">
              <w:rPr>
                <w:rFonts w:eastAsia="Times New Roman" w:cstheme="minorHAnsi"/>
                <w:lang w:val="en-US" w:eastAsia="zh-CN" w:bidi="hi-IN"/>
              </w:rPr>
              <w:t>D</w:t>
            </w:r>
            <w:r w:rsidRPr="00AF3B8B">
              <w:rPr>
                <w:rFonts w:eastAsia="Times New Roman" w:cstheme="minorHAnsi"/>
                <w:lang w:eastAsia="zh-CN" w:bidi="hi-IN"/>
              </w:rPr>
              <w:t xml:space="preserve"> ή </w:t>
            </w:r>
            <w:r w:rsidRPr="00AF3B8B">
              <w:rPr>
                <w:rFonts w:eastAsia="Times New Roman" w:cstheme="minorHAnsi"/>
                <w:lang w:val="en-US" w:eastAsia="zh-CN" w:bidi="hi-IN"/>
              </w:rPr>
              <w:t>R</w:t>
            </w:r>
            <w:r w:rsidRPr="00AF3B8B">
              <w:rPr>
                <w:rFonts w:eastAsia="Times New Roman" w:cstheme="minorHAnsi"/>
                <w:lang w:eastAsia="zh-CN" w:bidi="hi-IN"/>
              </w:rPr>
              <w:t>, κλάσης 2</w:t>
            </w:r>
            <w:r w:rsidRPr="00AF3B8B">
              <w:rPr>
                <w:rFonts w:eastAsia="Times New Roman" w:cstheme="minorHAnsi"/>
                <w:lang w:val="en-US" w:eastAsia="zh-CN" w:bidi="hi-IN"/>
              </w:rPr>
              <w:t>S</w:t>
            </w:r>
            <w:r w:rsidRPr="00AF3B8B">
              <w:rPr>
                <w:rFonts w:eastAsia="Times New Roman" w:cstheme="minorHAnsi"/>
                <w:lang w:eastAsia="zh-CN" w:bidi="hi-IN"/>
              </w:rPr>
              <w:t xml:space="preserve">1 κατά το πρότυπο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DIN</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12004-1:2017</w:t>
            </w:r>
            <w:r w:rsidR="0088252F">
              <w:rPr>
                <w:rFonts w:eastAsia="Times New Roman" w:cstheme="minorHAnsi"/>
                <w:i/>
                <w:color w:val="0000FF"/>
                <w:lang w:eastAsia="zh-CN" w:bidi="hi-IN"/>
              </w:rPr>
              <w:t>.</w:t>
            </w:r>
          </w:p>
        </w:tc>
        <w:tc>
          <w:tcPr>
            <w:tcW w:w="1559" w:type="dxa"/>
            <w:tcMar>
              <w:left w:w="57" w:type="dxa"/>
              <w:right w:w="57" w:type="dxa"/>
            </w:tcMar>
            <w:vAlign w:val="center"/>
          </w:tcPr>
          <w:p w14:paraId="491809AD"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3A3819B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53EB86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88AE685" w14:textId="77777777" w:rsidTr="00DD2CB8">
        <w:tc>
          <w:tcPr>
            <w:tcW w:w="846" w:type="dxa"/>
            <w:tcMar>
              <w:left w:w="57" w:type="dxa"/>
              <w:right w:w="57" w:type="dxa"/>
            </w:tcMar>
            <w:vAlign w:val="center"/>
          </w:tcPr>
          <w:p w14:paraId="0D358BF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9.ιη</w:t>
            </w:r>
          </w:p>
        </w:tc>
        <w:tc>
          <w:tcPr>
            <w:tcW w:w="4082" w:type="dxa"/>
            <w:tcMar>
              <w:left w:w="57" w:type="dxa"/>
              <w:right w:w="57" w:type="dxa"/>
            </w:tcMar>
          </w:tcPr>
          <w:p w14:paraId="5A46FB63"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Αντοχή κόλλας στην πρόσφυση: &gt;1 Ν/</w:t>
            </w:r>
            <w:r w:rsidRPr="00AF3B8B">
              <w:rPr>
                <w:rFonts w:eastAsia="Times New Roman" w:cstheme="minorHAnsi"/>
                <w:lang w:val="en-US" w:eastAsia="zh-CN" w:bidi="hi-IN"/>
              </w:rPr>
              <w:t>m</w:t>
            </w:r>
            <w:r w:rsidRPr="00AF3B8B">
              <w:rPr>
                <w:rFonts w:eastAsia="Times New Roman" w:cstheme="minorHAnsi"/>
                <w:vertAlign w:val="superscript"/>
                <w:lang w:eastAsia="zh-CN" w:bidi="hi-IN"/>
              </w:rPr>
              <w:t>2</w:t>
            </w:r>
            <w:r w:rsidRPr="00AF3B8B">
              <w:rPr>
                <w:rFonts w:eastAsia="Times New Roman" w:cstheme="minorHAnsi"/>
                <w:lang w:eastAsia="zh-CN" w:bidi="hi-IN"/>
              </w:rPr>
              <w:t xml:space="preserve"> </w:t>
            </w:r>
          </w:p>
          <w:p w14:paraId="7026E672"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(α: μετά από 28 </w:t>
            </w:r>
            <w:r w:rsidRPr="00AF3B8B">
              <w:rPr>
                <w:rFonts w:eastAsia="Times New Roman" w:cstheme="minorHAnsi"/>
                <w:lang w:val="en-US" w:eastAsia="zh-CN" w:bidi="hi-IN"/>
              </w:rPr>
              <w:t>d</w:t>
            </w:r>
            <w:r w:rsidRPr="00AF3B8B">
              <w:rPr>
                <w:rFonts w:eastAsia="Times New Roman" w:cstheme="minorHAnsi"/>
                <w:lang w:eastAsia="zh-CN" w:bidi="hi-IN"/>
              </w:rPr>
              <w:t xml:space="preserve"> υπό ΚΣ, β:  μετά από 14 </w:t>
            </w:r>
            <w:r w:rsidRPr="00AF3B8B">
              <w:rPr>
                <w:rFonts w:eastAsia="Times New Roman" w:cstheme="minorHAnsi"/>
                <w:lang w:val="en-US" w:eastAsia="zh-CN" w:bidi="hi-IN"/>
              </w:rPr>
              <w:t>d</w:t>
            </w:r>
            <w:r w:rsidRPr="00AF3B8B">
              <w:rPr>
                <w:rFonts w:eastAsia="Times New Roman" w:cstheme="minorHAnsi"/>
                <w:lang w:eastAsia="zh-CN" w:bidi="hi-IN"/>
              </w:rPr>
              <w:t xml:space="preserve"> θερμικής γήρανσης στους 70</w:t>
            </w:r>
            <w:r w:rsidRPr="00AF3B8B">
              <w:rPr>
                <w:rFonts w:eastAsia="Times New Roman" w:cstheme="minorHAnsi"/>
                <w:vertAlign w:val="superscript"/>
                <w:lang w:eastAsia="zh-CN" w:bidi="hi-IN"/>
              </w:rPr>
              <w:t>ο</w:t>
            </w:r>
            <w:r w:rsidRPr="00AF3B8B">
              <w:rPr>
                <w:rFonts w:eastAsia="Times New Roman" w:cstheme="minorHAnsi"/>
                <w:lang w:eastAsia="zh-CN" w:bidi="hi-IN"/>
              </w:rPr>
              <w:t xml:space="preserve"> </w:t>
            </w:r>
            <w:r w:rsidRPr="00AF3B8B">
              <w:rPr>
                <w:rFonts w:eastAsia="Times New Roman" w:cstheme="minorHAnsi"/>
                <w:lang w:val="en-US" w:eastAsia="zh-CN" w:bidi="hi-IN"/>
              </w:rPr>
              <w:t>C</w:t>
            </w:r>
            <w:r w:rsidRPr="00AF3B8B">
              <w:rPr>
                <w:rFonts w:eastAsia="Times New Roman" w:cstheme="minorHAnsi"/>
                <w:lang w:eastAsia="zh-CN" w:bidi="hi-IN"/>
              </w:rPr>
              <w:t xml:space="preserve"> , γ: μετά από 14 </w:t>
            </w:r>
            <w:r w:rsidRPr="00AF3B8B">
              <w:rPr>
                <w:rFonts w:eastAsia="Times New Roman" w:cstheme="minorHAnsi"/>
                <w:lang w:val="en-US" w:eastAsia="zh-CN" w:bidi="hi-IN"/>
              </w:rPr>
              <w:t>d</w:t>
            </w:r>
            <w:r w:rsidRPr="00AF3B8B">
              <w:rPr>
                <w:rFonts w:eastAsia="Times New Roman" w:cstheme="minorHAnsi"/>
                <w:lang w:eastAsia="zh-CN" w:bidi="hi-IN"/>
              </w:rPr>
              <w:t xml:space="preserve"> εμβάπτισης σε νερό, δ: μετά από 25 κύκ-λους ψύξης απόψυξης. Δοκιμές κατά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DIN</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12004-2:2017</w:t>
            </w:r>
            <w:r w:rsidRPr="00AF3B8B">
              <w:rPr>
                <w:rFonts w:eastAsia="Times New Roman" w:cstheme="minorHAnsi"/>
                <w:lang w:eastAsia="zh-CN" w:bidi="hi-IN"/>
              </w:rPr>
              <w:t>)</w:t>
            </w:r>
            <w:r w:rsidR="0088252F">
              <w:rPr>
                <w:rFonts w:eastAsia="Times New Roman" w:cstheme="minorHAnsi"/>
                <w:lang w:eastAsia="zh-CN" w:bidi="hi-IN"/>
              </w:rPr>
              <w:t>.</w:t>
            </w:r>
          </w:p>
        </w:tc>
        <w:tc>
          <w:tcPr>
            <w:tcW w:w="1559" w:type="dxa"/>
            <w:tcMar>
              <w:left w:w="57" w:type="dxa"/>
              <w:right w:w="57" w:type="dxa"/>
            </w:tcMar>
            <w:vAlign w:val="center"/>
          </w:tcPr>
          <w:p w14:paraId="1F638952"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4897C37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1327A4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7EEF933" w14:textId="77777777" w:rsidTr="00DD2CB8">
        <w:tc>
          <w:tcPr>
            <w:tcW w:w="846" w:type="dxa"/>
            <w:tcMar>
              <w:left w:w="57" w:type="dxa"/>
              <w:right w:w="57" w:type="dxa"/>
            </w:tcMar>
            <w:vAlign w:val="center"/>
          </w:tcPr>
          <w:p w14:paraId="53BA2A2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9.ιη</w:t>
            </w:r>
          </w:p>
        </w:tc>
        <w:tc>
          <w:tcPr>
            <w:tcW w:w="4082" w:type="dxa"/>
            <w:tcMar>
              <w:left w:w="57" w:type="dxa"/>
              <w:right w:w="57" w:type="dxa"/>
            </w:tcMar>
          </w:tcPr>
          <w:p w14:paraId="27F0C59F"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Ανοικτός χρόνος επικόλλησης: &gt;20 </w:t>
            </w:r>
            <w:r w:rsidRPr="00AF3B8B">
              <w:rPr>
                <w:rFonts w:eastAsia="Times New Roman" w:cstheme="minorHAnsi"/>
                <w:lang w:val="en-US" w:eastAsia="zh-CN" w:bidi="hi-IN"/>
              </w:rPr>
              <w:t>min</w:t>
            </w:r>
            <w:r w:rsidRPr="00AF3B8B">
              <w:rPr>
                <w:rFonts w:eastAsia="Times New Roman" w:cstheme="minorHAnsi"/>
                <w:lang w:eastAsia="zh-CN" w:bidi="hi-IN"/>
              </w:rPr>
              <w:t xml:space="preserve"> (Δοκιμή κατά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DIN</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12004-2:2017</w:t>
            </w:r>
            <w:r w:rsidRPr="00AF3B8B">
              <w:rPr>
                <w:rFonts w:eastAsia="Times New Roman" w:cstheme="minorHAnsi"/>
                <w:lang w:eastAsia="zh-CN" w:bidi="hi-IN"/>
              </w:rPr>
              <w:t>)</w:t>
            </w:r>
            <w:r w:rsidR="0088252F">
              <w:rPr>
                <w:rFonts w:eastAsia="Times New Roman" w:cstheme="minorHAnsi"/>
                <w:lang w:eastAsia="zh-CN" w:bidi="hi-IN"/>
              </w:rPr>
              <w:t>.</w:t>
            </w:r>
          </w:p>
        </w:tc>
        <w:tc>
          <w:tcPr>
            <w:tcW w:w="1559" w:type="dxa"/>
            <w:tcMar>
              <w:left w:w="57" w:type="dxa"/>
              <w:right w:w="57" w:type="dxa"/>
            </w:tcMar>
            <w:vAlign w:val="center"/>
          </w:tcPr>
          <w:p w14:paraId="5ADA28A5"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7E56318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BB633D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3674E94" w14:textId="77777777" w:rsidTr="00DD2CB8">
        <w:tc>
          <w:tcPr>
            <w:tcW w:w="846" w:type="dxa"/>
            <w:tcMar>
              <w:left w:w="57" w:type="dxa"/>
              <w:right w:w="57" w:type="dxa"/>
            </w:tcMar>
            <w:vAlign w:val="center"/>
          </w:tcPr>
          <w:p w14:paraId="15DAE15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9.ιθ</w:t>
            </w:r>
          </w:p>
        </w:tc>
        <w:tc>
          <w:tcPr>
            <w:tcW w:w="4082" w:type="dxa"/>
            <w:tcMar>
              <w:left w:w="57" w:type="dxa"/>
              <w:right w:w="57" w:type="dxa"/>
            </w:tcMar>
          </w:tcPr>
          <w:p w14:paraId="09026DFE"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Εγκάρσια παραμόρφωση: 2,5-5 </w:t>
            </w:r>
            <w:r w:rsidRPr="00AF3B8B">
              <w:rPr>
                <w:rFonts w:eastAsia="Times New Roman" w:cstheme="minorHAnsi"/>
                <w:lang w:val="en-US" w:eastAsia="zh-CN" w:bidi="hi-IN"/>
              </w:rPr>
              <w:t>mm</w:t>
            </w:r>
            <w:r w:rsidRPr="00AF3B8B">
              <w:rPr>
                <w:rFonts w:eastAsia="Times New Roman" w:cstheme="minorHAnsi"/>
                <w:lang w:eastAsia="zh-CN" w:bidi="hi-IN"/>
              </w:rPr>
              <w:t xml:space="preserve"> (Δοκιμή κατά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DIN</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12004-2:2017</w:t>
            </w:r>
            <w:r w:rsidRPr="00AF3B8B">
              <w:rPr>
                <w:rFonts w:eastAsia="Times New Roman" w:cstheme="minorHAnsi"/>
                <w:lang w:eastAsia="zh-CN" w:bidi="hi-IN"/>
              </w:rPr>
              <w:t>)</w:t>
            </w:r>
            <w:r w:rsidR="0088252F">
              <w:rPr>
                <w:rFonts w:eastAsia="Times New Roman" w:cstheme="minorHAnsi"/>
                <w:lang w:eastAsia="zh-CN" w:bidi="hi-IN"/>
              </w:rPr>
              <w:t>.</w:t>
            </w:r>
          </w:p>
        </w:tc>
        <w:tc>
          <w:tcPr>
            <w:tcW w:w="1559" w:type="dxa"/>
            <w:tcMar>
              <w:left w:w="57" w:type="dxa"/>
              <w:right w:w="57" w:type="dxa"/>
            </w:tcMar>
            <w:vAlign w:val="center"/>
          </w:tcPr>
          <w:p w14:paraId="3D425807"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3537EB9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D55108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7C32C58" w14:textId="77777777" w:rsidTr="00DD2CB8">
        <w:tc>
          <w:tcPr>
            <w:tcW w:w="846" w:type="dxa"/>
            <w:tcMar>
              <w:left w:w="57" w:type="dxa"/>
              <w:right w:w="57" w:type="dxa"/>
            </w:tcMar>
            <w:vAlign w:val="center"/>
          </w:tcPr>
          <w:p w14:paraId="2D3E473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9.κ</w:t>
            </w:r>
          </w:p>
        </w:tc>
        <w:tc>
          <w:tcPr>
            <w:tcW w:w="4082" w:type="dxa"/>
            <w:tcMar>
              <w:left w:w="57" w:type="dxa"/>
              <w:right w:w="57" w:type="dxa"/>
            </w:tcMar>
          </w:tcPr>
          <w:p w14:paraId="493E5BA6"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Δήλωση κατηγοριοποίησης σε σχέση με την αντίδραση στη φωτιά κατά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00DD2CB8">
              <w:rPr>
                <w:rFonts w:eastAsia="Times New Roman" w:cstheme="minorHAnsi"/>
                <w:i/>
                <w:color w:val="0000FF"/>
                <w:lang w:eastAsia="el-GR"/>
              </w:rPr>
              <w:t xml:space="preserve"> 13501-1:2018</w:t>
            </w:r>
            <w:r w:rsidR="0088252F">
              <w:rPr>
                <w:rFonts w:eastAsia="Times New Roman" w:cstheme="minorHAnsi"/>
                <w:i/>
                <w:color w:val="0000FF"/>
                <w:lang w:eastAsia="el-GR"/>
              </w:rPr>
              <w:t>.</w:t>
            </w:r>
          </w:p>
        </w:tc>
        <w:tc>
          <w:tcPr>
            <w:tcW w:w="1559" w:type="dxa"/>
            <w:tcMar>
              <w:left w:w="57" w:type="dxa"/>
              <w:right w:w="57" w:type="dxa"/>
            </w:tcMar>
            <w:vAlign w:val="center"/>
          </w:tcPr>
          <w:p w14:paraId="784ECD43"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02257B0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2EC8BF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24D755E" w14:textId="77777777" w:rsidTr="00DD2CB8">
        <w:tc>
          <w:tcPr>
            <w:tcW w:w="846" w:type="dxa"/>
            <w:tcMar>
              <w:left w:w="57" w:type="dxa"/>
              <w:right w:w="57" w:type="dxa"/>
            </w:tcMar>
            <w:vAlign w:val="center"/>
          </w:tcPr>
          <w:p w14:paraId="15892F2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9.κα</w:t>
            </w:r>
          </w:p>
        </w:tc>
        <w:tc>
          <w:tcPr>
            <w:tcW w:w="4082" w:type="dxa"/>
            <w:tcMar>
              <w:left w:w="57" w:type="dxa"/>
              <w:right w:w="57" w:type="dxa"/>
            </w:tcMar>
          </w:tcPr>
          <w:p w14:paraId="4AE3608F"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r w:rsidRPr="00AF3B8B">
              <w:rPr>
                <w:rFonts w:eastAsia="Times New Roman" w:cstheme="minorHAnsi"/>
                <w:lang w:eastAsia="zh-CN" w:bidi="hi-IN"/>
              </w:rPr>
              <w:t xml:space="preserve"> για την κόλλα πλακιδίων κατά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DIN</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12004-1:2017</w:t>
            </w:r>
            <w:r w:rsidR="0088252F">
              <w:rPr>
                <w:rFonts w:eastAsia="Times New Roman" w:cstheme="minorHAnsi"/>
                <w:i/>
                <w:color w:val="0000FF"/>
                <w:lang w:eastAsia="zh-CN" w:bidi="hi-IN"/>
              </w:rPr>
              <w:t>.</w:t>
            </w:r>
          </w:p>
        </w:tc>
        <w:tc>
          <w:tcPr>
            <w:tcW w:w="1559" w:type="dxa"/>
            <w:tcMar>
              <w:left w:w="57" w:type="dxa"/>
              <w:right w:w="57" w:type="dxa"/>
            </w:tcMar>
            <w:vAlign w:val="center"/>
          </w:tcPr>
          <w:p w14:paraId="0FFC22EC"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56D46A7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E05099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03FA748" w14:textId="77777777" w:rsidTr="00DD2CB8">
        <w:tc>
          <w:tcPr>
            <w:tcW w:w="846" w:type="dxa"/>
            <w:tcMar>
              <w:left w:w="57" w:type="dxa"/>
              <w:right w:w="57" w:type="dxa"/>
            </w:tcMar>
            <w:vAlign w:val="center"/>
          </w:tcPr>
          <w:p w14:paraId="409C61A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9.κβ</w:t>
            </w:r>
          </w:p>
        </w:tc>
        <w:tc>
          <w:tcPr>
            <w:tcW w:w="4082" w:type="dxa"/>
            <w:tcMar>
              <w:left w:w="57" w:type="dxa"/>
              <w:right w:w="57" w:type="dxa"/>
            </w:tcMar>
          </w:tcPr>
          <w:p w14:paraId="4A5A2618"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Βελτιωμένος αρμός πλακιδίων χαμηλής απορρόφησης, ανθεκτικός στην τριβή, τύ-που </w:t>
            </w:r>
            <w:r w:rsidRPr="00AF3B8B">
              <w:rPr>
                <w:rFonts w:eastAsia="Times New Roman" w:cstheme="minorHAnsi"/>
                <w:lang w:val="en-US" w:eastAsia="zh-CN" w:bidi="hi-IN"/>
              </w:rPr>
              <w:t>CG</w:t>
            </w:r>
            <w:r w:rsidRPr="00AF3B8B">
              <w:rPr>
                <w:rFonts w:eastAsia="Times New Roman" w:cstheme="minorHAnsi"/>
                <w:lang w:eastAsia="zh-CN" w:bidi="hi-IN"/>
              </w:rPr>
              <w:t xml:space="preserve">2 </w:t>
            </w:r>
            <w:r w:rsidRPr="00AF3B8B">
              <w:rPr>
                <w:rFonts w:eastAsia="Times New Roman" w:cstheme="minorHAnsi"/>
                <w:lang w:val="en-US" w:eastAsia="zh-CN" w:bidi="hi-IN"/>
              </w:rPr>
              <w:t>WA</w:t>
            </w:r>
            <w:r w:rsidRPr="00AF3B8B">
              <w:rPr>
                <w:rFonts w:eastAsia="Times New Roman" w:cstheme="minorHAnsi"/>
                <w:lang w:eastAsia="zh-CN" w:bidi="hi-IN"/>
              </w:rPr>
              <w:t xml:space="preserve"> ή </w:t>
            </w:r>
            <w:r w:rsidRPr="00AF3B8B">
              <w:rPr>
                <w:rFonts w:eastAsia="Times New Roman" w:cstheme="minorHAnsi"/>
                <w:lang w:val="en-US" w:eastAsia="zh-CN" w:bidi="hi-IN"/>
              </w:rPr>
              <w:t>RG</w:t>
            </w:r>
            <w:r w:rsidRPr="00AF3B8B">
              <w:rPr>
                <w:rFonts w:eastAsia="Times New Roman" w:cstheme="minorHAnsi"/>
                <w:lang w:eastAsia="zh-CN" w:bidi="hi-IN"/>
              </w:rPr>
              <w:t xml:space="preserve">, κατά το πρότυπο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DIN</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13888:2009</w:t>
            </w:r>
            <w:r w:rsidR="0088252F">
              <w:rPr>
                <w:rFonts w:eastAsia="Times New Roman" w:cstheme="minorHAnsi"/>
                <w:i/>
                <w:color w:val="0000FF"/>
                <w:lang w:eastAsia="zh-CN" w:bidi="hi-IN"/>
              </w:rPr>
              <w:t>.</w:t>
            </w:r>
          </w:p>
        </w:tc>
        <w:tc>
          <w:tcPr>
            <w:tcW w:w="1559" w:type="dxa"/>
            <w:tcMar>
              <w:left w:w="57" w:type="dxa"/>
              <w:right w:w="57" w:type="dxa"/>
            </w:tcMar>
            <w:vAlign w:val="center"/>
          </w:tcPr>
          <w:p w14:paraId="7F7440EE"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29EBDEF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8D5E1A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6FC2D8A" w14:textId="77777777" w:rsidTr="00DD2CB8">
        <w:tc>
          <w:tcPr>
            <w:tcW w:w="846" w:type="dxa"/>
            <w:tcMar>
              <w:left w:w="57" w:type="dxa"/>
              <w:right w:w="57" w:type="dxa"/>
            </w:tcMar>
            <w:vAlign w:val="center"/>
          </w:tcPr>
          <w:p w14:paraId="45012B2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lastRenderedPageBreak/>
              <w:t>9.κγ</w:t>
            </w:r>
          </w:p>
        </w:tc>
        <w:tc>
          <w:tcPr>
            <w:tcW w:w="4082" w:type="dxa"/>
            <w:tcMar>
              <w:left w:w="57" w:type="dxa"/>
              <w:right w:w="57" w:type="dxa"/>
            </w:tcMar>
          </w:tcPr>
          <w:p w14:paraId="58E25C20"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Αντοχή αρμού στη θλίψη: &gt;15 Ν/</w:t>
            </w:r>
            <w:r w:rsidRPr="00AF3B8B">
              <w:rPr>
                <w:rFonts w:eastAsia="Times New Roman" w:cstheme="minorHAnsi"/>
                <w:lang w:val="en-US" w:eastAsia="zh-CN" w:bidi="hi-IN"/>
              </w:rPr>
              <w:t>m</w:t>
            </w:r>
            <w:r w:rsidRPr="00AF3B8B">
              <w:rPr>
                <w:rFonts w:eastAsia="Times New Roman" w:cstheme="minorHAnsi"/>
                <w:vertAlign w:val="superscript"/>
                <w:lang w:eastAsia="zh-CN" w:bidi="hi-IN"/>
              </w:rPr>
              <w:t>2</w:t>
            </w:r>
            <w:r w:rsidRPr="00AF3B8B">
              <w:rPr>
                <w:rFonts w:eastAsia="Times New Roman" w:cstheme="minorHAnsi"/>
                <w:lang w:eastAsia="zh-CN" w:bidi="hi-IN"/>
              </w:rPr>
              <w:t xml:space="preserve"> (α: μετά από 28 </w:t>
            </w:r>
            <w:r w:rsidRPr="00AF3B8B">
              <w:rPr>
                <w:rFonts w:eastAsia="Times New Roman" w:cstheme="minorHAnsi"/>
                <w:lang w:val="en-US" w:eastAsia="zh-CN" w:bidi="hi-IN"/>
              </w:rPr>
              <w:t>d</w:t>
            </w:r>
            <w:r w:rsidRPr="00AF3B8B">
              <w:rPr>
                <w:rFonts w:eastAsia="Times New Roman" w:cstheme="minorHAnsi"/>
                <w:lang w:eastAsia="zh-CN" w:bidi="hi-IN"/>
              </w:rPr>
              <w:t xml:space="preserve"> υπό ΚΣ, β: μετά από 25 κύκλους ψύξης απόψυξης. Δοκιμές κατά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DIN</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12808-3:2008</w:t>
            </w:r>
            <w:r w:rsidRPr="00AF3B8B">
              <w:rPr>
                <w:rFonts w:eastAsia="Times New Roman" w:cstheme="minorHAnsi"/>
                <w:lang w:eastAsia="zh-CN" w:bidi="hi-IN"/>
              </w:rPr>
              <w:t>)</w:t>
            </w:r>
            <w:r w:rsidR="0088252F">
              <w:rPr>
                <w:rFonts w:eastAsia="Times New Roman" w:cstheme="minorHAnsi"/>
                <w:lang w:eastAsia="zh-CN" w:bidi="hi-IN"/>
              </w:rPr>
              <w:t>.</w:t>
            </w:r>
          </w:p>
        </w:tc>
        <w:tc>
          <w:tcPr>
            <w:tcW w:w="1559" w:type="dxa"/>
            <w:tcMar>
              <w:left w:w="57" w:type="dxa"/>
              <w:right w:w="57" w:type="dxa"/>
            </w:tcMar>
            <w:vAlign w:val="center"/>
          </w:tcPr>
          <w:p w14:paraId="7EF51E59"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1C9A3DA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43C43A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E034534" w14:textId="77777777" w:rsidTr="00DD2CB8">
        <w:tc>
          <w:tcPr>
            <w:tcW w:w="846" w:type="dxa"/>
            <w:tcMar>
              <w:left w:w="57" w:type="dxa"/>
              <w:right w:w="57" w:type="dxa"/>
            </w:tcMar>
            <w:vAlign w:val="center"/>
          </w:tcPr>
          <w:p w14:paraId="436BF91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9.κδ</w:t>
            </w:r>
          </w:p>
        </w:tc>
        <w:tc>
          <w:tcPr>
            <w:tcW w:w="4082" w:type="dxa"/>
            <w:tcMar>
              <w:left w:w="57" w:type="dxa"/>
              <w:right w:w="57" w:type="dxa"/>
            </w:tcMar>
          </w:tcPr>
          <w:p w14:paraId="20401890"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Αντοχή αρμού στην κάμψη: &gt;3,5 Ν/</w:t>
            </w:r>
            <w:r w:rsidRPr="00AF3B8B">
              <w:rPr>
                <w:rFonts w:eastAsia="Times New Roman" w:cstheme="minorHAnsi"/>
                <w:lang w:val="en-US" w:eastAsia="zh-CN" w:bidi="hi-IN"/>
              </w:rPr>
              <w:t>m</w:t>
            </w:r>
            <w:r w:rsidRPr="00AF3B8B">
              <w:rPr>
                <w:rFonts w:eastAsia="Times New Roman" w:cstheme="minorHAnsi"/>
                <w:vertAlign w:val="superscript"/>
                <w:lang w:eastAsia="zh-CN" w:bidi="hi-IN"/>
              </w:rPr>
              <w:t>2</w:t>
            </w:r>
            <w:r w:rsidRPr="00AF3B8B">
              <w:rPr>
                <w:rFonts w:eastAsia="Times New Roman" w:cstheme="minorHAnsi"/>
                <w:lang w:eastAsia="zh-CN" w:bidi="hi-IN"/>
              </w:rPr>
              <w:t xml:space="preserve"> </w:t>
            </w:r>
          </w:p>
          <w:p w14:paraId="55FB160A"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(α: μετά από 28 </w:t>
            </w:r>
            <w:r w:rsidRPr="00AF3B8B">
              <w:rPr>
                <w:rFonts w:eastAsia="Times New Roman" w:cstheme="minorHAnsi"/>
                <w:lang w:val="en-US" w:eastAsia="zh-CN" w:bidi="hi-IN"/>
              </w:rPr>
              <w:t>d</w:t>
            </w:r>
            <w:r w:rsidRPr="00AF3B8B">
              <w:rPr>
                <w:rFonts w:eastAsia="Times New Roman" w:cstheme="minorHAnsi"/>
                <w:lang w:eastAsia="zh-CN" w:bidi="hi-IN"/>
              </w:rPr>
              <w:t xml:space="preserve"> υπό ΚΣ, β: μετά από 25 κύκλους ψύξης απόψυξης. Δοκιμές κατά </w:t>
            </w:r>
            <w:r w:rsidRPr="00AF3B8B">
              <w:rPr>
                <w:rFonts w:eastAsia="Times New Roman" w:cstheme="minorHAnsi"/>
                <w:i/>
                <w:color w:val="0000FF"/>
                <w:lang w:val="en-US" w:eastAsia="zh-CN" w:bidi="hi-IN"/>
              </w:rPr>
              <w:t>BS/DIN EN 12808-3:2008</w:t>
            </w:r>
            <w:r w:rsidRPr="00AF3B8B">
              <w:rPr>
                <w:rFonts w:eastAsia="Times New Roman" w:cstheme="minorHAnsi"/>
                <w:lang w:eastAsia="zh-CN" w:bidi="hi-IN"/>
              </w:rPr>
              <w:t>)</w:t>
            </w:r>
            <w:r w:rsidR="0088252F">
              <w:rPr>
                <w:rFonts w:eastAsia="Times New Roman" w:cstheme="minorHAnsi"/>
                <w:lang w:eastAsia="zh-CN" w:bidi="hi-IN"/>
              </w:rPr>
              <w:t>.</w:t>
            </w:r>
          </w:p>
        </w:tc>
        <w:tc>
          <w:tcPr>
            <w:tcW w:w="1559" w:type="dxa"/>
            <w:tcMar>
              <w:left w:w="57" w:type="dxa"/>
              <w:right w:w="57" w:type="dxa"/>
            </w:tcMar>
            <w:vAlign w:val="center"/>
          </w:tcPr>
          <w:p w14:paraId="1C8973A6"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60265E0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AF116C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87DD5FF" w14:textId="77777777" w:rsidTr="00DD2CB8">
        <w:tc>
          <w:tcPr>
            <w:tcW w:w="846" w:type="dxa"/>
            <w:tcMar>
              <w:left w:w="57" w:type="dxa"/>
              <w:right w:w="57" w:type="dxa"/>
            </w:tcMar>
            <w:vAlign w:val="center"/>
          </w:tcPr>
          <w:p w14:paraId="6E82BA3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9.κε</w:t>
            </w:r>
          </w:p>
        </w:tc>
        <w:tc>
          <w:tcPr>
            <w:tcW w:w="4082" w:type="dxa"/>
            <w:tcMar>
              <w:left w:w="57" w:type="dxa"/>
              <w:right w:w="57" w:type="dxa"/>
            </w:tcMar>
          </w:tcPr>
          <w:p w14:paraId="282F10D9"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Συρρίκνωση αρμού: &lt; 1,5 </w:t>
            </w:r>
            <w:r w:rsidRPr="00AF3B8B">
              <w:rPr>
                <w:rFonts w:eastAsia="Times New Roman" w:cstheme="minorHAnsi"/>
                <w:lang w:val="en-US" w:eastAsia="zh-CN" w:bidi="hi-IN"/>
              </w:rPr>
              <w:t>mm</w:t>
            </w:r>
            <w:r w:rsidRPr="00AF3B8B">
              <w:rPr>
                <w:rFonts w:eastAsia="Times New Roman" w:cstheme="minorHAnsi"/>
                <w:lang w:eastAsia="zh-CN" w:bidi="hi-IN"/>
              </w:rPr>
              <w:t>/</w:t>
            </w:r>
            <w:r w:rsidRPr="00AF3B8B">
              <w:rPr>
                <w:rFonts w:eastAsia="Times New Roman" w:cstheme="minorHAnsi"/>
                <w:lang w:val="en-US" w:eastAsia="zh-CN" w:bidi="hi-IN"/>
              </w:rPr>
              <w:t>m</w:t>
            </w:r>
            <w:r w:rsidRPr="00AF3B8B">
              <w:rPr>
                <w:rFonts w:eastAsia="Times New Roman" w:cstheme="minorHAnsi"/>
                <w:lang w:eastAsia="zh-CN" w:bidi="hi-IN"/>
              </w:rPr>
              <w:t xml:space="preserve"> (Δοκιμή κατά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DIN</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12808-4:2009</w:t>
            </w:r>
            <w:r w:rsidRPr="00AF3B8B">
              <w:rPr>
                <w:rFonts w:eastAsia="Times New Roman" w:cstheme="minorHAnsi"/>
                <w:lang w:eastAsia="zh-CN" w:bidi="hi-IN"/>
              </w:rPr>
              <w:t>)</w:t>
            </w:r>
            <w:r w:rsidR="0088252F">
              <w:rPr>
                <w:rFonts w:eastAsia="Times New Roman" w:cstheme="minorHAnsi"/>
                <w:lang w:eastAsia="zh-CN" w:bidi="hi-IN"/>
              </w:rPr>
              <w:t>.</w:t>
            </w:r>
          </w:p>
        </w:tc>
        <w:tc>
          <w:tcPr>
            <w:tcW w:w="1559" w:type="dxa"/>
            <w:tcMar>
              <w:left w:w="57" w:type="dxa"/>
              <w:right w:w="57" w:type="dxa"/>
            </w:tcMar>
            <w:vAlign w:val="center"/>
          </w:tcPr>
          <w:p w14:paraId="30A61D4A"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6FBE6C2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748374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DA6F36D" w14:textId="77777777" w:rsidTr="00DD2CB8">
        <w:tc>
          <w:tcPr>
            <w:tcW w:w="846" w:type="dxa"/>
            <w:tcMar>
              <w:left w:w="57" w:type="dxa"/>
              <w:right w:w="57" w:type="dxa"/>
            </w:tcMar>
            <w:vAlign w:val="center"/>
          </w:tcPr>
          <w:p w14:paraId="7E874F7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9.κστ</w:t>
            </w:r>
          </w:p>
        </w:tc>
        <w:tc>
          <w:tcPr>
            <w:tcW w:w="4082" w:type="dxa"/>
            <w:tcMar>
              <w:left w:w="57" w:type="dxa"/>
              <w:right w:w="57" w:type="dxa"/>
            </w:tcMar>
          </w:tcPr>
          <w:p w14:paraId="280021B5"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Απορρόφηση νερού: ≤ 2 </w:t>
            </w:r>
            <w:r w:rsidRPr="00AF3B8B">
              <w:rPr>
                <w:rFonts w:eastAsia="Times New Roman" w:cstheme="minorHAnsi"/>
                <w:lang w:val="en-US" w:eastAsia="zh-CN" w:bidi="hi-IN"/>
              </w:rPr>
              <w:t>g</w:t>
            </w:r>
            <w:r w:rsidRPr="00AF3B8B">
              <w:rPr>
                <w:rFonts w:eastAsia="Times New Roman" w:cstheme="minorHAnsi"/>
                <w:lang w:eastAsia="zh-CN" w:bidi="hi-IN"/>
              </w:rPr>
              <w:t xml:space="preserve"> μετά από 30 </w:t>
            </w:r>
            <w:r w:rsidRPr="00AF3B8B">
              <w:rPr>
                <w:rFonts w:eastAsia="Times New Roman" w:cstheme="minorHAnsi"/>
                <w:lang w:val="en-US" w:eastAsia="zh-CN" w:bidi="hi-IN"/>
              </w:rPr>
              <w:t>min</w:t>
            </w:r>
            <w:r w:rsidRPr="00AF3B8B">
              <w:rPr>
                <w:rFonts w:eastAsia="Times New Roman" w:cstheme="minorHAnsi"/>
                <w:lang w:eastAsia="zh-CN" w:bidi="hi-IN"/>
              </w:rPr>
              <w:t xml:space="preserve">,  ≤ 5 </w:t>
            </w:r>
            <w:r w:rsidRPr="00AF3B8B">
              <w:rPr>
                <w:rFonts w:eastAsia="Times New Roman" w:cstheme="minorHAnsi"/>
                <w:lang w:val="en-US" w:eastAsia="zh-CN" w:bidi="hi-IN"/>
              </w:rPr>
              <w:t>g</w:t>
            </w:r>
            <w:r w:rsidRPr="00AF3B8B">
              <w:rPr>
                <w:rFonts w:eastAsia="Times New Roman" w:cstheme="minorHAnsi"/>
                <w:lang w:eastAsia="zh-CN" w:bidi="hi-IN"/>
              </w:rPr>
              <w:t xml:space="preserve"> μετά από 120 </w:t>
            </w:r>
            <w:r w:rsidRPr="00AF3B8B">
              <w:rPr>
                <w:rFonts w:eastAsia="Times New Roman" w:cstheme="minorHAnsi"/>
                <w:lang w:val="en-US" w:eastAsia="zh-CN" w:bidi="hi-IN"/>
              </w:rPr>
              <w:t>min</w:t>
            </w:r>
            <w:r w:rsidRPr="00AF3B8B">
              <w:rPr>
                <w:rFonts w:eastAsia="Times New Roman" w:cstheme="minorHAnsi"/>
                <w:lang w:eastAsia="zh-CN" w:bidi="hi-IN"/>
              </w:rPr>
              <w:t xml:space="preserve">. (Δοκιμές κατά </w:t>
            </w:r>
            <w:r w:rsidRPr="00AF3B8B">
              <w:rPr>
                <w:rFonts w:eastAsia="Times New Roman" w:cstheme="minorHAnsi"/>
                <w:i/>
                <w:color w:val="0000FF"/>
                <w:lang w:val="en-US" w:eastAsia="zh-CN" w:bidi="hi-IN"/>
              </w:rPr>
              <w:t>BS/DIN EN 12808-5:2008</w:t>
            </w:r>
            <w:r w:rsidRPr="00AF3B8B">
              <w:rPr>
                <w:rFonts w:eastAsia="Times New Roman" w:cstheme="minorHAnsi"/>
                <w:lang w:eastAsia="zh-CN" w:bidi="hi-IN"/>
              </w:rPr>
              <w:t>)</w:t>
            </w:r>
            <w:r w:rsidR="0088252F">
              <w:rPr>
                <w:rFonts w:eastAsia="Times New Roman" w:cstheme="minorHAnsi"/>
                <w:lang w:eastAsia="zh-CN" w:bidi="hi-IN"/>
              </w:rPr>
              <w:t>.</w:t>
            </w:r>
          </w:p>
        </w:tc>
        <w:tc>
          <w:tcPr>
            <w:tcW w:w="1559" w:type="dxa"/>
            <w:tcMar>
              <w:left w:w="57" w:type="dxa"/>
              <w:right w:w="57" w:type="dxa"/>
            </w:tcMar>
            <w:vAlign w:val="center"/>
          </w:tcPr>
          <w:p w14:paraId="2819ED4E"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05B186E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69217C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7DF926D" w14:textId="77777777" w:rsidTr="00DD2CB8">
        <w:tc>
          <w:tcPr>
            <w:tcW w:w="846" w:type="dxa"/>
            <w:tcMar>
              <w:left w:w="28" w:type="dxa"/>
              <w:right w:w="28" w:type="dxa"/>
            </w:tcMar>
            <w:vAlign w:val="center"/>
          </w:tcPr>
          <w:p w14:paraId="78D5770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9.κζ</w:t>
            </w:r>
          </w:p>
        </w:tc>
        <w:tc>
          <w:tcPr>
            <w:tcW w:w="4082" w:type="dxa"/>
            <w:tcMar>
              <w:left w:w="57" w:type="dxa"/>
              <w:right w:w="57" w:type="dxa"/>
            </w:tcMar>
          </w:tcPr>
          <w:p w14:paraId="30447753"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Αντοχή στην τριβή: &lt; 1000 </w:t>
            </w:r>
            <w:r w:rsidRPr="00AF3B8B">
              <w:rPr>
                <w:rFonts w:eastAsia="Times New Roman" w:cstheme="minorHAnsi"/>
                <w:lang w:val="en-US" w:eastAsia="zh-CN" w:bidi="hi-IN"/>
              </w:rPr>
              <w:t>mm</w:t>
            </w:r>
            <w:r w:rsidRPr="00AF3B8B">
              <w:rPr>
                <w:rFonts w:eastAsia="Times New Roman" w:cstheme="minorHAnsi"/>
                <w:vertAlign w:val="superscript"/>
                <w:lang w:eastAsia="zh-CN" w:bidi="hi-IN"/>
              </w:rPr>
              <w:t>3</w:t>
            </w:r>
            <w:r w:rsidRPr="00AF3B8B">
              <w:rPr>
                <w:rFonts w:eastAsia="Times New Roman" w:cstheme="minorHAnsi"/>
                <w:lang w:eastAsia="zh-CN" w:bidi="hi-IN"/>
              </w:rPr>
              <w:t xml:space="preserve"> (Δοκιμή κατά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DIN</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12808-2:2008</w:t>
            </w:r>
            <w:r w:rsidRPr="00AF3B8B">
              <w:rPr>
                <w:rFonts w:eastAsia="Times New Roman" w:cstheme="minorHAnsi"/>
                <w:lang w:eastAsia="zh-CN" w:bidi="hi-IN"/>
              </w:rPr>
              <w:t>)</w:t>
            </w:r>
            <w:r w:rsidR="0088252F">
              <w:rPr>
                <w:rFonts w:eastAsia="Times New Roman" w:cstheme="minorHAnsi"/>
                <w:lang w:eastAsia="zh-CN" w:bidi="hi-IN"/>
              </w:rPr>
              <w:t>.</w:t>
            </w:r>
          </w:p>
        </w:tc>
        <w:tc>
          <w:tcPr>
            <w:tcW w:w="1559" w:type="dxa"/>
            <w:tcMar>
              <w:left w:w="57" w:type="dxa"/>
              <w:right w:w="57" w:type="dxa"/>
            </w:tcMar>
            <w:vAlign w:val="center"/>
          </w:tcPr>
          <w:p w14:paraId="4DA28A16"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6F984D2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0D49ED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A5130AF" w14:textId="77777777" w:rsidTr="00DD2CB8">
        <w:tc>
          <w:tcPr>
            <w:tcW w:w="846" w:type="dxa"/>
            <w:tcMar>
              <w:left w:w="57" w:type="dxa"/>
              <w:right w:w="57" w:type="dxa"/>
            </w:tcMar>
            <w:vAlign w:val="center"/>
          </w:tcPr>
          <w:p w14:paraId="1701290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9.κη</w:t>
            </w:r>
          </w:p>
        </w:tc>
        <w:tc>
          <w:tcPr>
            <w:tcW w:w="4082" w:type="dxa"/>
            <w:tcMar>
              <w:left w:w="57" w:type="dxa"/>
              <w:right w:w="57" w:type="dxa"/>
            </w:tcMar>
          </w:tcPr>
          <w:p w14:paraId="228FCBAF"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Χημική αντοχή (μόνο για αρμούς ρητίνης) σύμφωνα με το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DIN</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12808-1:2008</w:t>
            </w:r>
            <w:r w:rsidRPr="00AF3B8B">
              <w:rPr>
                <w:rFonts w:eastAsia="Times New Roman" w:cstheme="minorHAnsi"/>
                <w:lang w:eastAsia="zh-CN" w:bidi="hi-IN"/>
              </w:rPr>
              <w:t>.</w:t>
            </w:r>
          </w:p>
        </w:tc>
        <w:tc>
          <w:tcPr>
            <w:tcW w:w="1559" w:type="dxa"/>
            <w:tcMar>
              <w:left w:w="57" w:type="dxa"/>
              <w:right w:w="57" w:type="dxa"/>
            </w:tcMar>
            <w:vAlign w:val="center"/>
          </w:tcPr>
          <w:p w14:paraId="0185BFC3"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031A3E6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0D8055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D51F38A" w14:textId="77777777" w:rsidTr="00DD2CB8">
        <w:tc>
          <w:tcPr>
            <w:tcW w:w="846" w:type="dxa"/>
            <w:tcMar>
              <w:left w:w="57" w:type="dxa"/>
              <w:right w:w="57" w:type="dxa"/>
            </w:tcMar>
            <w:vAlign w:val="center"/>
          </w:tcPr>
          <w:p w14:paraId="37C5678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9.κθ</w:t>
            </w:r>
          </w:p>
        </w:tc>
        <w:tc>
          <w:tcPr>
            <w:tcW w:w="4082" w:type="dxa"/>
            <w:tcMar>
              <w:left w:w="57" w:type="dxa"/>
              <w:right w:w="57" w:type="dxa"/>
            </w:tcMar>
          </w:tcPr>
          <w:p w14:paraId="2B208B5B"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Δήλωση κατηγοριοποίησης σε σχέση με την αντίδραση στη φωτιά κατά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13501-1:2018</w:t>
            </w:r>
            <w:r w:rsidR="0088252F">
              <w:rPr>
                <w:rFonts w:eastAsia="Times New Roman" w:cstheme="minorHAnsi"/>
                <w:i/>
                <w:color w:val="0000FF"/>
                <w:lang w:eastAsia="el-GR"/>
              </w:rPr>
              <w:t>.</w:t>
            </w:r>
          </w:p>
        </w:tc>
        <w:tc>
          <w:tcPr>
            <w:tcW w:w="1559" w:type="dxa"/>
            <w:tcMar>
              <w:left w:w="57" w:type="dxa"/>
              <w:right w:w="57" w:type="dxa"/>
            </w:tcMar>
            <w:vAlign w:val="center"/>
          </w:tcPr>
          <w:p w14:paraId="1A8EE8CB"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7785793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687A85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F1AB70F" w14:textId="77777777" w:rsidTr="00DD2CB8">
        <w:tc>
          <w:tcPr>
            <w:tcW w:w="846" w:type="dxa"/>
            <w:tcMar>
              <w:left w:w="57" w:type="dxa"/>
              <w:right w:w="57" w:type="dxa"/>
            </w:tcMar>
            <w:vAlign w:val="center"/>
          </w:tcPr>
          <w:p w14:paraId="3BF8B81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9.λ</w:t>
            </w:r>
          </w:p>
        </w:tc>
        <w:tc>
          <w:tcPr>
            <w:tcW w:w="4082" w:type="dxa"/>
            <w:tcMar>
              <w:left w:w="57" w:type="dxa"/>
              <w:right w:w="57" w:type="dxa"/>
            </w:tcMar>
          </w:tcPr>
          <w:p w14:paraId="4FBC3F93"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r w:rsidRPr="00AF3B8B">
              <w:rPr>
                <w:rFonts w:eastAsia="Times New Roman" w:cstheme="minorHAnsi"/>
                <w:lang w:eastAsia="zh-CN" w:bidi="hi-IN"/>
              </w:rPr>
              <w:t xml:space="preserve"> για τον αρμό πλακιδίων κατά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DIN</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13888:2009</w:t>
            </w:r>
            <w:r w:rsidRPr="00AF3B8B">
              <w:rPr>
                <w:rFonts w:eastAsia="Times New Roman" w:cstheme="minorHAnsi"/>
                <w:lang w:eastAsia="zh-CN" w:bidi="hi-IN"/>
              </w:rPr>
              <w:t>.</w:t>
            </w:r>
          </w:p>
        </w:tc>
        <w:tc>
          <w:tcPr>
            <w:tcW w:w="1559" w:type="dxa"/>
            <w:tcMar>
              <w:left w:w="57" w:type="dxa"/>
              <w:right w:w="57" w:type="dxa"/>
            </w:tcMar>
            <w:vAlign w:val="center"/>
          </w:tcPr>
          <w:p w14:paraId="03DFBABB"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390B409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FBADF7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6B2335E" w14:textId="77777777" w:rsidTr="00DD2CB8">
        <w:tc>
          <w:tcPr>
            <w:tcW w:w="846" w:type="dxa"/>
            <w:tcMar>
              <w:left w:w="57" w:type="dxa"/>
              <w:right w:w="57" w:type="dxa"/>
            </w:tcMar>
            <w:vAlign w:val="center"/>
          </w:tcPr>
          <w:p w14:paraId="7EED9F8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9.λα</w:t>
            </w:r>
          </w:p>
        </w:tc>
        <w:tc>
          <w:tcPr>
            <w:tcW w:w="4082" w:type="dxa"/>
            <w:tcMar>
              <w:left w:w="57" w:type="dxa"/>
              <w:right w:w="57" w:type="dxa"/>
            </w:tcMar>
          </w:tcPr>
          <w:p w14:paraId="7D0DD927"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Ελαστικός αντιμουχλικός αρμός διαστολής χαμηλής απορρόφησης, κατά τα πρότυπα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DIN</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ISO</w:t>
            </w:r>
            <w:r w:rsidRPr="00AF3B8B">
              <w:rPr>
                <w:rFonts w:eastAsia="Times New Roman" w:cstheme="minorHAnsi"/>
                <w:i/>
                <w:color w:val="0000FF"/>
                <w:lang w:eastAsia="zh-CN" w:bidi="hi-IN"/>
              </w:rPr>
              <w:t xml:space="preserve"> 11600:2003+</w:t>
            </w:r>
            <w:r w:rsidRPr="00AF3B8B">
              <w:rPr>
                <w:rFonts w:eastAsia="Times New Roman" w:cstheme="minorHAnsi"/>
                <w:i/>
                <w:color w:val="0000FF"/>
                <w:lang w:val="en-US" w:eastAsia="zh-CN" w:bidi="hi-IN"/>
              </w:rPr>
              <w:t>A</w:t>
            </w:r>
            <w:r w:rsidRPr="00AF3B8B">
              <w:rPr>
                <w:rFonts w:eastAsia="Times New Roman" w:cstheme="minorHAnsi"/>
                <w:i/>
                <w:color w:val="0000FF"/>
                <w:lang w:eastAsia="zh-CN" w:bidi="hi-IN"/>
              </w:rPr>
              <w:t>1:2011</w:t>
            </w:r>
            <w:r w:rsidRPr="00AF3B8B">
              <w:rPr>
                <w:rFonts w:eastAsia="Times New Roman" w:cstheme="minorHAnsi"/>
                <w:lang w:eastAsia="zh-CN" w:bidi="hi-IN"/>
              </w:rPr>
              <w:t xml:space="preserve"> και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DIN</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ISO</w:t>
            </w:r>
            <w:r w:rsidRPr="00AF3B8B">
              <w:rPr>
                <w:rFonts w:eastAsia="Times New Roman" w:cstheme="minorHAnsi"/>
                <w:i/>
                <w:color w:val="0000FF"/>
                <w:lang w:eastAsia="zh-CN" w:bidi="hi-IN"/>
              </w:rPr>
              <w:t xml:space="preserve"> 8339:2005.</w:t>
            </w:r>
          </w:p>
        </w:tc>
        <w:tc>
          <w:tcPr>
            <w:tcW w:w="1559" w:type="dxa"/>
            <w:tcMar>
              <w:left w:w="57" w:type="dxa"/>
              <w:right w:w="57" w:type="dxa"/>
            </w:tcMar>
            <w:vAlign w:val="center"/>
          </w:tcPr>
          <w:p w14:paraId="1750A894"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0C5FEF8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775365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A322B6F" w14:textId="77777777" w:rsidTr="00DD2CB8">
        <w:tc>
          <w:tcPr>
            <w:tcW w:w="846" w:type="dxa"/>
            <w:tcMar>
              <w:left w:w="57" w:type="dxa"/>
              <w:right w:w="57" w:type="dxa"/>
            </w:tcMar>
            <w:vAlign w:val="center"/>
          </w:tcPr>
          <w:p w14:paraId="3D698AD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9.λβ</w:t>
            </w:r>
          </w:p>
        </w:tc>
        <w:tc>
          <w:tcPr>
            <w:tcW w:w="4082" w:type="dxa"/>
            <w:tcMar>
              <w:left w:w="57" w:type="dxa"/>
              <w:right w:w="57" w:type="dxa"/>
            </w:tcMar>
          </w:tcPr>
          <w:p w14:paraId="15005750"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r w:rsidRPr="00AF3B8B">
              <w:rPr>
                <w:rFonts w:eastAsia="Times New Roman" w:cstheme="minorHAnsi"/>
                <w:lang w:eastAsia="zh-CN" w:bidi="hi-IN"/>
              </w:rPr>
              <w:t xml:space="preserve"> ελαστικού αρμού</w:t>
            </w:r>
          </w:p>
        </w:tc>
        <w:tc>
          <w:tcPr>
            <w:tcW w:w="1559" w:type="dxa"/>
            <w:tcMar>
              <w:left w:w="57" w:type="dxa"/>
              <w:right w:w="57" w:type="dxa"/>
            </w:tcMar>
            <w:vAlign w:val="center"/>
          </w:tcPr>
          <w:p w14:paraId="49225F8B"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46B83C4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4ED2F0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BE61914" w14:textId="77777777" w:rsidTr="00DD2CB8">
        <w:tc>
          <w:tcPr>
            <w:tcW w:w="846" w:type="dxa"/>
            <w:shd w:val="clear" w:color="auto" w:fill="F2F2F2" w:themeFill="background1" w:themeFillShade="F2"/>
            <w:tcMar>
              <w:left w:w="57" w:type="dxa"/>
              <w:right w:w="57" w:type="dxa"/>
            </w:tcMar>
            <w:vAlign w:val="center"/>
          </w:tcPr>
          <w:p w14:paraId="31B91FE3"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val="en-US" w:eastAsia="el-GR"/>
              </w:rPr>
            </w:pPr>
            <w:r w:rsidRPr="00AF3B8B">
              <w:rPr>
                <w:rFonts w:eastAsia="Times New Roman" w:cstheme="minorHAnsi"/>
                <w:b/>
                <w:color w:val="000000"/>
                <w:lang w:val="en-US" w:eastAsia="el-GR"/>
              </w:rPr>
              <w:t>10</w:t>
            </w:r>
          </w:p>
        </w:tc>
        <w:tc>
          <w:tcPr>
            <w:tcW w:w="4082" w:type="dxa"/>
            <w:shd w:val="clear" w:color="auto" w:fill="F2F2F2" w:themeFill="background1" w:themeFillShade="F2"/>
            <w:tcMar>
              <w:left w:w="57" w:type="dxa"/>
              <w:right w:w="57" w:type="dxa"/>
            </w:tcMar>
          </w:tcPr>
          <w:p w14:paraId="260903C9" w14:textId="77777777" w:rsidR="00690565" w:rsidRPr="00AF3B8B" w:rsidRDefault="00690565" w:rsidP="00690565">
            <w:pPr>
              <w:autoSpaceDE w:val="0"/>
              <w:autoSpaceDN w:val="0"/>
              <w:adjustRightInd w:val="0"/>
              <w:spacing w:after="0" w:line="240" w:lineRule="auto"/>
              <w:jc w:val="both"/>
              <w:rPr>
                <w:rFonts w:eastAsia="Times New Roman" w:cstheme="minorHAnsi"/>
                <w:b/>
                <w:lang w:eastAsia="zh-CN" w:bidi="hi-IN"/>
              </w:rPr>
            </w:pPr>
            <w:r w:rsidRPr="00AF3B8B">
              <w:rPr>
                <w:rFonts w:eastAsia="Times New Roman" w:cstheme="minorHAnsi"/>
                <w:b/>
                <w:lang w:eastAsia="zh-CN" w:bidi="hi-IN"/>
              </w:rPr>
              <w:t xml:space="preserve">Πλήρης εγκατάσταση ύδρευσης με δίκτυα που περιλαμβάνουν πόσιμο ψυχρό και θερμό νερό καθώς και τις απαραίτητες σωληνώσεις ύδατος για τη λειτουργία του εξοπλισμού. </w:t>
            </w:r>
          </w:p>
          <w:p w14:paraId="42E2F1F6"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(Ο σχεδιασμός του δικτύου ύδρευσης και η επιλογή των υλικών και των τεχνικών λύσεων επαφίενται στην αντίληψη του προμηθευτή. Σε κάθε περίπτωση ο προμηθευτής θα πρέπει να τεκμηριώσει την καταλληλότητα και την επάρκεια της πρότασής του σε σχέση με τις λειτουργικές και νομοθετικές απαιτήσεις, με εκθέσεις, σχέδια, δηλώσεις συμμόρφωσης των </w:t>
            </w:r>
            <w:r w:rsidRPr="00AF3B8B">
              <w:rPr>
                <w:rFonts w:eastAsia="Times New Roman" w:cstheme="minorHAnsi"/>
                <w:lang w:eastAsia="zh-CN" w:bidi="hi-IN"/>
              </w:rPr>
              <w:lastRenderedPageBreak/>
              <w:t xml:space="preserve">υλικών με τα αναφερόμενα πρότυπα ή με τουλάχιστον ισοδύναμα διεθνή πρότυπα </w:t>
            </w:r>
            <w:r w:rsidRPr="00AF3B8B">
              <w:rPr>
                <w:rFonts w:eastAsia="Times New Roman" w:cstheme="minorHAnsi"/>
                <w:lang w:val="en-US" w:eastAsia="zh-CN" w:bidi="hi-IN"/>
              </w:rPr>
              <w:t>EN</w:t>
            </w:r>
            <w:r w:rsidRPr="00AF3B8B">
              <w:rPr>
                <w:rFonts w:eastAsia="Times New Roman" w:cstheme="minorHAnsi"/>
                <w:lang w:eastAsia="zh-CN" w:bidi="hi-IN"/>
              </w:rPr>
              <w:t xml:space="preserve">, </w:t>
            </w:r>
            <w:r w:rsidRPr="00AF3B8B">
              <w:rPr>
                <w:rFonts w:eastAsia="Times New Roman" w:cstheme="minorHAnsi"/>
                <w:lang w:val="en-US" w:eastAsia="zh-CN" w:bidi="hi-IN"/>
              </w:rPr>
              <w:t>ISO</w:t>
            </w:r>
            <w:r w:rsidRPr="00AF3B8B">
              <w:rPr>
                <w:rFonts w:eastAsia="Times New Roman" w:cstheme="minorHAnsi"/>
                <w:lang w:eastAsia="zh-CN" w:bidi="hi-IN"/>
              </w:rPr>
              <w:t xml:space="preserve">, </w:t>
            </w:r>
            <w:r w:rsidRPr="00AF3B8B">
              <w:rPr>
                <w:rFonts w:eastAsia="Times New Roman" w:cstheme="minorHAnsi"/>
                <w:lang w:val="en-US" w:eastAsia="zh-CN" w:bidi="hi-IN"/>
              </w:rPr>
              <w:t>DIN</w:t>
            </w:r>
            <w:r w:rsidRPr="00AF3B8B">
              <w:rPr>
                <w:rFonts w:eastAsia="Times New Roman" w:cstheme="minorHAnsi"/>
                <w:lang w:eastAsia="zh-CN" w:bidi="hi-IN"/>
              </w:rPr>
              <w:t xml:space="preserve"> κ.α. καθώς και με κάθε άλλο πρόσφορο τρόπο). </w:t>
            </w:r>
          </w:p>
        </w:tc>
        <w:tc>
          <w:tcPr>
            <w:tcW w:w="1559" w:type="dxa"/>
            <w:shd w:val="clear" w:color="auto" w:fill="F2F2F2" w:themeFill="background1" w:themeFillShade="F2"/>
            <w:tcMar>
              <w:left w:w="57" w:type="dxa"/>
              <w:right w:w="57" w:type="dxa"/>
            </w:tcMar>
            <w:vAlign w:val="center"/>
          </w:tcPr>
          <w:p w14:paraId="17695033"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lastRenderedPageBreak/>
              <w:t>ΝΑΙ</w:t>
            </w:r>
          </w:p>
        </w:tc>
        <w:tc>
          <w:tcPr>
            <w:tcW w:w="1559" w:type="dxa"/>
            <w:shd w:val="clear" w:color="auto" w:fill="F2F2F2" w:themeFill="background1" w:themeFillShade="F2"/>
            <w:tcMar>
              <w:left w:w="57" w:type="dxa"/>
              <w:right w:w="57" w:type="dxa"/>
            </w:tcMar>
            <w:vAlign w:val="center"/>
          </w:tcPr>
          <w:p w14:paraId="3E36623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476369F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96AE69E" w14:textId="77777777" w:rsidTr="00DD2CB8">
        <w:tc>
          <w:tcPr>
            <w:tcW w:w="846" w:type="dxa"/>
            <w:shd w:val="clear" w:color="auto" w:fill="F2F2F2" w:themeFill="background1" w:themeFillShade="F2"/>
            <w:tcMar>
              <w:left w:w="0" w:type="dxa"/>
              <w:right w:w="0" w:type="dxa"/>
            </w:tcMar>
            <w:vAlign w:val="center"/>
          </w:tcPr>
          <w:p w14:paraId="555CEC01"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10.</w:t>
            </w:r>
            <w:r w:rsidRPr="00AF3B8B">
              <w:rPr>
                <w:rFonts w:eastAsia="Times New Roman" w:cstheme="minorHAnsi"/>
                <w:b/>
                <w:color w:val="000000"/>
                <w:lang w:val="en-US" w:eastAsia="el-GR"/>
              </w:rPr>
              <w:t>i</w:t>
            </w:r>
          </w:p>
        </w:tc>
        <w:tc>
          <w:tcPr>
            <w:tcW w:w="4082" w:type="dxa"/>
            <w:shd w:val="clear" w:color="auto" w:fill="F2F2F2" w:themeFill="background1" w:themeFillShade="F2"/>
            <w:tcMar>
              <w:left w:w="57" w:type="dxa"/>
              <w:right w:w="57" w:type="dxa"/>
            </w:tcMar>
          </w:tcPr>
          <w:p w14:paraId="68D6D719" w14:textId="77777777" w:rsidR="00690565" w:rsidRPr="00AF3B8B" w:rsidRDefault="009D624E" w:rsidP="009D624E">
            <w:pPr>
              <w:autoSpaceDE w:val="0"/>
              <w:autoSpaceDN w:val="0"/>
              <w:adjustRightInd w:val="0"/>
              <w:spacing w:after="0" w:line="240" w:lineRule="auto"/>
              <w:jc w:val="both"/>
              <w:rPr>
                <w:rFonts w:eastAsia="Times New Roman" w:cstheme="minorHAnsi"/>
                <w:b/>
                <w:lang w:eastAsia="zh-CN" w:bidi="hi-IN"/>
              </w:rPr>
            </w:pPr>
            <w:r>
              <w:rPr>
                <w:rFonts w:eastAsia="Times New Roman" w:cstheme="minorHAnsi"/>
                <w:b/>
                <w:lang w:eastAsia="zh-CN" w:bidi="hi-IN"/>
              </w:rPr>
              <w:t>Σωλήνες ύδρευσης</w:t>
            </w:r>
          </w:p>
        </w:tc>
        <w:tc>
          <w:tcPr>
            <w:tcW w:w="1559" w:type="dxa"/>
            <w:shd w:val="clear" w:color="auto" w:fill="F2F2F2" w:themeFill="background1" w:themeFillShade="F2"/>
            <w:tcMar>
              <w:left w:w="57" w:type="dxa"/>
              <w:right w:w="57" w:type="dxa"/>
            </w:tcMar>
            <w:vAlign w:val="center"/>
          </w:tcPr>
          <w:p w14:paraId="1506DA23"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42EB347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5448016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53DA973" w14:textId="77777777" w:rsidTr="00DD2CB8">
        <w:tc>
          <w:tcPr>
            <w:tcW w:w="846" w:type="dxa"/>
            <w:tcMar>
              <w:left w:w="0" w:type="dxa"/>
              <w:right w:w="0" w:type="dxa"/>
            </w:tcMar>
            <w:vAlign w:val="center"/>
          </w:tcPr>
          <w:p w14:paraId="451E348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10.</w:t>
            </w:r>
            <w:r w:rsidRPr="00AF3B8B">
              <w:rPr>
                <w:rFonts w:eastAsia="Times New Roman" w:cstheme="minorHAnsi"/>
                <w:color w:val="000000"/>
                <w:lang w:val="en-US" w:eastAsia="el-GR"/>
              </w:rPr>
              <w:t>i</w:t>
            </w:r>
            <w:r w:rsidRPr="00AF3B8B">
              <w:rPr>
                <w:rFonts w:eastAsia="Times New Roman" w:cstheme="minorHAnsi"/>
                <w:color w:val="000000"/>
                <w:lang w:eastAsia="el-GR"/>
              </w:rPr>
              <w:t>.α</w:t>
            </w:r>
          </w:p>
        </w:tc>
        <w:tc>
          <w:tcPr>
            <w:tcW w:w="4082" w:type="dxa"/>
            <w:tcMar>
              <w:left w:w="57" w:type="dxa"/>
              <w:right w:w="57" w:type="dxa"/>
            </w:tcMar>
          </w:tcPr>
          <w:p w14:paraId="32D320C6" w14:textId="77777777" w:rsidR="00690565" w:rsidRPr="00AF3B8B" w:rsidRDefault="00690565" w:rsidP="0088252F">
            <w:pPr>
              <w:suppressAutoHyphens/>
              <w:spacing w:after="0" w:line="240" w:lineRule="auto"/>
              <w:jc w:val="both"/>
              <w:rPr>
                <w:rFonts w:eastAsia="Times New Roman" w:cstheme="minorHAnsi"/>
                <w:i/>
                <w:color w:val="0000FF"/>
                <w:lang w:eastAsia="zh-CN"/>
              </w:rPr>
            </w:pPr>
            <w:r w:rsidRPr="00AF3B8B">
              <w:rPr>
                <w:rFonts w:eastAsia="Times New Roman" w:cstheme="minorHAnsi"/>
                <w:lang w:eastAsia="zh-CN"/>
              </w:rPr>
              <w:t xml:space="preserve">Δίκτυο από γαλβανισμένους σιδηροσωλήνες κατά </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1988-100:2011, </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1988-200:2012 &amp;  </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1988-300:2012 </w:t>
            </w:r>
            <w:r w:rsidRPr="00AF3B8B">
              <w:rPr>
                <w:rFonts w:eastAsia="Times New Roman" w:cstheme="minorHAnsi"/>
                <w:lang w:eastAsia="zh-CN"/>
              </w:rPr>
              <w:t>ή/και</w:t>
            </w:r>
            <w:r w:rsidRPr="00AF3B8B">
              <w:rPr>
                <w:rFonts w:eastAsia="Times New Roman" w:cstheme="minorHAnsi"/>
                <w:i/>
                <w:lang w:eastAsia="zh-CN"/>
              </w:rPr>
              <w:t xml:space="preserve">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806-1:2000,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806-2:2005 &amp;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806-3:2006, </w:t>
            </w:r>
            <w:r w:rsidRPr="00AF3B8B">
              <w:rPr>
                <w:rFonts w:eastAsia="Times New Roman" w:cstheme="minorHAnsi"/>
                <w:lang w:eastAsia="zh-CN"/>
              </w:rPr>
              <w:t xml:space="preserve">σωλήνες βαρέως τύπου κατά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10255:2015 ή και </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2460:2006</w:t>
            </w:r>
            <w:r w:rsidRPr="00AF3B8B">
              <w:rPr>
                <w:rFonts w:eastAsia="Times New Roman" w:cstheme="minorHAnsi"/>
                <w:lang w:eastAsia="zh-CN"/>
              </w:rPr>
              <w:t xml:space="preserve"> (πράσινη ετικέτα), πίεσης λειτουργίας ≥10 </w:t>
            </w:r>
            <w:r w:rsidRPr="00AF3B8B">
              <w:rPr>
                <w:rFonts w:eastAsia="Times New Roman" w:cstheme="minorHAnsi"/>
                <w:lang w:val="en-US" w:eastAsia="zh-CN"/>
              </w:rPr>
              <w:t>bar</w:t>
            </w:r>
            <w:r w:rsidRPr="00AF3B8B">
              <w:rPr>
                <w:rFonts w:eastAsia="Times New Roman" w:cstheme="minorHAnsi"/>
                <w:lang w:eastAsia="zh-CN"/>
              </w:rPr>
              <w:t xml:space="preserve">.  Ειδικά τεμάχια αντοχής ≥10 </w:t>
            </w:r>
            <w:r w:rsidRPr="00AF3B8B">
              <w:rPr>
                <w:rFonts w:eastAsia="Times New Roman" w:cstheme="minorHAnsi"/>
                <w:lang w:val="en-US" w:eastAsia="zh-CN"/>
              </w:rPr>
              <w:t>bar</w:t>
            </w:r>
            <w:r w:rsidRPr="00AF3B8B">
              <w:rPr>
                <w:rFonts w:eastAsia="Times New Roman" w:cstheme="minorHAnsi"/>
                <w:lang w:eastAsia="zh-CN"/>
              </w:rPr>
              <w:t xml:space="preserve">,  από γαλβανισμένο μαλακτό σίδηρο με ενισχυμένα χείλη (κορδονάτα) κατά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10242:1995</w:t>
            </w:r>
            <w:r w:rsidRPr="00AF3B8B">
              <w:rPr>
                <w:rFonts w:eastAsia="Times New Roman" w:cstheme="minorHAnsi"/>
                <w:lang w:eastAsia="zh-CN"/>
              </w:rPr>
              <w:t xml:space="preserve">. Πάχος και διατομές σωληνώσεων κατά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10242:1995</w:t>
            </w:r>
            <w:r w:rsidRPr="00AF3B8B">
              <w:rPr>
                <w:rFonts w:eastAsia="Times New Roman" w:cstheme="minorHAnsi"/>
                <w:lang w:eastAsia="zh-CN"/>
              </w:rPr>
              <w:t xml:space="preserve"> (βλ. Παράρτημα </w:t>
            </w:r>
            <w:r w:rsidR="0088252F">
              <w:rPr>
                <w:rFonts w:eastAsia="Times New Roman" w:cstheme="minorHAnsi"/>
                <w:lang w:eastAsia="zh-CN"/>
              </w:rPr>
              <w:t>ΙΙΙ</w:t>
            </w:r>
            <w:r w:rsidRPr="00AF3B8B">
              <w:rPr>
                <w:rFonts w:eastAsia="Times New Roman" w:cstheme="minorHAnsi"/>
                <w:lang w:eastAsia="zh-CN"/>
              </w:rPr>
              <w:t>, Πίν. 1). Υλικά στεγανότητας με κατάλληλη φυσική και χημική αντοχή.</w:t>
            </w:r>
          </w:p>
        </w:tc>
        <w:tc>
          <w:tcPr>
            <w:tcW w:w="1559" w:type="dxa"/>
            <w:tcMar>
              <w:left w:w="57" w:type="dxa"/>
              <w:right w:w="57" w:type="dxa"/>
            </w:tcMar>
            <w:vAlign w:val="center"/>
          </w:tcPr>
          <w:p w14:paraId="689D2910" w14:textId="77777777" w:rsidR="00690565" w:rsidRPr="00AF3B8B" w:rsidRDefault="00DD2CB8" w:rsidP="0088252F">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00690565"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703D428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92ED8B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EBFE5D8" w14:textId="77777777" w:rsidTr="00DD2CB8">
        <w:tc>
          <w:tcPr>
            <w:tcW w:w="846" w:type="dxa"/>
            <w:tcMar>
              <w:left w:w="0" w:type="dxa"/>
              <w:right w:w="0" w:type="dxa"/>
            </w:tcMar>
            <w:vAlign w:val="center"/>
          </w:tcPr>
          <w:p w14:paraId="799A4BB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10.</w:t>
            </w:r>
            <w:r w:rsidRPr="00AF3B8B">
              <w:rPr>
                <w:rFonts w:eastAsia="Times New Roman" w:cstheme="minorHAnsi"/>
                <w:color w:val="000000"/>
                <w:lang w:val="en-US" w:eastAsia="el-GR"/>
              </w:rPr>
              <w:t>i</w:t>
            </w:r>
            <w:r w:rsidRPr="00AF3B8B">
              <w:rPr>
                <w:rFonts w:eastAsia="Times New Roman" w:cstheme="minorHAnsi"/>
                <w:color w:val="000000"/>
                <w:lang w:eastAsia="el-GR"/>
              </w:rPr>
              <w:t>.β</w:t>
            </w:r>
          </w:p>
        </w:tc>
        <w:tc>
          <w:tcPr>
            <w:tcW w:w="4082" w:type="dxa"/>
            <w:tcMar>
              <w:left w:w="57" w:type="dxa"/>
              <w:right w:w="57" w:type="dxa"/>
            </w:tcMar>
          </w:tcPr>
          <w:p w14:paraId="2F576208"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Δίκτυο από χαλκοσωλήνες κατά </w:t>
            </w:r>
            <w:r w:rsidRPr="00AF3B8B">
              <w:rPr>
                <w:rFonts w:eastAsia="Times New Roman" w:cstheme="minorHAnsi"/>
                <w:i/>
                <w:color w:val="0000FF"/>
                <w:lang w:eastAsia="zh-CN" w:bidi="hi-IN"/>
              </w:rPr>
              <w:t>BS/DIN EN 1057:1996</w:t>
            </w:r>
            <w:r w:rsidRPr="00AF3B8B">
              <w:rPr>
                <w:rFonts w:eastAsia="Times New Roman" w:cstheme="minorHAnsi"/>
                <w:lang w:eastAsia="zh-CN" w:bidi="hi-IN"/>
              </w:rPr>
              <w:t xml:space="preserve"> με σωλήνες χωρίς ραφή (solid drawn) κατά </w:t>
            </w:r>
            <w:r w:rsidRPr="00AF3B8B">
              <w:rPr>
                <w:rFonts w:eastAsia="Times New Roman" w:cstheme="minorHAnsi"/>
                <w:i/>
                <w:color w:val="0000FF"/>
                <w:lang w:eastAsia="zh-CN" w:bidi="hi-IN"/>
              </w:rPr>
              <w:t>BS/DIN EN 12449:2016+A1:2019</w:t>
            </w:r>
            <w:r w:rsidRPr="00AF3B8B">
              <w:rPr>
                <w:rFonts w:eastAsia="Times New Roman" w:cstheme="minorHAnsi"/>
                <w:lang w:eastAsia="zh-CN" w:bidi="hi-IN"/>
              </w:rPr>
              <w:t xml:space="preserve">. Συνδέσεις μόνο με εξαρτήματα τριχοειδούς κόλλησης για μεγέθη με εξωτερική διάμετρο ≤51 </w:t>
            </w:r>
            <w:r w:rsidRPr="00AF3B8B">
              <w:rPr>
                <w:rFonts w:eastAsia="Times New Roman" w:cstheme="minorHAnsi"/>
                <w:lang w:val="en-US" w:eastAsia="zh-CN" w:bidi="hi-IN"/>
              </w:rPr>
              <w:t>mm</w:t>
            </w:r>
            <w:r w:rsidRPr="00AF3B8B">
              <w:rPr>
                <w:rFonts w:eastAsia="Times New Roman" w:cstheme="minorHAnsi"/>
                <w:lang w:eastAsia="zh-CN" w:bidi="hi-IN"/>
              </w:rPr>
              <w:t xml:space="preserve">. Εξαρτήματα διαμέτρου &gt;51 </w:t>
            </w:r>
            <w:r w:rsidRPr="00AF3B8B">
              <w:rPr>
                <w:rFonts w:eastAsia="Times New Roman" w:cstheme="minorHAnsi"/>
                <w:lang w:val="en-US" w:eastAsia="zh-CN" w:bidi="hi-IN"/>
              </w:rPr>
              <w:t>mm</w:t>
            </w:r>
            <w:r w:rsidRPr="00AF3B8B">
              <w:rPr>
                <w:rFonts w:eastAsia="Times New Roman" w:cstheme="minorHAnsi"/>
                <w:lang w:eastAsia="zh-CN" w:bidi="hi-IN"/>
              </w:rPr>
              <w:t xml:space="preserve"> ορειχάλκινα, καθαρά από ψευδάργυρο, συ-γκολλούμενα και εύκολα καθαριζόμενα, ίσης διαμέτρου και πάχους τοιχώματος με την χαλκοσωλήνα. Πάχος και διατομές σωληνώ-σεων κατά </w:t>
            </w:r>
            <w:r w:rsidRPr="00AF3B8B">
              <w:rPr>
                <w:rFonts w:eastAsia="Times New Roman" w:cstheme="minorHAnsi"/>
                <w:i/>
                <w:color w:val="0000FF"/>
                <w:lang w:eastAsia="zh-CN" w:bidi="hi-IN"/>
              </w:rPr>
              <w:t>BS/DIN EN 1057:1996</w:t>
            </w:r>
            <w:r w:rsidRPr="00AF3B8B">
              <w:rPr>
                <w:rFonts w:eastAsia="Times New Roman" w:cstheme="minorHAnsi"/>
                <w:lang w:eastAsia="zh-CN"/>
              </w:rPr>
              <w:t xml:space="preserve"> (βλ. Παράρτημα </w:t>
            </w:r>
            <w:r w:rsidRPr="00AF3B8B">
              <w:rPr>
                <w:rFonts w:eastAsia="Times New Roman" w:cstheme="minorHAnsi"/>
                <w:lang w:val="en-US" w:eastAsia="zh-CN"/>
              </w:rPr>
              <w:t>V</w:t>
            </w:r>
            <w:r w:rsidRPr="00AF3B8B">
              <w:rPr>
                <w:rFonts w:eastAsia="Times New Roman" w:cstheme="minorHAnsi"/>
                <w:lang w:eastAsia="zh-CN"/>
              </w:rPr>
              <w:t>, Πίν. 2)</w:t>
            </w:r>
            <w:r w:rsidRPr="00AF3B8B">
              <w:rPr>
                <w:rFonts w:eastAsia="Times New Roman" w:cstheme="minorHAnsi"/>
                <w:lang w:eastAsia="zh-CN" w:bidi="hi-IN"/>
              </w:rPr>
              <w:t>. Κ</w:t>
            </w:r>
            <w:r w:rsidR="00DD2CB8">
              <w:rPr>
                <w:rFonts w:eastAsia="Times New Roman" w:cstheme="minorHAnsi"/>
                <w:lang w:eastAsia="zh-CN" w:bidi="hi-IN"/>
              </w:rPr>
              <w:t>ολλήσεις είτε μαλακές είτε σκλη</w:t>
            </w:r>
            <w:r w:rsidRPr="00AF3B8B">
              <w:rPr>
                <w:rFonts w:eastAsia="Times New Roman" w:cstheme="minorHAnsi"/>
                <w:lang w:eastAsia="zh-CN" w:bidi="hi-IN"/>
              </w:rPr>
              <w:t>ρές, αυστηρά χωρίς Pb-Sb.</w:t>
            </w:r>
          </w:p>
        </w:tc>
        <w:tc>
          <w:tcPr>
            <w:tcW w:w="1559" w:type="dxa"/>
            <w:tcMar>
              <w:left w:w="57" w:type="dxa"/>
              <w:right w:w="57" w:type="dxa"/>
            </w:tcMar>
            <w:vAlign w:val="center"/>
          </w:tcPr>
          <w:p w14:paraId="46588960" w14:textId="77777777" w:rsidR="00690565" w:rsidRPr="00AF3B8B" w:rsidRDefault="0088252F" w:rsidP="00DD2CB8">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4D9AF1C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C3956B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24D0D95" w14:textId="77777777" w:rsidTr="00DD2CB8">
        <w:tc>
          <w:tcPr>
            <w:tcW w:w="846" w:type="dxa"/>
            <w:tcMar>
              <w:left w:w="0" w:type="dxa"/>
              <w:right w:w="0" w:type="dxa"/>
            </w:tcMar>
            <w:vAlign w:val="center"/>
          </w:tcPr>
          <w:p w14:paraId="32E180F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val="en-US" w:eastAsia="el-GR"/>
              </w:rPr>
              <w:t>10.i.</w:t>
            </w:r>
            <w:r w:rsidRPr="00AF3B8B">
              <w:rPr>
                <w:rFonts w:eastAsia="Times New Roman" w:cstheme="minorHAnsi"/>
                <w:color w:val="000000"/>
                <w:lang w:eastAsia="el-GR"/>
              </w:rPr>
              <w:t>γ</w:t>
            </w:r>
          </w:p>
        </w:tc>
        <w:tc>
          <w:tcPr>
            <w:tcW w:w="4082" w:type="dxa"/>
            <w:tcMar>
              <w:left w:w="57" w:type="dxa"/>
              <w:right w:w="57" w:type="dxa"/>
            </w:tcMar>
          </w:tcPr>
          <w:p w14:paraId="101E2482"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Δίκτυο σωλήνων από σκληρό ΡVC (χλωριού-χο πολυβινύλιο) τύπου ΡVC 100, αδιαπέρα-στων από το φώς, κατά </w:t>
            </w:r>
            <w:r w:rsidRPr="00AF3B8B">
              <w:rPr>
                <w:rFonts w:eastAsia="Times New Roman" w:cstheme="minorHAnsi"/>
                <w:i/>
                <w:color w:val="0000FF"/>
                <w:lang w:eastAsia="zh-CN" w:bidi="hi-IN"/>
              </w:rPr>
              <w:t>DIN 8061:2016 &amp; DIN 8062:2009</w:t>
            </w:r>
            <w:r w:rsidRPr="00AF3B8B">
              <w:rPr>
                <w:rFonts w:eastAsia="Times New Roman" w:cstheme="minorHAnsi"/>
                <w:lang w:eastAsia="zh-CN" w:bidi="hi-IN"/>
              </w:rPr>
              <w:t xml:space="preserve"> ονομαστικής πίεσης λειτουργίας </w:t>
            </w:r>
            <w:r w:rsidRPr="00AF3B8B">
              <w:rPr>
                <w:rFonts w:eastAsia="Times New Roman" w:cstheme="minorHAnsi"/>
                <w:lang w:eastAsia="zh-CN"/>
              </w:rPr>
              <w:t>≥</w:t>
            </w:r>
            <w:r w:rsidRPr="00AF3B8B">
              <w:rPr>
                <w:rFonts w:eastAsia="Times New Roman" w:cstheme="minorHAnsi"/>
                <w:lang w:eastAsia="zh-CN" w:bidi="hi-IN"/>
              </w:rPr>
              <w:t xml:space="preserve">10 </w:t>
            </w:r>
            <w:r w:rsidRPr="00AF3B8B">
              <w:rPr>
                <w:rFonts w:eastAsia="Times New Roman" w:cstheme="minorHAnsi"/>
                <w:lang w:val="en-US" w:eastAsia="zh-CN" w:bidi="hi-IN"/>
              </w:rPr>
              <w:t>bar</w:t>
            </w:r>
            <w:r w:rsidRPr="00AF3B8B">
              <w:rPr>
                <w:rFonts w:eastAsia="Times New Roman" w:cstheme="minorHAnsi"/>
                <w:lang w:eastAsia="zh-CN" w:bidi="hi-IN"/>
              </w:rPr>
              <w:t xml:space="preserve">. Σωλήνες διαμετρου ≥50 </w:t>
            </w:r>
            <w:r w:rsidRPr="00AF3B8B">
              <w:rPr>
                <w:rFonts w:eastAsia="Times New Roman" w:cstheme="minorHAnsi"/>
                <w:lang w:val="en-US" w:eastAsia="zh-CN" w:bidi="hi-IN"/>
              </w:rPr>
              <w:t>mm</w:t>
            </w:r>
            <w:r w:rsidRPr="00AF3B8B">
              <w:rPr>
                <w:rFonts w:eastAsia="Times New Roman" w:cstheme="minorHAnsi"/>
                <w:lang w:eastAsia="zh-CN" w:bidi="hi-IN"/>
              </w:rPr>
              <w:t xml:space="preserve"> θα πρέπει να έχουν διαμορφωμένα άκρα με </w:t>
            </w:r>
            <w:r w:rsidRPr="00AF3B8B">
              <w:rPr>
                <w:rFonts w:eastAsia="Times New Roman" w:cstheme="minorHAnsi"/>
                <w:lang w:eastAsia="zh-CN" w:bidi="hi-IN"/>
              </w:rPr>
              <w:lastRenderedPageBreak/>
              <w:t>ενσωματωμένο σύνδεσμο τύπου υποδο-χής (κεφαλή), κατάλληλο για τοποθέτηση ειδικού ελαστικού δακτυλίου στεγανότητας. Ειδικά τεμάχια των σωλήνων</w:t>
            </w:r>
            <w:r w:rsidR="0088252F">
              <w:rPr>
                <w:rFonts w:eastAsia="Times New Roman" w:cstheme="minorHAnsi"/>
                <w:lang w:eastAsia="zh-CN" w:bidi="hi-IN"/>
              </w:rPr>
              <w:t xml:space="preserve"> από το ίδιο υλικό ή χυτοσιδηρά.</w:t>
            </w:r>
          </w:p>
        </w:tc>
        <w:tc>
          <w:tcPr>
            <w:tcW w:w="1559" w:type="dxa"/>
            <w:tcMar>
              <w:left w:w="57" w:type="dxa"/>
              <w:right w:w="57" w:type="dxa"/>
            </w:tcMar>
            <w:vAlign w:val="center"/>
          </w:tcPr>
          <w:p w14:paraId="6F6B4459" w14:textId="77777777" w:rsidR="00690565" w:rsidRPr="00AF3B8B" w:rsidRDefault="0088252F" w:rsidP="00DD2CB8">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lastRenderedPageBreak/>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012A023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3A3E9C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C5A83F7" w14:textId="77777777" w:rsidTr="00DD2CB8">
        <w:tc>
          <w:tcPr>
            <w:tcW w:w="846" w:type="dxa"/>
            <w:tcMar>
              <w:left w:w="0" w:type="dxa"/>
              <w:right w:w="0" w:type="dxa"/>
            </w:tcMar>
            <w:vAlign w:val="center"/>
          </w:tcPr>
          <w:p w14:paraId="610EBD3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val="en-US" w:eastAsia="el-GR"/>
              </w:rPr>
            </w:pPr>
            <w:r w:rsidRPr="00AF3B8B">
              <w:rPr>
                <w:rFonts w:eastAsia="Times New Roman" w:cstheme="minorHAnsi"/>
                <w:color w:val="000000"/>
                <w:lang w:val="en-US" w:eastAsia="el-GR"/>
              </w:rPr>
              <w:t>10.i.</w:t>
            </w:r>
            <w:r w:rsidRPr="00AF3B8B">
              <w:rPr>
                <w:rFonts w:eastAsia="Times New Roman" w:cstheme="minorHAnsi"/>
                <w:color w:val="000000"/>
                <w:lang w:eastAsia="el-GR"/>
              </w:rPr>
              <w:t>δ</w:t>
            </w:r>
          </w:p>
        </w:tc>
        <w:tc>
          <w:tcPr>
            <w:tcW w:w="4082" w:type="dxa"/>
            <w:tcMar>
              <w:left w:w="57" w:type="dxa"/>
              <w:right w:w="57" w:type="dxa"/>
            </w:tcMar>
          </w:tcPr>
          <w:p w14:paraId="0D7E71CE" w14:textId="77777777" w:rsidR="00690565" w:rsidRPr="00AF3B8B" w:rsidRDefault="00690565" w:rsidP="00690565">
            <w:pPr>
              <w:suppressAutoHyphens/>
              <w:spacing w:after="0" w:line="240" w:lineRule="auto"/>
              <w:jc w:val="both"/>
              <w:rPr>
                <w:rFonts w:eastAsia="Times New Roman" w:cstheme="minorHAnsi"/>
                <w:i/>
                <w:color w:val="0000FF"/>
                <w:lang w:eastAsia="zh-CN"/>
              </w:rPr>
            </w:pPr>
            <w:r w:rsidRPr="00AF3B8B">
              <w:rPr>
                <w:rFonts w:eastAsia="Times New Roman" w:cstheme="minorHAnsi"/>
                <w:lang w:eastAsia="zh-CN" w:bidi="hi-IN"/>
              </w:rPr>
              <w:t>Δίκτυο</w:t>
            </w:r>
            <w:r w:rsidRPr="00AF3B8B">
              <w:rPr>
                <w:rFonts w:eastAsia="Times New Roman" w:cstheme="minorHAnsi"/>
                <w:lang w:val="en-US" w:eastAsia="zh-CN" w:bidi="hi-IN"/>
              </w:rPr>
              <w:t xml:space="preserve"> </w:t>
            </w:r>
            <w:r w:rsidRPr="00AF3B8B">
              <w:rPr>
                <w:rFonts w:eastAsia="Times New Roman" w:cstheme="minorHAnsi"/>
                <w:lang w:eastAsia="zh-CN" w:bidi="hi-IN"/>
              </w:rPr>
              <w:t>σωλήνων</w:t>
            </w:r>
            <w:r w:rsidRPr="00AF3B8B">
              <w:rPr>
                <w:rFonts w:eastAsia="Times New Roman" w:cstheme="minorHAnsi"/>
                <w:lang w:val="en-US" w:eastAsia="zh-CN" w:bidi="hi-IN"/>
              </w:rPr>
              <w:t xml:space="preserve"> </w:t>
            </w:r>
            <w:r w:rsidRPr="00AF3B8B">
              <w:rPr>
                <w:rFonts w:eastAsia="Times New Roman" w:cstheme="minorHAnsi"/>
                <w:lang w:eastAsia="zh-CN" w:bidi="hi-IN"/>
              </w:rPr>
              <w:t>από</w:t>
            </w:r>
            <w:r w:rsidRPr="00AF3B8B">
              <w:rPr>
                <w:rFonts w:eastAsia="Times New Roman" w:cstheme="minorHAnsi"/>
                <w:lang w:val="en-US" w:eastAsia="zh-CN" w:bidi="hi-IN"/>
              </w:rPr>
              <w:t xml:space="preserve"> PP (</w:t>
            </w:r>
            <w:r w:rsidRPr="00AF3B8B">
              <w:rPr>
                <w:rFonts w:eastAsia="Times New Roman" w:cstheme="minorHAnsi"/>
                <w:lang w:eastAsia="zh-CN" w:bidi="hi-IN"/>
              </w:rPr>
              <w:t>πολυπροπυλένιο</w:t>
            </w:r>
            <w:r w:rsidRPr="00AF3B8B">
              <w:rPr>
                <w:rFonts w:eastAsia="Times New Roman" w:cstheme="minorHAnsi"/>
                <w:lang w:val="en-US" w:eastAsia="zh-CN" w:bidi="hi-IN"/>
              </w:rPr>
              <w:t xml:space="preserve">) </w:t>
            </w:r>
            <w:r w:rsidRPr="00AF3B8B">
              <w:rPr>
                <w:rFonts w:eastAsia="Times New Roman" w:cstheme="minorHAnsi"/>
                <w:lang w:eastAsia="zh-CN" w:bidi="hi-IN"/>
              </w:rPr>
              <w:t>τύπου</w:t>
            </w:r>
            <w:r w:rsidRPr="00AF3B8B">
              <w:rPr>
                <w:rFonts w:eastAsia="Times New Roman" w:cstheme="minorHAnsi"/>
                <w:lang w:val="en-US" w:eastAsia="zh-CN" w:bidi="hi-IN"/>
              </w:rPr>
              <w:t xml:space="preserve"> PP-H, PP-B, PP-R </w:t>
            </w:r>
            <w:r w:rsidRPr="00AF3B8B">
              <w:rPr>
                <w:rFonts w:eastAsia="Times New Roman" w:cstheme="minorHAnsi"/>
                <w:lang w:eastAsia="zh-CN" w:bidi="hi-IN"/>
              </w:rPr>
              <w:t>ή</w:t>
            </w:r>
            <w:r w:rsidRPr="00AF3B8B">
              <w:rPr>
                <w:rFonts w:eastAsia="Times New Roman" w:cstheme="minorHAnsi"/>
                <w:lang w:val="en-US" w:eastAsia="zh-CN" w:bidi="hi-IN"/>
              </w:rPr>
              <w:t xml:space="preserve"> PP-RCT, </w:t>
            </w:r>
            <w:r w:rsidRPr="00AF3B8B">
              <w:rPr>
                <w:rFonts w:eastAsia="Times New Roman" w:cstheme="minorHAnsi"/>
                <w:lang w:eastAsia="zh-CN" w:bidi="hi-IN"/>
              </w:rPr>
              <w:t>με</w:t>
            </w:r>
            <w:r w:rsidRPr="00AF3B8B">
              <w:rPr>
                <w:rFonts w:eastAsia="Times New Roman" w:cstheme="minorHAnsi"/>
                <w:lang w:val="en-US" w:eastAsia="zh-CN" w:bidi="hi-IN"/>
              </w:rPr>
              <w:t xml:space="preserve"> </w:t>
            </w:r>
            <w:r w:rsidRPr="00AF3B8B">
              <w:rPr>
                <w:rFonts w:eastAsia="Times New Roman" w:cstheme="minorHAnsi"/>
                <w:lang w:eastAsia="zh-CN" w:bidi="hi-IN"/>
              </w:rPr>
              <w:t>ή</w:t>
            </w:r>
            <w:r w:rsidRPr="00AF3B8B">
              <w:rPr>
                <w:rFonts w:eastAsia="Times New Roman" w:cstheme="minorHAnsi"/>
                <w:lang w:val="en-US" w:eastAsia="zh-CN" w:bidi="hi-IN"/>
              </w:rPr>
              <w:t xml:space="preserve"> </w:t>
            </w:r>
            <w:r w:rsidRPr="00AF3B8B">
              <w:rPr>
                <w:rFonts w:eastAsia="Times New Roman" w:cstheme="minorHAnsi"/>
                <w:lang w:eastAsia="zh-CN" w:bidi="hi-IN"/>
              </w:rPr>
              <w:t>χωρίς</w:t>
            </w:r>
            <w:r w:rsidRPr="00AF3B8B">
              <w:rPr>
                <w:rFonts w:eastAsia="Times New Roman" w:cstheme="minorHAnsi"/>
                <w:lang w:val="en-US" w:eastAsia="zh-CN" w:bidi="hi-IN"/>
              </w:rPr>
              <w:t xml:space="preserve"> </w:t>
            </w:r>
            <w:r w:rsidRPr="00AF3B8B">
              <w:rPr>
                <w:rFonts w:eastAsia="Times New Roman" w:cstheme="minorHAnsi"/>
                <w:lang w:eastAsia="zh-CN" w:bidi="hi-IN"/>
              </w:rPr>
              <w:t>υαλονήματα</w:t>
            </w:r>
            <w:r w:rsidRPr="00AF3B8B">
              <w:rPr>
                <w:rFonts w:eastAsia="Times New Roman" w:cstheme="minorHAnsi"/>
                <w:lang w:val="en-US" w:eastAsia="zh-CN" w:bidi="hi-IN"/>
              </w:rPr>
              <w:t xml:space="preserve"> </w:t>
            </w:r>
            <w:r w:rsidRPr="00AF3B8B">
              <w:rPr>
                <w:rFonts w:eastAsia="Times New Roman" w:cstheme="minorHAnsi"/>
                <w:lang w:eastAsia="zh-CN" w:bidi="hi-IN"/>
              </w:rPr>
              <w:t>ή</w:t>
            </w:r>
            <w:r w:rsidRPr="00AF3B8B">
              <w:rPr>
                <w:rFonts w:eastAsia="Times New Roman" w:cstheme="minorHAnsi"/>
                <w:lang w:val="en-US" w:eastAsia="zh-CN" w:bidi="hi-IN"/>
              </w:rPr>
              <w:t xml:space="preserve"> </w:t>
            </w:r>
            <w:r w:rsidRPr="00AF3B8B">
              <w:rPr>
                <w:rFonts w:eastAsia="Times New Roman" w:cstheme="minorHAnsi"/>
                <w:lang w:eastAsia="zh-CN" w:bidi="hi-IN"/>
              </w:rPr>
              <w:t>άλλη</w:t>
            </w:r>
            <w:r w:rsidRPr="00AF3B8B">
              <w:rPr>
                <w:rFonts w:eastAsia="Times New Roman" w:cstheme="minorHAnsi"/>
                <w:lang w:val="en-US" w:eastAsia="zh-CN" w:bidi="hi-IN"/>
              </w:rPr>
              <w:t xml:space="preserve"> </w:t>
            </w:r>
            <w:r w:rsidRPr="00AF3B8B">
              <w:rPr>
                <w:rFonts w:eastAsia="Times New Roman" w:cstheme="minorHAnsi"/>
                <w:lang w:eastAsia="zh-CN" w:bidi="hi-IN"/>
              </w:rPr>
              <w:t>επένδυση</w:t>
            </w:r>
            <w:r w:rsidRPr="00AF3B8B">
              <w:rPr>
                <w:rFonts w:eastAsia="Times New Roman" w:cstheme="minorHAnsi"/>
                <w:lang w:val="en-US" w:eastAsia="zh-CN" w:bidi="hi-IN"/>
              </w:rPr>
              <w:t xml:space="preserve">, </w:t>
            </w:r>
            <w:r w:rsidRPr="00AF3B8B">
              <w:rPr>
                <w:rFonts w:eastAsia="Times New Roman" w:cstheme="minorHAnsi"/>
                <w:lang w:eastAsia="zh-CN" w:bidi="hi-IN"/>
              </w:rPr>
              <w:t>αδιαπέρα</w:t>
            </w:r>
            <w:r w:rsidRPr="00AF3B8B">
              <w:rPr>
                <w:rFonts w:eastAsia="Times New Roman" w:cstheme="minorHAnsi"/>
                <w:lang w:val="en-US" w:eastAsia="zh-CN" w:bidi="hi-IN"/>
              </w:rPr>
              <w:t>-</w:t>
            </w:r>
            <w:r w:rsidRPr="00AF3B8B">
              <w:rPr>
                <w:rFonts w:eastAsia="Times New Roman" w:cstheme="minorHAnsi"/>
                <w:lang w:eastAsia="zh-CN" w:bidi="hi-IN"/>
              </w:rPr>
              <w:t>στων</w:t>
            </w:r>
            <w:r w:rsidRPr="00AF3B8B">
              <w:rPr>
                <w:rFonts w:eastAsia="Times New Roman" w:cstheme="minorHAnsi"/>
                <w:lang w:val="en-US" w:eastAsia="zh-CN" w:bidi="hi-IN"/>
              </w:rPr>
              <w:t xml:space="preserve"> </w:t>
            </w:r>
            <w:r w:rsidRPr="00AF3B8B">
              <w:rPr>
                <w:rFonts w:eastAsia="Times New Roman" w:cstheme="minorHAnsi"/>
                <w:lang w:eastAsia="zh-CN" w:bidi="hi-IN"/>
              </w:rPr>
              <w:t>από</w:t>
            </w:r>
            <w:r w:rsidRPr="00AF3B8B">
              <w:rPr>
                <w:rFonts w:eastAsia="Times New Roman" w:cstheme="minorHAnsi"/>
                <w:lang w:val="en-US" w:eastAsia="zh-CN" w:bidi="hi-IN"/>
              </w:rPr>
              <w:t xml:space="preserve"> </w:t>
            </w:r>
            <w:r w:rsidRPr="00AF3B8B">
              <w:rPr>
                <w:rFonts w:eastAsia="Times New Roman" w:cstheme="minorHAnsi"/>
                <w:lang w:eastAsia="zh-CN" w:bidi="hi-IN"/>
              </w:rPr>
              <w:t>το</w:t>
            </w:r>
            <w:r w:rsidRPr="00AF3B8B">
              <w:rPr>
                <w:rFonts w:eastAsia="Times New Roman" w:cstheme="minorHAnsi"/>
                <w:lang w:val="en-US" w:eastAsia="zh-CN" w:bidi="hi-IN"/>
              </w:rPr>
              <w:t xml:space="preserve"> </w:t>
            </w:r>
            <w:r w:rsidRPr="00AF3B8B">
              <w:rPr>
                <w:rFonts w:eastAsia="Times New Roman" w:cstheme="minorHAnsi"/>
                <w:lang w:eastAsia="zh-CN" w:bidi="hi-IN"/>
              </w:rPr>
              <w:t>φώς</w:t>
            </w:r>
            <w:r w:rsidRPr="00AF3B8B">
              <w:rPr>
                <w:rFonts w:eastAsia="Times New Roman" w:cstheme="minorHAnsi"/>
                <w:lang w:val="en-US" w:eastAsia="zh-CN" w:bidi="hi-IN"/>
              </w:rPr>
              <w:t xml:space="preserve">, </w:t>
            </w:r>
            <w:r w:rsidRPr="00AF3B8B">
              <w:rPr>
                <w:rFonts w:eastAsia="Times New Roman" w:cstheme="minorHAnsi"/>
                <w:lang w:eastAsia="zh-CN" w:bidi="hi-IN"/>
              </w:rPr>
              <w:t>κλάσης</w:t>
            </w:r>
            <w:r w:rsidRPr="00AF3B8B">
              <w:rPr>
                <w:rFonts w:eastAsia="Times New Roman" w:cstheme="minorHAnsi"/>
                <w:lang w:val="en-US" w:eastAsia="zh-CN" w:bidi="hi-IN"/>
              </w:rPr>
              <w:t xml:space="preserve"> 2 </w:t>
            </w:r>
            <w:r w:rsidRPr="00AF3B8B">
              <w:rPr>
                <w:rFonts w:eastAsia="Times New Roman" w:cstheme="minorHAnsi"/>
                <w:lang w:eastAsia="zh-CN" w:bidi="hi-IN"/>
              </w:rPr>
              <w:t>κατά</w:t>
            </w:r>
            <w:r w:rsidRPr="00AF3B8B">
              <w:rPr>
                <w:rFonts w:eastAsia="Times New Roman" w:cstheme="minorHAnsi"/>
                <w:lang w:val="en-US" w:eastAsia="zh-CN" w:bidi="hi-IN"/>
              </w:rPr>
              <w:t xml:space="preserve"> </w:t>
            </w:r>
            <w:r w:rsidRPr="00AF3B8B">
              <w:rPr>
                <w:rFonts w:eastAsia="Times New Roman" w:cstheme="minorHAnsi"/>
                <w:i/>
                <w:color w:val="0000FF"/>
                <w:lang w:val="en-US" w:eastAsia="zh-CN"/>
              </w:rPr>
              <w:t xml:space="preserve">BS/DIN EN ISO 15874-1:2013 </w:t>
            </w:r>
            <w:r w:rsidRPr="00AF3B8B">
              <w:rPr>
                <w:rFonts w:eastAsia="Times New Roman" w:cstheme="minorHAnsi"/>
                <w:lang w:eastAsia="zh-CN"/>
              </w:rPr>
              <w:t>σύμφωνα</w:t>
            </w:r>
            <w:r w:rsidRPr="00AF3B8B">
              <w:rPr>
                <w:rFonts w:eastAsia="Times New Roman" w:cstheme="minorHAnsi"/>
                <w:lang w:val="en-US" w:eastAsia="zh-CN"/>
              </w:rPr>
              <w:t xml:space="preserve"> </w:t>
            </w:r>
            <w:r w:rsidRPr="00AF3B8B">
              <w:rPr>
                <w:rFonts w:eastAsia="Times New Roman" w:cstheme="minorHAnsi"/>
                <w:lang w:eastAsia="zh-CN"/>
              </w:rPr>
              <w:t>με</w:t>
            </w:r>
            <w:r w:rsidRPr="00AF3B8B">
              <w:rPr>
                <w:rFonts w:eastAsia="Times New Roman" w:cstheme="minorHAnsi"/>
                <w:lang w:val="en-US" w:eastAsia="zh-CN"/>
              </w:rPr>
              <w:t xml:space="preserve"> </w:t>
            </w:r>
            <w:r w:rsidRPr="00AF3B8B">
              <w:rPr>
                <w:rFonts w:eastAsia="Times New Roman" w:cstheme="minorHAnsi"/>
                <w:lang w:eastAsia="zh-CN"/>
              </w:rPr>
              <w:t>τις</w:t>
            </w:r>
            <w:r w:rsidRPr="00AF3B8B">
              <w:rPr>
                <w:rFonts w:eastAsia="Times New Roman" w:cstheme="minorHAnsi"/>
                <w:lang w:val="en-US" w:eastAsia="zh-CN"/>
              </w:rPr>
              <w:t xml:space="preserve"> </w:t>
            </w:r>
            <w:r w:rsidRPr="00AF3B8B">
              <w:rPr>
                <w:rFonts w:eastAsia="Times New Roman" w:cstheme="minorHAnsi"/>
                <w:lang w:eastAsia="zh-CN"/>
              </w:rPr>
              <w:t>απαιτήσεις</w:t>
            </w:r>
            <w:r w:rsidRPr="00AF3B8B">
              <w:rPr>
                <w:rFonts w:eastAsia="Times New Roman" w:cstheme="minorHAnsi"/>
                <w:lang w:val="en-US" w:eastAsia="zh-CN"/>
              </w:rPr>
              <w:t xml:space="preserve"> </w:t>
            </w:r>
            <w:r w:rsidRPr="00AF3B8B">
              <w:rPr>
                <w:rFonts w:eastAsia="Times New Roman" w:cstheme="minorHAnsi"/>
                <w:lang w:eastAsia="zh-CN"/>
              </w:rPr>
              <w:t>των</w:t>
            </w:r>
            <w:r w:rsidRPr="00AF3B8B">
              <w:rPr>
                <w:rFonts w:eastAsia="Times New Roman" w:cstheme="minorHAnsi"/>
                <w:lang w:val="en-US" w:eastAsia="zh-CN"/>
              </w:rPr>
              <w:t xml:space="preserve"> </w:t>
            </w:r>
            <w:r w:rsidRPr="00AF3B8B">
              <w:rPr>
                <w:rFonts w:eastAsia="Times New Roman" w:cstheme="minorHAnsi"/>
                <w:lang w:eastAsia="zh-CN"/>
              </w:rPr>
              <w:t>προτύπων</w:t>
            </w:r>
            <w:r w:rsidRPr="00AF3B8B">
              <w:rPr>
                <w:rFonts w:eastAsia="Times New Roman" w:cstheme="minorHAnsi"/>
                <w:lang w:val="en-US" w:eastAsia="zh-CN"/>
              </w:rPr>
              <w:t xml:space="preserve"> </w:t>
            </w:r>
            <w:r w:rsidRPr="00AF3B8B">
              <w:rPr>
                <w:rFonts w:eastAsia="Times New Roman" w:cstheme="minorHAnsi"/>
                <w:i/>
                <w:color w:val="0000FF"/>
                <w:lang w:val="en-US" w:eastAsia="zh-CN"/>
              </w:rPr>
              <w:t xml:space="preserve">BS/DIN EN ISO 15874-1:2013 ή/και  DIN 8078:2008 </w:t>
            </w:r>
            <w:r w:rsidRPr="00AF3B8B">
              <w:rPr>
                <w:rFonts w:eastAsia="Times New Roman" w:cstheme="minorHAnsi"/>
                <w:i/>
                <w:lang w:val="en-US" w:eastAsia="zh-CN"/>
              </w:rPr>
              <w:t>(</w:t>
            </w:r>
            <w:r w:rsidRPr="00AF3B8B">
              <w:rPr>
                <w:rFonts w:eastAsia="Times New Roman" w:cstheme="minorHAnsi"/>
                <w:i/>
                <w:lang w:eastAsia="zh-CN"/>
              </w:rPr>
              <w:t>γενικές</w:t>
            </w:r>
            <w:r w:rsidRPr="00AF3B8B">
              <w:rPr>
                <w:rFonts w:eastAsia="Times New Roman" w:cstheme="minorHAnsi"/>
                <w:i/>
                <w:lang w:val="en-US" w:eastAsia="zh-CN"/>
              </w:rPr>
              <w:t xml:space="preserve"> απαιτήσεις)</w:t>
            </w:r>
            <w:r w:rsidRPr="00AF3B8B">
              <w:rPr>
                <w:rFonts w:eastAsia="Times New Roman" w:cstheme="minorHAnsi"/>
                <w:i/>
                <w:color w:val="0000FF"/>
                <w:lang w:val="en-US" w:eastAsia="zh-CN"/>
              </w:rPr>
              <w:t xml:space="preserve">, BS/DIN EN ISO 15874-2:2013+A1:2018 </w:t>
            </w:r>
            <w:r w:rsidRPr="00AF3B8B">
              <w:rPr>
                <w:rFonts w:eastAsia="Times New Roman" w:cstheme="minorHAnsi"/>
                <w:i/>
                <w:lang w:val="en-US" w:eastAsia="zh-CN"/>
              </w:rPr>
              <w:t>(σωλήνες)</w:t>
            </w:r>
            <w:r w:rsidRPr="00AF3B8B">
              <w:rPr>
                <w:rFonts w:eastAsia="Times New Roman" w:cstheme="minorHAnsi"/>
                <w:i/>
                <w:color w:val="0000FF"/>
                <w:lang w:val="en-US" w:eastAsia="zh-CN"/>
              </w:rPr>
              <w:t xml:space="preserve">, BS/DIN EN ISO 15874-3:2013+A1:2018 </w:t>
            </w:r>
            <w:r w:rsidRPr="00AF3B8B">
              <w:rPr>
                <w:rFonts w:eastAsia="Times New Roman" w:cstheme="minorHAnsi"/>
                <w:i/>
                <w:lang w:val="en-US" w:eastAsia="zh-CN"/>
              </w:rPr>
              <w:t>(εξαρτήματα)</w:t>
            </w:r>
            <w:r w:rsidRPr="00AF3B8B">
              <w:rPr>
                <w:rFonts w:eastAsia="Times New Roman" w:cstheme="minorHAnsi"/>
                <w:i/>
                <w:color w:val="0000FF"/>
                <w:lang w:val="en-US" w:eastAsia="zh-CN"/>
              </w:rPr>
              <w:t xml:space="preserve">, BS/DIN EN ISO 15874-5:2013+A1:2018 </w:t>
            </w:r>
            <w:r w:rsidRPr="00AF3B8B">
              <w:rPr>
                <w:rFonts w:eastAsia="Times New Roman" w:cstheme="minorHAnsi"/>
                <w:i/>
                <w:lang w:val="en-US" w:eastAsia="zh-CN"/>
              </w:rPr>
              <w:t>(σύστημα)</w:t>
            </w:r>
            <w:r w:rsidRPr="00AF3B8B">
              <w:rPr>
                <w:rFonts w:eastAsia="Times New Roman" w:cstheme="minorHAnsi"/>
                <w:i/>
                <w:color w:val="0000FF"/>
                <w:lang w:val="en-US" w:eastAsia="zh-CN"/>
              </w:rPr>
              <w:t xml:space="preserve">, DIN EN ISO 15874-7 :2018, BS/DIN EN ISO 15494:2018ή/και  DIN 8077:2008 </w:t>
            </w:r>
            <w:r w:rsidRPr="00AF3B8B">
              <w:rPr>
                <w:rFonts w:eastAsia="Times New Roman" w:cstheme="minorHAnsi"/>
                <w:i/>
                <w:lang w:val="en-US" w:eastAsia="zh-CN"/>
              </w:rPr>
              <w:t>(διαστάσεις)</w:t>
            </w:r>
            <w:r w:rsidRPr="00AF3B8B">
              <w:rPr>
                <w:rFonts w:eastAsia="Times New Roman" w:cstheme="minorHAnsi"/>
                <w:i/>
                <w:color w:val="0000FF"/>
                <w:lang w:val="en-US" w:eastAsia="zh-CN"/>
              </w:rPr>
              <w:t xml:space="preserve"> </w:t>
            </w:r>
            <w:r w:rsidRPr="00AF3B8B">
              <w:rPr>
                <w:rFonts w:eastAsia="Times New Roman" w:cstheme="minorHAnsi"/>
                <w:lang w:eastAsia="zh-CN"/>
              </w:rPr>
              <w:t>ή</w:t>
            </w:r>
            <w:r w:rsidRPr="00AF3B8B">
              <w:rPr>
                <w:rFonts w:eastAsia="Times New Roman" w:cstheme="minorHAnsi"/>
                <w:lang w:val="en-US" w:eastAsia="zh-CN"/>
              </w:rPr>
              <w:t>/</w:t>
            </w:r>
            <w:r w:rsidRPr="00AF3B8B">
              <w:rPr>
                <w:rFonts w:eastAsia="Times New Roman" w:cstheme="minorHAnsi"/>
                <w:lang w:eastAsia="zh-CN"/>
              </w:rPr>
              <w:t>και</w:t>
            </w:r>
            <w:r w:rsidRPr="00AF3B8B">
              <w:rPr>
                <w:rFonts w:eastAsia="Times New Roman" w:cstheme="minorHAnsi"/>
                <w:i/>
                <w:color w:val="0000FF"/>
                <w:lang w:val="en-US" w:eastAsia="zh-CN"/>
              </w:rPr>
              <w:t xml:space="preserve"> BS/DIN EN ISO 21003-1:2008 </w:t>
            </w:r>
            <w:r w:rsidRPr="00AF3B8B">
              <w:rPr>
                <w:rFonts w:eastAsia="Times New Roman" w:cstheme="minorHAnsi"/>
                <w:i/>
                <w:lang w:val="en-US" w:eastAsia="zh-CN"/>
              </w:rPr>
              <w:t>(</w:t>
            </w:r>
            <w:r w:rsidRPr="00AF3B8B">
              <w:rPr>
                <w:rFonts w:eastAsia="Times New Roman" w:cstheme="minorHAnsi"/>
                <w:i/>
                <w:lang w:eastAsia="zh-CN"/>
              </w:rPr>
              <w:t>γενικές</w:t>
            </w:r>
            <w:r w:rsidRPr="00AF3B8B">
              <w:rPr>
                <w:rFonts w:eastAsia="Times New Roman" w:cstheme="minorHAnsi"/>
                <w:i/>
                <w:lang w:val="en-US" w:eastAsia="zh-CN"/>
              </w:rPr>
              <w:t xml:space="preserve"> απαιτήσεις)</w:t>
            </w:r>
            <w:r w:rsidRPr="00AF3B8B">
              <w:rPr>
                <w:rFonts w:eastAsia="Times New Roman" w:cstheme="minorHAnsi"/>
                <w:i/>
                <w:color w:val="0000FF"/>
                <w:lang w:val="en-US" w:eastAsia="zh-CN"/>
              </w:rPr>
              <w:t>,</w:t>
            </w:r>
            <w:r w:rsidRPr="00AF3B8B">
              <w:rPr>
                <w:rFonts w:eastAsia="Times New Roman" w:cstheme="minorHAnsi"/>
                <w:i/>
                <w:lang w:val="en-US" w:eastAsia="zh-CN"/>
              </w:rPr>
              <w:t xml:space="preserve"> </w:t>
            </w:r>
            <w:r w:rsidRPr="00AF3B8B">
              <w:rPr>
                <w:rFonts w:eastAsia="Times New Roman" w:cstheme="minorHAnsi"/>
                <w:i/>
                <w:color w:val="0000FF"/>
                <w:lang w:val="en-US" w:eastAsia="zh-CN"/>
              </w:rPr>
              <w:t xml:space="preserve">BS/DIN EN ISO 21003-2:2008+A1:2011 </w:t>
            </w:r>
            <w:r w:rsidRPr="00AF3B8B">
              <w:rPr>
                <w:rFonts w:eastAsia="Times New Roman" w:cstheme="minorHAnsi"/>
                <w:i/>
                <w:lang w:val="en-US" w:eastAsia="zh-CN"/>
              </w:rPr>
              <w:t>(σωλήνες)</w:t>
            </w:r>
            <w:r w:rsidRPr="00AF3B8B">
              <w:rPr>
                <w:rFonts w:eastAsia="Times New Roman" w:cstheme="minorHAnsi"/>
                <w:i/>
                <w:color w:val="0000FF"/>
                <w:lang w:val="en-US" w:eastAsia="zh-CN"/>
              </w:rPr>
              <w:t>, BS/DIN EN ISO 21003-3:2008</w:t>
            </w:r>
            <w:r w:rsidRPr="00AF3B8B">
              <w:rPr>
                <w:rFonts w:eastAsia="Times New Roman" w:cstheme="minorHAnsi"/>
                <w:i/>
                <w:lang w:val="en-US" w:eastAsia="zh-CN"/>
              </w:rPr>
              <w:t xml:space="preserve"> (εξαρτήματα)</w:t>
            </w:r>
            <w:r w:rsidRPr="00AF3B8B">
              <w:rPr>
                <w:rFonts w:eastAsia="Times New Roman" w:cstheme="minorHAnsi"/>
                <w:i/>
                <w:color w:val="0000FF"/>
                <w:lang w:val="en-US" w:eastAsia="zh-CN"/>
              </w:rPr>
              <w:t xml:space="preserve">, BS/DIN EN ISO 21003-5:2008 </w:t>
            </w:r>
            <w:r w:rsidRPr="00AF3B8B">
              <w:rPr>
                <w:rFonts w:eastAsia="Times New Roman" w:cstheme="minorHAnsi"/>
                <w:i/>
                <w:lang w:val="en-US" w:eastAsia="zh-CN"/>
              </w:rPr>
              <w:t xml:space="preserve">(σύστημα), </w:t>
            </w:r>
            <w:r w:rsidRPr="00AF3B8B">
              <w:rPr>
                <w:rFonts w:eastAsia="Times New Roman" w:cstheme="minorHAnsi"/>
                <w:lang w:eastAsia="zh-CN" w:bidi="hi-IN"/>
              </w:rPr>
              <w:t>ονομαστικής</w:t>
            </w:r>
            <w:r w:rsidRPr="00AF3B8B">
              <w:rPr>
                <w:rFonts w:eastAsia="Times New Roman" w:cstheme="minorHAnsi"/>
                <w:lang w:val="en-US" w:eastAsia="zh-CN" w:bidi="hi-IN"/>
              </w:rPr>
              <w:t xml:space="preserve"> </w:t>
            </w:r>
            <w:r w:rsidRPr="00AF3B8B">
              <w:rPr>
                <w:rFonts w:eastAsia="Times New Roman" w:cstheme="minorHAnsi"/>
                <w:lang w:eastAsia="zh-CN" w:bidi="hi-IN"/>
              </w:rPr>
              <w:t>πίεσης</w:t>
            </w:r>
            <w:r w:rsidRPr="00AF3B8B">
              <w:rPr>
                <w:rFonts w:eastAsia="Times New Roman" w:cstheme="minorHAnsi"/>
                <w:lang w:val="en-US" w:eastAsia="zh-CN" w:bidi="hi-IN"/>
              </w:rPr>
              <w:t xml:space="preserve"> </w:t>
            </w:r>
            <w:r w:rsidRPr="00AF3B8B">
              <w:rPr>
                <w:rFonts w:eastAsia="Times New Roman" w:cstheme="minorHAnsi"/>
                <w:lang w:eastAsia="zh-CN" w:bidi="hi-IN"/>
              </w:rPr>
              <w:t>λειτουργίας</w:t>
            </w:r>
            <w:r w:rsidRPr="00AF3B8B">
              <w:rPr>
                <w:rFonts w:eastAsia="Times New Roman" w:cstheme="minorHAnsi"/>
                <w:lang w:val="en-US" w:eastAsia="zh-CN" w:bidi="hi-IN"/>
              </w:rPr>
              <w:t xml:space="preserve"> </w:t>
            </w:r>
            <w:r w:rsidRPr="00AF3B8B">
              <w:rPr>
                <w:rFonts w:eastAsia="Times New Roman" w:cstheme="minorHAnsi"/>
                <w:lang w:val="en-US" w:eastAsia="zh-CN"/>
              </w:rPr>
              <w:t>≥</w:t>
            </w:r>
            <w:r w:rsidRPr="00AF3B8B">
              <w:rPr>
                <w:rFonts w:eastAsia="Times New Roman" w:cstheme="minorHAnsi"/>
                <w:lang w:val="en-US" w:eastAsia="zh-CN" w:bidi="hi-IN"/>
              </w:rPr>
              <w:t xml:space="preserve">10 bar. </w:t>
            </w:r>
            <w:r w:rsidRPr="00AF3B8B">
              <w:rPr>
                <w:rFonts w:eastAsia="Times New Roman" w:cstheme="minorHAnsi"/>
                <w:lang w:eastAsia="zh-CN" w:bidi="hi-IN"/>
              </w:rPr>
              <w:t xml:space="preserve">Σωλήνες διαμετρου ≥50 </w:t>
            </w:r>
            <w:r w:rsidRPr="00AF3B8B">
              <w:rPr>
                <w:rFonts w:eastAsia="Times New Roman" w:cstheme="minorHAnsi"/>
                <w:lang w:val="en-US" w:eastAsia="zh-CN" w:bidi="hi-IN"/>
              </w:rPr>
              <w:t>mm</w:t>
            </w:r>
            <w:r w:rsidRPr="00AF3B8B">
              <w:rPr>
                <w:rFonts w:eastAsia="Times New Roman" w:cstheme="minorHAnsi"/>
                <w:lang w:eastAsia="zh-CN" w:bidi="hi-IN"/>
              </w:rPr>
              <w:t xml:space="preserve"> θα πρέπει να έχουν διαμορφωμένα άκρα με ενσωματωμένο σύνδεσμο τύπου υποδοχής (κεφαλή), κατάλληλο για τοποθέτηση ειδικού ελαστικού δακτυλίου στεγανότητας. Ειδικά τεμάχια των σωλήνων από το ίδιο υλικό ή χυτοσιδηρά.</w:t>
            </w:r>
          </w:p>
        </w:tc>
        <w:tc>
          <w:tcPr>
            <w:tcW w:w="1559" w:type="dxa"/>
            <w:tcMar>
              <w:left w:w="57" w:type="dxa"/>
              <w:right w:w="57" w:type="dxa"/>
            </w:tcMar>
            <w:vAlign w:val="center"/>
          </w:tcPr>
          <w:p w14:paraId="46E0AF7F" w14:textId="77777777" w:rsidR="00690565" w:rsidRPr="00AF3B8B" w:rsidRDefault="0088252F" w:rsidP="00DD2CB8">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34B975C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9E90B1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E48256E" w14:textId="77777777" w:rsidTr="00DD2CB8">
        <w:tc>
          <w:tcPr>
            <w:tcW w:w="846" w:type="dxa"/>
            <w:tcMar>
              <w:left w:w="0" w:type="dxa"/>
              <w:right w:w="0" w:type="dxa"/>
            </w:tcMar>
            <w:vAlign w:val="center"/>
          </w:tcPr>
          <w:p w14:paraId="078546B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val="en-US" w:eastAsia="el-GR"/>
              </w:rPr>
              <w:t>10.i.</w:t>
            </w:r>
            <w:r w:rsidRPr="00AF3B8B">
              <w:rPr>
                <w:rFonts w:eastAsia="Times New Roman" w:cstheme="minorHAnsi"/>
                <w:color w:val="000000"/>
                <w:lang w:eastAsia="el-GR"/>
              </w:rPr>
              <w:t>ε</w:t>
            </w:r>
          </w:p>
        </w:tc>
        <w:tc>
          <w:tcPr>
            <w:tcW w:w="4082" w:type="dxa"/>
            <w:tcMar>
              <w:left w:w="57" w:type="dxa"/>
              <w:right w:w="57" w:type="dxa"/>
            </w:tcMar>
          </w:tcPr>
          <w:p w14:paraId="1EF6A5DC" w14:textId="77777777" w:rsidR="00690565" w:rsidRPr="0088252F" w:rsidRDefault="00690565" w:rsidP="0088252F">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Δίκτυο ανοξείδωτων χαλυβδοσωλήνων κατά </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1988-100:2011, </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1988-200:2012 &amp;  </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1988-300:2012 </w:t>
            </w:r>
            <w:r w:rsidRPr="00AF3B8B">
              <w:rPr>
                <w:rFonts w:eastAsia="Times New Roman" w:cstheme="minorHAnsi"/>
                <w:lang w:eastAsia="zh-CN"/>
              </w:rPr>
              <w:t>ή/και</w:t>
            </w:r>
            <w:r w:rsidRPr="00AF3B8B">
              <w:rPr>
                <w:rFonts w:eastAsia="Times New Roman" w:cstheme="minorHAnsi"/>
                <w:i/>
                <w:lang w:eastAsia="zh-CN"/>
              </w:rPr>
              <w:t xml:space="preserve">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806-1:2000,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806-2:2005 &amp;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806-3:2006</w:t>
            </w:r>
            <w:r w:rsidRPr="00AF3B8B">
              <w:rPr>
                <w:rFonts w:eastAsia="Times New Roman" w:cstheme="minorHAnsi"/>
                <w:lang w:eastAsia="zh-CN" w:bidi="hi-IN"/>
              </w:rPr>
              <w:t xml:space="preserve">, πίεσης λειτουργίας ≥10 </w:t>
            </w:r>
            <w:r w:rsidRPr="00AF3B8B">
              <w:rPr>
                <w:rFonts w:eastAsia="Times New Roman" w:cstheme="minorHAnsi"/>
                <w:lang w:val="en-US" w:eastAsia="zh-CN" w:bidi="hi-IN"/>
              </w:rPr>
              <w:t>bar</w:t>
            </w:r>
            <w:r w:rsidRPr="00AF3B8B">
              <w:rPr>
                <w:rFonts w:eastAsia="Times New Roman" w:cstheme="minorHAnsi"/>
                <w:lang w:eastAsia="zh-CN" w:bidi="hi-IN"/>
              </w:rPr>
              <w:t xml:space="preserve">. Ειδικά τεμάχια αντοχής ≥10 </w:t>
            </w:r>
            <w:r w:rsidRPr="00AF3B8B">
              <w:rPr>
                <w:rFonts w:eastAsia="Times New Roman" w:cstheme="minorHAnsi"/>
                <w:lang w:val="en-US" w:eastAsia="zh-CN" w:bidi="hi-IN"/>
              </w:rPr>
              <w:t>bar</w:t>
            </w:r>
            <w:r w:rsidRPr="00AF3B8B">
              <w:rPr>
                <w:rFonts w:eastAsia="Times New Roman" w:cstheme="minorHAnsi"/>
                <w:lang w:eastAsia="zh-CN" w:bidi="hi-IN"/>
              </w:rPr>
              <w:t>, ανοξείδωτ</w:t>
            </w:r>
            <w:r w:rsidR="0088252F">
              <w:rPr>
                <w:rFonts w:eastAsia="Times New Roman" w:cstheme="minorHAnsi"/>
                <w:lang w:eastAsia="zh-CN" w:bidi="hi-IN"/>
              </w:rPr>
              <w:t>α, με ενισχυμένα χείλη (κορδονά</w:t>
            </w:r>
            <w:r w:rsidRPr="00AF3B8B">
              <w:rPr>
                <w:rFonts w:eastAsia="Times New Roman" w:cstheme="minorHAnsi"/>
                <w:lang w:eastAsia="zh-CN" w:bidi="hi-IN"/>
              </w:rPr>
              <w:t xml:space="preserve">τα). Πάχος και διατομές </w:t>
            </w:r>
            <w:r w:rsidRPr="00AF3B8B">
              <w:rPr>
                <w:rFonts w:eastAsia="Times New Roman" w:cstheme="minorHAnsi"/>
                <w:lang w:eastAsia="zh-CN"/>
              </w:rPr>
              <w:t xml:space="preserve">βλ. Παράρτημα </w:t>
            </w:r>
            <w:r w:rsidR="0088252F">
              <w:rPr>
                <w:rFonts w:eastAsia="Times New Roman" w:cstheme="minorHAnsi"/>
                <w:lang w:eastAsia="zh-CN"/>
              </w:rPr>
              <w:t>ΙΙΙ</w:t>
            </w:r>
            <w:r w:rsidRPr="00AF3B8B">
              <w:rPr>
                <w:rFonts w:eastAsia="Times New Roman" w:cstheme="minorHAnsi"/>
                <w:lang w:eastAsia="zh-CN"/>
              </w:rPr>
              <w:t>, Πίν. 3</w:t>
            </w:r>
            <w:r w:rsidR="0088252F">
              <w:rPr>
                <w:rFonts w:eastAsia="Times New Roman" w:cstheme="minorHAnsi"/>
                <w:lang w:eastAsia="zh-CN"/>
              </w:rPr>
              <w:t>.</w:t>
            </w:r>
          </w:p>
        </w:tc>
        <w:tc>
          <w:tcPr>
            <w:tcW w:w="1559" w:type="dxa"/>
            <w:tcMar>
              <w:left w:w="57" w:type="dxa"/>
              <w:right w:w="57" w:type="dxa"/>
            </w:tcMar>
            <w:vAlign w:val="center"/>
          </w:tcPr>
          <w:p w14:paraId="7745B86B" w14:textId="77777777" w:rsidR="00690565" w:rsidRPr="00AF3B8B" w:rsidRDefault="0088252F" w:rsidP="00DD2CB8">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48C0D65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8EC5A1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60C458E" w14:textId="77777777" w:rsidTr="00DD2CB8">
        <w:tc>
          <w:tcPr>
            <w:tcW w:w="846" w:type="dxa"/>
            <w:shd w:val="clear" w:color="auto" w:fill="F2F2F2" w:themeFill="background1" w:themeFillShade="F2"/>
            <w:tcMar>
              <w:left w:w="0" w:type="dxa"/>
              <w:right w:w="0" w:type="dxa"/>
            </w:tcMar>
            <w:vAlign w:val="center"/>
          </w:tcPr>
          <w:p w14:paraId="00D0ABF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val="en-US" w:eastAsia="el-GR"/>
              </w:rPr>
            </w:pPr>
            <w:r w:rsidRPr="00AF3B8B">
              <w:rPr>
                <w:rFonts w:eastAsia="Times New Roman" w:cstheme="minorHAnsi"/>
                <w:b/>
                <w:color w:val="000000"/>
                <w:lang w:val="en-US" w:eastAsia="el-GR"/>
              </w:rPr>
              <w:lastRenderedPageBreak/>
              <w:t>10.ii</w:t>
            </w:r>
          </w:p>
        </w:tc>
        <w:tc>
          <w:tcPr>
            <w:tcW w:w="4082" w:type="dxa"/>
            <w:shd w:val="clear" w:color="auto" w:fill="F2F2F2" w:themeFill="background1" w:themeFillShade="F2"/>
            <w:tcMar>
              <w:left w:w="57" w:type="dxa"/>
              <w:right w:w="57" w:type="dxa"/>
            </w:tcMar>
          </w:tcPr>
          <w:p w14:paraId="60626671" w14:textId="77777777" w:rsidR="00690565" w:rsidRPr="00AF3B8B" w:rsidRDefault="00690565" w:rsidP="0088252F">
            <w:pPr>
              <w:autoSpaceDE w:val="0"/>
              <w:autoSpaceDN w:val="0"/>
              <w:adjustRightInd w:val="0"/>
              <w:spacing w:after="0" w:line="240" w:lineRule="auto"/>
              <w:jc w:val="both"/>
              <w:rPr>
                <w:rFonts w:eastAsia="Times New Roman" w:cstheme="minorHAnsi"/>
                <w:b/>
                <w:lang w:eastAsia="zh-CN" w:bidi="hi-IN"/>
              </w:rPr>
            </w:pPr>
            <w:r w:rsidRPr="00AF3B8B">
              <w:rPr>
                <w:rFonts w:eastAsia="Times New Roman" w:cstheme="minorHAnsi"/>
                <w:b/>
                <w:lang w:eastAsia="zh-CN" w:bidi="hi-IN"/>
              </w:rPr>
              <w:t>Εξαρτήματα δικτύου [εξαρτή</w:t>
            </w:r>
            <w:r w:rsidR="0088252F">
              <w:rPr>
                <w:rFonts w:eastAsia="Times New Roman" w:cstheme="minorHAnsi"/>
                <w:b/>
                <w:lang w:eastAsia="zh-CN" w:bidi="hi-IN"/>
              </w:rPr>
              <w:t>ματα σωληνώσεων, στηρίγματα σω</w:t>
            </w:r>
            <w:r w:rsidRPr="00AF3B8B">
              <w:rPr>
                <w:rFonts w:eastAsia="Times New Roman" w:cstheme="minorHAnsi"/>
                <w:b/>
                <w:lang w:eastAsia="zh-CN" w:bidi="hi-IN"/>
              </w:rPr>
              <w:t>ληνώσεων, ράβδ</w:t>
            </w:r>
            <w:r w:rsidR="0088252F">
              <w:rPr>
                <w:rFonts w:eastAsia="Times New Roman" w:cstheme="minorHAnsi"/>
                <w:b/>
                <w:lang w:eastAsia="zh-CN" w:bidi="hi-IN"/>
              </w:rPr>
              <w:t>οι (βραχίονες) ανάρτησης, όργα</w:t>
            </w:r>
            <w:r w:rsidRPr="00AF3B8B">
              <w:rPr>
                <w:rFonts w:eastAsia="Times New Roman" w:cstheme="minorHAnsi"/>
                <w:b/>
                <w:lang w:eastAsia="zh-CN" w:bidi="hi-IN"/>
              </w:rPr>
              <w:t>να διακοπής</w:t>
            </w:r>
            <w:r w:rsidRPr="00AF3B8B">
              <w:rPr>
                <w:rFonts w:eastAsia="Times New Roman" w:cstheme="minorHAnsi"/>
                <w:lang w:eastAsia="el-GR"/>
              </w:rPr>
              <w:t xml:space="preserve"> </w:t>
            </w:r>
            <w:r w:rsidR="0088252F">
              <w:rPr>
                <w:rFonts w:eastAsia="Times New Roman" w:cstheme="minorHAnsi"/>
                <w:b/>
                <w:lang w:eastAsia="el-GR"/>
              </w:rPr>
              <w:t>(στρόφιγγες, κρουνοί, δι</w:t>
            </w:r>
            <w:r w:rsidRPr="00AF3B8B">
              <w:rPr>
                <w:rFonts w:eastAsia="Times New Roman" w:cstheme="minorHAnsi"/>
                <w:b/>
                <w:lang w:eastAsia="el-GR"/>
              </w:rPr>
              <w:t xml:space="preserve">κλείδες κ.α.) </w:t>
            </w:r>
            <w:r w:rsidRPr="00AF3B8B">
              <w:rPr>
                <w:rFonts w:eastAsia="Times New Roman" w:cstheme="minorHAnsi"/>
                <w:b/>
                <w:lang w:eastAsia="zh-CN" w:bidi="hi-IN"/>
              </w:rPr>
              <w:t>βαλβίδες αντεπιστροφής</w:t>
            </w:r>
            <w:r w:rsidRPr="00AF3B8B">
              <w:rPr>
                <w:rFonts w:eastAsia="Times New Roman" w:cstheme="minorHAnsi"/>
                <w:lang w:eastAsia="el-GR"/>
              </w:rPr>
              <w:t xml:space="preserve"> </w:t>
            </w:r>
            <w:r w:rsidRPr="00AF3B8B">
              <w:rPr>
                <w:rFonts w:eastAsia="Times New Roman" w:cstheme="minorHAnsi"/>
                <w:b/>
                <w:lang w:eastAsia="zh-CN" w:bidi="hi-IN"/>
              </w:rPr>
              <w:t xml:space="preserve">βαλβίδες </w:t>
            </w:r>
            <w:r w:rsidRPr="00AF3B8B">
              <w:rPr>
                <w:rFonts w:eastAsia="Times New Roman" w:cstheme="minorHAnsi"/>
                <w:b/>
                <w:iCs/>
                <w:lang w:eastAsia="zh-CN" w:bidi="hi-IN"/>
              </w:rPr>
              <w:t>συγκεκριμένης λειτουργίας (</w:t>
            </w:r>
            <w:r w:rsidRPr="00AF3B8B">
              <w:rPr>
                <w:rFonts w:eastAsia="Times New Roman" w:cstheme="minorHAnsi"/>
                <w:b/>
                <w:lang w:eastAsia="zh-CN" w:bidi="hi-IN"/>
              </w:rPr>
              <w:t>ανακούφι-σης, εκκένωσης, εξαερισμού), φίλτρα</w:t>
            </w:r>
            <w:r w:rsidR="0088252F">
              <w:rPr>
                <w:rFonts w:eastAsia="Times New Roman" w:cstheme="minorHAnsi"/>
                <w:b/>
                <w:lang w:eastAsia="zh-CN" w:bidi="hi-IN"/>
              </w:rPr>
              <w:t>, Προ</w:t>
            </w:r>
            <w:r w:rsidRPr="00AF3B8B">
              <w:rPr>
                <w:rFonts w:eastAsia="Times New Roman" w:cstheme="minorHAnsi"/>
                <w:b/>
                <w:lang w:eastAsia="zh-CN" w:bidi="hi-IN"/>
              </w:rPr>
              <w:t>στατευτικά εξαρτήματα και μονώσεις]</w:t>
            </w:r>
          </w:p>
        </w:tc>
        <w:tc>
          <w:tcPr>
            <w:tcW w:w="1559" w:type="dxa"/>
            <w:shd w:val="clear" w:color="auto" w:fill="F2F2F2" w:themeFill="background1" w:themeFillShade="F2"/>
            <w:tcMar>
              <w:left w:w="57" w:type="dxa"/>
              <w:right w:w="57" w:type="dxa"/>
            </w:tcMar>
            <w:vAlign w:val="center"/>
          </w:tcPr>
          <w:p w14:paraId="3A00E7FA" w14:textId="77777777" w:rsidR="00690565" w:rsidRPr="00AF3B8B" w:rsidRDefault="00690565" w:rsidP="00DD2CB8">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4FD0287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7FADB52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298585E" w14:textId="77777777" w:rsidTr="00DD2CB8">
        <w:tc>
          <w:tcPr>
            <w:tcW w:w="846" w:type="dxa"/>
            <w:tcMar>
              <w:left w:w="0" w:type="dxa"/>
              <w:right w:w="0" w:type="dxa"/>
            </w:tcMar>
            <w:vAlign w:val="center"/>
          </w:tcPr>
          <w:p w14:paraId="5FD53A1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val="en-US" w:eastAsia="el-GR"/>
              </w:rPr>
              <w:t>10.ii.</w:t>
            </w:r>
            <w:r w:rsidRPr="00AF3B8B">
              <w:rPr>
                <w:rFonts w:eastAsia="Times New Roman" w:cstheme="minorHAnsi"/>
                <w:color w:val="000000"/>
                <w:lang w:eastAsia="el-GR"/>
              </w:rPr>
              <w:t>α</w:t>
            </w:r>
          </w:p>
        </w:tc>
        <w:tc>
          <w:tcPr>
            <w:tcW w:w="4082" w:type="dxa"/>
            <w:tcMar>
              <w:left w:w="57" w:type="dxa"/>
              <w:right w:w="57" w:type="dxa"/>
            </w:tcMar>
          </w:tcPr>
          <w:p w14:paraId="12218415"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Λυόμενοι σύνδεσμοι τύπου ρακόρ, πίεσης λειτουργίας </w:t>
            </w:r>
            <w:r w:rsidRPr="00AF3B8B">
              <w:rPr>
                <w:rFonts w:eastAsia="Times New Roman" w:cstheme="minorHAnsi"/>
                <w:lang w:eastAsia="zh-CN"/>
              </w:rPr>
              <w:t>≥</w:t>
            </w:r>
            <w:r w:rsidRPr="00AF3B8B">
              <w:rPr>
                <w:rFonts w:eastAsia="Times New Roman" w:cstheme="minorHAnsi"/>
                <w:lang w:eastAsia="zh-CN" w:bidi="hi-IN"/>
              </w:rPr>
              <w:t xml:space="preserve">16 </w:t>
            </w:r>
            <w:r w:rsidRPr="00AF3B8B">
              <w:rPr>
                <w:rFonts w:eastAsia="Times New Roman" w:cstheme="minorHAnsi"/>
                <w:lang w:val="en-US" w:eastAsia="zh-CN" w:bidi="hi-IN"/>
              </w:rPr>
              <w:t>bar</w:t>
            </w:r>
            <w:r w:rsidRPr="00AF3B8B">
              <w:rPr>
                <w:rFonts w:eastAsia="Times New Roman" w:cstheme="minorHAnsi"/>
                <w:lang w:eastAsia="zh-CN" w:bidi="hi-IN"/>
              </w:rPr>
              <w:t xml:space="preserve"> και θερμοκρασίας νερού ≥120° C, από χαλκό ή ορείχαλκο. Σε συνδέσεις χαλκοσωλήνα με εξάρτημα από γαλβανισμένο σιδηροσωλήνα θα πρέπει να παρεμβάλλεται ρακόρ από ορείχαλκο.</w:t>
            </w:r>
          </w:p>
        </w:tc>
        <w:tc>
          <w:tcPr>
            <w:tcW w:w="1559" w:type="dxa"/>
            <w:tcMar>
              <w:left w:w="57" w:type="dxa"/>
              <w:right w:w="57" w:type="dxa"/>
            </w:tcMar>
            <w:vAlign w:val="center"/>
          </w:tcPr>
          <w:p w14:paraId="2AD4CE4E" w14:textId="77777777" w:rsidR="00690565" w:rsidRPr="00AF3B8B" w:rsidRDefault="0088252F" w:rsidP="00DD2CB8">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40FB546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4E2245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D9521D5" w14:textId="77777777" w:rsidTr="00DD2CB8">
        <w:tc>
          <w:tcPr>
            <w:tcW w:w="846" w:type="dxa"/>
            <w:tcMar>
              <w:left w:w="0" w:type="dxa"/>
              <w:right w:w="0" w:type="dxa"/>
            </w:tcMar>
            <w:vAlign w:val="center"/>
          </w:tcPr>
          <w:p w14:paraId="598314A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10.</w:t>
            </w:r>
            <w:r w:rsidRPr="00AF3B8B">
              <w:rPr>
                <w:rFonts w:eastAsia="Times New Roman" w:cstheme="minorHAnsi"/>
                <w:color w:val="000000"/>
                <w:lang w:val="en-US" w:eastAsia="el-GR"/>
              </w:rPr>
              <w:t>ii</w:t>
            </w:r>
            <w:r w:rsidRPr="00AF3B8B">
              <w:rPr>
                <w:rFonts w:eastAsia="Times New Roman" w:cstheme="minorHAnsi"/>
                <w:color w:val="000000"/>
                <w:lang w:eastAsia="el-GR"/>
              </w:rPr>
              <w:t>.β</w:t>
            </w:r>
          </w:p>
        </w:tc>
        <w:tc>
          <w:tcPr>
            <w:tcW w:w="4082" w:type="dxa"/>
            <w:tcMar>
              <w:left w:w="57" w:type="dxa"/>
              <w:right w:w="57" w:type="dxa"/>
            </w:tcMar>
          </w:tcPr>
          <w:p w14:paraId="14BBD995"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bookmarkStart w:id="2" w:name="_Toc346610829"/>
            <w:bookmarkStart w:id="3" w:name="_Toc346611516"/>
            <w:bookmarkStart w:id="4" w:name="_Toc426516982"/>
            <w:bookmarkStart w:id="5" w:name="_Toc445715793"/>
            <w:bookmarkStart w:id="6" w:name="_Toc445808419"/>
            <w:bookmarkStart w:id="7" w:name="_Toc483036149"/>
            <w:bookmarkStart w:id="8" w:name="_Toc483039495"/>
            <w:bookmarkStart w:id="9" w:name="_Toc483040823"/>
            <w:bookmarkStart w:id="10" w:name="_Toc484419916"/>
            <w:bookmarkStart w:id="11" w:name="_Toc22579605"/>
            <w:r w:rsidRPr="00AF3B8B">
              <w:rPr>
                <w:rFonts w:eastAsia="Times New Roman" w:cstheme="minorHAnsi"/>
                <w:lang w:eastAsia="zh-CN" w:bidi="hi-IN"/>
              </w:rPr>
              <w:t>Διακόπτες δικτύου ύδρευσης γωνιακού τύ-που</w:t>
            </w:r>
            <w:bookmarkEnd w:id="2"/>
            <w:bookmarkEnd w:id="3"/>
            <w:bookmarkEnd w:id="4"/>
            <w:bookmarkEnd w:id="5"/>
            <w:bookmarkEnd w:id="6"/>
            <w:bookmarkEnd w:id="7"/>
            <w:bookmarkEnd w:id="8"/>
            <w:bookmarkEnd w:id="9"/>
            <w:bookmarkEnd w:id="10"/>
            <w:bookmarkEnd w:id="11"/>
            <w:r w:rsidRPr="00AF3B8B">
              <w:rPr>
                <w:rFonts w:eastAsia="Times New Roman" w:cstheme="minorHAnsi"/>
                <w:lang w:eastAsia="zh-CN" w:bidi="hi-IN"/>
              </w:rPr>
              <w:t xml:space="preserve">, πίεσης λειτουργίας </w:t>
            </w:r>
            <w:r w:rsidRPr="00AF3B8B">
              <w:rPr>
                <w:rFonts w:eastAsia="Times New Roman" w:cstheme="minorHAnsi"/>
                <w:lang w:eastAsia="zh-CN"/>
              </w:rPr>
              <w:t>≥</w:t>
            </w:r>
            <w:r w:rsidRPr="00AF3B8B">
              <w:rPr>
                <w:rFonts w:eastAsia="Times New Roman" w:cstheme="minorHAnsi"/>
                <w:lang w:eastAsia="zh-CN" w:bidi="hi-IN"/>
              </w:rPr>
              <w:t xml:space="preserve">16 </w:t>
            </w:r>
            <w:r w:rsidRPr="00AF3B8B">
              <w:rPr>
                <w:rFonts w:eastAsia="Times New Roman" w:cstheme="minorHAnsi"/>
                <w:lang w:val="en-US" w:eastAsia="zh-CN" w:bidi="hi-IN"/>
              </w:rPr>
              <w:t>bar</w:t>
            </w:r>
            <w:r w:rsidRPr="00AF3B8B">
              <w:rPr>
                <w:rFonts w:eastAsia="Times New Roman" w:cstheme="minorHAnsi"/>
                <w:lang w:eastAsia="zh-CN" w:bidi="hi-IN"/>
              </w:rPr>
              <w:t xml:space="preserve"> και θερμο-κρασίας νερού </w:t>
            </w:r>
            <w:r w:rsidRPr="00AF3B8B">
              <w:rPr>
                <w:rFonts w:eastAsia="Times New Roman" w:cstheme="minorHAnsi"/>
                <w:lang w:eastAsia="zh-CN"/>
              </w:rPr>
              <w:t>≥</w:t>
            </w:r>
            <w:r w:rsidRPr="00AF3B8B">
              <w:rPr>
                <w:rFonts w:eastAsia="Times New Roman" w:cstheme="minorHAnsi"/>
                <w:lang w:eastAsia="zh-CN" w:bidi="hi-IN"/>
              </w:rPr>
              <w:t>120° C, με σώμα και κεφαλή από φωσφορούχο ορείχαλκο αντοχής σε εφελκυσμό &gt;2000 Kg/cm², και δίσκο βαλβίδας με παρέμβυσμα στεγανότητας από φίμπερ ή ισοδύναμο υλικό.</w:t>
            </w:r>
          </w:p>
        </w:tc>
        <w:tc>
          <w:tcPr>
            <w:tcW w:w="1559" w:type="dxa"/>
            <w:tcMar>
              <w:left w:w="57" w:type="dxa"/>
              <w:right w:w="57" w:type="dxa"/>
            </w:tcMar>
            <w:vAlign w:val="center"/>
          </w:tcPr>
          <w:p w14:paraId="0596E23A" w14:textId="77777777" w:rsidR="00690565" w:rsidRPr="00AF3B8B" w:rsidRDefault="0088252F" w:rsidP="00DD2CB8">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08718E4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76C376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F14DBF5" w14:textId="77777777" w:rsidTr="00DD2CB8">
        <w:tc>
          <w:tcPr>
            <w:tcW w:w="846" w:type="dxa"/>
            <w:tcMar>
              <w:left w:w="0" w:type="dxa"/>
              <w:right w:w="0" w:type="dxa"/>
            </w:tcMar>
            <w:vAlign w:val="center"/>
          </w:tcPr>
          <w:p w14:paraId="3D3FDEE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10.</w:t>
            </w:r>
            <w:r w:rsidRPr="00AF3B8B">
              <w:rPr>
                <w:rFonts w:eastAsia="Times New Roman" w:cstheme="minorHAnsi"/>
                <w:color w:val="000000"/>
                <w:lang w:val="en-US" w:eastAsia="el-GR"/>
              </w:rPr>
              <w:t>ii</w:t>
            </w:r>
            <w:r w:rsidRPr="00AF3B8B">
              <w:rPr>
                <w:rFonts w:eastAsia="Times New Roman" w:cstheme="minorHAnsi"/>
                <w:color w:val="000000"/>
                <w:lang w:eastAsia="el-GR"/>
              </w:rPr>
              <w:t>.β</w:t>
            </w:r>
          </w:p>
        </w:tc>
        <w:tc>
          <w:tcPr>
            <w:tcW w:w="4082" w:type="dxa"/>
            <w:tcMar>
              <w:left w:w="57" w:type="dxa"/>
              <w:right w:w="57" w:type="dxa"/>
            </w:tcMar>
          </w:tcPr>
          <w:p w14:paraId="56579E7C"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bookmarkStart w:id="12" w:name="_Toc426516983"/>
            <w:bookmarkStart w:id="13" w:name="_Toc445715794"/>
            <w:bookmarkStart w:id="14" w:name="_Toc445808420"/>
            <w:bookmarkStart w:id="15" w:name="_Toc483036150"/>
            <w:bookmarkStart w:id="16" w:name="_Toc483039496"/>
            <w:bookmarkStart w:id="17" w:name="_Toc483040824"/>
            <w:bookmarkStart w:id="18" w:name="_Toc484419917"/>
            <w:bookmarkStart w:id="19" w:name="_Toc22579606"/>
            <w:r w:rsidRPr="00AF3B8B">
              <w:rPr>
                <w:rFonts w:eastAsia="Times New Roman" w:cstheme="minorHAnsi"/>
                <w:lang w:eastAsia="zh-CN" w:bidi="hi-IN"/>
              </w:rPr>
              <w:t xml:space="preserve">Συρταρωτές βάνες διακοπής κατά DΙΝ. Βάνες </w:t>
            </w:r>
            <w:bookmarkEnd w:id="12"/>
            <w:bookmarkEnd w:id="13"/>
            <w:bookmarkEnd w:id="14"/>
            <w:bookmarkEnd w:id="15"/>
            <w:bookmarkEnd w:id="16"/>
            <w:bookmarkEnd w:id="17"/>
            <w:bookmarkEnd w:id="18"/>
            <w:bookmarkEnd w:id="19"/>
            <w:r w:rsidRPr="00AF3B8B">
              <w:rPr>
                <w:rFonts w:eastAsia="Times New Roman" w:cstheme="minorHAnsi"/>
                <w:lang w:eastAsia="zh-CN" w:bidi="hi-IN"/>
              </w:rPr>
              <w:t xml:space="preserve">ονομαστικής διαμέτρου ≤51 </w:t>
            </w:r>
            <w:r w:rsidRPr="00AF3B8B">
              <w:rPr>
                <w:rFonts w:eastAsia="Times New Roman" w:cstheme="minorHAnsi"/>
                <w:lang w:val="en-US" w:eastAsia="zh-CN" w:bidi="hi-IN"/>
              </w:rPr>
              <w:t>mm</w:t>
            </w:r>
            <w:r w:rsidRPr="00AF3B8B">
              <w:rPr>
                <w:rFonts w:eastAsia="Times New Roman" w:cstheme="minorHAnsi"/>
                <w:lang w:eastAsia="zh-CN" w:bidi="hi-IN"/>
              </w:rPr>
              <w:t xml:space="preserve"> από μπρούντζο (bronze) ή χυτοπρεσαριστό κρατέρωμα χαλκού, βιδωτές, με ανυψούμενο βάκτρο και συμπαγή (solid wedge) σ</w:t>
            </w:r>
            <w:r w:rsidR="0088252F">
              <w:rPr>
                <w:rFonts w:eastAsia="Times New Roman" w:cstheme="minorHAnsi"/>
                <w:lang w:eastAsia="zh-CN" w:bidi="hi-IN"/>
              </w:rPr>
              <w:t>υρταρω</w:t>
            </w:r>
            <w:r w:rsidRPr="00AF3B8B">
              <w:rPr>
                <w:rFonts w:eastAsia="Times New Roman" w:cstheme="minorHAnsi"/>
                <w:lang w:eastAsia="zh-CN" w:bidi="hi-IN"/>
              </w:rPr>
              <w:t xml:space="preserve">τή βαλβίδα. Βάνες ονομαστικής διαμέτρου &gt;52 </w:t>
            </w:r>
            <w:r w:rsidRPr="00AF3B8B">
              <w:rPr>
                <w:rFonts w:eastAsia="Times New Roman" w:cstheme="minorHAnsi"/>
                <w:lang w:val="en-US" w:eastAsia="zh-CN" w:bidi="hi-IN"/>
              </w:rPr>
              <w:t>mm</w:t>
            </w:r>
            <w:r w:rsidRPr="00AF3B8B">
              <w:rPr>
                <w:rFonts w:eastAsia="Times New Roman" w:cstheme="minorHAnsi"/>
                <w:lang w:eastAsia="zh-CN" w:bidi="hi-IN"/>
              </w:rPr>
              <w:t xml:space="preserve"> από ορείχαλκο, με φλάντζες και ανοξείδωτο ανυψούμενο βάκτρο. </w:t>
            </w:r>
          </w:p>
        </w:tc>
        <w:tc>
          <w:tcPr>
            <w:tcW w:w="1559" w:type="dxa"/>
            <w:tcMar>
              <w:left w:w="57" w:type="dxa"/>
              <w:right w:w="57" w:type="dxa"/>
            </w:tcMar>
            <w:vAlign w:val="center"/>
          </w:tcPr>
          <w:p w14:paraId="7A67CEF7" w14:textId="77777777" w:rsidR="00690565" w:rsidRPr="00AF3B8B" w:rsidRDefault="0088252F" w:rsidP="00DD2CB8">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7B7BC45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6289CD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6CB11C6" w14:textId="77777777" w:rsidTr="00DD2CB8">
        <w:tc>
          <w:tcPr>
            <w:tcW w:w="846" w:type="dxa"/>
            <w:tcMar>
              <w:left w:w="0" w:type="dxa"/>
              <w:right w:w="0" w:type="dxa"/>
            </w:tcMar>
            <w:vAlign w:val="center"/>
          </w:tcPr>
          <w:p w14:paraId="0E4744A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10.</w:t>
            </w:r>
            <w:r w:rsidRPr="00AF3B8B">
              <w:rPr>
                <w:rFonts w:eastAsia="Times New Roman" w:cstheme="minorHAnsi"/>
                <w:color w:val="000000"/>
                <w:lang w:val="en-US" w:eastAsia="el-GR"/>
              </w:rPr>
              <w:t>ii</w:t>
            </w:r>
            <w:r w:rsidRPr="00AF3B8B">
              <w:rPr>
                <w:rFonts w:eastAsia="Times New Roman" w:cstheme="minorHAnsi"/>
                <w:color w:val="000000"/>
                <w:lang w:eastAsia="el-GR"/>
              </w:rPr>
              <w:t>.γ</w:t>
            </w:r>
          </w:p>
        </w:tc>
        <w:tc>
          <w:tcPr>
            <w:tcW w:w="4082" w:type="dxa"/>
            <w:tcMar>
              <w:left w:w="57" w:type="dxa"/>
              <w:right w:w="57" w:type="dxa"/>
            </w:tcMar>
          </w:tcPr>
          <w:p w14:paraId="5F20D3CA"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bookmarkStart w:id="20" w:name="_Toc426516984"/>
            <w:bookmarkStart w:id="21" w:name="_Toc445715795"/>
            <w:bookmarkStart w:id="22" w:name="_Toc445808421"/>
            <w:bookmarkStart w:id="23" w:name="_Toc346610835"/>
            <w:bookmarkStart w:id="24" w:name="_Toc346611522"/>
            <w:bookmarkStart w:id="25" w:name="_Toc483036151"/>
            <w:bookmarkStart w:id="26" w:name="_Toc483039497"/>
            <w:bookmarkStart w:id="27" w:name="_Toc483040825"/>
            <w:bookmarkStart w:id="28" w:name="_Toc484419918"/>
            <w:bookmarkStart w:id="29" w:name="_Toc22579607"/>
            <w:r w:rsidRPr="00AF3B8B">
              <w:rPr>
                <w:rFonts w:eastAsia="Times New Roman" w:cstheme="minorHAnsi"/>
                <w:lang w:eastAsia="zh-CN" w:bidi="hi-IN"/>
              </w:rPr>
              <w:t>Βάνες τύπου πεταλούδας</w:t>
            </w:r>
            <w:bookmarkEnd w:id="20"/>
            <w:bookmarkEnd w:id="21"/>
            <w:bookmarkEnd w:id="22"/>
            <w:bookmarkEnd w:id="23"/>
            <w:bookmarkEnd w:id="24"/>
            <w:bookmarkEnd w:id="25"/>
            <w:bookmarkEnd w:id="26"/>
            <w:bookmarkEnd w:id="27"/>
            <w:bookmarkEnd w:id="28"/>
            <w:bookmarkEnd w:id="29"/>
            <w:r w:rsidRPr="00AF3B8B">
              <w:rPr>
                <w:rFonts w:eastAsia="Times New Roman" w:cstheme="minorHAnsi"/>
                <w:lang w:eastAsia="zh-CN" w:bidi="hi-IN"/>
              </w:rPr>
              <w:t xml:space="preserve">, ορειχάλκινες, ενδεικτικού τύπου με χερούλι, πίεσης λειτουργίας ≥16 </w:t>
            </w:r>
            <w:r w:rsidRPr="00AF3B8B">
              <w:rPr>
                <w:rFonts w:eastAsia="Times New Roman" w:cstheme="minorHAnsi"/>
                <w:lang w:val="en-US" w:eastAsia="zh-CN" w:bidi="hi-IN"/>
              </w:rPr>
              <w:t>bar</w:t>
            </w:r>
            <w:r w:rsidRPr="00AF3B8B">
              <w:rPr>
                <w:rFonts w:eastAsia="Times New Roman" w:cstheme="minorHAnsi"/>
                <w:lang w:eastAsia="zh-CN" w:bidi="hi-IN"/>
              </w:rPr>
              <w:t xml:space="preserve"> και θερμοκρασίας νερού ≥70°C ίδι</w:t>
            </w:r>
            <w:r w:rsidR="0088252F">
              <w:rPr>
                <w:rFonts w:eastAsia="Times New Roman" w:cstheme="minorHAnsi"/>
                <w:lang w:eastAsia="zh-CN" w:bidi="hi-IN"/>
              </w:rPr>
              <w:t>ου μεγέθους με τον προσαρμοζόμε</w:t>
            </w:r>
            <w:r w:rsidRPr="00AF3B8B">
              <w:rPr>
                <w:rFonts w:eastAsia="Times New Roman" w:cstheme="minorHAnsi"/>
                <w:lang w:eastAsia="zh-CN" w:bidi="hi-IN"/>
              </w:rPr>
              <w:t>νο σωλήνα, συνδεόμενες με φλάντζες.</w:t>
            </w:r>
          </w:p>
        </w:tc>
        <w:tc>
          <w:tcPr>
            <w:tcW w:w="1559" w:type="dxa"/>
            <w:tcMar>
              <w:left w:w="57" w:type="dxa"/>
              <w:right w:w="57" w:type="dxa"/>
            </w:tcMar>
            <w:vAlign w:val="center"/>
          </w:tcPr>
          <w:p w14:paraId="0969DD87" w14:textId="77777777" w:rsidR="00690565" w:rsidRPr="00AF3B8B" w:rsidRDefault="0088252F" w:rsidP="00DD2CB8">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3D64422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A4AE8A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4B13E3C" w14:textId="77777777" w:rsidTr="00DD2CB8">
        <w:tc>
          <w:tcPr>
            <w:tcW w:w="846" w:type="dxa"/>
            <w:tcMar>
              <w:left w:w="0" w:type="dxa"/>
              <w:right w:w="0" w:type="dxa"/>
            </w:tcMar>
            <w:vAlign w:val="center"/>
          </w:tcPr>
          <w:p w14:paraId="2775B5F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10.</w:t>
            </w:r>
            <w:r w:rsidRPr="00AF3B8B">
              <w:rPr>
                <w:rFonts w:eastAsia="Times New Roman" w:cstheme="minorHAnsi"/>
                <w:color w:val="000000"/>
                <w:lang w:val="en-US" w:eastAsia="el-GR"/>
              </w:rPr>
              <w:t>ii</w:t>
            </w:r>
            <w:r w:rsidRPr="00AF3B8B">
              <w:rPr>
                <w:rFonts w:eastAsia="Times New Roman" w:cstheme="minorHAnsi"/>
                <w:color w:val="000000"/>
                <w:lang w:eastAsia="el-GR"/>
              </w:rPr>
              <w:t>.δ</w:t>
            </w:r>
          </w:p>
        </w:tc>
        <w:tc>
          <w:tcPr>
            <w:tcW w:w="4082" w:type="dxa"/>
            <w:tcMar>
              <w:left w:w="57" w:type="dxa"/>
              <w:right w:w="57" w:type="dxa"/>
            </w:tcMar>
          </w:tcPr>
          <w:p w14:paraId="69D39BAD"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Βάνες αντ</w:t>
            </w:r>
            <w:r w:rsidR="0088252F">
              <w:rPr>
                <w:rFonts w:eastAsia="Times New Roman" w:cstheme="minorHAnsi"/>
                <w:lang w:eastAsia="zh-CN" w:bidi="hi-IN"/>
              </w:rPr>
              <w:t>επιστροφής από ορείχαλκο, αιρού</w:t>
            </w:r>
            <w:r w:rsidRPr="00AF3B8B">
              <w:rPr>
                <w:rFonts w:eastAsia="Times New Roman" w:cstheme="minorHAnsi"/>
                <w:lang w:eastAsia="zh-CN" w:bidi="hi-IN"/>
              </w:rPr>
              <w:t xml:space="preserve">μενου (swing) ή ανυψούμενου (lift) τύπου, οριζόντιας ή κατακόρυφης τοποθέτησης. Βάνες ονομαστικής διαμέτρου ≤51 </w:t>
            </w:r>
            <w:r w:rsidRPr="00AF3B8B">
              <w:rPr>
                <w:rFonts w:eastAsia="Times New Roman" w:cstheme="minorHAnsi"/>
                <w:lang w:val="en-US" w:eastAsia="zh-CN" w:bidi="hi-IN"/>
              </w:rPr>
              <w:t>mm</w:t>
            </w:r>
            <w:r w:rsidRPr="00AF3B8B">
              <w:rPr>
                <w:rFonts w:eastAsia="Times New Roman" w:cstheme="minorHAnsi"/>
                <w:lang w:eastAsia="zh-CN" w:bidi="hi-IN"/>
              </w:rPr>
              <w:t xml:space="preserve"> θα πρέπει να είναι </w:t>
            </w:r>
            <w:r w:rsidRPr="00AF3B8B">
              <w:rPr>
                <w:rFonts w:eastAsia="Times New Roman" w:cstheme="minorHAnsi"/>
                <w:lang w:eastAsia="zh-CN" w:bidi="hi-IN"/>
              </w:rPr>
              <w:lastRenderedPageBreak/>
              <w:t xml:space="preserve">βιδωτές ενώ βάνες διαμέτρου &gt;51 </w:t>
            </w:r>
            <w:r w:rsidRPr="00AF3B8B">
              <w:rPr>
                <w:rFonts w:eastAsia="Times New Roman" w:cstheme="minorHAnsi"/>
                <w:lang w:val="en-US" w:eastAsia="zh-CN" w:bidi="hi-IN"/>
              </w:rPr>
              <w:t>mm</w:t>
            </w:r>
            <w:r w:rsidRPr="00AF3B8B">
              <w:rPr>
                <w:rFonts w:eastAsia="Times New Roman" w:cstheme="minorHAnsi"/>
                <w:lang w:eastAsia="zh-CN" w:bidi="hi-IN"/>
              </w:rPr>
              <w:t xml:space="preserve"> φλαντζωτές.</w:t>
            </w:r>
          </w:p>
        </w:tc>
        <w:tc>
          <w:tcPr>
            <w:tcW w:w="1559" w:type="dxa"/>
            <w:tcMar>
              <w:left w:w="57" w:type="dxa"/>
              <w:right w:w="57" w:type="dxa"/>
            </w:tcMar>
            <w:vAlign w:val="center"/>
          </w:tcPr>
          <w:p w14:paraId="760823D8" w14:textId="77777777" w:rsidR="00690565" w:rsidRPr="00AF3B8B" w:rsidRDefault="0088252F" w:rsidP="0088252F">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lastRenderedPageBreak/>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31541A2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27CB17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BABE332" w14:textId="77777777" w:rsidTr="00DD2CB8">
        <w:tc>
          <w:tcPr>
            <w:tcW w:w="846" w:type="dxa"/>
            <w:tcMar>
              <w:left w:w="0" w:type="dxa"/>
              <w:right w:w="0" w:type="dxa"/>
            </w:tcMar>
            <w:vAlign w:val="center"/>
          </w:tcPr>
          <w:p w14:paraId="1EAD3E0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10.</w:t>
            </w:r>
            <w:r w:rsidRPr="00AF3B8B">
              <w:rPr>
                <w:rFonts w:eastAsia="Times New Roman" w:cstheme="minorHAnsi"/>
                <w:color w:val="000000"/>
                <w:lang w:val="en-US" w:eastAsia="el-GR"/>
              </w:rPr>
              <w:t>ii</w:t>
            </w:r>
            <w:r w:rsidRPr="00AF3B8B">
              <w:rPr>
                <w:rFonts w:eastAsia="Times New Roman" w:cstheme="minorHAnsi"/>
                <w:color w:val="000000"/>
                <w:lang w:eastAsia="el-GR"/>
              </w:rPr>
              <w:t>.ε</w:t>
            </w:r>
          </w:p>
        </w:tc>
        <w:tc>
          <w:tcPr>
            <w:tcW w:w="4082" w:type="dxa"/>
            <w:tcMar>
              <w:left w:w="57" w:type="dxa"/>
              <w:right w:w="57" w:type="dxa"/>
            </w:tcMar>
          </w:tcPr>
          <w:p w14:paraId="77311574"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Ανακουφιστικές βαλβίδες ρυθμισμένες σε μέγιστη πίεση 0.5 atm  πάνω από την πίεση λειτουργίας της γραμμής τοποθέτησης. Βαλ-βίδες ≤51 </w:t>
            </w:r>
            <w:r w:rsidRPr="00AF3B8B">
              <w:rPr>
                <w:rFonts w:eastAsia="Times New Roman" w:cstheme="minorHAnsi"/>
                <w:lang w:val="en-US" w:eastAsia="zh-CN" w:bidi="hi-IN"/>
              </w:rPr>
              <w:t>mm</w:t>
            </w:r>
            <w:r w:rsidRPr="00AF3B8B">
              <w:rPr>
                <w:rFonts w:eastAsia="Times New Roman" w:cstheme="minorHAnsi"/>
                <w:lang w:eastAsia="zh-CN" w:bidi="hi-IN"/>
              </w:rPr>
              <w:t xml:space="preserve"> από ορειχάλκινο σώμα με δίσκο και στόμιο από σφυρήλατο κράμα χαλκού. Βαλβίδες &gt;51 </w:t>
            </w:r>
            <w:r w:rsidRPr="00AF3B8B">
              <w:rPr>
                <w:rFonts w:eastAsia="Times New Roman" w:cstheme="minorHAnsi"/>
                <w:lang w:val="en-US" w:eastAsia="zh-CN" w:bidi="hi-IN"/>
              </w:rPr>
              <w:t>mm</w:t>
            </w:r>
            <w:r w:rsidRPr="00AF3B8B">
              <w:rPr>
                <w:rFonts w:eastAsia="Times New Roman" w:cstheme="minorHAnsi"/>
                <w:lang w:eastAsia="zh-CN" w:bidi="hi-IN"/>
              </w:rPr>
              <w:t xml:space="preserve"> από ορείχαλκο με όλα τα εξαρτήματα από κρατέρωμα χαλκού.</w:t>
            </w:r>
          </w:p>
          <w:p w14:paraId="3110F751"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Ασφαλιστικές και ανακουφιστικές βαλβίδες με συνδέσεις εκροής μιας πλήρους διαμέ-τρου. Χαμηλωμένα σημεία στη σωλήνωση εκροής με σωλήνωση αποχέτευσης διάστα-σης 15 mm, χωρίς μόνωση για εκκένωση. Γραμμή εκροής και εκκένωση να καταλήγουν σε ορατές και ασφαλείς θέσεις.</w:t>
            </w:r>
          </w:p>
        </w:tc>
        <w:tc>
          <w:tcPr>
            <w:tcW w:w="1559" w:type="dxa"/>
            <w:tcMar>
              <w:left w:w="57" w:type="dxa"/>
              <w:right w:w="57" w:type="dxa"/>
            </w:tcMar>
            <w:vAlign w:val="center"/>
          </w:tcPr>
          <w:p w14:paraId="72ECBD82" w14:textId="77777777" w:rsidR="00690565" w:rsidRPr="00AF3B8B" w:rsidRDefault="0088252F" w:rsidP="0088252F">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7F2F115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BB8629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179060C" w14:textId="77777777" w:rsidTr="00DD2CB8">
        <w:tc>
          <w:tcPr>
            <w:tcW w:w="846" w:type="dxa"/>
            <w:tcMar>
              <w:left w:w="0" w:type="dxa"/>
              <w:right w:w="0" w:type="dxa"/>
            </w:tcMar>
            <w:vAlign w:val="center"/>
          </w:tcPr>
          <w:p w14:paraId="0C37DDE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10.</w:t>
            </w:r>
            <w:r w:rsidRPr="00AF3B8B">
              <w:rPr>
                <w:rFonts w:eastAsia="Times New Roman" w:cstheme="minorHAnsi"/>
                <w:color w:val="000000"/>
                <w:lang w:val="en-US" w:eastAsia="el-GR"/>
              </w:rPr>
              <w:t>ii</w:t>
            </w:r>
            <w:r w:rsidRPr="00AF3B8B">
              <w:rPr>
                <w:rFonts w:eastAsia="Times New Roman" w:cstheme="minorHAnsi"/>
                <w:color w:val="000000"/>
                <w:lang w:eastAsia="el-GR"/>
              </w:rPr>
              <w:t>.στ</w:t>
            </w:r>
          </w:p>
        </w:tc>
        <w:tc>
          <w:tcPr>
            <w:tcW w:w="4082" w:type="dxa"/>
            <w:tcMar>
              <w:left w:w="57" w:type="dxa"/>
              <w:right w:w="57" w:type="dxa"/>
            </w:tcMar>
          </w:tcPr>
          <w:p w14:paraId="56493173"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Απλού τύπου εξαεριστικό διαμέτρου ≥15 </w:t>
            </w:r>
            <w:r w:rsidRPr="00AF3B8B">
              <w:rPr>
                <w:rFonts w:eastAsia="Times New Roman" w:cstheme="minorHAnsi"/>
                <w:lang w:val="en-US" w:eastAsia="zh-CN" w:bidi="hi-IN"/>
              </w:rPr>
              <w:t>mm</w:t>
            </w:r>
            <w:r w:rsidRPr="00AF3B8B">
              <w:rPr>
                <w:rFonts w:eastAsia="Times New Roman" w:cstheme="minorHAnsi"/>
                <w:lang w:eastAsia="zh-CN" w:bidi="hi-IN"/>
              </w:rPr>
              <w:t>, ορειχάλκινο χρωμέ με επίτοιχες γωνίες σύνδεσης, με αποχέτευση και υπερχείλιση νερού, εγκεκριμένου τύπου, με όλα τα ορατά εξαρτήματα επιχρωμιωμένα. Διπλού τύπου εξαεριστικό (vacuum breaker) όπως καθορίζεται παραπάνω, με αποχετευτικό στόμιο και σωλήνα για υπερχείλιση νερού.</w:t>
            </w:r>
          </w:p>
        </w:tc>
        <w:tc>
          <w:tcPr>
            <w:tcW w:w="1559" w:type="dxa"/>
            <w:tcMar>
              <w:left w:w="57" w:type="dxa"/>
              <w:right w:w="57" w:type="dxa"/>
            </w:tcMar>
            <w:vAlign w:val="center"/>
          </w:tcPr>
          <w:p w14:paraId="50FAE1A4" w14:textId="77777777" w:rsidR="00690565" w:rsidRPr="00AF3B8B" w:rsidRDefault="0088252F" w:rsidP="0088252F">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43AF3AC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46DC05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B8F1862" w14:textId="77777777" w:rsidTr="00DD2CB8">
        <w:tc>
          <w:tcPr>
            <w:tcW w:w="846" w:type="dxa"/>
            <w:tcMar>
              <w:left w:w="0" w:type="dxa"/>
              <w:right w:w="0" w:type="dxa"/>
            </w:tcMar>
            <w:vAlign w:val="center"/>
          </w:tcPr>
          <w:p w14:paraId="4AE9F3E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10.</w:t>
            </w:r>
            <w:r w:rsidRPr="00AF3B8B">
              <w:rPr>
                <w:rFonts w:eastAsia="Times New Roman" w:cstheme="minorHAnsi"/>
                <w:color w:val="000000"/>
                <w:lang w:val="en-US" w:eastAsia="el-GR"/>
              </w:rPr>
              <w:t>ii</w:t>
            </w:r>
            <w:r w:rsidRPr="00AF3B8B">
              <w:rPr>
                <w:rFonts w:eastAsia="Times New Roman" w:cstheme="minorHAnsi"/>
                <w:color w:val="000000"/>
                <w:lang w:eastAsia="el-GR"/>
              </w:rPr>
              <w:t>.ζ</w:t>
            </w:r>
          </w:p>
        </w:tc>
        <w:tc>
          <w:tcPr>
            <w:tcW w:w="4082" w:type="dxa"/>
            <w:tcMar>
              <w:left w:w="57" w:type="dxa"/>
              <w:right w:w="57" w:type="dxa"/>
            </w:tcMar>
          </w:tcPr>
          <w:p w14:paraId="0C3E63A6"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Αυτόματα εξαεριστικά λειτουργίας </w:t>
            </w:r>
            <w:r w:rsidRPr="00AF3B8B">
              <w:rPr>
                <w:rFonts w:eastAsia="Times New Roman" w:cstheme="minorHAnsi"/>
                <w:lang w:eastAsia="zh-CN"/>
              </w:rPr>
              <w:t>≥</w:t>
            </w:r>
            <w:r w:rsidRPr="00AF3B8B">
              <w:rPr>
                <w:rFonts w:eastAsia="Times New Roman" w:cstheme="minorHAnsi"/>
                <w:lang w:eastAsia="zh-CN" w:bidi="hi-IN"/>
              </w:rPr>
              <w:t xml:space="preserve">12 </w:t>
            </w:r>
            <w:r w:rsidRPr="00AF3B8B">
              <w:rPr>
                <w:rFonts w:eastAsia="Times New Roman" w:cstheme="minorHAnsi"/>
                <w:lang w:val="en-US" w:eastAsia="zh-CN" w:bidi="hi-IN"/>
              </w:rPr>
              <w:t>bar</w:t>
            </w:r>
            <w:r w:rsidRPr="00AF3B8B">
              <w:rPr>
                <w:rFonts w:eastAsia="Times New Roman" w:cstheme="minorHAnsi"/>
                <w:lang w:eastAsia="zh-CN" w:bidi="hi-IN"/>
              </w:rPr>
              <w:t xml:space="preserve"> και θερμοκρασίας νερού </w:t>
            </w:r>
            <w:r w:rsidRPr="00AF3B8B">
              <w:rPr>
                <w:rFonts w:eastAsia="Times New Roman" w:cstheme="minorHAnsi"/>
                <w:lang w:eastAsia="zh-CN"/>
              </w:rPr>
              <w:t>≥</w:t>
            </w:r>
            <w:r w:rsidRPr="00AF3B8B">
              <w:rPr>
                <w:rFonts w:eastAsia="Times New Roman" w:cstheme="minorHAnsi"/>
                <w:lang w:eastAsia="zh-CN" w:bidi="hi-IN"/>
              </w:rPr>
              <w:t xml:space="preserve">120° C, από ορειχάλκινο κέλυφος με στόμιο εξόδου του αέρα στο άνω μέρος και μαστό 3/8" (≈ 9,53 </w:t>
            </w:r>
            <w:r w:rsidRPr="00AF3B8B">
              <w:rPr>
                <w:rFonts w:eastAsia="Times New Roman" w:cstheme="minorHAnsi"/>
                <w:lang w:val="en-US" w:eastAsia="zh-CN" w:bidi="hi-IN"/>
              </w:rPr>
              <w:t>mm</w:t>
            </w:r>
            <w:r w:rsidRPr="00AF3B8B">
              <w:rPr>
                <w:rFonts w:eastAsia="Times New Roman" w:cstheme="minorHAnsi"/>
                <w:lang w:eastAsia="zh-CN" w:bidi="hi-IN"/>
              </w:rPr>
              <w:t>) εξωτερικού σπειρώματος στο κάτω. Πλωτήρας και κινούμενη βαλβίδα από-φραξης του στομίου εξόδου του αέρα μέσα στο κέλυφος. Σε θέση ηρεμίας πρέπει να υπάρχει στρώμα αέρα μεταξύ επιφάνειας νερού και στομίου εξαερισμού. Ειδική βαλβίδα ελέγχου, καθαρισμού και από-φραξης, βιδωμένη στο σωλήνα δικτύου πριν κάθε εξαεριστικό.</w:t>
            </w:r>
          </w:p>
        </w:tc>
        <w:tc>
          <w:tcPr>
            <w:tcW w:w="1559" w:type="dxa"/>
            <w:tcMar>
              <w:left w:w="57" w:type="dxa"/>
              <w:right w:w="57" w:type="dxa"/>
            </w:tcMar>
            <w:vAlign w:val="center"/>
          </w:tcPr>
          <w:p w14:paraId="50818768" w14:textId="77777777" w:rsidR="00690565" w:rsidRPr="00AF3B8B" w:rsidRDefault="0088252F" w:rsidP="0088252F">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1434922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FD78ED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33A6997" w14:textId="77777777" w:rsidTr="00DD2CB8">
        <w:tc>
          <w:tcPr>
            <w:tcW w:w="846" w:type="dxa"/>
            <w:tcMar>
              <w:left w:w="0" w:type="dxa"/>
              <w:right w:w="0" w:type="dxa"/>
            </w:tcMar>
            <w:vAlign w:val="center"/>
          </w:tcPr>
          <w:p w14:paraId="4BA7386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10.</w:t>
            </w:r>
            <w:r w:rsidRPr="00AF3B8B">
              <w:rPr>
                <w:rFonts w:eastAsia="Times New Roman" w:cstheme="minorHAnsi"/>
                <w:color w:val="000000"/>
                <w:lang w:val="en-US" w:eastAsia="el-GR"/>
              </w:rPr>
              <w:t>ii</w:t>
            </w:r>
            <w:r w:rsidRPr="00AF3B8B">
              <w:rPr>
                <w:rFonts w:eastAsia="Times New Roman" w:cstheme="minorHAnsi"/>
                <w:color w:val="000000"/>
                <w:lang w:eastAsia="el-GR"/>
              </w:rPr>
              <w:t>.η</w:t>
            </w:r>
          </w:p>
        </w:tc>
        <w:tc>
          <w:tcPr>
            <w:tcW w:w="4082" w:type="dxa"/>
            <w:tcMar>
              <w:left w:w="57" w:type="dxa"/>
              <w:right w:w="57" w:type="dxa"/>
            </w:tcMar>
          </w:tcPr>
          <w:p w14:paraId="692A8D5E"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Διατάξεις μείωσης της πίεσης: Βαλβίδες σταθερής πίεσης εξόδου και αθόρυβες για όλη την περιοχή λειτουργίας. Συστήματα μείωσης πίεσης με φίλτρο εισόδου, </w:t>
            </w:r>
            <w:r w:rsidRPr="00AF3B8B">
              <w:rPr>
                <w:rFonts w:eastAsia="Times New Roman" w:cstheme="minorHAnsi"/>
                <w:lang w:eastAsia="zh-CN" w:bidi="hi-IN"/>
              </w:rPr>
              <w:lastRenderedPageBreak/>
              <w:t>σφαιρικό κρουνό διακοπής, βαλβίδα πτώσης πίεσης, ανακουφιστική βαλβίδα, εφεδρική σωλήνω-ση με βάνα και μανόμετρα πίεσης στην είσοδο και την έξοδο όπου απαιτείται. Σταθμός μείωσης πίεσης μονωμένος, στηρι-γμένος και αγκυρωμένος ώστε να επιτρέπε-ται η αφαίρεση των βαλβίδων για επισκευή.</w:t>
            </w:r>
          </w:p>
          <w:p w14:paraId="207E4ED4"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Ευθύγραμμα τμήματα σωλήνα μήκους του-λάχιστον δεκαπλάσιου της διαμέτρου πριν και μετά τη διαταγή, για τη σταθερή αίσθηση της πίεσης και την αποφυγή του στροβιλισμού της ροής. Οι ρυθμιζόμενες εντός της καθορισμένης περιοχής χαμηλής πίεσης βαλβίδες, θα πρέπει να συνοδεύονται από βαλβίδα ασφαλείας ή ανακουφιστική βαλβίδα στην πλευρά της χαμηλής πίεσης και να είναι ορειχάλκινες με φλαντζωτά ά-κρα ή τύπου απλής έδρας με ελατήριο, δια-φραγματικού τύπου, εφόσον οι διατάξεις στην πλευρά της χαμηλής πίεσης μπορούν να αναλάβουν τη μέγιστη πίεση της πλευράς υψηλής πίεσης.</w:t>
            </w:r>
          </w:p>
        </w:tc>
        <w:tc>
          <w:tcPr>
            <w:tcW w:w="1559" w:type="dxa"/>
            <w:tcMar>
              <w:left w:w="57" w:type="dxa"/>
              <w:right w:w="57" w:type="dxa"/>
            </w:tcMar>
            <w:vAlign w:val="center"/>
          </w:tcPr>
          <w:p w14:paraId="28A2E246" w14:textId="77777777" w:rsidR="00690565" w:rsidRPr="00AF3B8B" w:rsidRDefault="0088252F" w:rsidP="0088252F">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lastRenderedPageBreak/>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0BCF674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EBAE6F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77504EB" w14:textId="77777777" w:rsidTr="00DD2CB8">
        <w:tc>
          <w:tcPr>
            <w:tcW w:w="846" w:type="dxa"/>
            <w:tcMar>
              <w:left w:w="0" w:type="dxa"/>
              <w:right w:w="0" w:type="dxa"/>
            </w:tcMar>
            <w:vAlign w:val="center"/>
          </w:tcPr>
          <w:p w14:paraId="02F1AEF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10.</w:t>
            </w:r>
            <w:r w:rsidRPr="00AF3B8B">
              <w:rPr>
                <w:rFonts w:eastAsia="Times New Roman" w:cstheme="minorHAnsi"/>
                <w:color w:val="000000"/>
                <w:lang w:val="en-US" w:eastAsia="el-GR"/>
              </w:rPr>
              <w:t>ii</w:t>
            </w:r>
            <w:r w:rsidRPr="00AF3B8B">
              <w:rPr>
                <w:rFonts w:eastAsia="Times New Roman" w:cstheme="minorHAnsi"/>
                <w:color w:val="000000"/>
                <w:lang w:eastAsia="el-GR"/>
              </w:rPr>
              <w:t>.θ</w:t>
            </w:r>
          </w:p>
        </w:tc>
        <w:tc>
          <w:tcPr>
            <w:tcW w:w="4082" w:type="dxa"/>
            <w:tcMar>
              <w:left w:w="57" w:type="dxa"/>
              <w:right w:w="57" w:type="dxa"/>
            </w:tcMar>
          </w:tcPr>
          <w:p w14:paraId="0CD2A6F5"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bookmarkStart w:id="30" w:name="_Toc346610849"/>
            <w:bookmarkStart w:id="31" w:name="_Toc346611536"/>
            <w:bookmarkStart w:id="32" w:name="_Toc426516990"/>
            <w:bookmarkStart w:id="33" w:name="_Toc445715801"/>
            <w:bookmarkStart w:id="34" w:name="_Toc445808427"/>
            <w:bookmarkStart w:id="35" w:name="_Toc483036157"/>
            <w:bookmarkStart w:id="36" w:name="_Toc483039503"/>
            <w:bookmarkStart w:id="37" w:name="_Toc483040831"/>
            <w:bookmarkStart w:id="38" w:name="_Toc484419924"/>
            <w:bookmarkStart w:id="39" w:name="_Toc22579613"/>
            <w:r w:rsidRPr="00AF3B8B">
              <w:rPr>
                <w:rFonts w:eastAsia="Times New Roman" w:cstheme="minorHAnsi"/>
                <w:lang w:eastAsia="zh-CN" w:bidi="hi-IN"/>
              </w:rPr>
              <w:t>Φίλτρα καθαρισμού πόσιμου νερού</w:t>
            </w:r>
            <w:bookmarkEnd w:id="30"/>
            <w:bookmarkEnd w:id="31"/>
            <w:bookmarkEnd w:id="32"/>
            <w:bookmarkEnd w:id="33"/>
            <w:bookmarkEnd w:id="34"/>
            <w:bookmarkEnd w:id="35"/>
            <w:bookmarkEnd w:id="36"/>
            <w:bookmarkEnd w:id="37"/>
            <w:bookmarkEnd w:id="38"/>
            <w:bookmarkEnd w:id="39"/>
            <w:r w:rsidRPr="00AF3B8B">
              <w:rPr>
                <w:rFonts w:eastAsia="Times New Roman" w:cstheme="minorHAnsi"/>
                <w:lang w:eastAsia="zh-CN" w:bidi="hi-IN"/>
              </w:rPr>
              <w:t xml:space="preserve">, απλού ή διπλού τύπου. Συνδέσεις βιδωτές για διάμε-τρο ≤50mm και φλαντζωτές για διάμετρο &gt;50mm. Σώματα απλών φίλτρων με διάμετρο ≤51mm από χυτοπρεσσαριστό κρατέρωμα ή μπρούντζο. Σώματα απλών φίλτρων με διάμετρο &gt;51mm και διπλών φίλτρων από χυτοσίδηρο. Στοιχεία φίλτρων ευκόλως αντικαθιστούμενα, από μη σιδη-ρούχα μέταλλα ή από ανοξείδωτο χάλυβα, με οπές 0,8 </w:t>
            </w:r>
            <w:r w:rsidRPr="00AF3B8B">
              <w:rPr>
                <w:rFonts w:eastAsia="Times New Roman" w:cstheme="minorHAnsi"/>
                <w:lang w:val="en-US" w:eastAsia="zh-CN" w:bidi="hi-IN"/>
              </w:rPr>
              <w:t>mm</w:t>
            </w:r>
            <w:r w:rsidRPr="00AF3B8B">
              <w:rPr>
                <w:rFonts w:eastAsia="Times New Roman" w:cstheme="minorHAnsi"/>
                <w:lang w:eastAsia="zh-CN" w:bidi="hi-IN"/>
              </w:rPr>
              <w:t xml:space="preserve"> (1/32 ‘’). Ελεύθερη επιφάνεια στοιχείων τουλάχιστον τετραπλάσια της  διατομής της σωλήνωσης. Τυχόν σημεία σύνδεσης των φίλτρων με χαλκοσωλήνα να είναι από ορείχαλκο.</w:t>
            </w:r>
          </w:p>
        </w:tc>
        <w:tc>
          <w:tcPr>
            <w:tcW w:w="1559" w:type="dxa"/>
            <w:tcMar>
              <w:left w:w="57" w:type="dxa"/>
              <w:right w:w="57" w:type="dxa"/>
            </w:tcMar>
            <w:vAlign w:val="center"/>
          </w:tcPr>
          <w:p w14:paraId="085BBB55" w14:textId="77777777" w:rsidR="00690565" w:rsidRPr="00AF3B8B" w:rsidRDefault="0088252F" w:rsidP="0088252F">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422E6A6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9B6089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99EC3EC" w14:textId="77777777" w:rsidTr="00DD2CB8">
        <w:tc>
          <w:tcPr>
            <w:tcW w:w="846" w:type="dxa"/>
            <w:tcMar>
              <w:left w:w="0" w:type="dxa"/>
              <w:right w:w="0" w:type="dxa"/>
            </w:tcMar>
            <w:vAlign w:val="center"/>
          </w:tcPr>
          <w:p w14:paraId="4F4A6058"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val="en-US" w:eastAsia="el-GR"/>
              </w:rPr>
            </w:pPr>
            <w:r w:rsidRPr="00AF3B8B">
              <w:rPr>
                <w:rFonts w:eastAsia="Times New Roman" w:cstheme="minorHAnsi"/>
                <w:color w:val="000000"/>
                <w:lang w:eastAsia="el-GR"/>
              </w:rPr>
              <w:t>10.</w:t>
            </w:r>
            <w:r w:rsidRPr="00AF3B8B">
              <w:rPr>
                <w:rFonts w:eastAsia="Times New Roman" w:cstheme="minorHAnsi"/>
                <w:color w:val="000000"/>
                <w:lang w:val="en-US" w:eastAsia="el-GR"/>
              </w:rPr>
              <w:t>ii</w:t>
            </w:r>
            <w:r w:rsidRPr="00AF3B8B">
              <w:rPr>
                <w:rFonts w:eastAsia="Times New Roman" w:cstheme="minorHAnsi"/>
                <w:color w:val="000000"/>
                <w:lang w:eastAsia="el-GR"/>
              </w:rPr>
              <w:t>.ι</w:t>
            </w:r>
          </w:p>
        </w:tc>
        <w:tc>
          <w:tcPr>
            <w:tcW w:w="4082" w:type="dxa"/>
            <w:tcMar>
              <w:left w:w="28" w:type="dxa"/>
              <w:right w:w="28" w:type="dxa"/>
            </w:tcMar>
          </w:tcPr>
          <w:p w14:paraId="735EF9EA" w14:textId="77777777" w:rsidR="00690565" w:rsidRPr="00AF3B8B" w:rsidRDefault="00690565" w:rsidP="00690565">
            <w:pPr>
              <w:autoSpaceDE w:val="0"/>
              <w:autoSpaceDN w:val="0"/>
              <w:adjustRightInd w:val="0"/>
              <w:spacing w:after="0" w:line="240" w:lineRule="auto"/>
              <w:jc w:val="both"/>
              <w:rPr>
                <w:rFonts w:eastAsia="Times New Roman" w:cstheme="minorHAnsi"/>
                <w:b/>
                <w:lang w:eastAsia="zh-CN" w:bidi="hi-IN"/>
              </w:rPr>
            </w:pPr>
            <w:bookmarkStart w:id="40" w:name="_Toc346610851"/>
            <w:bookmarkStart w:id="41" w:name="_Toc346611538"/>
            <w:bookmarkStart w:id="42" w:name="_Toc426516991"/>
            <w:bookmarkStart w:id="43" w:name="_Toc445715802"/>
            <w:bookmarkStart w:id="44" w:name="_Toc445808428"/>
            <w:bookmarkStart w:id="45" w:name="_Toc483036158"/>
            <w:bookmarkStart w:id="46" w:name="_Toc483039504"/>
            <w:bookmarkStart w:id="47" w:name="_Toc483040832"/>
            <w:bookmarkStart w:id="48" w:name="_Toc484419925"/>
            <w:bookmarkStart w:id="49" w:name="_Toc22579614"/>
            <w:r w:rsidRPr="00AF3B8B">
              <w:rPr>
                <w:rFonts w:eastAsia="Times New Roman" w:cstheme="minorHAnsi"/>
                <w:lang w:eastAsia="zh-CN" w:bidi="hi-IN"/>
              </w:rPr>
              <w:t>Ελαστικά και Αξονικά διαστολικά</w:t>
            </w:r>
            <w:bookmarkEnd w:id="40"/>
            <w:bookmarkEnd w:id="41"/>
            <w:bookmarkEnd w:id="42"/>
            <w:bookmarkEnd w:id="43"/>
            <w:bookmarkEnd w:id="44"/>
            <w:bookmarkEnd w:id="45"/>
            <w:bookmarkEnd w:id="46"/>
            <w:bookmarkEnd w:id="47"/>
            <w:bookmarkEnd w:id="48"/>
            <w:bookmarkEnd w:id="49"/>
            <w:r w:rsidRPr="00AF3B8B">
              <w:rPr>
                <w:rFonts w:eastAsia="Times New Roman" w:cstheme="minorHAnsi"/>
                <w:lang w:eastAsia="zh-CN" w:bidi="hi-IN"/>
              </w:rPr>
              <w:t xml:space="preserve">: Ελαστικά διαστολικά, φλαντζωτά, για πόσιμο νερό, αν-θεκτικά σε θερμοκρασίες ≥80°C, με διατάξεις </w:t>
            </w:r>
            <w:r w:rsidRPr="00AF3B8B">
              <w:rPr>
                <w:rFonts w:eastAsia="Times New Roman" w:cstheme="minorHAnsi"/>
                <w:lang w:eastAsia="zh-CN" w:bidi="hi-IN"/>
              </w:rPr>
              <w:lastRenderedPageBreak/>
              <w:t>περιορισμού διαστολής, χαλύβδινο δακτύλιο ακαμψίας, γυμνή ελαστική φλάντζα, διμερείς χαλύβδινες οπίσθιες φλάντζες και αντίστοιχα ζεύγη φλαντζών με βίδες και παρεμβύσματα.</w:t>
            </w:r>
            <w:r w:rsidRPr="00AF3B8B">
              <w:rPr>
                <w:rFonts w:eastAsia="Times New Roman" w:cstheme="minorHAnsi"/>
                <w:lang w:eastAsia="zh-CN"/>
              </w:rPr>
              <w:t xml:space="preserve"> </w:t>
            </w:r>
            <w:r w:rsidRPr="00AF3B8B">
              <w:rPr>
                <w:rFonts w:eastAsia="Times New Roman" w:cstheme="minorHAnsi"/>
                <w:lang w:eastAsia="zh-CN" w:bidi="hi-IN"/>
              </w:rPr>
              <w:t>Αξονικέ</w:t>
            </w:r>
            <w:r w:rsidR="0088252F">
              <w:rPr>
                <w:rFonts w:eastAsia="Times New Roman" w:cstheme="minorHAnsi"/>
                <w:lang w:eastAsia="zh-CN" w:bidi="hi-IN"/>
              </w:rPr>
              <w:t>ς διαστολικές φλάντζες ή μπρούν</w:t>
            </w:r>
            <w:r w:rsidRPr="00AF3B8B">
              <w:rPr>
                <w:rFonts w:eastAsia="Times New Roman" w:cstheme="minorHAnsi"/>
                <w:lang w:eastAsia="zh-CN" w:bidi="hi-IN"/>
              </w:rPr>
              <w:t>τζινου τύ</w:t>
            </w:r>
            <w:r w:rsidR="0088252F">
              <w:rPr>
                <w:rFonts w:eastAsia="Times New Roman" w:cstheme="minorHAnsi"/>
                <w:lang w:eastAsia="zh-CN" w:bidi="hi-IN"/>
              </w:rPr>
              <w:t>που χιτώνιο διαστολικό με εξωτε</w:t>
            </w:r>
            <w:r w:rsidRPr="00AF3B8B">
              <w:rPr>
                <w:rFonts w:eastAsia="Times New Roman" w:cstheme="minorHAnsi"/>
                <w:lang w:eastAsia="zh-CN" w:bidi="hi-IN"/>
              </w:rPr>
              <w:t>ρικό προστατευτικό κάλυμμα, για οριζόντια και κατακόρυφη επιμήκυνση, πλήρη με τα αντίστοιχα</w:t>
            </w:r>
            <w:r w:rsidR="0088252F">
              <w:rPr>
                <w:rFonts w:eastAsia="Times New Roman" w:cstheme="minorHAnsi"/>
                <w:lang w:eastAsia="zh-CN" w:bidi="hi-IN"/>
              </w:rPr>
              <w:t xml:space="preserve"> ζεύγη φλαντζών, βίδες, παρεμβύ</w:t>
            </w:r>
            <w:r w:rsidRPr="00AF3B8B">
              <w:rPr>
                <w:rFonts w:eastAsia="Times New Roman" w:cstheme="minorHAnsi"/>
                <w:lang w:eastAsia="zh-CN" w:bidi="hi-IN"/>
              </w:rPr>
              <w:t>σματα ή στ</w:t>
            </w:r>
            <w:r w:rsidR="0088252F">
              <w:rPr>
                <w:rFonts w:eastAsia="Times New Roman" w:cstheme="minorHAnsi"/>
                <w:lang w:eastAsia="zh-CN" w:bidi="hi-IN"/>
              </w:rPr>
              <w:t>εγανωτικό υλικό με το πιστοποιη</w:t>
            </w:r>
            <w:r w:rsidRPr="00AF3B8B">
              <w:rPr>
                <w:rFonts w:eastAsia="Times New Roman" w:cstheme="minorHAnsi"/>
                <w:lang w:eastAsia="zh-CN" w:bidi="hi-IN"/>
              </w:rPr>
              <w:t>τικό δοκιμής του.</w:t>
            </w:r>
          </w:p>
        </w:tc>
        <w:tc>
          <w:tcPr>
            <w:tcW w:w="1559" w:type="dxa"/>
            <w:tcMar>
              <w:left w:w="57" w:type="dxa"/>
              <w:right w:w="57" w:type="dxa"/>
            </w:tcMar>
            <w:vAlign w:val="center"/>
          </w:tcPr>
          <w:p w14:paraId="1DA68012" w14:textId="77777777" w:rsidR="00690565" w:rsidRPr="00AF3B8B" w:rsidRDefault="0088252F" w:rsidP="0088252F">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lastRenderedPageBreak/>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178BE1F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C68C01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F4B96C3" w14:textId="77777777" w:rsidTr="00DD2CB8">
        <w:tc>
          <w:tcPr>
            <w:tcW w:w="846" w:type="dxa"/>
            <w:tcMar>
              <w:left w:w="0" w:type="dxa"/>
              <w:right w:w="0" w:type="dxa"/>
            </w:tcMar>
            <w:vAlign w:val="center"/>
          </w:tcPr>
          <w:p w14:paraId="2ACEEECE"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val="en-US" w:eastAsia="el-GR"/>
              </w:rPr>
            </w:pPr>
            <w:r w:rsidRPr="00AF3B8B">
              <w:rPr>
                <w:rFonts w:eastAsia="Times New Roman" w:cstheme="minorHAnsi"/>
                <w:color w:val="000000"/>
                <w:lang w:eastAsia="el-GR"/>
              </w:rPr>
              <w:t>10.</w:t>
            </w:r>
            <w:r w:rsidRPr="00AF3B8B">
              <w:rPr>
                <w:rFonts w:eastAsia="Times New Roman" w:cstheme="minorHAnsi"/>
                <w:color w:val="000000"/>
                <w:lang w:val="en-US" w:eastAsia="el-GR"/>
              </w:rPr>
              <w:t>ii</w:t>
            </w:r>
            <w:r w:rsidRPr="00AF3B8B">
              <w:rPr>
                <w:rFonts w:eastAsia="Times New Roman" w:cstheme="minorHAnsi"/>
                <w:color w:val="000000"/>
                <w:lang w:eastAsia="el-GR"/>
              </w:rPr>
              <w:t>. ια</w:t>
            </w:r>
          </w:p>
        </w:tc>
        <w:tc>
          <w:tcPr>
            <w:tcW w:w="4082" w:type="dxa"/>
            <w:tcMar>
              <w:left w:w="57" w:type="dxa"/>
              <w:right w:w="57" w:type="dxa"/>
            </w:tcMar>
          </w:tcPr>
          <w:p w14:paraId="5FAC25E8" w14:textId="77777777" w:rsidR="00690565" w:rsidRPr="00AF3B8B" w:rsidRDefault="00690565" w:rsidP="00690565">
            <w:pPr>
              <w:autoSpaceDE w:val="0"/>
              <w:autoSpaceDN w:val="0"/>
              <w:adjustRightInd w:val="0"/>
              <w:spacing w:after="0" w:line="240" w:lineRule="auto"/>
              <w:jc w:val="both"/>
              <w:rPr>
                <w:rFonts w:eastAsia="Times New Roman" w:cstheme="minorHAnsi"/>
                <w:b/>
                <w:lang w:eastAsia="zh-CN" w:bidi="hi-IN"/>
              </w:rPr>
            </w:pPr>
            <w:r w:rsidRPr="00AF3B8B">
              <w:rPr>
                <w:rFonts w:eastAsia="Times New Roman" w:cstheme="minorHAnsi"/>
                <w:lang w:eastAsia="zh-CN" w:bidi="hi-IN"/>
              </w:rPr>
              <w:t xml:space="preserve">Μονώσεις σωλήνων ζεστού νερού χρήσης με αντοχή από -40°C έως +105°C. Βασικό υλικό μόνωσης εύκαμπτο συνθετικό καουτσούκ κλειστής κυτταρικής δομής (Armaflex ή ισο-δύναμο) υπό μορφή σωλήνα ή αυτοκόλλη-των φύλλων για μόνωση σωληνώσεων δια-μέτρου ≥102 </w:t>
            </w:r>
            <w:r w:rsidRPr="00AF3B8B">
              <w:rPr>
                <w:rFonts w:eastAsia="Times New Roman" w:cstheme="minorHAnsi"/>
                <w:lang w:val="en-US" w:eastAsia="zh-CN" w:bidi="hi-IN"/>
              </w:rPr>
              <w:t>mm</w:t>
            </w:r>
            <w:r w:rsidRPr="00AF3B8B">
              <w:rPr>
                <w:rFonts w:eastAsia="Times New Roman" w:cstheme="minorHAnsi"/>
                <w:lang w:eastAsia="zh-CN" w:bidi="hi-IN"/>
              </w:rPr>
              <w:t xml:space="preserve"> (4”). Συντελεστής θερμικής αγωγιμότητας λ ≤0,036 W/mK στους 0°C (DIN 52612).</w:t>
            </w:r>
            <w:r w:rsidR="0088252F">
              <w:rPr>
                <w:rFonts w:eastAsia="Times New Roman" w:cstheme="minorHAnsi"/>
                <w:lang w:eastAsia="zh-CN" w:bidi="hi-IN"/>
              </w:rPr>
              <w:t xml:space="preserve"> Συντελεστής αντίστασης στην ει</w:t>
            </w:r>
            <w:r w:rsidRPr="00AF3B8B">
              <w:rPr>
                <w:rFonts w:eastAsia="Times New Roman" w:cstheme="minorHAnsi"/>
                <w:lang w:eastAsia="zh-CN" w:bidi="hi-IN"/>
              </w:rPr>
              <w:t>σχώρηση υδρατμών μ≥7000 (DIN 52615). Πυρασφάλεια Β1 (DIN 4102).</w:t>
            </w:r>
          </w:p>
        </w:tc>
        <w:tc>
          <w:tcPr>
            <w:tcW w:w="1559" w:type="dxa"/>
            <w:tcMar>
              <w:left w:w="57" w:type="dxa"/>
              <w:right w:w="57" w:type="dxa"/>
            </w:tcMar>
            <w:vAlign w:val="center"/>
          </w:tcPr>
          <w:p w14:paraId="6A3723A6" w14:textId="77777777" w:rsidR="00690565" w:rsidRPr="00AF3B8B" w:rsidRDefault="0088252F" w:rsidP="0088252F">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605F867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BB7A54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1D0F927" w14:textId="77777777" w:rsidTr="007E26F0">
        <w:tc>
          <w:tcPr>
            <w:tcW w:w="846" w:type="dxa"/>
            <w:shd w:val="clear" w:color="auto" w:fill="F2F2F2" w:themeFill="background1" w:themeFillShade="F2"/>
            <w:tcMar>
              <w:left w:w="0" w:type="dxa"/>
              <w:right w:w="0" w:type="dxa"/>
            </w:tcMar>
            <w:vAlign w:val="center"/>
          </w:tcPr>
          <w:p w14:paraId="71E3A31C"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11</w:t>
            </w:r>
          </w:p>
        </w:tc>
        <w:tc>
          <w:tcPr>
            <w:tcW w:w="4082" w:type="dxa"/>
            <w:shd w:val="clear" w:color="auto" w:fill="F2F2F2" w:themeFill="background1" w:themeFillShade="F2"/>
            <w:tcMar>
              <w:left w:w="28" w:type="dxa"/>
              <w:right w:w="28" w:type="dxa"/>
            </w:tcMar>
          </w:tcPr>
          <w:p w14:paraId="44F55512" w14:textId="77777777" w:rsidR="00690565" w:rsidRPr="00AF3B8B" w:rsidRDefault="00690565" w:rsidP="0088252F">
            <w:pPr>
              <w:autoSpaceDE w:val="0"/>
              <w:autoSpaceDN w:val="0"/>
              <w:adjustRightInd w:val="0"/>
              <w:spacing w:after="0" w:line="240" w:lineRule="auto"/>
              <w:jc w:val="both"/>
              <w:rPr>
                <w:rFonts w:eastAsia="Times New Roman" w:cstheme="minorHAnsi"/>
                <w:b/>
                <w:lang w:eastAsia="zh-CN" w:bidi="hi-IN"/>
              </w:rPr>
            </w:pPr>
            <w:r w:rsidRPr="00AF3B8B">
              <w:rPr>
                <w:rFonts w:eastAsia="Times New Roman" w:cstheme="minorHAnsi"/>
                <w:b/>
                <w:lang w:eastAsia="zh-CN" w:bidi="hi-IN"/>
              </w:rPr>
              <w:t>Ανοξείδωτη λάντζ</w:t>
            </w:r>
            <w:r w:rsidR="0088252F">
              <w:rPr>
                <w:rFonts w:eastAsia="Times New Roman" w:cstheme="minorHAnsi"/>
                <w:b/>
                <w:lang w:eastAsia="zh-CN" w:bidi="hi-IN"/>
              </w:rPr>
              <w:t>α (νεροχύτης) με ράφι ή φοραμό</w:t>
            </w:r>
          </w:p>
        </w:tc>
        <w:tc>
          <w:tcPr>
            <w:tcW w:w="1559" w:type="dxa"/>
            <w:shd w:val="clear" w:color="auto" w:fill="F2F2F2" w:themeFill="background1" w:themeFillShade="F2"/>
            <w:tcMar>
              <w:left w:w="57" w:type="dxa"/>
              <w:right w:w="57" w:type="dxa"/>
            </w:tcMar>
            <w:vAlign w:val="center"/>
          </w:tcPr>
          <w:p w14:paraId="12CD5C99" w14:textId="77777777" w:rsidR="00690565" w:rsidRPr="00AF3B8B" w:rsidRDefault="00690565" w:rsidP="0088252F">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6B6610E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45A2638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98F58F4" w14:textId="77777777" w:rsidTr="00DD2CB8">
        <w:tc>
          <w:tcPr>
            <w:tcW w:w="846" w:type="dxa"/>
            <w:tcMar>
              <w:left w:w="0" w:type="dxa"/>
              <w:right w:w="0" w:type="dxa"/>
            </w:tcMar>
            <w:vAlign w:val="center"/>
          </w:tcPr>
          <w:p w14:paraId="48F30F1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11.α</w:t>
            </w:r>
          </w:p>
        </w:tc>
        <w:tc>
          <w:tcPr>
            <w:tcW w:w="4082" w:type="dxa"/>
            <w:tcMar>
              <w:left w:w="57" w:type="dxa"/>
              <w:right w:w="57" w:type="dxa"/>
            </w:tcMar>
          </w:tcPr>
          <w:p w14:paraId="2F9752A8"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lang w:eastAsia="zh-CN" w:bidi="hi-IN"/>
              </w:rPr>
              <w:t xml:space="preserve">Σχεδιασμός &amp; κατασκευή σε συμμόρφωση με </w:t>
            </w:r>
            <w:r w:rsidRPr="00AF3B8B">
              <w:rPr>
                <w:rFonts w:eastAsia="Times New Roman" w:cstheme="minorHAnsi"/>
                <w:i/>
                <w:color w:val="0000FF"/>
                <w:lang w:eastAsia="zh-CN" w:bidi="hi-IN"/>
              </w:rPr>
              <w:t xml:space="preserve">BS/DIN ΕΝ 1672-2:2005+A1:2009 </w:t>
            </w:r>
          </w:p>
        </w:tc>
        <w:tc>
          <w:tcPr>
            <w:tcW w:w="1559" w:type="dxa"/>
            <w:tcMar>
              <w:left w:w="57" w:type="dxa"/>
              <w:right w:w="57" w:type="dxa"/>
            </w:tcMar>
            <w:vAlign w:val="center"/>
          </w:tcPr>
          <w:p w14:paraId="5B4ACB53" w14:textId="77777777" w:rsidR="00690565" w:rsidRPr="00AF3B8B" w:rsidRDefault="00690565" w:rsidP="0088252F">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5F67164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0CD930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63D0847" w14:textId="77777777" w:rsidTr="00DD2CB8">
        <w:tc>
          <w:tcPr>
            <w:tcW w:w="846" w:type="dxa"/>
            <w:tcMar>
              <w:left w:w="0" w:type="dxa"/>
              <w:right w:w="0" w:type="dxa"/>
            </w:tcMar>
            <w:vAlign w:val="center"/>
          </w:tcPr>
          <w:p w14:paraId="4B544C7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11.β</w:t>
            </w:r>
          </w:p>
        </w:tc>
        <w:tc>
          <w:tcPr>
            <w:tcW w:w="4082" w:type="dxa"/>
            <w:tcMar>
              <w:left w:w="57" w:type="dxa"/>
              <w:right w:w="57" w:type="dxa"/>
            </w:tcMar>
          </w:tcPr>
          <w:p w14:paraId="7C05C060"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Ωφέλιμες διαστάσεις: 1800-2000 </w:t>
            </w:r>
            <w:r w:rsidRPr="00AF3B8B">
              <w:rPr>
                <w:rFonts w:eastAsia="Times New Roman" w:cstheme="minorHAnsi"/>
                <w:lang w:val="en-US" w:eastAsia="zh-CN" w:bidi="hi-IN"/>
              </w:rPr>
              <w:t>x</w:t>
            </w:r>
            <w:r w:rsidRPr="00AF3B8B">
              <w:rPr>
                <w:rFonts w:eastAsia="Times New Roman" w:cstheme="minorHAnsi"/>
                <w:lang w:eastAsia="zh-CN" w:bidi="hi-IN"/>
              </w:rPr>
              <w:t xml:space="preserve"> 800-1000 </w:t>
            </w:r>
            <w:r w:rsidRPr="00AF3B8B">
              <w:rPr>
                <w:rFonts w:eastAsia="Times New Roman" w:cstheme="minorHAnsi"/>
                <w:lang w:val="en-US" w:eastAsia="zh-CN" w:bidi="hi-IN"/>
              </w:rPr>
              <w:t>x</w:t>
            </w:r>
            <w:r w:rsidR="0088252F">
              <w:rPr>
                <w:rFonts w:eastAsia="Times New Roman" w:cstheme="minorHAnsi"/>
                <w:lang w:eastAsia="zh-CN" w:bidi="hi-IN"/>
              </w:rPr>
              <w:t xml:space="preserve"> </w:t>
            </w:r>
            <w:r w:rsidRPr="00AF3B8B">
              <w:rPr>
                <w:rFonts w:eastAsia="Times New Roman" w:cstheme="minorHAnsi"/>
                <w:lang w:eastAsia="zh-CN" w:bidi="hi-IN"/>
              </w:rPr>
              <w:t xml:space="preserve">700-900 </w:t>
            </w:r>
            <w:r w:rsidRPr="00AF3B8B">
              <w:rPr>
                <w:rFonts w:eastAsia="Times New Roman" w:cstheme="minorHAnsi"/>
                <w:lang w:val="en-US" w:eastAsia="zh-CN" w:bidi="hi-IN"/>
              </w:rPr>
              <w:t>mm</w:t>
            </w:r>
            <w:r w:rsidRPr="00AF3B8B">
              <w:rPr>
                <w:rFonts w:eastAsia="Times New Roman" w:cstheme="minorHAnsi"/>
                <w:lang w:eastAsia="zh-CN" w:bidi="hi-IN"/>
              </w:rPr>
              <w:t xml:space="preserve"> </w:t>
            </w:r>
          </w:p>
        </w:tc>
        <w:tc>
          <w:tcPr>
            <w:tcW w:w="1559" w:type="dxa"/>
            <w:tcMar>
              <w:left w:w="57" w:type="dxa"/>
              <w:right w:w="57" w:type="dxa"/>
            </w:tcMar>
            <w:vAlign w:val="center"/>
          </w:tcPr>
          <w:p w14:paraId="03B21299" w14:textId="77777777" w:rsidR="00690565" w:rsidRPr="00AF3B8B" w:rsidRDefault="00690565" w:rsidP="0088252F">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6180247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C03BB8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0949298" w14:textId="77777777" w:rsidTr="00DD2CB8">
        <w:tc>
          <w:tcPr>
            <w:tcW w:w="846" w:type="dxa"/>
            <w:tcMar>
              <w:left w:w="0" w:type="dxa"/>
              <w:right w:w="0" w:type="dxa"/>
            </w:tcMar>
            <w:vAlign w:val="center"/>
          </w:tcPr>
          <w:p w14:paraId="6E73390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11.γ</w:t>
            </w:r>
          </w:p>
        </w:tc>
        <w:tc>
          <w:tcPr>
            <w:tcW w:w="4082" w:type="dxa"/>
            <w:tcMar>
              <w:left w:w="57" w:type="dxa"/>
              <w:right w:w="57" w:type="dxa"/>
            </w:tcMar>
          </w:tcPr>
          <w:p w14:paraId="55607679"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1 αφαιρούμενο ράφι</w:t>
            </w:r>
          </w:p>
        </w:tc>
        <w:tc>
          <w:tcPr>
            <w:tcW w:w="1559" w:type="dxa"/>
            <w:tcMar>
              <w:left w:w="57" w:type="dxa"/>
              <w:right w:w="57" w:type="dxa"/>
            </w:tcMar>
            <w:vAlign w:val="center"/>
          </w:tcPr>
          <w:p w14:paraId="70ADD632" w14:textId="77777777" w:rsidR="00690565" w:rsidRPr="00AF3B8B" w:rsidRDefault="00690565" w:rsidP="0088252F">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57FF3EF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6204F7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16AB647" w14:textId="77777777" w:rsidTr="00DD2CB8">
        <w:tc>
          <w:tcPr>
            <w:tcW w:w="846" w:type="dxa"/>
            <w:tcMar>
              <w:left w:w="0" w:type="dxa"/>
              <w:right w:w="0" w:type="dxa"/>
            </w:tcMar>
            <w:vAlign w:val="center"/>
          </w:tcPr>
          <w:p w14:paraId="6EC8A47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11.δ</w:t>
            </w:r>
          </w:p>
        </w:tc>
        <w:tc>
          <w:tcPr>
            <w:tcW w:w="4082" w:type="dxa"/>
            <w:tcMar>
              <w:left w:w="57" w:type="dxa"/>
              <w:right w:w="57" w:type="dxa"/>
            </w:tcMar>
          </w:tcPr>
          <w:p w14:paraId="225A3B81"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el-GR"/>
              </w:rPr>
              <w:t xml:space="preserve">Υλικό κατασκευής ωστενιτικό κράμα </w:t>
            </w:r>
            <w:r w:rsidRPr="00AF3B8B">
              <w:rPr>
                <w:rFonts w:eastAsia="Times New Roman" w:cstheme="minorHAnsi"/>
                <w:lang w:eastAsia="zh-CN" w:bidi="hi-IN"/>
              </w:rPr>
              <w:t xml:space="preserve">ανο-ξείδωτου χάλυβα </w:t>
            </w:r>
            <w:r w:rsidRPr="00AF3B8B">
              <w:rPr>
                <w:rFonts w:eastAsia="Times New Roman" w:cstheme="minorHAnsi"/>
                <w:lang w:val="en-US" w:eastAsia="el-GR"/>
              </w:rPr>
              <w:t>X</w:t>
            </w:r>
            <w:r w:rsidRPr="00AF3B8B">
              <w:rPr>
                <w:rFonts w:eastAsia="Times New Roman" w:cstheme="minorHAnsi"/>
                <w:lang w:eastAsia="el-GR"/>
              </w:rPr>
              <w:t>5</w:t>
            </w:r>
            <w:r w:rsidRPr="00AF3B8B">
              <w:rPr>
                <w:rFonts w:eastAsia="Times New Roman" w:cstheme="minorHAnsi"/>
                <w:lang w:val="en-US" w:eastAsia="el-GR"/>
              </w:rPr>
              <w:t>CrNi</w:t>
            </w:r>
            <w:r w:rsidRPr="00AF3B8B">
              <w:rPr>
                <w:rFonts w:eastAsia="Times New Roman" w:cstheme="minorHAnsi"/>
                <w:lang w:eastAsia="el-GR"/>
              </w:rPr>
              <w:t>18-10 1.4301</w:t>
            </w:r>
          </w:p>
        </w:tc>
        <w:tc>
          <w:tcPr>
            <w:tcW w:w="1559" w:type="dxa"/>
            <w:tcMar>
              <w:left w:w="57" w:type="dxa"/>
              <w:right w:w="57" w:type="dxa"/>
            </w:tcMar>
            <w:vAlign w:val="center"/>
          </w:tcPr>
          <w:p w14:paraId="7AA9886B" w14:textId="77777777" w:rsidR="00690565" w:rsidRPr="00AF3B8B" w:rsidRDefault="00690565" w:rsidP="0088252F">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54E378C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59DCA6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47FF7A0" w14:textId="77777777" w:rsidTr="00DD2CB8">
        <w:tc>
          <w:tcPr>
            <w:tcW w:w="846" w:type="dxa"/>
            <w:tcMar>
              <w:left w:w="0" w:type="dxa"/>
              <w:right w:w="0" w:type="dxa"/>
            </w:tcMar>
            <w:vAlign w:val="center"/>
          </w:tcPr>
          <w:p w14:paraId="75DF61A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11.ε</w:t>
            </w:r>
          </w:p>
        </w:tc>
        <w:tc>
          <w:tcPr>
            <w:tcW w:w="4082" w:type="dxa"/>
            <w:tcMar>
              <w:left w:w="57" w:type="dxa"/>
              <w:right w:w="57" w:type="dxa"/>
            </w:tcMar>
          </w:tcPr>
          <w:p w14:paraId="15B18BA0"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Συνδέσεις &amp; εσωτερικές γωνίες κατά </w:t>
            </w:r>
            <w:r w:rsidRPr="00AF3B8B">
              <w:rPr>
                <w:rFonts w:eastAsia="Times New Roman" w:cstheme="minorHAnsi"/>
                <w:i/>
                <w:color w:val="0000FF"/>
                <w:lang w:eastAsia="zh-CN" w:bidi="hi-IN"/>
              </w:rPr>
              <w:t>BS/DIN ΕΝ 1672-2:2005+A1:2009</w:t>
            </w:r>
          </w:p>
        </w:tc>
        <w:tc>
          <w:tcPr>
            <w:tcW w:w="1559" w:type="dxa"/>
            <w:tcMar>
              <w:left w:w="57" w:type="dxa"/>
              <w:right w:w="57" w:type="dxa"/>
            </w:tcMar>
            <w:vAlign w:val="center"/>
          </w:tcPr>
          <w:p w14:paraId="57463D3C" w14:textId="77777777" w:rsidR="00690565" w:rsidRPr="00AF3B8B" w:rsidRDefault="00690565" w:rsidP="0088252F">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3CA804E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4D1178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696DD6A" w14:textId="77777777" w:rsidTr="00DD2CB8">
        <w:tc>
          <w:tcPr>
            <w:tcW w:w="846" w:type="dxa"/>
            <w:tcMar>
              <w:left w:w="0" w:type="dxa"/>
              <w:right w:w="0" w:type="dxa"/>
            </w:tcMar>
            <w:vAlign w:val="center"/>
          </w:tcPr>
          <w:p w14:paraId="2C4B725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11.στ</w:t>
            </w:r>
          </w:p>
        </w:tc>
        <w:tc>
          <w:tcPr>
            <w:tcW w:w="4082" w:type="dxa"/>
            <w:tcMar>
              <w:left w:w="57" w:type="dxa"/>
              <w:right w:w="57" w:type="dxa"/>
            </w:tcMar>
          </w:tcPr>
          <w:p w14:paraId="656E5CCE"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lang w:eastAsia="zh-CN" w:bidi="hi-IN"/>
              </w:rPr>
              <w:t>2 ανοιγοκλειόμενες ή συρόμενες ανοξείδω-τες πόρτες</w:t>
            </w:r>
          </w:p>
        </w:tc>
        <w:tc>
          <w:tcPr>
            <w:tcW w:w="1559" w:type="dxa"/>
            <w:tcMar>
              <w:left w:w="57" w:type="dxa"/>
              <w:right w:w="57" w:type="dxa"/>
            </w:tcMar>
            <w:vAlign w:val="center"/>
          </w:tcPr>
          <w:p w14:paraId="55EB2593" w14:textId="77777777" w:rsidR="00690565" w:rsidRPr="00AF3B8B" w:rsidRDefault="00690565" w:rsidP="0088252F">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390D50F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EE8086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8328ADB" w14:textId="77777777" w:rsidTr="00DD2CB8">
        <w:tc>
          <w:tcPr>
            <w:tcW w:w="846" w:type="dxa"/>
            <w:tcMar>
              <w:left w:w="0" w:type="dxa"/>
              <w:right w:w="0" w:type="dxa"/>
            </w:tcMar>
            <w:vAlign w:val="center"/>
          </w:tcPr>
          <w:p w14:paraId="54B8F35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11.ζ</w:t>
            </w:r>
          </w:p>
        </w:tc>
        <w:tc>
          <w:tcPr>
            <w:tcW w:w="4082" w:type="dxa"/>
            <w:tcMar>
              <w:left w:w="57" w:type="dxa"/>
              <w:right w:w="57" w:type="dxa"/>
            </w:tcMar>
          </w:tcPr>
          <w:p w14:paraId="565D180B"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Ανοξείδωτα στηρίγματα ρυθμιζόμενα με ρε-γουλατόρους</w:t>
            </w:r>
          </w:p>
        </w:tc>
        <w:tc>
          <w:tcPr>
            <w:tcW w:w="1559" w:type="dxa"/>
            <w:tcMar>
              <w:left w:w="57" w:type="dxa"/>
              <w:right w:w="57" w:type="dxa"/>
            </w:tcMar>
            <w:vAlign w:val="center"/>
          </w:tcPr>
          <w:p w14:paraId="4C702EFE" w14:textId="77777777" w:rsidR="00690565" w:rsidRPr="00AF3B8B" w:rsidRDefault="00690565" w:rsidP="0088252F">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06C7ADA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55E92C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5B8D1F5" w14:textId="77777777" w:rsidTr="00DD2CB8">
        <w:tc>
          <w:tcPr>
            <w:tcW w:w="846" w:type="dxa"/>
            <w:tcMar>
              <w:left w:w="0" w:type="dxa"/>
              <w:right w:w="0" w:type="dxa"/>
            </w:tcMar>
            <w:vAlign w:val="center"/>
          </w:tcPr>
          <w:p w14:paraId="1605B8D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11.η</w:t>
            </w:r>
          </w:p>
        </w:tc>
        <w:tc>
          <w:tcPr>
            <w:tcW w:w="4082" w:type="dxa"/>
            <w:tcMar>
              <w:left w:w="57" w:type="dxa"/>
              <w:right w:w="57" w:type="dxa"/>
            </w:tcMar>
          </w:tcPr>
          <w:p w14:paraId="7491F729"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Αναμικτήρας ζεστού - κρύου νερού με περιστρεφόμενο ρουξούνι βαρέος τύπου.</w:t>
            </w:r>
          </w:p>
        </w:tc>
        <w:tc>
          <w:tcPr>
            <w:tcW w:w="1559" w:type="dxa"/>
            <w:tcMar>
              <w:left w:w="57" w:type="dxa"/>
              <w:right w:w="57" w:type="dxa"/>
            </w:tcMar>
            <w:vAlign w:val="center"/>
          </w:tcPr>
          <w:p w14:paraId="1EC3C9EC" w14:textId="77777777" w:rsidR="00690565" w:rsidRPr="00AF3B8B" w:rsidRDefault="00690565" w:rsidP="0088252F">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5826171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85165B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7DD11F5" w14:textId="77777777" w:rsidTr="00DD2CB8">
        <w:tc>
          <w:tcPr>
            <w:tcW w:w="846" w:type="dxa"/>
            <w:tcMar>
              <w:left w:w="0" w:type="dxa"/>
              <w:right w:w="0" w:type="dxa"/>
            </w:tcMar>
            <w:vAlign w:val="center"/>
          </w:tcPr>
          <w:p w14:paraId="4E5B9D1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lastRenderedPageBreak/>
              <w:t>11.θ</w:t>
            </w:r>
          </w:p>
        </w:tc>
        <w:tc>
          <w:tcPr>
            <w:tcW w:w="4082" w:type="dxa"/>
            <w:tcMar>
              <w:left w:w="57" w:type="dxa"/>
              <w:right w:w="57" w:type="dxa"/>
            </w:tcMar>
          </w:tcPr>
          <w:p w14:paraId="2BA64337"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Εύκαμπτοι ελαστικοί σωλήνες τύπου </w:t>
            </w:r>
            <w:r w:rsidRPr="00AF3B8B">
              <w:rPr>
                <w:rFonts w:eastAsia="Times New Roman" w:cstheme="minorHAnsi"/>
                <w:lang w:val="en-US" w:eastAsia="zh-CN" w:bidi="hi-IN"/>
              </w:rPr>
              <w:t>spiral</w:t>
            </w:r>
            <w:r w:rsidRPr="00AF3B8B">
              <w:rPr>
                <w:rFonts w:eastAsia="Times New Roman" w:cstheme="minorHAnsi"/>
                <w:lang w:eastAsia="zh-CN" w:bidi="hi-IN"/>
              </w:rPr>
              <w:t>-</w:t>
            </w:r>
            <w:r w:rsidRPr="00AF3B8B">
              <w:rPr>
                <w:rFonts w:eastAsia="Times New Roman" w:cstheme="minorHAnsi"/>
                <w:lang w:val="en-US" w:eastAsia="zh-CN" w:bidi="hi-IN"/>
              </w:rPr>
              <w:t>inox</w:t>
            </w:r>
            <w:r w:rsidRPr="00AF3B8B">
              <w:rPr>
                <w:rFonts w:eastAsia="Times New Roman" w:cstheme="minorHAnsi"/>
                <w:lang w:eastAsia="zh-CN" w:bidi="hi-IN"/>
              </w:rPr>
              <w:t xml:space="preserve"> με πλέγμα </w:t>
            </w:r>
            <w:r w:rsidRPr="00AF3B8B">
              <w:rPr>
                <w:rFonts w:eastAsia="Times New Roman" w:cstheme="minorHAnsi"/>
                <w:lang w:val="en-US" w:eastAsia="el-GR"/>
              </w:rPr>
              <w:t>X</w:t>
            </w:r>
            <w:r w:rsidRPr="00AF3B8B">
              <w:rPr>
                <w:rFonts w:eastAsia="Times New Roman" w:cstheme="minorHAnsi"/>
                <w:lang w:eastAsia="el-GR"/>
              </w:rPr>
              <w:t>5</w:t>
            </w:r>
            <w:r w:rsidRPr="00AF3B8B">
              <w:rPr>
                <w:rFonts w:eastAsia="Times New Roman" w:cstheme="minorHAnsi"/>
                <w:lang w:val="en-US" w:eastAsia="el-GR"/>
              </w:rPr>
              <w:t>CrNi</w:t>
            </w:r>
            <w:r w:rsidRPr="00AF3B8B">
              <w:rPr>
                <w:rFonts w:eastAsia="Times New Roman" w:cstheme="minorHAnsi"/>
                <w:lang w:eastAsia="el-GR"/>
              </w:rPr>
              <w:t xml:space="preserve">18-10 1.4301 και ρακόρ, </w:t>
            </w:r>
            <w:r w:rsidRPr="00AF3B8B">
              <w:rPr>
                <w:rFonts w:eastAsia="Times New Roman" w:cstheme="minorHAnsi"/>
                <w:lang w:eastAsia="zh-CN" w:bidi="hi-IN"/>
              </w:rPr>
              <w:t xml:space="preserve">ονομαστικής πίεσης λειτουργίας </w:t>
            </w:r>
            <w:r w:rsidRPr="00AF3B8B">
              <w:rPr>
                <w:rFonts w:eastAsia="Times New Roman" w:cstheme="minorHAnsi"/>
                <w:lang w:eastAsia="zh-CN"/>
              </w:rPr>
              <w:t>≥</w:t>
            </w:r>
            <w:r w:rsidRPr="00AF3B8B">
              <w:rPr>
                <w:rFonts w:eastAsia="Times New Roman" w:cstheme="minorHAnsi"/>
                <w:lang w:eastAsia="zh-CN" w:bidi="hi-IN"/>
              </w:rPr>
              <w:t xml:space="preserve">10 </w:t>
            </w:r>
            <w:r w:rsidRPr="00AF3B8B">
              <w:rPr>
                <w:rFonts w:eastAsia="Times New Roman" w:cstheme="minorHAnsi"/>
                <w:lang w:val="en-US" w:eastAsia="zh-CN" w:bidi="hi-IN"/>
              </w:rPr>
              <w:t>bar</w:t>
            </w:r>
            <w:r w:rsidRPr="00AF3B8B">
              <w:rPr>
                <w:rFonts w:eastAsia="Times New Roman" w:cstheme="minorHAnsi"/>
                <w:lang w:eastAsia="zh-CN" w:bidi="hi-IN"/>
              </w:rPr>
              <w:t xml:space="preserve"> και αντοχής ≥</w:t>
            </w:r>
            <w:r w:rsidRPr="00AF3B8B">
              <w:rPr>
                <w:rFonts w:eastAsia="Times New Roman" w:cstheme="minorHAnsi"/>
                <w:lang w:eastAsia="el-GR"/>
              </w:rPr>
              <w:t>10</w:t>
            </w:r>
            <w:r w:rsidRPr="00AF3B8B">
              <w:rPr>
                <w:rFonts w:eastAsia="Times New Roman" w:cstheme="minorHAnsi"/>
                <w:lang w:eastAsia="zh-CN" w:bidi="hi-IN"/>
              </w:rPr>
              <w:t>0°C, με σφαιρικούς γωνιακούς διακόπτες.</w:t>
            </w:r>
          </w:p>
        </w:tc>
        <w:tc>
          <w:tcPr>
            <w:tcW w:w="1559" w:type="dxa"/>
            <w:tcMar>
              <w:left w:w="57" w:type="dxa"/>
              <w:right w:w="57" w:type="dxa"/>
            </w:tcMar>
            <w:vAlign w:val="center"/>
          </w:tcPr>
          <w:p w14:paraId="246D4FE0"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109E156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BA6C4E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A4A20BE" w14:textId="77777777" w:rsidTr="00DD2CB8">
        <w:tc>
          <w:tcPr>
            <w:tcW w:w="846" w:type="dxa"/>
            <w:tcMar>
              <w:left w:w="0" w:type="dxa"/>
              <w:right w:w="0" w:type="dxa"/>
            </w:tcMar>
            <w:vAlign w:val="center"/>
          </w:tcPr>
          <w:p w14:paraId="2706D2C0"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11.ι</w:t>
            </w:r>
          </w:p>
        </w:tc>
        <w:tc>
          <w:tcPr>
            <w:tcW w:w="4082" w:type="dxa"/>
            <w:tcMar>
              <w:left w:w="57" w:type="dxa"/>
              <w:right w:w="57" w:type="dxa"/>
            </w:tcMar>
          </w:tcPr>
          <w:p w14:paraId="4BCFD50F"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Ποδοβαλβίδα ή φωτοκύτταρο ενεργοποίη-σης αναμικτήρα, με επιλογέα παράκαμψης.</w:t>
            </w:r>
          </w:p>
        </w:tc>
        <w:tc>
          <w:tcPr>
            <w:tcW w:w="1559" w:type="dxa"/>
            <w:tcMar>
              <w:left w:w="57" w:type="dxa"/>
              <w:right w:w="57" w:type="dxa"/>
            </w:tcMar>
            <w:vAlign w:val="center"/>
          </w:tcPr>
          <w:p w14:paraId="7F2D7AF6"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0ED3196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381EC1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6AD41E7" w14:textId="77777777" w:rsidTr="00DD2CB8">
        <w:tc>
          <w:tcPr>
            <w:tcW w:w="846" w:type="dxa"/>
            <w:tcMar>
              <w:left w:w="0" w:type="dxa"/>
              <w:right w:w="0" w:type="dxa"/>
            </w:tcMar>
            <w:vAlign w:val="center"/>
          </w:tcPr>
          <w:p w14:paraId="48D6E75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11.ια</w:t>
            </w:r>
          </w:p>
        </w:tc>
        <w:tc>
          <w:tcPr>
            <w:tcW w:w="4082" w:type="dxa"/>
            <w:tcMar>
              <w:left w:w="57" w:type="dxa"/>
              <w:right w:w="57" w:type="dxa"/>
            </w:tcMar>
          </w:tcPr>
          <w:p w14:paraId="77752DDF"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p>
        </w:tc>
        <w:tc>
          <w:tcPr>
            <w:tcW w:w="1559" w:type="dxa"/>
            <w:tcMar>
              <w:left w:w="57" w:type="dxa"/>
              <w:right w:w="57" w:type="dxa"/>
            </w:tcMar>
            <w:vAlign w:val="center"/>
          </w:tcPr>
          <w:p w14:paraId="656DB23B"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3C5B62C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8E8D12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224DF1A" w14:textId="77777777" w:rsidTr="007E26F0">
        <w:tc>
          <w:tcPr>
            <w:tcW w:w="846" w:type="dxa"/>
            <w:shd w:val="clear" w:color="auto" w:fill="F2F2F2" w:themeFill="background1" w:themeFillShade="F2"/>
            <w:tcMar>
              <w:left w:w="0" w:type="dxa"/>
              <w:right w:w="0" w:type="dxa"/>
            </w:tcMar>
            <w:vAlign w:val="center"/>
          </w:tcPr>
          <w:p w14:paraId="2FC6083F"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12</w:t>
            </w:r>
          </w:p>
        </w:tc>
        <w:tc>
          <w:tcPr>
            <w:tcW w:w="4082" w:type="dxa"/>
            <w:shd w:val="clear" w:color="auto" w:fill="F2F2F2" w:themeFill="background1" w:themeFillShade="F2"/>
            <w:tcMar>
              <w:left w:w="57" w:type="dxa"/>
              <w:right w:w="57" w:type="dxa"/>
            </w:tcMar>
          </w:tcPr>
          <w:p w14:paraId="5B371DBF" w14:textId="77777777" w:rsidR="00690565" w:rsidRPr="00AF3B8B" w:rsidRDefault="00690565" w:rsidP="007E26F0">
            <w:pPr>
              <w:autoSpaceDN w:val="0"/>
              <w:adjustRightInd w:val="0"/>
              <w:spacing w:after="0" w:line="240" w:lineRule="auto"/>
              <w:jc w:val="both"/>
              <w:rPr>
                <w:rFonts w:eastAsia="Times New Roman" w:cstheme="minorHAnsi"/>
                <w:b/>
                <w:bCs/>
                <w:lang w:eastAsia="zh-CN" w:bidi="hi-IN"/>
              </w:rPr>
            </w:pPr>
            <w:r w:rsidRPr="00AF3B8B">
              <w:rPr>
                <w:rFonts w:eastAsia="Times New Roman" w:cstheme="minorHAnsi"/>
                <w:b/>
                <w:bCs/>
                <w:lang w:eastAsia="zh-CN" w:bidi="hi-IN"/>
              </w:rPr>
              <w:t xml:space="preserve">Νιπτήρας πορσελάνης ή </w:t>
            </w:r>
            <w:r w:rsidRPr="00AF3B8B">
              <w:rPr>
                <w:rFonts w:eastAsia="Times New Roman" w:cstheme="minorHAnsi"/>
                <w:b/>
                <w:bCs/>
                <w:lang w:val="en-US" w:eastAsia="zh-CN" w:bidi="hi-IN"/>
              </w:rPr>
              <w:t>inox</w:t>
            </w:r>
            <w:r w:rsidRPr="00AF3B8B">
              <w:rPr>
                <w:rFonts w:eastAsia="Times New Roman" w:cstheme="minorHAnsi"/>
                <w:b/>
                <w:bCs/>
                <w:lang w:eastAsia="zh-CN" w:bidi="hi-IN"/>
              </w:rPr>
              <w:t xml:space="preserve"> </w:t>
            </w:r>
          </w:p>
        </w:tc>
        <w:tc>
          <w:tcPr>
            <w:tcW w:w="1559" w:type="dxa"/>
            <w:shd w:val="clear" w:color="auto" w:fill="F2F2F2" w:themeFill="background1" w:themeFillShade="F2"/>
            <w:tcMar>
              <w:left w:w="57" w:type="dxa"/>
              <w:right w:w="57" w:type="dxa"/>
            </w:tcMar>
            <w:vAlign w:val="center"/>
          </w:tcPr>
          <w:p w14:paraId="6C7CFF73"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1260E18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29B8D08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AC3FA55" w14:textId="77777777" w:rsidTr="00DD2CB8">
        <w:tc>
          <w:tcPr>
            <w:tcW w:w="846" w:type="dxa"/>
            <w:tcMar>
              <w:left w:w="0" w:type="dxa"/>
              <w:right w:w="0" w:type="dxa"/>
            </w:tcMar>
            <w:vAlign w:val="center"/>
          </w:tcPr>
          <w:p w14:paraId="4B8FBF4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12.α</w:t>
            </w:r>
          </w:p>
        </w:tc>
        <w:tc>
          <w:tcPr>
            <w:tcW w:w="4082" w:type="dxa"/>
            <w:tcMar>
              <w:left w:w="57" w:type="dxa"/>
              <w:right w:w="57" w:type="dxa"/>
            </w:tcMar>
          </w:tcPr>
          <w:p w14:paraId="64AA415D"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 xml:space="preserve">Νιπτήρας από «υαλώδη» πορσελάνη (vitre-ous china), ή από </w:t>
            </w:r>
            <w:r w:rsidRPr="00AF3B8B">
              <w:rPr>
                <w:rFonts w:eastAsia="Times New Roman" w:cstheme="minorHAnsi"/>
                <w:lang w:eastAsia="el-GR"/>
              </w:rPr>
              <w:t xml:space="preserve">ωστενιτικό κράμα </w:t>
            </w:r>
            <w:r w:rsidRPr="00AF3B8B">
              <w:rPr>
                <w:rFonts w:eastAsia="Times New Roman" w:cstheme="minorHAnsi"/>
                <w:lang w:eastAsia="zh-CN" w:bidi="hi-IN"/>
              </w:rPr>
              <w:t xml:space="preserve">ανο-ξείδωτου χάλυβα </w:t>
            </w:r>
            <w:r w:rsidRPr="00AF3B8B">
              <w:rPr>
                <w:rFonts w:eastAsia="Times New Roman" w:cstheme="minorHAnsi"/>
                <w:lang w:val="en-US" w:eastAsia="el-GR"/>
              </w:rPr>
              <w:t>X</w:t>
            </w:r>
            <w:r w:rsidRPr="00AF3B8B">
              <w:rPr>
                <w:rFonts w:eastAsia="Times New Roman" w:cstheme="minorHAnsi"/>
                <w:lang w:eastAsia="el-GR"/>
              </w:rPr>
              <w:t>5</w:t>
            </w:r>
            <w:r w:rsidRPr="00AF3B8B">
              <w:rPr>
                <w:rFonts w:eastAsia="Times New Roman" w:cstheme="minorHAnsi"/>
                <w:lang w:val="en-US" w:eastAsia="el-GR"/>
              </w:rPr>
              <w:t>CrNi</w:t>
            </w:r>
            <w:r w:rsidRPr="00AF3B8B">
              <w:rPr>
                <w:rFonts w:eastAsia="Times New Roman" w:cstheme="minorHAnsi"/>
                <w:lang w:eastAsia="el-GR"/>
              </w:rPr>
              <w:t xml:space="preserve">18-10 1.4301, </w:t>
            </w:r>
            <w:r w:rsidRPr="00AF3B8B">
              <w:rPr>
                <w:rFonts w:eastAsia="Times New Roman" w:cstheme="minorHAnsi"/>
                <w:bCs/>
                <w:lang w:eastAsia="zh-CN" w:bidi="hi-IN"/>
              </w:rPr>
              <w:t>διαστάσεων 400-600 x  300-400 mm.</w:t>
            </w:r>
          </w:p>
        </w:tc>
        <w:tc>
          <w:tcPr>
            <w:tcW w:w="1559" w:type="dxa"/>
            <w:tcMar>
              <w:left w:w="57" w:type="dxa"/>
              <w:right w:w="57" w:type="dxa"/>
            </w:tcMar>
            <w:vAlign w:val="center"/>
          </w:tcPr>
          <w:p w14:paraId="729A7190"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2A0386E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45BA48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4AC0E36" w14:textId="77777777" w:rsidTr="00DD2CB8">
        <w:tc>
          <w:tcPr>
            <w:tcW w:w="846" w:type="dxa"/>
            <w:tcMar>
              <w:left w:w="0" w:type="dxa"/>
              <w:right w:w="0" w:type="dxa"/>
            </w:tcMar>
            <w:vAlign w:val="center"/>
          </w:tcPr>
          <w:p w14:paraId="3B674B3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12.β</w:t>
            </w:r>
          </w:p>
        </w:tc>
        <w:tc>
          <w:tcPr>
            <w:tcW w:w="4082" w:type="dxa"/>
            <w:tcMar>
              <w:left w:w="57" w:type="dxa"/>
              <w:right w:w="57" w:type="dxa"/>
            </w:tcMar>
          </w:tcPr>
          <w:p w14:paraId="04BC9F79"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Αναμικτήρας ζεστού - κρύου νερού.</w:t>
            </w:r>
          </w:p>
        </w:tc>
        <w:tc>
          <w:tcPr>
            <w:tcW w:w="1559" w:type="dxa"/>
            <w:tcMar>
              <w:left w:w="57" w:type="dxa"/>
              <w:right w:w="57" w:type="dxa"/>
            </w:tcMar>
            <w:vAlign w:val="center"/>
          </w:tcPr>
          <w:p w14:paraId="533EA46C"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2536974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A575D8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CDBE0D4" w14:textId="77777777" w:rsidTr="00DD2CB8">
        <w:tc>
          <w:tcPr>
            <w:tcW w:w="846" w:type="dxa"/>
            <w:tcMar>
              <w:left w:w="0" w:type="dxa"/>
              <w:right w:w="0" w:type="dxa"/>
            </w:tcMar>
            <w:vAlign w:val="center"/>
          </w:tcPr>
          <w:p w14:paraId="17AA055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12.γ</w:t>
            </w:r>
          </w:p>
        </w:tc>
        <w:tc>
          <w:tcPr>
            <w:tcW w:w="4082" w:type="dxa"/>
            <w:tcMar>
              <w:left w:w="57" w:type="dxa"/>
              <w:right w:w="57" w:type="dxa"/>
            </w:tcMar>
          </w:tcPr>
          <w:p w14:paraId="709C68CB"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Ποδοβαλβίδα ή φωτοκύτταρο ενεργοποίη-σης αναμικτήρα, με επιλογέα παράκαμψης.</w:t>
            </w:r>
          </w:p>
        </w:tc>
        <w:tc>
          <w:tcPr>
            <w:tcW w:w="1559" w:type="dxa"/>
            <w:tcMar>
              <w:left w:w="57" w:type="dxa"/>
              <w:right w:w="57" w:type="dxa"/>
            </w:tcMar>
            <w:vAlign w:val="center"/>
          </w:tcPr>
          <w:p w14:paraId="3B6D33CD"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6769034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2AFC9C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3E0F5EA" w14:textId="77777777" w:rsidTr="00DD2CB8">
        <w:tc>
          <w:tcPr>
            <w:tcW w:w="846" w:type="dxa"/>
            <w:tcMar>
              <w:left w:w="0" w:type="dxa"/>
              <w:right w:w="0" w:type="dxa"/>
            </w:tcMar>
            <w:vAlign w:val="center"/>
          </w:tcPr>
          <w:p w14:paraId="4A4D1E8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12.δ</w:t>
            </w:r>
          </w:p>
        </w:tc>
        <w:tc>
          <w:tcPr>
            <w:tcW w:w="4082" w:type="dxa"/>
            <w:tcMar>
              <w:left w:w="57" w:type="dxa"/>
              <w:right w:w="57" w:type="dxa"/>
            </w:tcMar>
          </w:tcPr>
          <w:p w14:paraId="0B99D2AE"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Εύκαμπτοι ελαστικοί σωλήνες τύπου spiral-inox με πλέγμα X5CrNi18-10 1.4301 και ρακόρ, ονομαστικής πίεσης λειτουργίας ≥10 bar και αντοχής ≥100°C, με σφαιρικούς γωνιακούς διακόπτες.</w:t>
            </w:r>
          </w:p>
        </w:tc>
        <w:tc>
          <w:tcPr>
            <w:tcW w:w="1559" w:type="dxa"/>
            <w:tcMar>
              <w:left w:w="57" w:type="dxa"/>
              <w:right w:w="57" w:type="dxa"/>
            </w:tcMar>
            <w:vAlign w:val="center"/>
          </w:tcPr>
          <w:p w14:paraId="27340D51"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12EFA76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EF6F9F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A60095E" w14:textId="77777777" w:rsidTr="00DD2CB8">
        <w:tc>
          <w:tcPr>
            <w:tcW w:w="846" w:type="dxa"/>
            <w:tcMar>
              <w:left w:w="0" w:type="dxa"/>
              <w:right w:w="0" w:type="dxa"/>
            </w:tcMar>
            <w:vAlign w:val="center"/>
          </w:tcPr>
          <w:p w14:paraId="5846E2C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12.ε</w:t>
            </w:r>
          </w:p>
        </w:tc>
        <w:tc>
          <w:tcPr>
            <w:tcW w:w="4082" w:type="dxa"/>
            <w:tcMar>
              <w:left w:w="57" w:type="dxa"/>
              <w:right w:w="57" w:type="dxa"/>
            </w:tcMar>
          </w:tcPr>
          <w:p w14:paraId="3276E527"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p>
        </w:tc>
        <w:tc>
          <w:tcPr>
            <w:tcW w:w="1559" w:type="dxa"/>
            <w:tcMar>
              <w:left w:w="57" w:type="dxa"/>
              <w:right w:w="57" w:type="dxa"/>
            </w:tcMar>
            <w:vAlign w:val="center"/>
          </w:tcPr>
          <w:p w14:paraId="1641E27C"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789A764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8B95E3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AD045A3" w14:textId="77777777" w:rsidTr="007E26F0">
        <w:tc>
          <w:tcPr>
            <w:tcW w:w="846" w:type="dxa"/>
            <w:shd w:val="clear" w:color="auto" w:fill="F2F2F2" w:themeFill="background1" w:themeFillShade="F2"/>
            <w:tcMar>
              <w:left w:w="0" w:type="dxa"/>
              <w:right w:w="0" w:type="dxa"/>
            </w:tcMar>
            <w:vAlign w:val="center"/>
          </w:tcPr>
          <w:p w14:paraId="31544D7D"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13</w:t>
            </w:r>
          </w:p>
        </w:tc>
        <w:tc>
          <w:tcPr>
            <w:tcW w:w="4082" w:type="dxa"/>
            <w:shd w:val="clear" w:color="auto" w:fill="F2F2F2" w:themeFill="background1" w:themeFillShade="F2"/>
            <w:tcMar>
              <w:left w:w="57" w:type="dxa"/>
              <w:right w:w="57" w:type="dxa"/>
            </w:tcMar>
          </w:tcPr>
          <w:p w14:paraId="0A2D954C" w14:textId="77777777" w:rsidR="00690565" w:rsidRPr="00AF3B8B" w:rsidRDefault="00690565" w:rsidP="007E26F0">
            <w:pPr>
              <w:autoSpaceDN w:val="0"/>
              <w:adjustRightInd w:val="0"/>
              <w:spacing w:after="0" w:line="240" w:lineRule="auto"/>
              <w:jc w:val="both"/>
              <w:rPr>
                <w:rFonts w:eastAsia="Times New Roman" w:cstheme="minorHAnsi"/>
                <w:b/>
                <w:bCs/>
                <w:lang w:eastAsia="zh-CN" w:bidi="hi-IN"/>
              </w:rPr>
            </w:pPr>
            <w:r w:rsidRPr="00AF3B8B">
              <w:rPr>
                <w:rFonts w:eastAsia="Times New Roman" w:cstheme="minorHAnsi"/>
                <w:b/>
                <w:bCs/>
                <w:lang w:eastAsia="zh-CN" w:bidi="hi-IN"/>
              </w:rPr>
              <w:t xml:space="preserve">Λεκάνη αποχωρητηρίου πορσελάνης με  </w:t>
            </w:r>
            <w:r w:rsidR="007E26F0">
              <w:rPr>
                <w:rFonts w:eastAsia="Times New Roman" w:cstheme="minorHAnsi"/>
                <w:b/>
                <w:bCs/>
                <w:lang w:eastAsia="zh-CN" w:bidi="hi-IN"/>
              </w:rPr>
              <w:t>καζανάκι αποχωρητηρίου πλαστικό</w:t>
            </w:r>
          </w:p>
        </w:tc>
        <w:tc>
          <w:tcPr>
            <w:tcW w:w="1559" w:type="dxa"/>
            <w:shd w:val="clear" w:color="auto" w:fill="F2F2F2" w:themeFill="background1" w:themeFillShade="F2"/>
            <w:tcMar>
              <w:left w:w="57" w:type="dxa"/>
              <w:right w:w="57" w:type="dxa"/>
            </w:tcMar>
            <w:vAlign w:val="center"/>
          </w:tcPr>
          <w:p w14:paraId="11C532C5"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55395ED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14F875E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23411A9" w14:textId="77777777" w:rsidTr="00DD2CB8">
        <w:tc>
          <w:tcPr>
            <w:tcW w:w="846" w:type="dxa"/>
            <w:tcMar>
              <w:left w:w="0" w:type="dxa"/>
              <w:right w:w="0" w:type="dxa"/>
            </w:tcMar>
            <w:vAlign w:val="center"/>
          </w:tcPr>
          <w:p w14:paraId="430C377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13.α</w:t>
            </w:r>
          </w:p>
        </w:tc>
        <w:tc>
          <w:tcPr>
            <w:tcW w:w="4082" w:type="dxa"/>
            <w:tcMar>
              <w:left w:w="57" w:type="dxa"/>
              <w:right w:w="57" w:type="dxa"/>
            </w:tcMar>
          </w:tcPr>
          <w:p w14:paraId="46B87B04"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Λεκάνη WC από «υαλώδη» πορσελάνη (vitre-ous china), δαπέδου, κατωσίφωνη, υψηλής ή χαμηλής πίεσης</w:t>
            </w:r>
            <w:r w:rsidRPr="00AF3B8B">
              <w:rPr>
                <w:rFonts w:eastAsia="Times New Roman" w:cstheme="minorHAnsi"/>
                <w:lang w:eastAsia="zh-CN"/>
              </w:rPr>
              <w:t>, με π</w:t>
            </w:r>
            <w:r w:rsidRPr="00AF3B8B">
              <w:rPr>
                <w:rFonts w:eastAsia="Times New Roman" w:cstheme="minorHAnsi"/>
                <w:bCs/>
                <w:lang w:eastAsia="zh-CN" w:bidi="hi-IN"/>
              </w:rPr>
              <w:t>λαστικό διπλό κάλυμμα τουαλέτας και θα λειτουργεί με βαλβίδα πλύσης (Flush valve)</w:t>
            </w:r>
          </w:p>
        </w:tc>
        <w:tc>
          <w:tcPr>
            <w:tcW w:w="1559" w:type="dxa"/>
            <w:tcMar>
              <w:left w:w="57" w:type="dxa"/>
              <w:right w:w="57" w:type="dxa"/>
            </w:tcMar>
            <w:vAlign w:val="center"/>
          </w:tcPr>
          <w:p w14:paraId="2E54176E"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6B139BA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A47DE9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500868A" w14:textId="77777777" w:rsidTr="00DD2CB8">
        <w:tc>
          <w:tcPr>
            <w:tcW w:w="846" w:type="dxa"/>
            <w:tcMar>
              <w:left w:w="0" w:type="dxa"/>
              <w:right w:w="0" w:type="dxa"/>
            </w:tcMar>
            <w:vAlign w:val="center"/>
          </w:tcPr>
          <w:p w14:paraId="02967E6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13.β</w:t>
            </w:r>
          </w:p>
        </w:tc>
        <w:tc>
          <w:tcPr>
            <w:tcW w:w="4082" w:type="dxa"/>
            <w:tcMar>
              <w:left w:w="57" w:type="dxa"/>
              <w:right w:w="57" w:type="dxa"/>
            </w:tcMar>
          </w:tcPr>
          <w:p w14:paraId="627CE301"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Καζανάκι πλαστικό επιτοίχειο ή ενσωματω-μένο στη λεκάνη, υψηλής ή χαμηλής πίεσης με κεντρικό μπουτόν διπλής λειτουργίας με σύστημα start/stop. Φλοτέρ αμφίπλευρης τοποθέτησης. Μόνωση κατά της εφίδρωσης. Φλοτέρ σύμφωνα με τους ευρωπαϊκούς κανόνες NF.</w:t>
            </w:r>
          </w:p>
        </w:tc>
        <w:tc>
          <w:tcPr>
            <w:tcW w:w="1559" w:type="dxa"/>
            <w:tcMar>
              <w:left w:w="57" w:type="dxa"/>
              <w:right w:w="57" w:type="dxa"/>
            </w:tcMar>
            <w:vAlign w:val="center"/>
          </w:tcPr>
          <w:p w14:paraId="6C1D7B2C"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420B47B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5CAED5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B8CAC1E" w14:textId="77777777" w:rsidTr="00DD2CB8">
        <w:tc>
          <w:tcPr>
            <w:tcW w:w="846" w:type="dxa"/>
            <w:tcMar>
              <w:left w:w="0" w:type="dxa"/>
              <w:right w:w="0" w:type="dxa"/>
            </w:tcMar>
            <w:vAlign w:val="center"/>
          </w:tcPr>
          <w:p w14:paraId="503624B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13.γ</w:t>
            </w:r>
          </w:p>
        </w:tc>
        <w:tc>
          <w:tcPr>
            <w:tcW w:w="4082" w:type="dxa"/>
            <w:tcMar>
              <w:left w:w="57" w:type="dxa"/>
              <w:right w:w="57" w:type="dxa"/>
            </w:tcMar>
          </w:tcPr>
          <w:p w14:paraId="482C40E0"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 xml:space="preserve">Σύνδεση παροχής με εύκαμπτο ελαστικό σωλήνα τύπου spiral-inox με πλέγμα X5CrNi18-10 1.4301 και ρακόρ, ονομαστικής πίεσης λειτουργίας ≥10 bar και αντοχής ≥100°C, με σφαιρικό γωνιακό διακόπτη. </w:t>
            </w:r>
            <w:r w:rsidRPr="00AF3B8B">
              <w:rPr>
                <w:rFonts w:eastAsia="Times New Roman" w:cstheme="minorHAnsi"/>
                <w:bCs/>
                <w:lang w:eastAsia="zh-CN" w:bidi="hi-IN"/>
              </w:rPr>
              <w:lastRenderedPageBreak/>
              <w:t>Πλήρης σωλήνωση, μονωτικά και παρελκόμενα σύνδεσης με τη λεκάνη</w:t>
            </w:r>
          </w:p>
        </w:tc>
        <w:tc>
          <w:tcPr>
            <w:tcW w:w="1559" w:type="dxa"/>
            <w:tcMar>
              <w:left w:w="57" w:type="dxa"/>
              <w:right w:w="57" w:type="dxa"/>
            </w:tcMar>
            <w:vAlign w:val="center"/>
          </w:tcPr>
          <w:p w14:paraId="64C19F86"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lastRenderedPageBreak/>
              <w:t>ΝΑΙ</w:t>
            </w:r>
          </w:p>
        </w:tc>
        <w:tc>
          <w:tcPr>
            <w:tcW w:w="1559" w:type="dxa"/>
            <w:tcMar>
              <w:left w:w="57" w:type="dxa"/>
              <w:right w:w="57" w:type="dxa"/>
            </w:tcMar>
            <w:vAlign w:val="center"/>
          </w:tcPr>
          <w:p w14:paraId="7311C2D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B6C0F1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6650CBA" w14:textId="77777777" w:rsidTr="00DD2CB8">
        <w:tc>
          <w:tcPr>
            <w:tcW w:w="846" w:type="dxa"/>
            <w:tcMar>
              <w:left w:w="0" w:type="dxa"/>
              <w:right w:w="0" w:type="dxa"/>
            </w:tcMar>
            <w:vAlign w:val="center"/>
          </w:tcPr>
          <w:p w14:paraId="6EB3D9E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13.δ</w:t>
            </w:r>
          </w:p>
        </w:tc>
        <w:tc>
          <w:tcPr>
            <w:tcW w:w="4082" w:type="dxa"/>
            <w:tcMar>
              <w:left w:w="57" w:type="dxa"/>
              <w:right w:w="57" w:type="dxa"/>
            </w:tcMar>
          </w:tcPr>
          <w:p w14:paraId="04BB7F6A"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p>
        </w:tc>
        <w:tc>
          <w:tcPr>
            <w:tcW w:w="1559" w:type="dxa"/>
            <w:tcMar>
              <w:left w:w="57" w:type="dxa"/>
              <w:right w:w="57" w:type="dxa"/>
            </w:tcMar>
            <w:vAlign w:val="center"/>
          </w:tcPr>
          <w:p w14:paraId="2813A8CD"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153F892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17D7E5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68D6172" w14:textId="77777777" w:rsidTr="007E26F0">
        <w:tc>
          <w:tcPr>
            <w:tcW w:w="846" w:type="dxa"/>
            <w:shd w:val="clear" w:color="auto" w:fill="F2F2F2" w:themeFill="background1" w:themeFillShade="F2"/>
            <w:tcMar>
              <w:left w:w="0" w:type="dxa"/>
              <w:right w:w="0" w:type="dxa"/>
            </w:tcMar>
            <w:vAlign w:val="center"/>
          </w:tcPr>
          <w:p w14:paraId="6DA600BA"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14</w:t>
            </w:r>
          </w:p>
        </w:tc>
        <w:tc>
          <w:tcPr>
            <w:tcW w:w="4082" w:type="dxa"/>
            <w:shd w:val="clear" w:color="auto" w:fill="F2F2F2" w:themeFill="background1" w:themeFillShade="F2"/>
            <w:tcMar>
              <w:left w:w="57" w:type="dxa"/>
              <w:right w:w="57" w:type="dxa"/>
            </w:tcMar>
          </w:tcPr>
          <w:p w14:paraId="1476D283" w14:textId="77777777" w:rsidR="00690565" w:rsidRPr="007E26F0" w:rsidRDefault="00690565" w:rsidP="00690565">
            <w:pPr>
              <w:autoSpaceDN w:val="0"/>
              <w:adjustRightInd w:val="0"/>
              <w:spacing w:after="0" w:line="240" w:lineRule="auto"/>
              <w:jc w:val="both"/>
              <w:rPr>
                <w:rFonts w:eastAsia="Times New Roman" w:cstheme="minorHAnsi"/>
                <w:b/>
                <w:bCs/>
                <w:lang w:val="en-US" w:eastAsia="zh-CN" w:bidi="hi-IN"/>
              </w:rPr>
            </w:pPr>
            <w:r w:rsidRPr="00AF3B8B">
              <w:rPr>
                <w:rFonts w:eastAsia="Times New Roman" w:cstheme="minorHAnsi"/>
                <w:b/>
                <w:bCs/>
                <w:lang w:eastAsia="zh-CN" w:bidi="hi-IN"/>
              </w:rPr>
              <w:t xml:space="preserve">Ηλεκτρικός θερμοσίφωνας 80 </w:t>
            </w:r>
            <w:r w:rsidR="007E26F0">
              <w:rPr>
                <w:rFonts w:eastAsia="Times New Roman" w:cstheme="minorHAnsi"/>
                <w:b/>
                <w:bCs/>
                <w:lang w:val="en-US" w:eastAsia="zh-CN" w:bidi="hi-IN"/>
              </w:rPr>
              <w:t xml:space="preserve">lt </w:t>
            </w:r>
          </w:p>
        </w:tc>
        <w:tc>
          <w:tcPr>
            <w:tcW w:w="1559" w:type="dxa"/>
            <w:shd w:val="clear" w:color="auto" w:fill="F2F2F2" w:themeFill="background1" w:themeFillShade="F2"/>
            <w:tcMar>
              <w:left w:w="57" w:type="dxa"/>
              <w:right w:w="57" w:type="dxa"/>
            </w:tcMar>
            <w:vAlign w:val="center"/>
          </w:tcPr>
          <w:p w14:paraId="2D76B7A5"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3E6FF66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684DAA5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32DB451" w14:textId="77777777" w:rsidTr="00DD2CB8">
        <w:tc>
          <w:tcPr>
            <w:tcW w:w="846" w:type="dxa"/>
            <w:tcMar>
              <w:left w:w="0" w:type="dxa"/>
              <w:right w:w="0" w:type="dxa"/>
            </w:tcMar>
            <w:vAlign w:val="center"/>
          </w:tcPr>
          <w:p w14:paraId="78DFF39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14.α</w:t>
            </w:r>
          </w:p>
        </w:tc>
        <w:tc>
          <w:tcPr>
            <w:tcW w:w="4082" w:type="dxa"/>
            <w:tcMar>
              <w:left w:w="57" w:type="dxa"/>
              <w:right w:w="57" w:type="dxa"/>
            </w:tcMar>
          </w:tcPr>
          <w:p w14:paraId="42916D0E"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 xml:space="preserve">Συμμόρφωση (ανάλογα με τον τύπο) με τις Οδηγίες 2014/35/ΕΕ, (Low Voltage Directive - </w:t>
            </w:r>
            <w:r w:rsidRPr="00AF3B8B">
              <w:rPr>
                <w:rFonts w:eastAsia="Times New Roman" w:cstheme="minorHAnsi"/>
                <w:bCs/>
                <w:lang w:val="en-US" w:eastAsia="zh-CN" w:bidi="hi-IN"/>
              </w:rPr>
              <w:t>LVD</w:t>
            </w:r>
            <w:r w:rsidRPr="00AF3B8B">
              <w:rPr>
                <w:rFonts w:eastAsia="Times New Roman" w:cstheme="minorHAnsi"/>
                <w:bCs/>
                <w:lang w:eastAsia="zh-CN" w:bidi="hi-IN"/>
              </w:rPr>
              <w:t xml:space="preserve"> / πρότυπα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60335-1:2012+</w:t>
            </w:r>
            <w:r w:rsidRPr="00AF3B8B">
              <w:rPr>
                <w:rFonts w:eastAsia="Times New Roman" w:cstheme="minorHAnsi"/>
                <w:i/>
                <w:color w:val="0000FF"/>
                <w:lang w:val="en-US" w:eastAsia="zh-CN"/>
              </w:rPr>
              <w:t>A</w:t>
            </w:r>
            <w:r w:rsidRPr="00AF3B8B">
              <w:rPr>
                <w:rFonts w:eastAsia="Times New Roman" w:cstheme="minorHAnsi"/>
                <w:i/>
                <w:color w:val="0000FF"/>
                <w:lang w:eastAsia="zh-CN"/>
              </w:rPr>
              <w:t xml:space="preserve">13:2017, </w:t>
            </w:r>
            <w:r w:rsidRPr="00AF3B8B">
              <w:rPr>
                <w:rFonts w:eastAsia="Times New Roman" w:cstheme="minorHAnsi"/>
                <w:bCs/>
                <w:lang w:eastAsia="zh-CN" w:bidi="hi-IN"/>
              </w:rPr>
              <w:t xml:space="preserve"> </w:t>
            </w:r>
            <w:r w:rsidRPr="00AF3B8B">
              <w:rPr>
                <w:rFonts w:eastAsia="Times New Roman" w:cstheme="minorHAnsi"/>
                <w:bCs/>
                <w:i/>
                <w:color w:val="0000FF"/>
                <w:lang w:val="en-US" w:eastAsia="zh-CN" w:bidi="hi-IN"/>
              </w:rPr>
              <w:t>BS</w:t>
            </w:r>
            <w:r w:rsidRPr="00AF3B8B">
              <w:rPr>
                <w:rFonts w:eastAsia="Times New Roman" w:cstheme="minorHAnsi"/>
                <w:bCs/>
                <w:i/>
                <w:color w:val="0000FF"/>
                <w:lang w:eastAsia="zh-CN" w:bidi="hi-IN"/>
              </w:rPr>
              <w:t>/</w:t>
            </w:r>
            <w:r w:rsidRPr="00AF3B8B">
              <w:rPr>
                <w:rFonts w:eastAsia="Times New Roman" w:cstheme="minorHAnsi"/>
                <w:bCs/>
                <w:i/>
                <w:color w:val="0000FF"/>
                <w:lang w:val="en-US" w:eastAsia="zh-CN" w:bidi="hi-IN"/>
              </w:rPr>
              <w:t>IEC</w:t>
            </w:r>
            <w:r w:rsidRPr="00AF3B8B">
              <w:rPr>
                <w:rFonts w:eastAsia="Times New Roman" w:cstheme="minorHAnsi"/>
                <w:bCs/>
                <w:i/>
                <w:color w:val="0000FF"/>
                <w:lang w:eastAsia="zh-CN" w:bidi="hi-IN"/>
              </w:rPr>
              <w:t xml:space="preserve"> </w:t>
            </w:r>
            <w:r w:rsidRPr="00AF3B8B">
              <w:rPr>
                <w:rFonts w:eastAsia="Times New Roman" w:cstheme="minorHAnsi"/>
                <w:bCs/>
                <w:i/>
                <w:color w:val="0000FF"/>
                <w:lang w:val="en-US" w:eastAsia="zh-CN" w:bidi="hi-IN"/>
              </w:rPr>
              <w:t>EN</w:t>
            </w:r>
            <w:r w:rsidRPr="00AF3B8B">
              <w:rPr>
                <w:rFonts w:eastAsia="Times New Roman" w:cstheme="minorHAnsi"/>
                <w:bCs/>
                <w:i/>
                <w:color w:val="0000FF"/>
                <w:lang w:eastAsia="zh-CN" w:bidi="hi-IN"/>
              </w:rPr>
              <w:t xml:space="preserve"> 60335-2-21:2003+</w:t>
            </w:r>
            <w:r w:rsidRPr="00AF3B8B">
              <w:rPr>
                <w:rFonts w:eastAsia="Times New Roman" w:cstheme="minorHAnsi"/>
                <w:bCs/>
                <w:i/>
                <w:color w:val="0000FF"/>
                <w:lang w:val="en-US" w:eastAsia="zh-CN" w:bidi="hi-IN"/>
              </w:rPr>
              <w:t>A</w:t>
            </w:r>
            <w:r w:rsidRPr="00AF3B8B">
              <w:rPr>
                <w:rFonts w:eastAsia="Times New Roman" w:cstheme="minorHAnsi"/>
                <w:bCs/>
                <w:i/>
                <w:color w:val="0000FF"/>
                <w:lang w:eastAsia="zh-CN" w:bidi="hi-IN"/>
              </w:rPr>
              <w:t>2:2008</w:t>
            </w:r>
            <w:r w:rsidRPr="00AF3B8B">
              <w:rPr>
                <w:rFonts w:eastAsia="Times New Roman" w:cstheme="minorHAnsi"/>
                <w:bCs/>
                <w:lang w:eastAsia="zh-CN" w:bidi="hi-IN"/>
              </w:rPr>
              <w:t xml:space="preserve">, </w:t>
            </w:r>
            <w:r w:rsidRPr="00AF3B8B">
              <w:rPr>
                <w:rFonts w:eastAsia="Times New Roman" w:cstheme="minorHAnsi"/>
                <w:bCs/>
                <w:i/>
                <w:color w:val="0000FF"/>
                <w:lang w:val="en-US" w:eastAsia="zh-CN" w:bidi="hi-IN"/>
              </w:rPr>
              <w:t>BS</w:t>
            </w:r>
            <w:r w:rsidRPr="00AF3B8B">
              <w:rPr>
                <w:rFonts w:eastAsia="Times New Roman" w:cstheme="minorHAnsi"/>
                <w:bCs/>
                <w:i/>
                <w:color w:val="0000FF"/>
                <w:lang w:eastAsia="zh-CN" w:bidi="hi-IN"/>
              </w:rPr>
              <w:t>/</w:t>
            </w:r>
            <w:r w:rsidRPr="00AF3B8B">
              <w:rPr>
                <w:rFonts w:eastAsia="Times New Roman" w:cstheme="minorHAnsi"/>
                <w:bCs/>
                <w:i/>
                <w:color w:val="0000FF"/>
                <w:lang w:val="en-US" w:eastAsia="zh-CN" w:bidi="hi-IN"/>
              </w:rPr>
              <w:t>IEC</w:t>
            </w:r>
            <w:r w:rsidRPr="00AF3B8B">
              <w:rPr>
                <w:rFonts w:eastAsia="Times New Roman" w:cstheme="minorHAnsi"/>
                <w:bCs/>
                <w:i/>
                <w:color w:val="0000FF"/>
                <w:lang w:eastAsia="zh-CN" w:bidi="hi-IN"/>
              </w:rPr>
              <w:t xml:space="preserve"> </w:t>
            </w:r>
            <w:r w:rsidRPr="00AF3B8B">
              <w:rPr>
                <w:rFonts w:eastAsia="Times New Roman" w:cstheme="minorHAnsi"/>
                <w:bCs/>
                <w:i/>
                <w:color w:val="0000FF"/>
                <w:lang w:val="en-US" w:eastAsia="zh-CN" w:bidi="hi-IN"/>
              </w:rPr>
              <w:t>EN</w:t>
            </w:r>
            <w:r w:rsidRPr="00AF3B8B">
              <w:rPr>
                <w:rFonts w:eastAsia="Times New Roman" w:cstheme="minorHAnsi"/>
                <w:bCs/>
                <w:i/>
                <w:color w:val="0000FF"/>
                <w:lang w:eastAsia="zh-CN" w:bidi="hi-IN"/>
              </w:rPr>
              <w:t xml:space="preserve"> 60529:1992+</w:t>
            </w:r>
            <w:r w:rsidRPr="00AF3B8B">
              <w:rPr>
                <w:rFonts w:eastAsia="Times New Roman" w:cstheme="minorHAnsi"/>
                <w:bCs/>
                <w:i/>
                <w:color w:val="0000FF"/>
                <w:lang w:val="en-US" w:eastAsia="zh-CN" w:bidi="hi-IN"/>
              </w:rPr>
              <w:t>A</w:t>
            </w:r>
            <w:r w:rsidRPr="00AF3B8B">
              <w:rPr>
                <w:rFonts w:eastAsia="Times New Roman" w:cstheme="minorHAnsi"/>
                <w:bCs/>
                <w:i/>
                <w:color w:val="0000FF"/>
                <w:lang w:eastAsia="zh-CN" w:bidi="hi-IN"/>
              </w:rPr>
              <w:t>2:2013</w:t>
            </w:r>
            <w:r w:rsidRPr="00AF3B8B">
              <w:rPr>
                <w:rFonts w:eastAsia="Times New Roman" w:cstheme="minorHAnsi"/>
                <w:bCs/>
                <w:lang w:eastAsia="zh-CN" w:bidi="hi-IN"/>
              </w:rPr>
              <w:t xml:space="preserve">, </w:t>
            </w:r>
            <w:r w:rsidRPr="00AF3B8B">
              <w:rPr>
                <w:rFonts w:eastAsia="Times New Roman" w:cstheme="minorHAnsi"/>
                <w:bCs/>
                <w:i/>
                <w:color w:val="0000FF"/>
                <w:lang w:val="en-US" w:eastAsia="zh-CN" w:bidi="hi-IN"/>
              </w:rPr>
              <w:t>BS</w:t>
            </w:r>
            <w:r w:rsidRPr="00AF3B8B">
              <w:rPr>
                <w:rFonts w:eastAsia="Times New Roman" w:cstheme="minorHAnsi"/>
                <w:bCs/>
                <w:i/>
                <w:color w:val="0000FF"/>
                <w:lang w:eastAsia="zh-CN" w:bidi="hi-IN"/>
              </w:rPr>
              <w:t xml:space="preserve"> </w:t>
            </w:r>
            <w:r w:rsidRPr="00AF3B8B">
              <w:rPr>
                <w:rFonts w:eastAsia="Times New Roman" w:cstheme="minorHAnsi"/>
                <w:bCs/>
                <w:i/>
                <w:color w:val="0000FF"/>
                <w:lang w:val="en-US" w:eastAsia="zh-CN" w:bidi="hi-IN"/>
              </w:rPr>
              <w:t>EN</w:t>
            </w:r>
            <w:r w:rsidRPr="00AF3B8B">
              <w:rPr>
                <w:rFonts w:eastAsia="Times New Roman" w:cstheme="minorHAnsi"/>
                <w:bCs/>
                <w:i/>
                <w:color w:val="0000FF"/>
                <w:lang w:eastAsia="zh-CN" w:bidi="hi-IN"/>
              </w:rPr>
              <w:t xml:space="preserve"> 62233:2008</w:t>
            </w:r>
            <w:r w:rsidRPr="00AF3B8B">
              <w:rPr>
                <w:rFonts w:eastAsia="Times New Roman" w:cstheme="minorHAnsi"/>
                <w:bCs/>
                <w:lang w:eastAsia="zh-CN" w:bidi="hi-IN"/>
              </w:rPr>
              <w:t xml:space="preserve">, </w:t>
            </w:r>
            <w:r w:rsidRPr="00AF3B8B">
              <w:rPr>
                <w:rFonts w:eastAsia="Times New Roman" w:cstheme="minorHAnsi"/>
                <w:bCs/>
                <w:i/>
                <w:color w:val="0000FF"/>
                <w:lang w:val="en-US" w:eastAsia="zh-CN" w:bidi="hi-IN"/>
              </w:rPr>
              <w:t>BS</w:t>
            </w:r>
            <w:r w:rsidRPr="00AF3B8B">
              <w:rPr>
                <w:rFonts w:eastAsia="Times New Roman" w:cstheme="minorHAnsi"/>
                <w:bCs/>
                <w:i/>
                <w:color w:val="0000FF"/>
                <w:lang w:eastAsia="zh-CN" w:bidi="hi-IN"/>
              </w:rPr>
              <w:t xml:space="preserve"> </w:t>
            </w:r>
            <w:r w:rsidRPr="00AF3B8B">
              <w:rPr>
                <w:rFonts w:eastAsia="Times New Roman" w:cstheme="minorHAnsi"/>
                <w:bCs/>
                <w:i/>
                <w:color w:val="0000FF"/>
                <w:lang w:val="en-US" w:eastAsia="zh-CN" w:bidi="hi-IN"/>
              </w:rPr>
              <w:t>EN</w:t>
            </w:r>
            <w:r w:rsidRPr="00AF3B8B">
              <w:rPr>
                <w:rFonts w:eastAsia="Times New Roman" w:cstheme="minorHAnsi"/>
                <w:bCs/>
                <w:i/>
                <w:color w:val="0000FF"/>
                <w:lang w:eastAsia="zh-CN" w:bidi="hi-IN"/>
              </w:rPr>
              <w:t xml:space="preserve"> 50106:2008</w:t>
            </w:r>
            <w:r w:rsidRPr="00AF3B8B">
              <w:rPr>
                <w:rFonts w:eastAsia="Times New Roman" w:cstheme="minorHAnsi"/>
                <w:bCs/>
                <w:lang w:eastAsia="zh-CN" w:bidi="hi-IN"/>
              </w:rPr>
              <w:t xml:space="preserve">), 2014/30/ΕΕ (Electromagnetic Com-patibility Directive - EMC / πρότυπα </w:t>
            </w:r>
            <w:r w:rsidRPr="00AF3B8B">
              <w:rPr>
                <w:rFonts w:eastAsia="Times New Roman" w:cstheme="minorHAnsi"/>
                <w:bCs/>
                <w:i/>
                <w:color w:val="0000FF"/>
                <w:lang w:eastAsia="zh-CN" w:bidi="hi-IN"/>
              </w:rPr>
              <w:t>BS/IEC EN 61000-3-2:2019</w:t>
            </w:r>
            <w:r w:rsidRPr="00AF3B8B">
              <w:rPr>
                <w:rFonts w:eastAsia="Times New Roman" w:cstheme="minorHAnsi"/>
                <w:bCs/>
                <w:lang w:eastAsia="zh-CN" w:bidi="hi-IN"/>
              </w:rPr>
              <w:t xml:space="preserve">, </w:t>
            </w:r>
            <w:r w:rsidRPr="00AF3B8B">
              <w:rPr>
                <w:rFonts w:eastAsia="Times New Roman" w:cstheme="minorHAnsi"/>
                <w:bCs/>
                <w:i/>
                <w:color w:val="0000FF"/>
                <w:lang w:val="en-US" w:eastAsia="zh-CN" w:bidi="hi-IN"/>
              </w:rPr>
              <w:t>BS</w:t>
            </w:r>
            <w:r w:rsidRPr="00AF3B8B">
              <w:rPr>
                <w:rFonts w:eastAsia="Times New Roman" w:cstheme="minorHAnsi"/>
                <w:bCs/>
                <w:i/>
                <w:color w:val="0000FF"/>
                <w:lang w:eastAsia="zh-CN" w:bidi="hi-IN"/>
              </w:rPr>
              <w:t>/</w:t>
            </w:r>
            <w:r w:rsidRPr="00AF3B8B">
              <w:rPr>
                <w:rFonts w:eastAsia="Times New Roman" w:cstheme="minorHAnsi"/>
                <w:bCs/>
                <w:i/>
                <w:color w:val="0000FF"/>
                <w:lang w:val="en-US" w:eastAsia="zh-CN" w:bidi="hi-IN"/>
              </w:rPr>
              <w:t>IEC</w:t>
            </w:r>
            <w:r w:rsidRPr="00AF3B8B">
              <w:rPr>
                <w:rFonts w:eastAsia="Times New Roman" w:cstheme="minorHAnsi"/>
                <w:bCs/>
                <w:i/>
                <w:color w:val="0000FF"/>
                <w:lang w:eastAsia="zh-CN" w:bidi="hi-IN"/>
              </w:rPr>
              <w:t xml:space="preserve"> </w:t>
            </w:r>
            <w:r w:rsidRPr="00AF3B8B">
              <w:rPr>
                <w:rFonts w:eastAsia="Times New Roman" w:cstheme="minorHAnsi"/>
                <w:bCs/>
                <w:i/>
                <w:color w:val="0000FF"/>
                <w:lang w:val="en-US" w:eastAsia="zh-CN" w:bidi="hi-IN"/>
              </w:rPr>
              <w:t>EN</w:t>
            </w:r>
            <w:r w:rsidRPr="00AF3B8B">
              <w:rPr>
                <w:rFonts w:eastAsia="Times New Roman" w:cstheme="minorHAnsi"/>
                <w:bCs/>
                <w:i/>
                <w:color w:val="0000FF"/>
                <w:lang w:eastAsia="zh-CN" w:bidi="hi-IN"/>
              </w:rPr>
              <w:t xml:space="preserve"> 61000-3-3:2013+</w:t>
            </w:r>
            <w:r w:rsidRPr="00AF3B8B">
              <w:rPr>
                <w:rFonts w:eastAsia="Times New Roman" w:cstheme="minorHAnsi"/>
                <w:bCs/>
                <w:i/>
                <w:color w:val="0000FF"/>
                <w:lang w:val="en-US" w:eastAsia="zh-CN" w:bidi="hi-IN"/>
              </w:rPr>
              <w:t>A</w:t>
            </w:r>
            <w:r w:rsidRPr="00AF3B8B">
              <w:rPr>
                <w:rFonts w:eastAsia="Times New Roman" w:cstheme="minorHAnsi"/>
                <w:bCs/>
                <w:i/>
                <w:color w:val="0000FF"/>
                <w:lang w:eastAsia="zh-CN" w:bidi="hi-IN"/>
              </w:rPr>
              <w:t xml:space="preserve">1:2019, </w:t>
            </w:r>
            <w:r w:rsidRPr="00AF3B8B">
              <w:rPr>
                <w:rFonts w:eastAsia="Times New Roman" w:cstheme="minorHAnsi"/>
                <w:bCs/>
                <w:i/>
                <w:color w:val="0000FF"/>
                <w:lang w:val="en-US" w:eastAsia="zh-CN" w:bidi="hi-IN"/>
              </w:rPr>
              <w:t>BS</w:t>
            </w:r>
            <w:r w:rsidRPr="00AF3B8B">
              <w:rPr>
                <w:rFonts w:eastAsia="Times New Roman" w:cstheme="minorHAnsi"/>
                <w:bCs/>
                <w:i/>
                <w:color w:val="0000FF"/>
                <w:lang w:eastAsia="zh-CN" w:bidi="hi-IN"/>
              </w:rPr>
              <w:t xml:space="preserve"> </w:t>
            </w:r>
            <w:r w:rsidRPr="00AF3B8B">
              <w:rPr>
                <w:rFonts w:eastAsia="Times New Roman" w:cstheme="minorHAnsi"/>
                <w:bCs/>
                <w:i/>
                <w:color w:val="0000FF"/>
                <w:lang w:val="en-US" w:eastAsia="zh-CN" w:bidi="hi-IN"/>
              </w:rPr>
              <w:t>EN</w:t>
            </w:r>
            <w:r w:rsidRPr="00AF3B8B">
              <w:rPr>
                <w:rFonts w:eastAsia="Times New Roman" w:cstheme="minorHAnsi"/>
                <w:bCs/>
                <w:i/>
                <w:color w:val="0000FF"/>
                <w:lang w:eastAsia="zh-CN" w:bidi="hi-IN"/>
              </w:rPr>
              <w:t xml:space="preserve"> 55014-1:2017,</w:t>
            </w:r>
            <w:r w:rsidRPr="00AF3B8B">
              <w:rPr>
                <w:rFonts w:eastAsia="Times New Roman" w:cstheme="minorHAnsi"/>
                <w:bCs/>
                <w:lang w:eastAsia="zh-CN" w:bidi="hi-IN"/>
              </w:rPr>
              <w:t xml:space="preserve"> </w:t>
            </w:r>
            <w:r w:rsidRPr="00AF3B8B">
              <w:rPr>
                <w:rFonts w:eastAsia="Times New Roman" w:cstheme="minorHAnsi"/>
                <w:bCs/>
                <w:i/>
                <w:color w:val="0000FF"/>
                <w:lang w:eastAsia="zh-CN" w:bidi="hi-IN"/>
              </w:rPr>
              <w:t>BS EN 55014-2:2015</w:t>
            </w:r>
            <w:r w:rsidRPr="00AF3B8B">
              <w:rPr>
                <w:rFonts w:eastAsia="Times New Roman" w:cstheme="minorHAnsi"/>
                <w:bCs/>
                <w:lang w:eastAsia="zh-CN" w:bidi="hi-IN"/>
              </w:rPr>
              <w:t xml:space="preserve">), 2009/125/ ΕΕ, (Ecodesign requirements / Κανονισμός ΕΚ 814/2013), 2010/30/EΕ, (Energy </w:t>
            </w:r>
            <w:r w:rsidRPr="00AF3B8B">
              <w:rPr>
                <w:rFonts w:eastAsia="Times New Roman" w:cstheme="minorHAnsi"/>
                <w:bCs/>
                <w:lang w:val="en-US" w:eastAsia="zh-CN" w:bidi="hi-IN"/>
              </w:rPr>
              <w:t>Consumption</w:t>
            </w:r>
            <w:r w:rsidRPr="00AF3B8B">
              <w:rPr>
                <w:rFonts w:eastAsia="Times New Roman" w:cstheme="minorHAnsi"/>
                <w:bCs/>
                <w:lang w:eastAsia="zh-CN" w:bidi="hi-IN"/>
              </w:rPr>
              <w:t xml:space="preserve"> </w:t>
            </w:r>
            <w:r w:rsidRPr="00AF3B8B">
              <w:rPr>
                <w:rFonts w:eastAsia="Times New Roman" w:cstheme="minorHAnsi"/>
                <w:bCs/>
                <w:lang w:val="en-US" w:eastAsia="zh-CN" w:bidi="hi-IN"/>
              </w:rPr>
              <w:t>Labeling</w:t>
            </w:r>
            <w:r w:rsidRPr="00AF3B8B">
              <w:rPr>
                <w:rFonts w:eastAsia="Times New Roman" w:cstheme="minorHAnsi"/>
                <w:bCs/>
                <w:lang w:eastAsia="zh-CN" w:bidi="hi-IN"/>
              </w:rPr>
              <w:t xml:space="preserve"> / Κανονισμός ΕΚ 812/2013), 2011/ 65/EΕ (RoHS 2 Directive / πρότυπο </w:t>
            </w:r>
            <w:r w:rsidRPr="00AF3B8B">
              <w:rPr>
                <w:rFonts w:eastAsia="Times New Roman" w:cstheme="minorHAnsi"/>
                <w:bCs/>
                <w:i/>
                <w:color w:val="0000FF"/>
                <w:lang w:eastAsia="zh-CN" w:bidi="hi-IN"/>
              </w:rPr>
              <w:t>BS/IEC EN 63000:2018</w:t>
            </w:r>
            <w:r w:rsidRPr="00AF3B8B">
              <w:rPr>
                <w:rFonts w:eastAsia="Times New Roman" w:cstheme="minorHAnsi"/>
                <w:bCs/>
                <w:lang w:eastAsia="zh-CN" w:bidi="hi-IN"/>
              </w:rPr>
              <w:t xml:space="preserve">) καθώς και με την Οδηγία 2014/68/ΕΕ (Pressure Equipment Directive - PED, πρότυπα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13445-1:2014+</w:t>
            </w:r>
            <w:r w:rsidRPr="00AF3B8B">
              <w:rPr>
                <w:rFonts w:eastAsia="Times New Roman" w:cstheme="minorHAnsi"/>
                <w:i/>
                <w:color w:val="0000FF"/>
                <w:lang w:val="en-US" w:eastAsia="zh-CN"/>
              </w:rPr>
              <w:t>A</w:t>
            </w:r>
            <w:r w:rsidRPr="00AF3B8B">
              <w:rPr>
                <w:rFonts w:eastAsia="Times New Roman" w:cstheme="minorHAnsi"/>
                <w:i/>
                <w:color w:val="0000FF"/>
                <w:lang w:eastAsia="zh-CN"/>
              </w:rPr>
              <w:t xml:space="preserve">2:2018,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13445-2:2014+</w:t>
            </w:r>
            <w:r w:rsidRPr="00AF3B8B">
              <w:rPr>
                <w:rFonts w:eastAsia="Times New Roman" w:cstheme="minorHAnsi"/>
                <w:i/>
                <w:color w:val="0000FF"/>
                <w:lang w:val="en-US" w:eastAsia="zh-CN"/>
              </w:rPr>
              <w:t>A</w:t>
            </w:r>
            <w:r w:rsidRPr="00AF3B8B">
              <w:rPr>
                <w:rFonts w:eastAsia="Times New Roman" w:cstheme="minorHAnsi"/>
                <w:i/>
                <w:color w:val="0000FF"/>
                <w:lang w:eastAsia="zh-CN"/>
              </w:rPr>
              <w:t xml:space="preserve">3:2018,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13445-3:2014+</w:t>
            </w:r>
            <w:r w:rsidRPr="00AF3B8B">
              <w:rPr>
                <w:rFonts w:eastAsia="Times New Roman" w:cstheme="minorHAnsi"/>
                <w:i/>
                <w:color w:val="0000FF"/>
                <w:lang w:val="en-US" w:eastAsia="zh-CN"/>
              </w:rPr>
              <w:t>A</w:t>
            </w:r>
            <w:r w:rsidRPr="00AF3B8B">
              <w:rPr>
                <w:rFonts w:eastAsia="Times New Roman" w:cstheme="minorHAnsi"/>
                <w:i/>
                <w:color w:val="0000FF"/>
                <w:lang w:eastAsia="zh-CN"/>
              </w:rPr>
              <w:t xml:space="preserve">4:2018,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13445-4:2014+</w:t>
            </w:r>
            <w:r w:rsidRPr="00AF3B8B">
              <w:rPr>
                <w:rFonts w:eastAsia="Times New Roman" w:cstheme="minorHAnsi"/>
                <w:i/>
                <w:color w:val="0000FF"/>
                <w:lang w:val="en-US" w:eastAsia="zh-CN"/>
              </w:rPr>
              <w:t>A</w:t>
            </w:r>
            <w:r w:rsidRPr="00AF3B8B">
              <w:rPr>
                <w:rFonts w:eastAsia="Times New Roman" w:cstheme="minorHAnsi"/>
                <w:i/>
                <w:color w:val="0000FF"/>
                <w:lang w:eastAsia="zh-CN"/>
              </w:rPr>
              <w:t xml:space="preserve">1:2016 &amp;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13445-5:2014+</w:t>
            </w:r>
            <w:r w:rsidRPr="00AF3B8B">
              <w:rPr>
                <w:rFonts w:eastAsia="Times New Roman" w:cstheme="minorHAnsi"/>
                <w:i/>
                <w:color w:val="0000FF"/>
                <w:lang w:val="en-US" w:eastAsia="zh-CN"/>
              </w:rPr>
              <w:t>A</w:t>
            </w:r>
            <w:r w:rsidRPr="00AF3B8B">
              <w:rPr>
                <w:rFonts w:eastAsia="Times New Roman" w:cstheme="minorHAnsi"/>
                <w:i/>
                <w:color w:val="0000FF"/>
                <w:lang w:eastAsia="zh-CN"/>
              </w:rPr>
              <w:t>1:2018</w:t>
            </w:r>
            <w:r w:rsidRPr="00AF3B8B">
              <w:rPr>
                <w:rFonts w:eastAsia="Times New Roman" w:cstheme="minorHAnsi"/>
                <w:bCs/>
                <w:lang w:eastAsia="zh-CN" w:bidi="hi-IN"/>
              </w:rPr>
              <w:t xml:space="preserve">) και τα διεθνή πρότυπα </w:t>
            </w:r>
            <w:r w:rsidRPr="00AF3B8B">
              <w:rPr>
                <w:rFonts w:eastAsia="Times New Roman" w:cstheme="minorHAnsi"/>
                <w:bCs/>
                <w:i/>
                <w:color w:val="0000FF"/>
                <w:lang w:eastAsia="zh-CN" w:bidi="hi-IN"/>
              </w:rPr>
              <w:t>BS EN 50440:2015</w:t>
            </w:r>
            <w:r w:rsidRPr="00AF3B8B">
              <w:rPr>
                <w:rFonts w:eastAsia="Times New Roman" w:cstheme="minorHAnsi"/>
                <w:bCs/>
                <w:lang w:eastAsia="zh-CN" w:bidi="hi-IN"/>
              </w:rPr>
              <w:t xml:space="preserve"> </w:t>
            </w:r>
            <w:r w:rsidRPr="00AF3B8B">
              <w:rPr>
                <w:rFonts w:eastAsia="Times New Roman" w:cstheme="minorHAnsi"/>
                <w:bCs/>
                <w:i/>
                <w:color w:val="0000FF"/>
                <w:lang w:eastAsia="zh-CN" w:bidi="hi-IN"/>
              </w:rPr>
              <w:t>&amp;</w:t>
            </w:r>
            <w:r w:rsidRPr="00AF3B8B">
              <w:rPr>
                <w:rFonts w:eastAsia="Times New Roman" w:cstheme="minorHAnsi"/>
                <w:bCs/>
                <w:lang w:eastAsia="zh-CN" w:bidi="hi-IN"/>
              </w:rPr>
              <w:t xml:space="preserve">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12897:2016.</w:t>
            </w:r>
          </w:p>
        </w:tc>
        <w:tc>
          <w:tcPr>
            <w:tcW w:w="1559" w:type="dxa"/>
            <w:tcMar>
              <w:left w:w="57" w:type="dxa"/>
              <w:right w:w="57" w:type="dxa"/>
            </w:tcMar>
            <w:vAlign w:val="center"/>
          </w:tcPr>
          <w:p w14:paraId="601193B7"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1D5CC75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B57679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397113F" w14:textId="77777777" w:rsidTr="00DD2CB8">
        <w:tc>
          <w:tcPr>
            <w:tcW w:w="846" w:type="dxa"/>
            <w:tcMar>
              <w:left w:w="0" w:type="dxa"/>
              <w:right w:w="0" w:type="dxa"/>
            </w:tcMar>
            <w:vAlign w:val="center"/>
          </w:tcPr>
          <w:p w14:paraId="7B6B648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14.β</w:t>
            </w:r>
          </w:p>
        </w:tc>
        <w:tc>
          <w:tcPr>
            <w:tcW w:w="4082" w:type="dxa"/>
            <w:tcMar>
              <w:left w:w="57" w:type="dxa"/>
              <w:right w:w="57" w:type="dxa"/>
            </w:tcMar>
          </w:tcPr>
          <w:p w14:paraId="61FDB9AF"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 xml:space="preserve">Χωρητικότητα ≥ 80 </w:t>
            </w:r>
            <w:r w:rsidRPr="00AF3B8B">
              <w:rPr>
                <w:rFonts w:eastAsia="Times New Roman" w:cstheme="minorHAnsi"/>
                <w:bCs/>
                <w:lang w:val="en-US" w:eastAsia="zh-CN" w:bidi="hi-IN"/>
              </w:rPr>
              <w:t>lt</w:t>
            </w:r>
            <w:r w:rsidRPr="00AF3B8B">
              <w:rPr>
                <w:rFonts w:eastAsia="Times New Roman" w:cstheme="minorHAnsi"/>
                <w:bCs/>
                <w:lang w:eastAsia="zh-CN" w:bidi="hi-IN"/>
              </w:rPr>
              <w:t xml:space="preserve">. Διαστάσεις 750-900, 450-550 (Φ) </w:t>
            </w:r>
            <w:r w:rsidRPr="00AF3B8B">
              <w:rPr>
                <w:rFonts w:eastAsia="Times New Roman" w:cstheme="minorHAnsi"/>
                <w:bCs/>
                <w:lang w:val="en-US" w:eastAsia="zh-CN" w:bidi="hi-IN"/>
              </w:rPr>
              <w:t>mm</w:t>
            </w:r>
            <w:r w:rsidRPr="00AF3B8B">
              <w:rPr>
                <w:rFonts w:eastAsia="Times New Roman" w:cstheme="minorHAnsi"/>
                <w:bCs/>
                <w:lang w:eastAsia="zh-CN" w:bidi="hi-IN"/>
              </w:rPr>
              <w:t xml:space="preserve">. Αντοχή σε θερμοκρασία ≥95°C και σε πίεση ≥10 bar. Μέγιστη θερμοκρασία νερού ≥ 90°C </w:t>
            </w:r>
          </w:p>
        </w:tc>
        <w:tc>
          <w:tcPr>
            <w:tcW w:w="1559" w:type="dxa"/>
            <w:tcMar>
              <w:left w:w="57" w:type="dxa"/>
              <w:right w:w="57" w:type="dxa"/>
            </w:tcMar>
            <w:vAlign w:val="center"/>
          </w:tcPr>
          <w:p w14:paraId="5DC9529A"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0F72CA9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1D2EB3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F384118" w14:textId="77777777" w:rsidTr="00DD2CB8">
        <w:tc>
          <w:tcPr>
            <w:tcW w:w="846" w:type="dxa"/>
            <w:tcMar>
              <w:left w:w="0" w:type="dxa"/>
              <w:right w:w="0" w:type="dxa"/>
            </w:tcMar>
            <w:vAlign w:val="center"/>
          </w:tcPr>
          <w:p w14:paraId="657D7D6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14.γ</w:t>
            </w:r>
          </w:p>
        </w:tc>
        <w:tc>
          <w:tcPr>
            <w:tcW w:w="4082" w:type="dxa"/>
            <w:tcMar>
              <w:left w:w="57" w:type="dxa"/>
              <w:right w:w="57" w:type="dxa"/>
            </w:tcMar>
          </w:tcPr>
          <w:p w14:paraId="1A41626A"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Κατασκευή από συγκολλητά xαλυβδοελά-σματα. βάσει των προδιαγραφών προϊόντων χάλυβα για εφαρμογές πίεσης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10028-1:2017</w:t>
            </w:r>
            <w:r w:rsidRPr="00AF3B8B">
              <w:rPr>
                <w:rFonts w:eastAsia="Times New Roman" w:cstheme="minorHAnsi"/>
                <w:bCs/>
                <w:lang w:eastAsia="zh-CN" w:bidi="hi-IN"/>
              </w:rPr>
              <w:t xml:space="preserve">). Εσωτερικές και εξωτερικές επιφάνειες καθαρισμένες με αμμοβολή. Εσωτερική επι-φάνεια γαλβανισμένη εν θερμώ, επισμαλτω-μένη ή εφυαλωμένη. Εξωτερική επιφάνεια με αντιοξειδωτικό εποξειδικό επικάλυμμα ή </w:t>
            </w:r>
            <w:r w:rsidRPr="00AF3B8B">
              <w:rPr>
                <w:rFonts w:eastAsia="Times New Roman" w:cstheme="minorHAnsi"/>
                <w:bCs/>
                <w:lang w:eastAsia="zh-CN" w:bidi="hi-IN"/>
              </w:rPr>
              <w:lastRenderedPageBreak/>
              <w:t>γαλβανισμένη με έγχυση εν θερμώ σύμφωνα με τους κανονισμούς για δοχεία πίεσης. Μόνωση πολυουρεθάνης (PUR).</w:t>
            </w:r>
          </w:p>
        </w:tc>
        <w:tc>
          <w:tcPr>
            <w:tcW w:w="1559" w:type="dxa"/>
            <w:tcMar>
              <w:left w:w="57" w:type="dxa"/>
              <w:right w:w="57" w:type="dxa"/>
            </w:tcMar>
            <w:vAlign w:val="center"/>
          </w:tcPr>
          <w:p w14:paraId="59694F9A"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lastRenderedPageBreak/>
              <w:t>ΝΑΙ</w:t>
            </w:r>
          </w:p>
        </w:tc>
        <w:tc>
          <w:tcPr>
            <w:tcW w:w="1559" w:type="dxa"/>
            <w:tcMar>
              <w:left w:w="57" w:type="dxa"/>
              <w:right w:w="57" w:type="dxa"/>
            </w:tcMar>
            <w:vAlign w:val="center"/>
          </w:tcPr>
          <w:p w14:paraId="381FB1A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2EED39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01F81BC" w14:textId="77777777" w:rsidTr="00DD2CB8">
        <w:tc>
          <w:tcPr>
            <w:tcW w:w="846" w:type="dxa"/>
            <w:tcMar>
              <w:left w:w="0" w:type="dxa"/>
              <w:right w:w="0" w:type="dxa"/>
            </w:tcMar>
            <w:vAlign w:val="center"/>
          </w:tcPr>
          <w:p w14:paraId="7C25E52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14.δ</w:t>
            </w:r>
          </w:p>
        </w:tc>
        <w:tc>
          <w:tcPr>
            <w:tcW w:w="4082" w:type="dxa"/>
            <w:tcMar>
              <w:left w:w="57" w:type="dxa"/>
              <w:right w:w="57" w:type="dxa"/>
            </w:tcMar>
          </w:tcPr>
          <w:p w14:paraId="54D4BBD2"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 xml:space="preserve">Στόμια λήψης με χαλύβδινες μούφες με σπείρωμα WHITWORTH κατά </w:t>
            </w:r>
            <w:r w:rsidRPr="00AF3B8B">
              <w:rPr>
                <w:rFonts w:eastAsia="Times New Roman" w:cstheme="minorHAnsi"/>
                <w:bCs/>
                <w:i/>
                <w:color w:val="0000FF"/>
                <w:lang w:eastAsia="zh-CN" w:bidi="hi-IN"/>
              </w:rPr>
              <w:t>BS/DIN EN ISO 228-1:2003.</w:t>
            </w:r>
            <w:r w:rsidRPr="00AF3B8B">
              <w:rPr>
                <w:rFonts w:eastAsia="Times New Roman" w:cstheme="minorHAnsi"/>
                <w:lang w:eastAsia="zh-CN"/>
              </w:rPr>
              <w:t xml:space="preserve"> </w:t>
            </w:r>
            <w:r w:rsidRPr="00AF3B8B">
              <w:rPr>
                <w:rFonts w:eastAsia="Times New Roman" w:cstheme="minorHAnsi"/>
                <w:bCs/>
                <w:lang w:eastAsia="zh-CN" w:bidi="hi-IN"/>
              </w:rPr>
              <w:t>Θερμόμετρο 0°-100°C, ασφαλιστική δικλείδα,</w:t>
            </w:r>
            <w:r w:rsidR="007E26F0">
              <w:rPr>
                <w:rFonts w:eastAsia="Times New Roman" w:cstheme="minorHAnsi"/>
                <w:bCs/>
                <w:lang w:eastAsia="zh-CN" w:bidi="hi-IN"/>
              </w:rPr>
              <w:t xml:space="preserve"> κρουνό εκκένωσης και εμβαπτιζό</w:t>
            </w:r>
            <w:r w:rsidRPr="00AF3B8B">
              <w:rPr>
                <w:rFonts w:eastAsia="Times New Roman" w:cstheme="minorHAnsi"/>
                <w:bCs/>
                <w:lang w:eastAsia="zh-CN" w:bidi="hi-IN"/>
              </w:rPr>
              <w:t>μενα αισθητήρια</w:t>
            </w:r>
          </w:p>
        </w:tc>
        <w:tc>
          <w:tcPr>
            <w:tcW w:w="1559" w:type="dxa"/>
            <w:tcMar>
              <w:left w:w="57" w:type="dxa"/>
              <w:right w:w="57" w:type="dxa"/>
            </w:tcMar>
            <w:vAlign w:val="center"/>
          </w:tcPr>
          <w:p w14:paraId="0036390A"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3B36EEA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56D609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C48941A" w14:textId="77777777" w:rsidTr="00DD2CB8">
        <w:tc>
          <w:tcPr>
            <w:tcW w:w="846" w:type="dxa"/>
            <w:tcMar>
              <w:left w:w="0" w:type="dxa"/>
              <w:right w:w="0" w:type="dxa"/>
            </w:tcMar>
            <w:vAlign w:val="center"/>
          </w:tcPr>
          <w:p w14:paraId="23C0CCF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14.ε</w:t>
            </w:r>
          </w:p>
        </w:tc>
        <w:tc>
          <w:tcPr>
            <w:tcW w:w="4082" w:type="dxa"/>
            <w:tcMar>
              <w:left w:w="57" w:type="dxa"/>
              <w:right w:w="57" w:type="dxa"/>
            </w:tcMar>
          </w:tcPr>
          <w:p w14:paraId="3683ADAB"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Αναμονές για την σύνδεση των σωληνώσεων ζεστού νερού από άλλη πηγή (λέβητες, κλπ.) για νερό χρήσης και για το ζεστό νερό xρήσης και την επιστροφή αυτού.</w:t>
            </w:r>
          </w:p>
        </w:tc>
        <w:tc>
          <w:tcPr>
            <w:tcW w:w="1559" w:type="dxa"/>
            <w:tcMar>
              <w:left w:w="57" w:type="dxa"/>
              <w:right w:w="57" w:type="dxa"/>
            </w:tcMar>
            <w:vAlign w:val="center"/>
          </w:tcPr>
          <w:p w14:paraId="74AA4AB7"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4401474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017CE0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D33EBC6" w14:textId="77777777" w:rsidTr="00DD2CB8">
        <w:tc>
          <w:tcPr>
            <w:tcW w:w="846" w:type="dxa"/>
            <w:tcMar>
              <w:left w:w="0" w:type="dxa"/>
              <w:right w:w="0" w:type="dxa"/>
            </w:tcMar>
            <w:vAlign w:val="center"/>
          </w:tcPr>
          <w:p w14:paraId="776678F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14.</w:t>
            </w:r>
          </w:p>
          <w:p w14:paraId="313AB8A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στ</w:t>
            </w:r>
          </w:p>
        </w:tc>
        <w:tc>
          <w:tcPr>
            <w:tcW w:w="4082" w:type="dxa"/>
            <w:tcMar>
              <w:left w:w="57" w:type="dxa"/>
              <w:right w:w="57" w:type="dxa"/>
            </w:tcMar>
          </w:tcPr>
          <w:p w14:paraId="34CB99E4"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Εύκαμπτοι ελαστικοί σωλήνες τύπου spiral-inox με πλέγμα X5CrNi18-10 1.4301 και ρακόρ, ονομαστικής πίεσης λειτουργίας ≥10 bar και αντοχής ≥100°C, με σφαιρικούς γωνιακούς διακόπτες.</w:t>
            </w:r>
          </w:p>
        </w:tc>
        <w:tc>
          <w:tcPr>
            <w:tcW w:w="1559" w:type="dxa"/>
            <w:tcMar>
              <w:left w:w="57" w:type="dxa"/>
              <w:right w:w="57" w:type="dxa"/>
            </w:tcMar>
            <w:vAlign w:val="center"/>
          </w:tcPr>
          <w:p w14:paraId="01DB9FE4"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61919C0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A1CC81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F9B09F1" w14:textId="77777777" w:rsidTr="00DD2CB8">
        <w:tc>
          <w:tcPr>
            <w:tcW w:w="846" w:type="dxa"/>
            <w:tcMar>
              <w:left w:w="0" w:type="dxa"/>
              <w:right w:w="0" w:type="dxa"/>
            </w:tcMar>
            <w:vAlign w:val="center"/>
          </w:tcPr>
          <w:p w14:paraId="3BE8DC3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14.ζ</w:t>
            </w:r>
          </w:p>
        </w:tc>
        <w:tc>
          <w:tcPr>
            <w:tcW w:w="4082" w:type="dxa"/>
            <w:tcMar>
              <w:left w:w="57" w:type="dxa"/>
              <w:right w:w="57" w:type="dxa"/>
            </w:tcMar>
          </w:tcPr>
          <w:p w14:paraId="6F5579FB"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p>
        </w:tc>
        <w:tc>
          <w:tcPr>
            <w:tcW w:w="1559" w:type="dxa"/>
            <w:tcMar>
              <w:left w:w="57" w:type="dxa"/>
              <w:right w:w="57" w:type="dxa"/>
            </w:tcMar>
            <w:vAlign w:val="center"/>
          </w:tcPr>
          <w:p w14:paraId="3D357504"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46D6E46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D054E5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CDD1A59" w14:textId="77777777" w:rsidTr="007E26F0">
        <w:tc>
          <w:tcPr>
            <w:tcW w:w="846" w:type="dxa"/>
            <w:shd w:val="clear" w:color="auto" w:fill="F2F2F2" w:themeFill="background1" w:themeFillShade="F2"/>
            <w:tcMar>
              <w:left w:w="0" w:type="dxa"/>
              <w:right w:w="0" w:type="dxa"/>
            </w:tcMar>
            <w:vAlign w:val="center"/>
          </w:tcPr>
          <w:p w14:paraId="49D92E14"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val="en-US" w:eastAsia="el-GR"/>
              </w:rPr>
              <w:t>1</w:t>
            </w:r>
            <w:r w:rsidRPr="00AF3B8B">
              <w:rPr>
                <w:rFonts w:eastAsia="Times New Roman" w:cstheme="minorHAnsi"/>
                <w:b/>
                <w:color w:val="000000"/>
                <w:lang w:eastAsia="el-GR"/>
              </w:rPr>
              <w:t>5</w:t>
            </w:r>
          </w:p>
        </w:tc>
        <w:tc>
          <w:tcPr>
            <w:tcW w:w="4082" w:type="dxa"/>
            <w:shd w:val="clear" w:color="auto" w:fill="F2F2F2" w:themeFill="background1" w:themeFillShade="F2"/>
            <w:tcMar>
              <w:left w:w="57" w:type="dxa"/>
              <w:right w:w="57" w:type="dxa"/>
            </w:tcMar>
          </w:tcPr>
          <w:p w14:paraId="2BC992B4" w14:textId="77777777" w:rsidR="00690565" w:rsidRPr="00AF3B8B" w:rsidRDefault="00690565" w:rsidP="00690565">
            <w:pPr>
              <w:autoSpaceDE w:val="0"/>
              <w:autoSpaceDN w:val="0"/>
              <w:adjustRightInd w:val="0"/>
              <w:spacing w:after="0" w:line="240" w:lineRule="auto"/>
              <w:jc w:val="both"/>
              <w:rPr>
                <w:rFonts w:eastAsia="Times New Roman" w:cstheme="minorHAnsi"/>
                <w:b/>
                <w:lang w:eastAsia="zh-CN" w:bidi="hi-IN"/>
              </w:rPr>
            </w:pPr>
            <w:r w:rsidRPr="00AF3B8B">
              <w:rPr>
                <w:rFonts w:eastAsia="Times New Roman" w:cstheme="minorHAnsi"/>
                <w:b/>
                <w:lang w:eastAsia="zh-CN" w:bidi="hi-IN"/>
              </w:rPr>
              <w:t xml:space="preserve">Πλήρης εγκατάσταση αποχέτευσης ομ-βρίων με σωλήνες συλλογής από στέγες, σωλήνες καθόδου και εξαρτήματα. </w:t>
            </w:r>
          </w:p>
          <w:p w14:paraId="6F0DCA45"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(Ο σχεδιασμός του δικτύου αποχέτευσης ομβρίων και η επιλογή των υλικών και των τεχνικών λύσεων επαφίενται στην αντίληψη του προμηθευτή. Σε κάθε περίπτωση ο προμηθευτής θα πρέπει να τεκμηριώσει την καταλληλότητα και την επάρκεια της πρότασής του σε σχέση με τις λειτουργικές και νομοθετικές απαιτήσεις, με εκθέσεις, σχέδια, δηλώσεις συμμόρφωσης των υλικών με τα αναφερόμενα πρότυπα ή με τουλάχιστον ισοδύναμα διεθνή πρότυπα </w:t>
            </w:r>
            <w:r w:rsidRPr="00AF3B8B">
              <w:rPr>
                <w:rFonts w:eastAsia="Times New Roman" w:cstheme="minorHAnsi"/>
                <w:lang w:val="en-US" w:eastAsia="zh-CN" w:bidi="hi-IN"/>
              </w:rPr>
              <w:t>EN</w:t>
            </w:r>
            <w:r w:rsidRPr="00AF3B8B">
              <w:rPr>
                <w:rFonts w:eastAsia="Times New Roman" w:cstheme="minorHAnsi"/>
                <w:lang w:eastAsia="zh-CN" w:bidi="hi-IN"/>
              </w:rPr>
              <w:t xml:space="preserve">, </w:t>
            </w:r>
            <w:r w:rsidRPr="00AF3B8B">
              <w:rPr>
                <w:rFonts w:eastAsia="Times New Roman" w:cstheme="minorHAnsi"/>
                <w:lang w:val="en-US" w:eastAsia="zh-CN" w:bidi="hi-IN"/>
              </w:rPr>
              <w:t>ISO</w:t>
            </w:r>
            <w:r w:rsidRPr="00AF3B8B">
              <w:rPr>
                <w:rFonts w:eastAsia="Times New Roman" w:cstheme="minorHAnsi"/>
                <w:lang w:eastAsia="zh-CN" w:bidi="hi-IN"/>
              </w:rPr>
              <w:t xml:space="preserve">, </w:t>
            </w:r>
            <w:r w:rsidRPr="00AF3B8B">
              <w:rPr>
                <w:rFonts w:eastAsia="Times New Roman" w:cstheme="minorHAnsi"/>
                <w:lang w:val="en-US" w:eastAsia="zh-CN" w:bidi="hi-IN"/>
              </w:rPr>
              <w:t>DIN</w:t>
            </w:r>
            <w:r w:rsidRPr="00AF3B8B">
              <w:rPr>
                <w:rFonts w:eastAsia="Times New Roman" w:cstheme="minorHAnsi"/>
                <w:lang w:eastAsia="zh-CN" w:bidi="hi-IN"/>
              </w:rPr>
              <w:t xml:space="preserve"> κ.α. καθώς και με κάθε άλλο πρόσφορο τρόπο).</w:t>
            </w:r>
          </w:p>
        </w:tc>
        <w:tc>
          <w:tcPr>
            <w:tcW w:w="1559" w:type="dxa"/>
            <w:shd w:val="clear" w:color="auto" w:fill="F2F2F2" w:themeFill="background1" w:themeFillShade="F2"/>
            <w:tcMar>
              <w:left w:w="57" w:type="dxa"/>
              <w:right w:w="57" w:type="dxa"/>
            </w:tcMar>
            <w:vAlign w:val="center"/>
          </w:tcPr>
          <w:p w14:paraId="7F15B2D2"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7E7A28E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2F81426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B1F453B" w14:textId="77777777" w:rsidTr="00DD2CB8">
        <w:tc>
          <w:tcPr>
            <w:tcW w:w="846" w:type="dxa"/>
            <w:tcMar>
              <w:left w:w="0" w:type="dxa"/>
              <w:right w:w="0" w:type="dxa"/>
            </w:tcMar>
            <w:vAlign w:val="center"/>
          </w:tcPr>
          <w:p w14:paraId="1948934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15.α</w:t>
            </w:r>
          </w:p>
        </w:tc>
        <w:tc>
          <w:tcPr>
            <w:tcW w:w="4082" w:type="dxa"/>
            <w:tcMar>
              <w:left w:w="57" w:type="dxa"/>
              <w:right w:w="57" w:type="dxa"/>
            </w:tcMar>
          </w:tcPr>
          <w:p w14:paraId="10463D65"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 xml:space="preserve">Σωλήνες συλλογής από στέγες κατάλληλης διαμέτρου, ημικυκλικής διατομής, από PVC κατά </w:t>
            </w:r>
            <w:r w:rsidRPr="00AF3B8B">
              <w:rPr>
                <w:rFonts w:eastAsia="Times New Roman" w:cstheme="minorHAnsi"/>
                <w:i/>
                <w:iCs/>
                <w:color w:val="0000FF"/>
                <w:lang w:val="en-US" w:eastAsia="el-GR"/>
              </w:rPr>
              <w:t>BS</w:t>
            </w:r>
            <w:r w:rsidRPr="00AF3B8B">
              <w:rPr>
                <w:rFonts w:eastAsia="Times New Roman" w:cstheme="minorHAnsi"/>
                <w:i/>
                <w:iCs/>
                <w:color w:val="0000FF"/>
                <w:lang w:eastAsia="el-GR"/>
              </w:rPr>
              <w:t>/</w:t>
            </w:r>
            <w:r w:rsidRPr="00AF3B8B">
              <w:rPr>
                <w:rFonts w:eastAsia="Times New Roman" w:cstheme="minorHAnsi"/>
                <w:i/>
                <w:iCs/>
                <w:color w:val="0000FF"/>
                <w:lang w:val="en-US" w:eastAsia="el-GR"/>
              </w:rPr>
              <w:t>DIN</w:t>
            </w:r>
            <w:r w:rsidRPr="00AF3B8B">
              <w:rPr>
                <w:rFonts w:eastAsia="Times New Roman" w:cstheme="minorHAnsi"/>
                <w:i/>
                <w:iCs/>
                <w:color w:val="0000FF"/>
                <w:lang w:eastAsia="el-GR"/>
              </w:rPr>
              <w:t xml:space="preserve"> </w:t>
            </w:r>
            <w:r w:rsidRPr="00AF3B8B">
              <w:rPr>
                <w:rFonts w:eastAsia="Times New Roman" w:cstheme="minorHAnsi"/>
                <w:i/>
                <w:iCs/>
                <w:color w:val="0000FF"/>
                <w:lang w:val="en-US" w:eastAsia="el-GR"/>
              </w:rPr>
              <w:t>EN</w:t>
            </w:r>
            <w:r w:rsidRPr="00AF3B8B">
              <w:rPr>
                <w:rFonts w:eastAsia="Times New Roman" w:cstheme="minorHAnsi"/>
                <w:i/>
                <w:iCs/>
                <w:color w:val="0000FF"/>
                <w:lang w:eastAsia="el-GR"/>
              </w:rPr>
              <w:t xml:space="preserve"> 1329-1:2014+</w:t>
            </w:r>
            <w:r w:rsidRPr="00AF3B8B">
              <w:rPr>
                <w:rFonts w:eastAsia="Times New Roman" w:cstheme="minorHAnsi"/>
                <w:i/>
                <w:iCs/>
                <w:color w:val="0000FF"/>
                <w:lang w:val="en-US" w:eastAsia="el-GR"/>
              </w:rPr>
              <w:t>A</w:t>
            </w:r>
            <w:r w:rsidRPr="00AF3B8B">
              <w:rPr>
                <w:rFonts w:eastAsia="Times New Roman" w:cstheme="minorHAnsi"/>
                <w:i/>
                <w:iCs/>
                <w:color w:val="0000FF"/>
                <w:lang w:eastAsia="el-GR"/>
              </w:rPr>
              <w:t xml:space="preserve">1:2018 </w:t>
            </w:r>
            <w:r w:rsidRPr="00AF3B8B">
              <w:rPr>
                <w:rFonts w:eastAsia="Times New Roman" w:cstheme="minorHAnsi"/>
                <w:bCs/>
                <w:lang w:eastAsia="zh-CN" w:bidi="hi-IN"/>
              </w:rPr>
              <w:t xml:space="preserve">(V) </w:t>
            </w:r>
            <w:r w:rsidRPr="00AF3B8B">
              <w:rPr>
                <w:rFonts w:eastAsia="Times New Roman" w:cstheme="minorHAnsi"/>
                <w:i/>
                <w:iCs/>
                <w:color w:val="0000FF"/>
                <w:lang w:eastAsia="el-GR"/>
              </w:rPr>
              <w:t xml:space="preserve"> / </w:t>
            </w:r>
            <w:r w:rsidRPr="00AF3B8B">
              <w:rPr>
                <w:rFonts w:eastAsia="Times New Roman" w:cstheme="minorHAnsi"/>
                <w:i/>
                <w:iCs/>
                <w:color w:val="0000FF"/>
                <w:lang w:val="en-US" w:eastAsia="el-GR"/>
              </w:rPr>
              <w:t>ISO</w:t>
            </w:r>
            <w:r w:rsidRPr="00AF3B8B">
              <w:rPr>
                <w:rFonts w:eastAsia="Times New Roman" w:cstheme="minorHAnsi"/>
                <w:i/>
                <w:iCs/>
                <w:color w:val="0000FF"/>
                <w:lang w:eastAsia="el-GR"/>
              </w:rPr>
              <w:t xml:space="preserve"> 3633:2002</w:t>
            </w:r>
            <w:r w:rsidRPr="00AF3B8B">
              <w:rPr>
                <w:rFonts w:eastAsia="Times New Roman" w:cstheme="minorHAnsi"/>
                <w:bCs/>
                <w:lang w:eastAsia="zh-CN" w:bidi="hi-IN"/>
              </w:rPr>
              <w:t xml:space="preserve"> καθώς και </w:t>
            </w:r>
            <w:r w:rsidRPr="00AF3B8B">
              <w:rPr>
                <w:rFonts w:eastAsia="Times New Roman" w:cstheme="minorHAnsi"/>
                <w:i/>
                <w:iCs/>
                <w:color w:val="0000FF"/>
                <w:lang w:val="en-US" w:eastAsia="el-GR"/>
              </w:rPr>
              <w:t>DIN</w:t>
            </w:r>
            <w:r w:rsidRPr="00AF3B8B">
              <w:rPr>
                <w:rFonts w:eastAsia="Times New Roman" w:cstheme="minorHAnsi"/>
                <w:i/>
                <w:iCs/>
                <w:color w:val="0000FF"/>
                <w:lang w:eastAsia="el-GR"/>
              </w:rPr>
              <w:t xml:space="preserve"> 19531-10:1999 </w:t>
            </w:r>
            <w:r w:rsidRPr="00AF3B8B">
              <w:rPr>
                <w:rFonts w:eastAsia="Times New Roman" w:cstheme="minorHAnsi"/>
                <w:bCs/>
                <w:lang w:eastAsia="zh-CN" w:bidi="hi-IN"/>
              </w:rPr>
              <w:t xml:space="preserve">ή από ΡΕ κατά </w:t>
            </w:r>
            <w:r w:rsidRPr="00AF3B8B">
              <w:rPr>
                <w:rFonts w:eastAsia="Times New Roman" w:cstheme="minorHAnsi"/>
                <w:bCs/>
                <w:i/>
                <w:color w:val="0000FF"/>
                <w:lang w:eastAsia="zh-CN" w:bidi="hi-IN"/>
              </w:rPr>
              <w:t>BS/DIN EN 1519-1:2019.</w:t>
            </w:r>
          </w:p>
        </w:tc>
        <w:tc>
          <w:tcPr>
            <w:tcW w:w="1559" w:type="dxa"/>
            <w:tcMar>
              <w:left w:w="57" w:type="dxa"/>
              <w:right w:w="57" w:type="dxa"/>
            </w:tcMar>
            <w:vAlign w:val="center"/>
          </w:tcPr>
          <w:p w14:paraId="71AE0D2D" w14:textId="77777777" w:rsidR="00690565" w:rsidRPr="00AF3B8B" w:rsidRDefault="007E26F0" w:rsidP="007E26F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3D3C6E1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258FE4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64C7E92" w14:textId="77777777" w:rsidTr="00DD2CB8">
        <w:tc>
          <w:tcPr>
            <w:tcW w:w="846" w:type="dxa"/>
            <w:tcMar>
              <w:left w:w="0" w:type="dxa"/>
              <w:right w:w="0" w:type="dxa"/>
            </w:tcMar>
            <w:vAlign w:val="center"/>
          </w:tcPr>
          <w:p w14:paraId="39AFA9B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lastRenderedPageBreak/>
              <w:t>15.β</w:t>
            </w:r>
          </w:p>
        </w:tc>
        <w:tc>
          <w:tcPr>
            <w:tcW w:w="4082" w:type="dxa"/>
            <w:tcMar>
              <w:left w:w="57" w:type="dxa"/>
              <w:right w:w="57" w:type="dxa"/>
            </w:tcMar>
          </w:tcPr>
          <w:p w14:paraId="230DF386"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 xml:space="preserve">Σωλήνες καθόδου εξωτερικής διαμέτρου &lt;=75 mm από PVC 6 AT κατά ΕΛΟΤ 9, </w:t>
            </w:r>
            <w:r w:rsidRPr="00AF3B8B">
              <w:rPr>
                <w:rFonts w:eastAsia="Times New Roman" w:cstheme="minorHAnsi"/>
                <w:bCs/>
                <w:i/>
                <w:color w:val="0000FF"/>
                <w:lang w:eastAsia="zh-CN" w:bidi="hi-IN"/>
              </w:rPr>
              <w:t>DIN 8062:2009</w:t>
            </w:r>
            <w:r w:rsidRPr="00AF3B8B">
              <w:rPr>
                <w:rFonts w:eastAsia="Times New Roman" w:cstheme="minorHAnsi"/>
                <w:bCs/>
                <w:lang w:eastAsia="zh-CN" w:bidi="hi-IN"/>
              </w:rPr>
              <w:t xml:space="preserve"> ή </w:t>
            </w:r>
            <w:r w:rsidRPr="00AF3B8B">
              <w:rPr>
                <w:rFonts w:eastAsia="Times New Roman" w:cstheme="minorHAnsi"/>
                <w:i/>
                <w:iCs/>
                <w:color w:val="0000FF"/>
                <w:lang w:val="en-US" w:eastAsia="el-GR"/>
              </w:rPr>
              <w:t>BS</w:t>
            </w:r>
            <w:r w:rsidRPr="00AF3B8B">
              <w:rPr>
                <w:rFonts w:eastAsia="Times New Roman" w:cstheme="minorHAnsi"/>
                <w:i/>
                <w:iCs/>
                <w:color w:val="0000FF"/>
                <w:lang w:eastAsia="el-GR"/>
              </w:rPr>
              <w:t>/</w:t>
            </w:r>
            <w:r w:rsidRPr="00AF3B8B">
              <w:rPr>
                <w:rFonts w:eastAsia="Times New Roman" w:cstheme="minorHAnsi"/>
                <w:i/>
                <w:iCs/>
                <w:color w:val="0000FF"/>
                <w:lang w:val="en-US" w:eastAsia="el-GR"/>
              </w:rPr>
              <w:t>DIN</w:t>
            </w:r>
            <w:r w:rsidRPr="00AF3B8B">
              <w:rPr>
                <w:rFonts w:eastAsia="Times New Roman" w:cstheme="minorHAnsi"/>
                <w:i/>
                <w:iCs/>
                <w:color w:val="0000FF"/>
                <w:lang w:eastAsia="el-GR"/>
              </w:rPr>
              <w:t xml:space="preserve"> </w:t>
            </w:r>
            <w:r w:rsidRPr="00AF3B8B">
              <w:rPr>
                <w:rFonts w:eastAsia="Times New Roman" w:cstheme="minorHAnsi"/>
                <w:i/>
                <w:iCs/>
                <w:color w:val="0000FF"/>
                <w:lang w:val="en-US" w:eastAsia="el-GR"/>
              </w:rPr>
              <w:t>EN</w:t>
            </w:r>
            <w:r w:rsidRPr="00AF3B8B">
              <w:rPr>
                <w:rFonts w:eastAsia="Times New Roman" w:cstheme="minorHAnsi"/>
                <w:i/>
                <w:iCs/>
                <w:color w:val="0000FF"/>
                <w:lang w:eastAsia="el-GR"/>
              </w:rPr>
              <w:t xml:space="preserve"> 1329-1:2014+</w:t>
            </w:r>
            <w:r w:rsidRPr="00AF3B8B">
              <w:rPr>
                <w:rFonts w:eastAsia="Times New Roman" w:cstheme="minorHAnsi"/>
                <w:i/>
                <w:iCs/>
                <w:color w:val="0000FF"/>
                <w:lang w:val="en-US" w:eastAsia="el-GR"/>
              </w:rPr>
              <w:t>A</w:t>
            </w:r>
            <w:r w:rsidRPr="00AF3B8B">
              <w:rPr>
                <w:rFonts w:eastAsia="Times New Roman" w:cstheme="minorHAnsi"/>
                <w:i/>
                <w:iCs/>
                <w:color w:val="0000FF"/>
                <w:lang w:eastAsia="el-GR"/>
              </w:rPr>
              <w:t xml:space="preserve">1:2018 </w:t>
            </w:r>
            <w:r w:rsidRPr="00AF3B8B">
              <w:rPr>
                <w:rFonts w:eastAsia="Times New Roman" w:cstheme="minorHAnsi"/>
                <w:bCs/>
                <w:lang w:eastAsia="zh-CN" w:bidi="hi-IN"/>
              </w:rPr>
              <w:t>(</w:t>
            </w:r>
            <w:r w:rsidRPr="00AF3B8B">
              <w:rPr>
                <w:rFonts w:eastAsia="Times New Roman" w:cstheme="minorHAnsi"/>
                <w:bCs/>
                <w:lang w:val="en-US" w:eastAsia="zh-CN" w:bidi="hi-IN"/>
              </w:rPr>
              <w:t>N</w:t>
            </w:r>
            <w:r w:rsidRPr="00AF3B8B">
              <w:rPr>
                <w:rFonts w:eastAsia="Times New Roman" w:cstheme="minorHAnsi"/>
                <w:bCs/>
                <w:lang w:eastAsia="zh-CN" w:bidi="hi-IN"/>
              </w:rPr>
              <w:t xml:space="preserve">) </w:t>
            </w:r>
            <w:r w:rsidRPr="00AF3B8B">
              <w:rPr>
                <w:rFonts w:eastAsia="Times New Roman" w:cstheme="minorHAnsi"/>
                <w:i/>
                <w:iCs/>
                <w:color w:val="0000FF"/>
                <w:lang w:eastAsia="el-GR"/>
              </w:rPr>
              <w:t xml:space="preserve"> / </w:t>
            </w:r>
            <w:r w:rsidRPr="00AF3B8B">
              <w:rPr>
                <w:rFonts w:eastAsia="Times New Roman" w:cstheme="minorHAnsi"/>
                <w:i/>
                <w:iCs/>
                <w:color w:val="0000FF"/>
                <w:lang w:val="en-US" w:eastAsia="el-GR"/>
              </w:rPr>
              <w:t>ISO</w:t>
            </w:r>
            <w:r w:rsidRPr="00AF3B8B">
              <w:rPr>
                <w:rFonts w:eastAsia="Times New Roman" w:cstheme="minorHAnsi"/>
                <w:i/>
                <w:iCs/>
                <w:color w:val="0000FF"/>
                <w:lang w:eastAsia="el-GR"/>
              </w:rPr>
              <w:t xml:space="preserve"> 3633:2002 </w:t>
            </w:r>
            <w:r w:rsidRPr="00AF3B8B">
              <w:rPr>
                <w:rFonts w:eastAsia="Times New Roman" w:cstheme="minorHAnsi"/>
                <w:iCs/>
                <w:lang w:eastAsia="el-GR"/>
              </w:rPr>
              <w:t>καθώς και</w:t>
            </w:r>
            <w:r w:rsidRPr="00AF3B8B">
              <w:rPr>
                <w:rFonts w:eastAsia="Times New Roman" w:cstheme="minorHAnsi"/>
                <w:i/>
                <w:iCs/>
                <w:color w:val="0000FF"/>
                <w:lang w:eastAsia="el-GR"/>
              </w:rPr>
              <w:t xml:space="preserve"> </w:t>
            </w:r>
            <w:r w:rsidRPr="00AF3B8B">
              <w:rPr>
                <w:rFonts w:eastAsia="Times New Roman" w:cstheme="minorHAnsi"/>
                <w:i/>
                <w:iCs/>
                <w:color w:val="0000FF"/>
                <w:lang w:val="en-US" w:eastAsia="el-GR"/>
              </w:rPr>
              <w:t>DIN</w:t>
            </w:r>
            <w:r w:rsidRPr="00AF3B8B">
              <w:rPr>
                <w:rFonts w:eastAsia="Times New Roman" w:cstheme="minorHAnsi"/>
                <w:i/>
                <w:iCs/>
                <w:color w:val="0000FF"/>
                <w:lang w:eastAsia="el-GR"/>
              </w:rPr>
              <w:t xml:space="preserve"> 19531-10:1999 </w:t>
            </w:r>
            <w:r w:rsidRPr="00AF3B8B">
              <w:rPr>
                <w:rFonts w:eastAsia="Times New Roman" w:cstheme="minorHAnsi"/>
                <w:bCs/>
                <w:lang w:eastAsia="zh-CN" w:bidi="hi-IN"/>
              </w:rPr>
              <w:t xml:space="preserve">ή από ΡΕ κατά </w:t>
            </w:r>
            <w:r w:rsidRPr="00AF3B8B">
              <w:rPr>
                <w:rFonts w:eastAsia="Times New Roman" w:cstheme="minorHAnsi"/>
                <w:bCs/>
                <w:i/>
                <w:color w:val="0000FF"/>
                <w:lang w:eastAsia="zh-CN" w:bidi="hi-IN"/>
              </w:rPr>
              <w:t>BS/DIN EN 1519-1:2019</w:t>
            </w:r>
            <w:r w:rsidRPr="00AF3B8B">
              <w:rPr>
                <w:rFonts w:eastAsia="Times New Roman" w:cstheme="minorHAnsi"/>
                <w:bCs/>
                <w:lang w:eastAsia="zh-CN" w:bidi="hi-IN"/>
              </w:rPr>
              <w:t>.</w:t>
            </w:r>
            <w:r w:rsidRPr="00AF3B8B">
              <w:rPr>
                <w:rFonts w:eastAsia="Times New Roman" w:cstheme="minorHAnsi"/>
                <w:lang w:eastAsia="zh-CN"/>
              </w:rPr>
              <w:t xml:space="preserve"> </w:t>
            </w:r>
            <w:r w:rsidRPr="00AF3B8B">
              <w:rPr>
                <w:rFonts w:eastAsia="Times New Roman" w:cstheme="minorHAnsi"/>
                <w:bCs/>
                <w:lang w:eastAsia="zh-CN" w:bidi="hi-IN"/>
              </w:rPr>
              <w:t xml:space="preserve">Σωλήνες καθόδου εξωτερικής διαμέτρου &gt;75 mm από PVC κατά </w:t>
            </w:r>
            <w:r w:rsidRPr="00AF3B8B">
              <w:rPr>
                <w:rFonts w:eastAsia="Times New Roman" w:cstheme="minorHAnsi"/>
                <w:i/>
                <w:iCs/>
                <w:color w:val="0000FF"/>
                <w:lang w:val="en-US" w:eastAsia="el-GR"/>
              </w:rPr>
              <w:t>BS</w:t>
            </w:r>
            <w:r w:rsidRPr="00AF3B8B">
              <w:rPr>
                <w:rFonts w:eastAsia="Times New Roman" w:cstheme="minorHAnsi"/>
                <w:i/>
                <w:iCs/>
                <w:color w:val="0000FF"/>
                <w:lang w:eastAsia="el-GR"/>
              </w:rPr>
              <w:t>/</w:t>
            </w:r>
            <w:r w:rsidRPr="00AF3B8B">
              <w:rPr>
                <w:rFonts w:eastAsia="Times New Roman" w:cstheme="minorHAnsi"/>
                <w:i/>
                <w:iCs/>
                <w:color w:val="0000FF"/>
                <w:lang w:val="en-US" w:eastAsia="el-GR"/>
              </w:rPr>
              <w:t>DIN</w:t>
            </w:r>
            <w:r w:rsidRPr="00AF3B8B">
              <w:rPr>
                <w:rFonts w:eastAsia="Times New Roman" w:cstheme="minorHAnsi"/>
                <w:i/>
                <w:iCs/>
                <w:color w:val="0000FF"/>
                <w:lang w:eastAsia="el-GR"/>
              </w:rPr>
              <w:t xml:space="preserve"> </w:t>
            </w:r>
            <w:r w:rsidRPr="00AF3B8B">
              <w:rPr>
                <w:rFonts w:eastAsia="Times New Roman" w:cstheme="minorHAnsi"/>
                <w:i/>
                <w:iCs/>
                <w:color w:val="0000FF"/>
                <w:lang w:val="en-US" w:eastAsia="el-GR"/>
              </w:rPr>
              <w:t>EN</w:t>
            </w:r>
            <w:r w:rsidRPr="00AF3B8B">
              <w:rPr>
                <w:rFonts w:eastAsia="Times New Roman" w:cstheme="minorHAnsi"/>
                <w:i/>
                <w:iCs/>
                <w:color w:val="0000FF"/>
                <w:lang w:eastAsia="el-GR"/>
              </w:rPr>
              <w:t xml:space="preserve"> 1329-1:2014+</w:t>
            </w:r>
            <w:r w:rsidRPr="00AF3B8B">
              <w:rPr>
                <w:rFonts w:eastAsia="Times New Roman" w:cstheme="minorHAnsi"/>
                <w:i/>
                <w:iCs/>
                <w:color w:val="0000FF"/>
                <w:lang w:val="en-US" w:eastAsia="el-GR"/>
              </w:rPr>
              <w:t>A</w:t>
            </w:r>
            <w:r w:rsidRPr="00AF3B8B">
              <w:rPr>
                <w:rFonts w:eastAsia="Times New Roman" w:cstheme="minorHAnsi"/>
                <w:i/>
                <w:iCs/>
                <w:color w:val="0000FF"/>
                <w:lang w:eastAsia="el-GR"/>
              </w:rPr>
              <w:t xml:space="preserve">1:2018 </w:t>
            </w:r>
            <w:r w:rsidRPr="00AF3B8B">
              <w:rPr>
                <w:rFonts w:eastAsia="Times New Roman" w:cstheme="minorHAnsi"/>
                <w:bCs/>
                <w:lang w:eastAsia="zh-CN" w:bidi="hi-IN"/>
              </w:rPr>
              <w:t xml:space="preserve">(V) </w:t>
            </w:r>
            <w:r w:rsidRPr="00AF3B8B">
              <w:rPr>
                <w:rFonts w:eastAsia="Times New Roman" w:cstheme="minorHAnsi"/>
                <w:i/>
                <w:iCs/>
                <w:color w:val="0000FF"/>
                <w:lang w:eastAsia="el-GR"/>
              </w:rPr>
              <w:t xml:space="preserve"> / </w:t>
            </w:r>
            <w:r w:rsidRPr="00AF3B8B">
              <w:rPr>
                <w:rFonts w:eastAsia="Times New Roman" w:cstheme="minorHAnsi"/>
                <w:i/>
                <w:iCs/>
                <w:color w:val="0000FF"/>
                <w:lang w:val="en-US" w:eastAsia="el-GR"/>
              </w:rPr>
              <w:t>ISO</w:t>
            </w:r>
            <w:r w:rsidRPr="00AF3B8B">
              <w:rPr>
                <w:rFonts w:eastAsia="Times New Roman" w:cstheme="minorHAnsi"/>
                <w:i/>
                <w:iCs/>
                <w:color w:val="0000FF"/>
                <w:lang w:eastAsia="el-GR"/>
              </w:rPr>
              <w:t xml:space="preserve"> 3633:2002 </w:t>
            </w:r>
            <w:r w:rsidRPr="00AF3B8B">
              <w:rPr>
                <w:rFonts w:eastAsia="Times New Roman" w:cstheme="minorHAnsi"/>
                <w:iCs/>
                <w:lang w:eastAsia="el-GR"/>
              </w:rPr>
              <w:t>καθώς και</w:t>
            </w:r>
            <w:r w:rsidRPr="00AF3B8B">
              <w:rPr>
                <w:rFonts w:eastAsia="Times New Roman" w:cstheme="minorHAnsi"/>
                <w:i/>
                <w:iCs/>
                <w:color w:val="0000FF"/>
                <w:lang w:eastAsia="el-GR"/>
              </w:rPr>
              <w:t xml:space="preserve">  </w:t>
            </w:r>
            <w:r w:rsidRPr="00AF3B8B">
              <w:rPr>
                <w:rFonts w:eastAsia="Times New Roman" w:cstheme="minorHAnsi"/>
                <w:i/>
                <w:iCs/>
                <w:color w:val="0000FF"/>
                <w:lang w:val="en-US" w:eastAsia="el-GR"/>
              </w:rPr>
              <w:t>DIN</w:t>
            </w:r>
            <w:r w:rsidRPr="00AF3B8B">
              <w:rPr>
                <w:rFonts w:eastAsia="Times New Roman" w:cstheme="minorHAnsi"/>
                <w:i/>
                <w:iCs/>
                <w:color w:val="0000FF"/>
                <w:lang w:eastAsia="el-GR"/>
              </w:rPr>
              <w:t xml:space="preserve"> 19531-10:1999 </w:t>
            </w:r>
            <w:r w:rsidRPr="00AF3B8B">
              <w:rPr>
                <w:rFonts w:eastAsia="Times New Roman" w:cstheme="minorHAnsi"/>
                <w:bCs/>
                <w:lang w:eastAsia="zh-CN" w:bidi="hi-IN"/>
              </w:rPr>
              <w:t xml:space="preserve">ή από ΡΕ κατά </w:t>
            </w:r>
            <w:r w:rsidRPr="00AF3B8B">
              <w:rPr>
                <w:rFonts w:eastAsia="Times New Roman" w:cstheme="minorHAnsi"/>
                <w:bCs/>
                <w:i/>
                <w:color w:val="0000FF"/>
                <w:lang w:eastAsia="zh-CN" w:bidi="hi-IN"/>
              </w:rPr>
              <w:t>BS/DIN EN 1519-1:2019.</w:t>
            </w:r>
          </w:p>
        </w:tc>
        <w:tc>
          <w:tcPr>
            <w:tcW w:w="1559" w:type="dxa"/>
            <w:tcMar>
              <w:left w:w="57" w:type="dxa"/>
              <w:right w:w="57" w:type="dxa"/>
            </w:tcMar>
            <w:vAlign w:val="center"/>
          </w:tcPr>
          <w:p w14:paraId="694417B2" w14:textId="77777777" w:rsidR="00690565" w:rsidRPr="00AF3B8B" w:rsidRDefault="007E26F0" w:rsidP="007E26F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744DF47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DA822D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3B3F65C" w14:textId="77777777" w:rsidTr="00DD2CB8">
        <w:tc>
          <w:tcPr>
            <w:tcW w:w="846" w:type="dxa"/>
            <w:tcMar>
              <w:left w:w="0" w:type="dxa"/>
              <w:right w:w="0" w:type="dxa"/>
            </w:tcMar>
            <w:vAlign w:val="center"/>
          </w:tcPr>
          <w:p w14:paraId="1FA08E5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15.γ</w:t>
            </w:r>
          </w:p>
        </w:tc>
        <w:tc>
          <w:tcPr>
            <w:tcW w:w="4082" w:type="dxa"/>
            <w:tcMar>
              <w:left w:w="57" w:type="dxa"/>
              <w:right w:w="57" w:type="dxa"/>
            </w:tcMar>
          </w:tcPr>
          <w:p w14:paraId="6D827221"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 xml:space="preserve">Εξαρτήματα: Μούφες με ελαστικό δακτύλιο κατά </w:t>
            </w:r>
            <w:r w:rsidRPr="00AF3B8B">
              <w:rPr>
                <w:rFonts w:eastAsia="Times New Roman" w:cstheme="minorHAnsi"/>
                <w:i/>
                <w:iCs/>
                <w:color w:val="0000FF"/>
                <w:lang w:val="en-US" w:eastAsia="el-GR"/>
              </w:rPr>
              <w:t>BS</w:t>
            </w:r>
            <w:r w:rsidRPr="00AF3B8B">
              <w:rPr>
                <w:rFonts w:eastAsia="Times New Roman" w:cstheme="minorHAnsi"/>
                <w:i/>
                <w:iCs/>
                <w:color w:val="0000FF"/>
                <w:lang w:eastAsia="el-GR"/>
              </w:rPr>
              <w:t>/</w:t>
            </w:r>
            <w:r w:rsidRPr="00AF3B8B">
              <w:rPr>
                <w:rFonts w:eastAsia="Times New Roman" w:cstheme="minorHAnsi"/>
                <w:i/>
                <w:iCs/>
                <w:color w:val="0000FF"/>
                <w:lang w:val="en-US" w:eastAsia="el-GR"/>
              </w:rPr>
              <w:t>DIN</w:t>
            </w:r>
            <w:r w:rsidRPr="00AF3B8B">
              <w:rPr>
                <w:rFonts w:eastAsia="Times New Roman" w:cstheme="minorHAnsi"/>
                <w:i/>
                <w:iCs/>
                <w:color w:val="0000FF"/>
                <w:lang w:eastAsia="el-GR"/>
              </w:rPr>
              <w:t xml:space="preserve"> </w:t>
            </w:r>
            <w:r w:rsidRPr="00AF3B8B">
              <w:rPr>
                <w:rFonts w:eastAsia="Times New Roman" w:cstheme="minorHAnsi"/>
                <w:i/>
                <w:iCs/>
                <w:color w:val="0000FF"/>
                <w:lang w:val="en-US" w:eastAsia="el-GR"/>
              </w:rPr>
              <w:t>EN</w:t>
            </w:r>
            <w:r w:rsidRPr="00AF3B8B">
              <w:rPr>
                <w:rFonts w:eastAsia="Times New Roman" w:cstheme="minorHAnsi"/>
                <w:i/>
                <w:iCs/>
                <w:color w:val="0000FF"/>
                <w:lang w:eastAsia="el-GR"/>
              </w:rPr>
              <w:t xml:space="preserve"> 1329-1:2014+</w:t>
            </w:r>
            <w:r w:rsidRPr="00AF3B8B">
              <w:rPr>
                <w:rFonts w:eastAsia="Times New Roman" w:cstheme="minorHAnsi"/>
                <w:i/>
                <w:iCs/>
                <w:color w:val="0000FF"/>
                <w:lang w:val="en-US" w:eastAsia="el-GR"/>
              </w:rPr>
              <w:t>A</w:t>
            </w:r>
            <w:r w:rsidRPr="00AF3B8B">
              <w:rPr>
                <w:rFonts w:eastAsia="Times New Roman" w:cstheme="minorHAnsi"/>
                <w:i/>
                <w:iCs/>
                <w:color w:val="0000FF"/>
                <w:lang w:eastAsia="el-GR"/>
              </w:rPr>
              <w:t xml:space="preserve">1:2018 / </w:t>
            </w:r>
            <w:r w:rsidRPr="00AF3B8B">
              <w:rPr>
                <w:rFonts w:eastAsia="Times New Roman" w:cstheme="minorHAnsi"/>
                <w:i/>
                <w:iCs/>
                <w:color w:val="0000FF"/>
                <w:lang w:val="en-US" w:eastAsia="el-GR"/>
              </w:rPr>
              <w:t>ISO</w:t>
            </w:r>
            <w:r w:rsidRPr="00AF3B8B">
              <w:rPr>
                <w:rFonts w:eastAsia="Times New Roman" w:cstheme="minorHAnsi"/>
                <w:i/>
                <w:iCs/>
                <w:color w:val="0000FF"/>
                <w:lang w:eastAsia="el-GR"/>
              </w:rPr>
              <w:t xml:space="preserve"> 3633:2002</w:t>
            </w:r>
          </w:p>
        </w:tc>
        <w:tc>
          <w:tcPr>
            <w:tcW w:w="1559" w:type="dxa"/>
            <w:tcMar>
              <w:left w:w="57" w:type="dxa"/>
              <w:right w:w="57" w:type="dxa"/>
            </w:tcMar>
            <w:vAlign w:val="center"/>
          </w:tcPr>
          <w:p w14:paraId="40614EDB" w14:textId="77777777" w:rsidR="00690565" w:rsidRPr="00AF3B8B" w:rsidRDefault="007E26F0" w:rsidP="007E26F0">
            <w:pPr>
              <w:autoSpaceDE w:val="0"/>
              <w:autoSpaceDN w:val="0"/>
              <w:adjustRightInd w:val="0"/>
              <w:spacing w:after="0" w:line="240" w:lineRule="auto"/>
              <w:jc w:val="both"/>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701AEC9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3F25BA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BF55EAF" w14:textId="77777777" w:rsidTr="007E26F0">
        <w:tc>
          <w:tcPr>
            <w:tcW w:w="846" w:type="dxa"/>
            <w:shd w:val="clear" w:color="auto" w:fill="F2F2F2" w:themeFill="background1" w:themeFillShade="F2"/>
            <w:tcMar>
              <w:left w:w="0" w:type="dxa"/>
              <w:right w:w="0" w:type="dxa"/>
            </w:tcMar>
            <w:vAlign w:val="center"/>
          </w:tcPr>
          <w:p w14:paraId="79FEDA38"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16</w:t>
            </w:r>
          </w:p>
        </w:tc>
        <w:tc>
          <w:tcPr>
            <w:tcW w:w="4082" w:type="dxa"/>
            <w:shd w:val="clear" w:color="auto" w:fill="F2F2F2" w:themeFill="background1" w:themeFillShade="F2"/>
            <w:tcMar>
              <w:left w:w="57" w:type="dxa"/>
              <w:right w:w="57" w:type="dxa"/>
            </w:tcMar>
          </w:tcPr>
          <w:p w14:paraId="41069C64" w14:textId="77777777" w:rsidR="00690565" w:rsidRPr="00AF3B8B" w:rsidRDefault="00690565" w:rsidP="00690565">
            <w:pPr>
              <w:autoSpaceDE w:val="0"/>
              <w:autoSpaceDN w:val="0"/>
              <w:adjustRightInd w:val="0"/>
              <w:spacing w:after="0" w:line="240" w:lineRule="auto"/>
              <w:jc w:val="both"/>
              <w:rPr>
                <w:rFonts w:eastAsia="Times New Roman" w:cstheme="minorHAnsi"/>
                <w:b/>
                <w:lang w:eastAsia="zh-CN"/>
              </w:rPr>
            </w:pPr>
            <w:r w:rsidRPr="00AF3B8B">
              <w:rPr>
                <w:rFonts w:eastAsia="Times New Roman" w:cstheme="minorHAnsi"/>
                <w:b/>
                <w:lang w:eastAsia="zh-CN" w:bidi="hi-IN"/>
              </w:rPr>
              <w:t xml:space="preserve">Πλήρης εγκατάσταση αποχέτευσης λυμάτων με δίκτυα, εξοπλισμό δικτύων και σύνδεση με σηπτικό βόθρο. </w:t>
            </w:r>
          </w:p>
          <w:p w14:paraId="35AA8085"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(Ο σχεδιασμός του δικτύου αποχετευσης λυμάτων και η επιλογή των υλικών και των τεχνικών λύσεων επαφίενται στην αντίληψη του προμηθευτή. Σε κάθε περίπτωση ο προμηθευτής θα πρέπει να τεκμηριώσει την καταλληλότητα και την επάρκεια της πρότασής του σε σχέση με τις λειτουργικές και νομοθετικές απαιτήσεις, με εκθέσεις, σχέδια, δηλώσεις συμμόρφωσης των υλικών με τα αναφερόμενα πρότυπα ή με τουλάχιστον ισοδύναμα διεθνή πρότυπα </w:t>
            </w:r>
            <w:r w:rsidRPr="00AF3B8B">
              <w:rPr>
                <w:rFonts w:eastAsia="Times New Roman" w:cstheme="minorHAnsi"/>
                <w:lang w:val="en-US" w:eastAsia="zh-CN" w:bidi="hi-IN"/>
              </w:rPr>
              <w:t>EN</w:t>
            </w:r>
            <w:r w:rsidRPr="00AF3B8B">
              <w:rPr>
                <w:rFonts w:eastAsia="Times New Roman" w:cstheme="minorHAnsi"/>
                <w:lang w:eastAsia="zh-CN" w:bidi="hi-IN"/>
              </w:rPr>
              <w:t xml:space="preserve">, </w:t>
            </w:r>
            <w:r w:rsidRPr="00AF3B8B">
              <w:rPr>
                <w:rFonts w:eastAsia="Times New Roman" w:cstheme="minorHAnsi"/>
                <w:lang w:val="en-US" w:eastAsia="zh-CN" w:bidi="hi-IN"/>
              </w:rPr>
              <w:t>ISO</w:t>
            </w:r>
            <w:r w:rsidRPr="00AF3B8B">
              <w:rPr>
                <w:rFonts w:eastAsia="Times New Roman" w:cstheme="minorHAnsi"/>
                <w:lang w:eastAsia="zh-CN" w:bidi="hi-IN"/>
              </w:rPr>
              <w:t xml:space="preserve">, </w:t>
            </w:r>
            <w:r w:rsidRPr="00AF3B8B">
              <w:rPr>
                <w:rFonts w:eastAsia="Times New Roman" w:cstheme="minorHAnsi"/>
                <w:lang w:val="en-US" w:eastAsia="zh-CN" w:bidi="hi-IN"/>
              </w:rPr>
              <w:t>DIN</w:t>
            </w:r>
            <w:r w:rsidRPr="00AF3B8B">
              <w:rPr>
                <w:rFonts w:eastAsia="Times New Roman" w:cstheme="minorHAnsi"/>
                <w:lang w:eastAsia="zh-CN" w:bidi="hi-IN"/>
              </w:rPr>
              <w:t xml:space="preserve"> κ.α. καθώς και με κάθε άλλο πρόσφορο τρόπο).  </w:t>
            </w:r>
          </w:p>
        </w:tc>
        <w:tc>
          <w:tcPr>
            <w:tcW w:w="1559" w:type="dxa"/>
            <w:shd w:val="clear" w:color="auto" w:fill="F2F2F2" w:themeFill="background1" w:themeFillShade="F2"/>
            <w:tcMar>
              <w:left w:w="57" w:type="dxa"/>
              <w:right w:w="57" w:type="dxa"/>
            </w:tcMar>
            <w:vAlign w:val="center"/>
          </w:tcPr>
          <w:p w14:paraId="69114023"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55D6660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1D1579F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48C298A" w14:textId="77777777" w:rsidTr="007E26F0">
        <w:tc>
          <w:tcPr>
            <w:tcW w:w="846" w:type="dxa"/>
            <w:shd w:val="clear" w:color="auto" w:fill="F2F2F2" w:themeFill="background1" w:themeFillShade="F2"/>
            <w:tcMar>
              <w:left w:w="0" w:type="dxa"/>
              <w:right w:w="0" w:type="dxa"/>
            </w:tcMar>
            <w:vAlign w:val="center"/>
          </w:tcPr>
          <w:p w14:paraId="6F3E4ADE"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val="en-US" w:eastAsia="el-GR"/>
              </w:rPr>
            </w:pPr>
            <w:r w:rsidRPr="00AF3B8B">
              <w:rPr>
                <w:rFonts w:eastAsia="Times New Roman" w:cstheme="minorHAnsi"/>
                <w:b/>
                <w:color w:val="000000"/>
                <w:lang w:eastAsia="el-GR"/>
              </w:rPr>
              <w:t>16.</w:t>
            </w:r>
            <w:r w:rsidRPr="00AF3B8B">
              <w:rPr>
                <w:rFonts w:eastAsia="Times New Roman" w:cstheme="minorHAnsi"/>
                <w:b/>
                <w:color w:val="000000"/>
                <w:lang w:val="en-US" w:eastAsia="el-GR"/>
              </w:rPr>
              <w:t>i</w:t>
            </w:r>
          </w:p>
        </w:tc>
        <w:tc>
          <w:tcPr>
            <w:tcW w:w="4082" w:type="dxa"/>
            <w:shd w:val="clear" w:color="auto" w:fill="F2F2F2" w:themeFill="background1" w:themeFillShade="F2"/>
            <w:tcMar>
              <w:left w:w="57" w:type="dxa"/>
              <w:right w:w="57" w:type="dxa"/>
            </w:tcMar>
          </w:tcPr>
          <w:p w14:paraId="43CB2B0C" w14:textId="77777777" w:rsidR="00690565" w:rsidRPr="00AF3B8B" w:rsidRDefault="00690565" w:rsidP="007E26F0">
            <w:pPr>
              <w:autoSpaceDN w:val="0"/>
              <w:adjustRightInd w:val="0"/>
              <w:spacing w:after="0" w:line="240" w:lineRule="auto"/>
              <w:jc w:val="both"/>
              <w:rPr>
                <w:rFonts w:eastAsia="Times New Roman" w:cstheme="minorHAnsi"/>
                <w:b/>
                <w:bCs/>
                <w:color w:val="000000"/>
                <w:lang w:val="en-US" w:eastAsia="zh-CN"/>
              </w:rPr>
            </w:pPr>
            <w:r w:rsidRPr="00AF3B8B">
              <w:rPr>
                <w:rFonts w:eastAsia="Times New Roman" w:cstheme="minorHAnsi"/>
                <w:b/>
                <w:bCs/>
                <w:lang w:eastAsia="zh-CN" w:bidi="hi-IN"/>
              </w:rPr>
              <w:t>Δίκτυα</w:t>
            </w:r>
            <w:r w:rsidRPr="00AF3B8B">
              <w:rPr>
                <w:rFonts w:eastAsia="Times New Roman" w:cstheme="minorHAnsi"/>
                <w:b/>
                <w:bCs/>
                <w:lang w:val="en-US" w:eastAsia="zh-CN" w:bidi="hi-IN"/>
              </w:rPr>
              <w:t xml:space="preserve"> –</w:t>
            </w:r>
            <w:r w:rsidRPr="00AF3B8B">
              <w:rPr>
                <w:rFonts w:eastAsia="Times New Roman" w:cstheme="minorHAnsi"/>
                <w:b/>
                <w:bCs/>
                <w:lang w:eastAsia="zh-CN" w:bidi="hi-IN"/>
              </w:rPr>
              <w:t xml:space="preserve"> σωληνώσεις</w:t>
            </w:r>
          </w:p>
        </w:tc>
        <w:tc>
          <w:tcPr>
            <w:tcW w:w="1559" w:type="dxa"/>
            <w:shd w:val="clear" w:color="auto" w:fill="F2F2F2" w:themeFill="background1" w:themeFillShade="F2"/>
            <w:tcMar>
              <w:left w:w="57" w:type="dxa"/>
              <w:right w:w="57" w:type="dxa"/>
            </w:tcMar>
            <w:vAlign w:val="center"/>
          </w:tcPr>
          <w:p w14:paraId="643F43B3"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6A1509C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4425431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43D775F" w14:textId="77777777" w:rsidTr="00DD2CB8">
        <w:tc>
          <w:tcPr>
            <w:tcW w:w="846" w:type="dxa"/>
            <w:tcMar>
              <w:left w:w="0" w:type="dxa"/>
              <w:right w:w="0" w:type="dxa"/>
            </w:tcMar>
            <w:vAlign w:val="center"/>
          </w:tcPr>
          <w:p w14:paraId="70227EF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16</w:t>
            </w:r>
            <w:r w:rsidRPr="00AF3B8B">
              <w:rPr>
                <w:rFonts w:eastAsia="Times New Roman" w:cstheme="minorHAnsi"/>
                <w:color w:val="000000"/>
                <w:lang w:val="en-US" w:eastAsia="el-GR"/>
              </w:rPr>
              <w:t>.i.</w:t>
            </w:r>
            <w:r w:rsidRPr="00AF3B8B">
              <w:rPr>
                <w:rFonts w:eastAsia="Times New Roman" w:cstheme="minorHAnsi"/>
                <w:color w:val="000000"/>
                <w:lang w:eastAsia="el-GR"/>
              </w:rPr>
              <w:t>α</w:t>
            </w:r>
          </w:p>
        </w:tc>
        <w:tc>
          <w:tcPr>
            <w:tcW w:w="4082" w:type="dxa"/>
            <w:tcMar>
              <w:left w:w="57" w:type="dxa"/>
              <w:right w:w="57" w:type="dxa"/>
            </w:tcMar>
          </w:tcPr>
          <w:p w14:paraId="766D3F16" w14:textId="77777777" w:rsidR="00690565" w:rsidRPr="00AF3B8B" w:rsidRDefault="00690565" w:rsidP="007E26F0">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 xml:space="preserve">Σωλήνες αποχέτευσης - αερισμού αντοχής πίεσης ≥6 </w:t>
            </w:r>
            <w:r w:rsidRPr="00AF3B8B">
              <w:rPr>
                <w:rFonts w:eastAsia="Times New Roman" w:cstheme="minorHAnsi"/>
                <w:bCs/>
                <w:lang w:val="en-US" w:eastAsia="zh-CN" w:bidi="hi-IN"/>
              </w:rPr>
              <w:t>bar</w:t>
            </w:r>
            <w:r w:rsidRPr="00AF3B8B">
              <w:rPr>
                <w:rFonts w:eastAsia="Times New Roman" w:cstheme="minorHAnsi"/>
                <w:bCs/>
                <w:lang w:eastAsia="zh-CN" w:bidi="hi-IN"/>
              </w:rPr>
              <w:t xml:space="preserve"> στους 20</w:t>
            </w:r>
            <w:r w:rsidRPr="00AF3B8B">
              <w:rPr>
                <w:rFonts w:eastAsia="Times New Roman" w:cstheme="minorHAnsi"/>
                <w:bCs/>
                <w:vertAlign w:val="superscript"/>
                <w:lang w:eastAsia="zh-CN" w:bidi="hi-IN"/>
              </w:rPr>
              <w:t>ο</w:t>
            </w:r>
            <w:r w:rsidRPr="00AF3B8B">
              <w:rPr>
                <w:rFonts w:eastAsia="Times New Roman" w:cstheme="minorHAnsi"/>
                <w:bCs/>
                <w:lang w:eastAsia="zh-CN" w:bidi="hi-IN"/>
              </w:rPr>
              <w:t xml:space="preserve">C, από σκληρό πλαστικό, PVC κατά </w:t>
            </w:r>
            <w:r w:rsidRPr="00AF3B8B">
              <w:rPr>
                <w:rFonts w:eastAsia="Times New Roman" w:cstheme="minorHAnsi"/>
                <w:i/>
                <w:iCs/>
                <w:color w:val="0000FF"/>
                <w:lang w:val="en-US" w:eastAsia="el-GR"/>
              </w:rPr>
              <w:t>BS</w:t>
            </w:r>
            <w:r w:rsidRPr="00AF3B8B">
              <w:rPr>
                <w:rFonts w:eastAsia="Times New Roman" w:cstheme="minorHAnsi"/>
                <w:i/>
                <w:iCs/>
                <w:color w:val="0000FF"/>
                <w:lang w:eastAsia="el-GR"/>
              </w:rPr>
              <w:t>/</w:t>
            </w:r>
            <w:r w:rsidRPr="00AF3B8B">
              <w:rPr>
                <w:rFonts w:eastAsia="Times New Roman" w:cstheme="minorHAnsi"/>
                <w:i/>
                <w:iCs/>
                <w:color w:val="0000FF"/>
                <w:lang w:val="en-US" w:eastAsia="el-GR"/>
              </w:rPr>
              <w:t>DIN</w:t>
            </w:r>
            <w:r w:rsidRPr="00AF3B8B">
              <w:rPr>
                <w:rFonts w:eastAsia="Times New Roman" w:cstheme="minorHAnsi"/>
                <w:i/>
                <w:iCs/>
                <w:color w:val="0000FF"/>
                <w:lang w:eastAsia="el-GR"/>
              </w:rPr>
              <w:t xml:space="preserve"> </w:t>
            </w:r>
            <w:r w:rsidRPr="00AF3B8B">
              <w:rPr>
                <w:rFonts w:eastAsia="Times New Roman" w:cstheme="minorHAnsi"/>
                <w:i/>
                <w:iCs/>
                <w:color w:val="0000FF"/>
                <w:lang w:val="en-US" w:eastAsia="el-GR"/>
              </w:rPr>
              <w:t>EN</w:t>
            </w:r>
            <w:r w:rsidRPr="00AF3B8B">
              <w:rPr>
                <w:rFonts w:eastAsia="Times New Roman" w:cstheme="minorHAnsi"/>
                <w:i/>
                <w:iCs/>
                <w:color w:val="0000FF"/>
                <w:lang w:eastAsia="el-GR"/>
              </w:rPr>
              <w:t xml:space="preserve"> 1329-1:2014+</w:t>
            </w:r>
            <w:r w:rsidRPr="00AF3B8B">
              <w:rPr>
                <w:rFonts w:eastAsia="Times New Roman" w:cstheme="minorHAnsi"/>
                <w:i/>
                <w:iCs/>
                <w:color w:val="0000FF"/>
                <w:lang w:val="en-US" w:eastAsia="el-GR"/>
              </w:rPr>
              <w:t>A</w:t>
            </w:r>
            <w:r w:rsidRPr="00AF3B8B">
              <w:rPr>
                <w:rFonts w:eastAsia="Times New Roman" w:cstheme="minorHAnsi"/>
                <w:i/>
                <w:iCs/>
                <w:color w:val="0000FF"/>
                <w:lang w:eastAsia="el-GR"/>
              </w:rPr>
              <w:t xml:space="preserve">1:2018 / </w:t>
            </w:r>
            <w:r w:rsidRPr="00AF3B8B">
              <w:rPr>
                <w:rFonts w:eastAsia="Times New Roman" w:cstheme="minorHAnsi"/>
                <w:i/>
                <w:iCs/>
                <w:color w:val="0000FF"/>
                <w:lang w:val="en-US" w:eastAsia="el-GR"/>
              </w:rPr>
              <w:t>ISO</w:t>
            </w:r>
            <w:r w:rsidRPr="00AF3B8B">
              <w:rPr>
                <w:rFonts w:eastAsia="Times New Roman" w:cstheme="minorHAnsi"/>
                <w:i/>
                <w:iCs/>
                <w:color w:val="0000FF"/>
                <w:lang w:eastAsia="el-GR"/>
              </w:rPr>
              <w:t xml:space="preserve"> 3633:2002 </w:t>
            </w:r>
            <w:r w:rsidRPr="00AF3B8B">
              <w:rPr>
                <w:rFonts w:eastAsia="Times New Roman" w:cstheme="minorHAnsi"/>
                <w:iCs/>
                <w:lang w:eastAsia="el-GR"/>
              </w:rPr>
              <w:t>καθώς και</w:t>
            </w:r>
            <w:r w:rsidRPr="00AF3B8B">
              <w:rPr>
                <w:rFonts w:eastAsia="Times New Roman" w:cstheme="minorHAnsi"/>
                <w:i/>
                <w:iCs/>
                <w:color w:val="0000FF"/>
                <w:lang w:eastAsia="el-GR"/>
              </w:rPr>
              <w:t xml:space="preserve"> </w:t>
            </w:r>
            <w:r w:rsidRPr="00AF3B8B">
              <w:rPr>
                <w:rFonts w:eastAsia="Times New Roman" w:cstheme="minorHAnsi"/>
                <w:i/>
                <w:iCs/>
                <w:color w:val="0000FF"/>
                <w:lang w:val="en-US" w:eastAsia="el-GR"/>
              </w:rPr>
              <w:t>DIN</w:t>
            </w:r>
            <w:r w:rsidRPr="00AF3B8B">
              <w:rPr>
                <w:rFonts w:eastAsia="Times New Roman" w:cstheme="minorHAnsi"/>
                <w:i/>
                <w:iCs/>
                <w:color w:val="0000FF"/>
                <w:lang w:eastAsia="el-GR"/>
              </w:rPr>
              <w:t xml:space="preserve"> 19531-10:1999 </w:t>
            </w:r>
            <w:r w:rsidRPr="00AF3B8B">
              <w:rPr>
                <w:rFonts w:eastAsia="Times New Roman" w:cstheme="minorHAnsi"/>
                <w:bCs/>
                <w:lang w:eastAsia="zh-CN" w:bidi="hi-IN"/>
              </w:rPr>
              <w:t xml:space="preserve">ή ΡΡ κατά </w:t>
            </w:r>
            <w:r w:rsidRPr="00AF3B8B">
              <w:rPr>
                <w:rFonts w:eastAsia="Times New Roman" w:cstheme="minorHAnsi"/>
                <w:bCs/>
                <w:i/>
                <w:color w:val="0000FF"/>
                <w:lang w:eastAsia="zh-CN" w:bidi="hi-IN"/>
              </w:rPr>
              <w:t>BS/DIN EN 1451-1:2017+AC:2018</w:t>
            </w:r>
            <w:r w:rsidRPr="00AF3B8B">
              <w:rPr>
                <w:rFonts w:eastAsia="Times New Roman" w:cstheme="minorHAnsi"/>
                <w:bCs/>
                <w:lang w:eastAsia="zh-CN" w:bidi="hi-IN"/>
              </w:rPr>
              <w:t xml:space="preserve">. Πάχος τοιχω-μάτων σωλήνων PVC κατά </w:t>
            </w:r>
            <w:r w:rsidRPr="00AF3B8B">
              <w:rPr>
                <w:rFonts w:eastAsia="Times New Roman" w:cstheme="minorHAnsi"/>
                <w:bCs/>
                <w:i/>
                <w:color w:val="0000FF"/>
                <w:lang w:eastAsia="zh-CN" w:bidi="hi-IN"/>
              </w:rPr>
              <w:t>DIN 8061:2016 / DIN 8062:2009</w:t>
            </w:r>
            <w:r w:rsidRPr="00AF3B8B">
              <w:rPr>
                <w:rFonts w:eastAsia="Times New Roman" w:cstheme="minorHAnsi"/>
                <w:bCs/>
                <w:lang w:eastAsia="zh-CN" w:bidi="hi-IN"/>
              </w:rPr>
              <w:t xml:space="preserve"> ΕΛΟΤ 9 (βλ. Παράρτημα </w:t>
            </w:r>
            <w:r w:rsidR="007E26F0">
              <w:rPr>
                <w:rFonts w:eastAsia="Times New Roman" w:cstheme="minorHAnsi"/>
                <w:bCs/>
                <w:lang w:val="en-US" w:eastAsia="zh-CN" w:bidi="hi-IN"/>
              </w:rPr>
              <w:t>III</w:t>
            </w:r>
            <w:r w:rsidRPr="00AF3B8B">
              <w:rPr>
                <w:rFonts w:eastAsia="Times New Roman" w:cstheme="minorHAnsi"/>
                <w:bCs/>
                <w:lang w:eastAsia="zh-CN" w:bidi="hi-IN"/>
              </w:rPr>
              <w:t>, Πίν. 4).</w:t>
            </w:r>
            <w:r w:rsidRPr="00AF3B8B">
              <w:rPr>
                <w:rFonts w:eastAsia="Times New Roman" w:cstheme="minorHAnsi"/>
                <w:lang w:eastAsia="zh-CN"/>
              </w:rPr>
              <w:t xml:space="preserve"> </w:t>
            </w:r>
            <w:r w:rsidRPr="00AF3B8B">
              <w:rPr>
                <w:rFonts w:eastAsia="Times New Roman" w:cstheme="minorHAnsi"/>
                <w:bCs/>
                <w:lang w:eastAsia="zh-CN" w:bidi="hi-IN"/>
              </w:rPr>
              <w:t xml:space="preserve">Ειδικά τεμάχια από το ίδιο υλικό, συνδέσεις με μούφα και ελαστικό δακτύλιο. </w:t>
            </w:r>
          </w:p>
        </w:tc>
        <w:tc>
          <w:tcPr>
            <w:tcW w:w="1559" w:type="dxa"/>
            <w:tcMar>
              <w:left w:w="57" w:type="dxa"/>
              <w:right w:w="57" w:type="dxa"/>
            </w:tcMar>
            <w:vAlign w:val="center"/>
          </w:tcPr>
          <w:p w14:paraId="581A3749" w14:textId="77777777" w:rsidR="00690565" w:rsidRPr="00AF3B8B" w:rsidRDefault="007E26F0" w:rsidP="007E26F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00C7D4F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D41113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36C5FBB" w14:textId="77777777" w:rsidTr="00DD2CB8">
        <w:tc>
          <w:tcPr>
            <w:tcW w:w="846" w:type="dxa"/>
            <w:tcMar>
              <w:left w:w="0" w:type="dxa"/>
              <w:right w:w="0" w:type="dxa"/>
            </w:tcMar>
            <w:vAlign w:val="center"/>
          </w:tcPr>
          <w:p w14:paraId="15192C1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lastRenderedPageBreak/>
              <w:t>16.i.β</w:t>
            </w:r>
          </w:p>
        </w:tc>
        <w:tc>
          <w:tcPr>
            <w:tcW w:w="4082" w:type="dxa"/>
            <w:tcMar>
              <w:left w:w="57" w:type="dxa"/>
              <w:right w:w="57" w:type="dxa"/>
            </w:tcMar>
          </w:tcPr>
          <w:p w14:paraId="01BCABB6"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 xml:space="preserve">Χυτοσιδηρές σωλήνες κατά </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19522:2010 &amp; </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877: 2019 </w:t>
            </w:r>
            <w:r w:rsidR="007E26F0">
              <w:rPr>
                <w:rFonts w:eastAsia="Times New Roman" w:cstheme="minorHAnsi"/>
                <w:bCs/>
                <w:lang w:eastAsia="zh-CN" w:bidi="hi-IN"/>
              </w:rPr>
              <w:t>ποιότητας τουλάχιστον GG15 (χά</w:t>
            </w:r>
            <w:r w:rsidRPr="00AF3B8B">
              <w:rPr>
                <w:rFonts w:eastAsia="Times New Roman" w:cstheme="minorHAnsi"/>
                <w:bCs/>
                <w:lang w:eastAsia="zh-CN" w:bidi="hi-IN"/>
              </w:rPr>
              <w:t>λυβας με περιεκτικότητα σε άνθρακα &gt;2%) με μεγάλη αντοχή σε υψηλές θερμοκρασίες και στην οξείδωση. Πυκνότητα: ≥7,2 kg/dm</w:t>
            </w:r>
            <w:r w:rsidRPr="00AF3B8B">
              <w:rPr>
                <w:rFonts w:eastAsia="Times New Roman" w:cstheme="minorHAnsi"/>
                <w:bCs/>
                <w:vertAlign w:val="superscript"/>
                <w:lang w:eastAsia="zh-CN" w:bidi="hi-IN"/>
              </w:rPr>
              <w:t>3</w:t>
            </w:r>
            <w:r w:rsidRPr="00AF3B8B">
              <w:rPr>
                <w:rFonts w:eastAsia="Times New Roman" w:cstheme="minorHAnsi"/>
                <w:bCs/>
                <w:lang w:eastAsia="zh-CN" w:bidi="hi-IN"/>
              </w:rPr>
              <w:t>. Αντοχή σε εφελκυσμό ≥180N/m</w:t>
            </w:r>
            <w:r w:rsidRPr="00AF3B8B">
              <w:rPr>
                <w:rFonts w:eastAsia="Times New Roman" w:cstheme="minorHAnsi"/>
                <w:bCs/>
                <w:vertAlign w:val="superscript"/>
                <w:lang w:eastAsia="zh-CN" w:bidi="hi-IN"/>
              </w:rPr>
              <w:t>2</w:t>
            </w:r>
            <w:r w:rsidRPr="00AF3B8B">
              <w:rPr>
                <w:rFonts w:eastAsia="Times New Roman" w:cstheme="minorHAnsi"/>
                <w:bCs/>
                <w:lang w:eastAsia="zh-CN" w:bidi="hi-IN"/>
              </w:rPr>
              <w:t>. Συνδέσεις με διμερή μούφα (ανοξείδωτη ή χυτοσιδη-ρά), ελαστικό δακτύλιο από EPDM και ανο-ξείδωτους κοχλίες.</w:t>
            </w:r>
          </w:p>
        </w:tc>
        <w:tc>
          <w:tcPr>
            <w:tcW w:w="1559" w:type="dxa"/>
            <w:tcMar>
              <w:left w:w="57" w:type="dxa"/>
              <w:right w:w="57" w:type="dxa"/>
            </w:tcMar>
            <w:vAlign w:val="center"/>
          </w:tcPr>
          <w:p w14:paraId="3E1415EF" w14:textId="77777777" w:rsidR="00690565" w:rsidRPr="00AF3B8B" w:rsidRDefault="007E26F0" w:rsidP="007E26F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239A457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0687C1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9615F39" w14:textId="77777777" w:rsidTr="00DD2CB8">
        <w:tc>
          <w:tcPr>
            <w:tcW w:w="846" w:type="dxa"/>
            <w:tcMar>
              <w:left w:w="0" w:type="dxa"/>
              <w:right w:w="0" w:type="dxa"/>
            </w:tcMar>
            <w:vAlign w:val="center"/>
          </w:tcPr>
          <w:p w14:paraId="1FA174C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16.i.γ</w:t>
            </w:r>
          </w:p>
        </w:tc>
        <w:tc>
          <w:tcPr>
            <w:tcW w:w="4082" w:type="dxa"/>
            <w:tcMar>
              <w:left w:w="57" w:type="dxa"/>
              <w:right w:w="57" w:type="dxa"/>
            </w:tcMar>
          </w:tcPr>
          <w:p w14:paraId="1008F8A4"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Σωλήνες υπόγειων δικτύων από PVC-</w:t>
            </w:r>
            <w:r w:rsidRPr="00AF3B8B">
              <w:rPr>
                <w:rFonts w:eastAsia="Times New Roman" w:cstheme="minorHAnsi"/>
                <w:bCs/>
                <w:lang w:val="en-US" w:eastAsia="zh-CN" w:bidi="hi-IN"/>
              </w:rPr>
              <w:t>U</w:t>
            </w:r>
            <w:r w:rsidRPr="00AF3B8B">
              <w:rPr>
                <w:rFonts w:eastAsia="Times New Roman" w:cstheme="minorHAnsi"/>
                <w:bCs/>
                <w:lang w:eastAsia="zh-CN" w:bidi="hi-IN"/>
              </w:rPr>
              <w:t xml:space="preserve"> κατά </w:t>
            </w:r>
            <w:r w:rsidRPr="00AF3B8B">
              <w:rPr>
                <w:rFonts w:eastAsia="Times New Roman" w:cstheme="minorHAnsi"/>
                <w:bCs/>
                <w:i/>
                <w:color w:val="0000FF"/>
                <w:lang w:eastAsia="zh-CN" w:bidi="hi-IN"/>
              </w:rPr>
              <w:t xml:space="preserve">BS/DIN EN 1401-1:2019 </w:t>
            </w:r>
            <w:r w:rsidRPr="00AF3B8B">
              <w:rPr>
                <w:rFonts w:eastAsia="Times New Roman" w:cstheme="minorHAnsi"/>
                <w:bCs/>
                <w:color w:val="0000FF"/>
                <w:lang w:eastAsia="zh-CN" w:bidi="hi-IN"/>
              </w:rPr>
              <w:t>&amp; DIN 19534-3:2000</w:t>
            </w:r>
            <w:r w:rsidRPr="00AF3B8B">
              <w:rPr>
                <w:rFonts w:eastAsia="Times New Roman" w:cstheme="minorHAnsi"/>
                <w:bCs/>
                <w:lang w:eastAsia="zh-CN" w:bidi="hi-IN"/>
              </w:rPr>
              <w:t xml:space="preserve"> με πάχος αντίστοιχο της</w:t>
            </w:r>
            <w:r w:rsidR="007E26F0">
              <w:rPr>
                <w:rFonts w:eastAsia="Times New Roman" w:cstheme="minorHAnsi"/>
                <w:bCs/>
                <w:lang w:eastAsia="zh-CN" w:bidi="hi-IN"/>
              </w:rPr>
              <w:t xml:space="preserve"> διαμέτρου τους (βλ. Παράρτημα III</w:t>
            </w:r>
            <w:r w:rsidRPr="00AF3B8B">
              <w:rPr>
                <w:rFonts w:eastAsia="Times New Roman" w:cstheme="minorHAnsi"/>
                <w:bCs/>
                <w:lang w:eastAsia="zh-CN" w:bidi="hi-IN"/>
              </w:rPr>
              <w:t>, Πίν. 5).</w:t>
            </w:r>
          </w:p>
        </w:tc>
        <w:tc>
          <w:tcPr>
            <w:tcW w:w="1559" w:type="dxa"/>
            <w:tcMar>
              <w:left w:w="57" w:type="dxa"/>
              <w:right w:w="57" w:type="dxa"/>
            </w:tcMar>
            <w:vAlign w:val="center"/>
          </w:tcPr>
          <w:p w14:paraId="43376DF7" w14:textId="77777777" w:rsidR="00690565" w:rsidRPr="00AF3B8B" w:rsidRDefault="007E26F0" w:rsidP="007E26F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4082740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7A9D51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BD28FCD" w14:textId="77777777" w:rsidTr="007E26F0">
        <w:tc>
          <w:tcPr>
            <w:tcW w:w="846" w:type="dxa"/>
            <w:shd w:val="clear" w:color="auto" w:fill="F2F2F2" w:themeFill="background1" w:themeFillShade="F2"/>
            <w:tcMar>
              <w:left w:w="0" w:type="dxa"/>
              <w:right w:w="0" w:type="dxa"/>
            </w:tcMar>
            <w:vAlign w:val="center"/>
          </w:tcPr>
          <w:p w14:paraId="278EF58F"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val="en-US" w:eastAsia="el-GR"/>
              </w:rPr>
            </w:pPr>
            <w:r w:rsidRPr="00AF3B8B">
              <w:rPr>
                <w:rFonts w:eastAsia="Times New Roman" w:cstheme="minorHAnsi"/>
                <w:b/>
                <w:color w:val="000000"/>
                <w:lang w:eastAsia="el-GR"/>
              </w:rPr>
              <w:t>16.</w:t>
            </w:r>
            <w:r w:rsidRPr="00AF3B8B">
              <w:rPr>
                <w:rFonts w:eastAsia="Times New Roman" w:cstheme="minorHAnsi"/>
                <w:b/>
                <w:color w:val="000000"/>
                <w:lang w:val="en-US" w:eastAsia="el-GR"/>
              </w:rPr>
              <w:t>ii</w:t>
            </w:r>
          </w:p>
        </w:tc>
        <w:tc>
          <w:tcPr>
            <w:tcW w:w="4082" w:type="dxa"/>
            <w:shd w:val="clear" w:color="auto" w:fill="F2F2F2" w:themeFill="background1" w:themeFillShade="F2"/>
            <w:tcMar>
              <w:left w:w="57" w:type="dxa"/>
              <w:right w:w="57" w:type="dxa"/>
            </w:tcMar>
          </w:tcPr>
          <w:p w14:paraId="326F3F80" w14:textId="77777777" w:rsidR="00690565" w:rsidRPr="00AF3B8B" w:rsidRDefault="00690565" w:rsidP="007E26F0">
            <w:pPr>
              <w:autoSpaceDN w:val="0"/>
              <w:adjustRightInd w:val="0"/>
              <w:spacing w:after="0" w:line="240" w:lineRule="auto"/>
              <w:jc w:val="both"/>
              <w:rPr>
                <w:rFonts w:eastAsia="Times New Roman" w:cstheme="minorHAnsi"/>
                <w:b/>
                <w:bCs/>
                <w:lang w:val="en-US" w:eastAsia="zh-CN" w:bidi="hi-IN"/>
              </w:rPr>
            </w:pPr>
            <w:r w:rsidRPr="00AF3B8B">
              <w:rPr>
                <w:rFonts w:eastAsia="Times New Roman" w:cstheme="minorHAnsi"/>
                <w:b/>
                <w:bCs/>
                <w:lang w:eastAsia="zh-CN" w:bidi="hi-IN"/>
              </w:rPr>
              <w:t>Εξοπλισμός Δικτύων</w:t>
            </w:r>
            <w:r w:rsidRPr="00AF3B8B">
              <w:rPr>
                <w:rFonts w:eastAsia="Times New Roman" w:cstheme="minorHAnsi"/>
                <w:b/>
                <w:bCs/>
                <w:lang w:val="en-US" w:eastAsia="zh-CN" w:bidi="hi-IN"/>
              </w:rPr>
              <w:t xml:space="preserve"> </w:t>
            </w:r>
          </w:p>
        </w:tc>
        <w:tc>
          <w:tcPr>
            <w:tcW w:w="1559" w:type="dxa"/>
            <w:shd w:val="clear" w:color="auto" w:fill="F2F2F2" w:themeFill="background1" w:themeFillShade="F2"/>
            <w:tcMar>
              <w:left w:w="57" w:type="dxa"/>
              <w:right w:w="57" w:type="dxa"/>
            </w:tcMar>
            <w:vAlign w:val="center"/>
          </w:tcPr>
          <w:p w14:paraId="70E3CF17"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6E8C8B0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20BE9E7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5953402" w14:textId="77777777" w:rsidTr="00DD2CB8">
        <w:tc>
          <w:tcPr>
            <w:tcW w:w="846" w:type="dxa"/>
            <w:tcMar>
              <w:left w:w="0" w:type="dxa"/>
              <w:right w:w="0" w:type="dxa"/>
            </w:tcMar>
            <w:vAlign w:val="center"/>
          </w:tcPr>
          <w:p w14:paraId="67E3915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16.ii.α</w:t>
            </w:r>
          </w:p>
        </w:tc>
        <w:tc>
          <w:tcPr>
            <w:tcW w:w="4082" w:type="dxa"/>
            <w:tcMar>
              <w:left w:w="57" w:type="dxa"/>
              <w:right w:w="57" w:type="dxa"/>
            </w:tcMar>
          </w:tcPr>
          <w:p w14:paraId="204CEAEA"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 xml:space="preserve">Τάπες (ανοίγματα καθαρισμού). Οι επιδα-πέδιες τάπες καθαρισμού  θα πρέπει να είναι χυτοσιδηρές, επασφαλτωμένες, με τετράγω-νο κάλυμμα επιχρωμιωμένο, χυτοσιδηρό, Nickel-Bronze ή </w:t>
            </w:r>
            <w:r w:rsidRPr="00AF3B8B">
              <w:rPr>
                <w:rFonts w:eastAsia="Times New Roman" w:cstheme="minorHAnsi"/>
                <w:bCs/>
                <w:lang w:val="en-US" w:eastAsia="zh-CN" w:bidi="hi-IN"/>
              </w:rPr>
              <w:t>inox</w:t>
            </w:r>
            <w:r w:rsidRPr="00AF3B8B">
              <w:rPr>
                <w:rFonts w:eastAsia="Times New Roman" w:cstheme="minorHAnsi"/>
                <w:bCs/>
                <w:lang w:eastAsia="zh-CN" w:bidi="hi-IN"/>
              </w:rPr>
              <w:t xml:space="preserve"> κάλυμμα ανάλογο με την τελική επιφάνεια του δαπέδου (το γέμισμα θα γίνεται επιτόπου με υλικό ανάλογο με το παρακείμενο δάπεδο), με δακτυλίους σύσφιγξης και στεγανότητας ή υδατοστεγή μεμβράνη, αεροστεγούς και υδατοστεγούς κατασκευής και ασφαλής έναντι αντίστροφης ροής για πίεση ≥0.5 bar. Τα καλύμματα των ανοιγμάτων καθαρισμού θα πρέπει να έχουν ελάχιστη αντοχή σε φορτίο Β 125. Οι τάπες καθαρισμού που μπαίνουν στους πλαστικούς σωλήνες εντός των οροφών θα είναι από  PVC.</w:t>
            </w:r>
          </w:p>
        </w:tc>
        <w:tc>
          <w:tcPr>
            <w:tcW w:w="1559" w:type="dxa"/>
            <w:tcMar>
              <w:left w:w="57" w:type="dxa"/>
              <w:right w:w="57" w:type="dxa"/>
            </w:tcMar>
            <w:vAlign w:val="center"/>
          </w:tcPr>
          <w:p w14:paraId="41DCE115" w14:textId="77777777" w:rsidR="00690565" w:rsidRPr="00AF3B8B" w:rsidRDefault="007E26F0" w:rsidP="007E26F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51B3C6C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8DEC76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F4BAEE6" w14:textId="77777777" w:rsidTr="00DD2CB8">
        <w:tc>
          <w:tcPr>
            <w:tcW w:w="846" w:type="dxa"/>
            <w:tcMar>
              <w:left w:w="0" w:type="dxa"/>
              <w:right w:w="0" w:type="dxa"/>
            </w:tcMar>
            <w:vAlign w:val="center"/>
          </w:tcPr>
          <w:p w14:paraId="17F8E60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16.ii.β</w:t>
            </w:r>
          </w:p>
        </w:tc>
        <w:tc>
          <w:tcPr>
            <w:tcW w:w="4082" w:type="dxa"/>
            <w:tcMar>
              <w:left w:w="57" w:type="dxa"/>
              <w:right w:w="57" w:type="dxa"/>
            </w:tcMar>
          </w:tcPr>
          <w:p w14:paraId="429C6D75"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Τα σιφώνια δαπέδου θα πρέπει να είναι πλαστικά, διαμέτρου απορροής 70 mm, με ανοξείδωτη ανθεκτική σχάρα διαστάσεων περίπου 150 x 200 mm.</w:t>
            </w:r>
          </w:p>
        </w:tc>
        <w:tc>
          <w:tcPr>
            <w:tcW w:w="1559" w:type="dxa"/>
            <w:tcMar>
              <w:left w:w="57" w:type="dxa"/>
              <w:right w:w="57" w:type="dxa"/>
            </w:tcMar>
            <w:vAlign w:val="center"/>
          </w:tcPr>
          <w:p w14:paraId="06200B15" w14:textId="77777777" w:rsidR="00690565" w:rsidRPr="00AF3B8B" w:rsidRDefault="007E26F0" w:rsidP="007E26F0">
            <w:pPr>
              <w:autoSpaceDE w:val="0"/>
              <w:autoSpaceDN w:val="0"/>
              <w:adjustRightInd w:val="0"/>
              <w:spacing w:after="0" w:line="240" w:lineRule="auto"/>
              <w:jc w:val="both"/>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1655D57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5EBBA0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17B67AA" w14:textId="77777777" w:rsidTr="00DD2CB8">
        <w:tc>
          <w:tcPr>
            <w:tcW w:w="846" w:type="dxa"/>
            <w:tcMar>
              <w:left w:w="0" w:type="dxa"/>
              <w:right w:w="0" w:type="dxa"/>
            </w:tcMar>
            <w:vAlign w:val="center"/>
          </w:tcPr>
          <w:p w14:paraId="4581952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16.ii.γ</w:t>
            </w:r>
          </w:p>
        </w:tc>
        <w:tc>
          <w:tcPr>
            <w:tcW w:w="4082" w:type="dxa"/>
            <w:tcMar>
              <w:left w:w="57" w:type="dxa"/>
              <w:right w:w="57" w:type="dxa"/>
            </w:tcMar>
          </w:tcPr>
          <w:p w14:paraId="1744E7A5"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 xml:space="preserve">Μίκα αερισμού με κεφαλή από χυτοσίδηρο, διάμετρο στομίου ≥190 </w:t>
            </w:r>
            <w:r w:rsidRPr="00AF3B8B">
              <w:rPr>
                <w:rFonts w:eastAsia="Times New Roman" w:cstheme="minorHAnsi"/>
                <w:bCs/>
                <w:lang w:val="en-US" w:eastAsia="zh-CN" w:bidi="hi-IN"/>
              </w:rPr>
              <w:t>m</w:t>
            </w:r>
            <w:r w:rsidRPr="00AF3B8B">
              <w:rPr>
                <w:rFonts w:eastAsia="Times New Roman" w:cstheme="minorHAnsi"/>
                <w:bCs/>
                <w:lang w:eastAsia="zh-CN" w:bidi="hi-IN"/>
              </w:rPr>
              <w:t>m και πάχος τοι-χωμάτων ≥3 mm. Ελεύθερη συνολική επιφάνεια θυρίδας ≥36 cm</w:t>
            </w:r>
            <w:r w:rsidRPr="00AF3B8B">
              <w:rPr>
                <w:rFonts w:eastAsia="Times New Roman" w:cstheme="minorHAnsi"/>
                <w:bCs/>
                <w:vertAlign w:val="superscript"/>
                <w:lang w:eastAsia="zh-CN" w:bidi="hi-IN"/>
              </w:rPr>
              <w:t>2</w:t>
            </w:r>
            <w:r w:rsidRPr="00AF3B8B">
              <w:rPr>
                <w:rFonts w:eastAsia="Times New Roman" w:cstheme="minorHAnsi"/>
                <w:bCs/>
                <w:lang w:eastAsia="zh-CN" w:bidi="hi-IN"/>
              </w:rPr>
              <w:t xml:space="preserve">.  </w:t>
            </w:r>
          </w:p>
        </w:tc>
        <w:tc>
          <w:tcPr>
            <w:tcW w:w="1559" w:type="dxa"/>
            <w:tcMar>
              <w:left w:w="57" w:type="dxa"/>
              <w:right w:w="57" w:type="dxa"/>
            </w:tcMar>
            <w:vAlign w:val="center"/>
          </w:tcPr>
          <w:p w14:paraId="497767ED" w14:textId="77777777" w:rsidR="00690565" w:rsidRPr="00AF3B8B" w:rsidRDefault="007E26F0" w:rsidP="007E26F0">
            <w:pPr>
              <w:autoSpaceDE w:val="0"/>
              <w:autoSpaceDN w:val="0"/>
              <w:adjustRightInd w:val="0"/>
              <w:spacing w:after="0" w:line="240" w:lineRule="auto"/>
              <w:jc w:val="both"/>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04DAD7C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A94974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8775F55" w14:textId="77777777" w:rsidTr="00DD2CB8">
        <w:tc>
          <w:tcPr>
            <w:tcW w:w="846" w:type="dxa"/>
            <w:tcMar>
              <w:left w:w="0" w:type="dxa"/>
              <w:right w:w="0" w:type="dxa"/>
            </w:tcMar>
            <w:vAlign w:val="center"/>
          </w:tcPr>
          <w:p w14:paraId="4644B06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lastRenderedPageBreak/>
              <w:t>16.ii.δ</w:t>
            </w:r>
          </w:p>
        </w:tc>
        <w:tc>
          <w:tcPr>
            <w:tcW w:w="4082" w:type="dxa"/>
            <w:tcMar>
              <w:left w:w="57" w:type="dxa"/>
              <w:right w:w="57" w:type="dxa"/>
            </w:tcMar>
          </w:tcPr>
          <w:p w14:paraId="54317DB2"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Μηχανοσίφωνας πήλινος ή από χυτοσίδηρο, διαμέτρου ίσης του γενικού αποxετευτικού αγωγού, αυτοκαθαριζόμενος όπως όλες οι παγίδες δαπέδου, με στόμιο και πώμα για επιθεώρηση και αποφραγή. Φρεάτιο επίσκεψης αμέσως προ του στομίου εισροής από πλευρά του οποίου θα αρxίζει ο σωλήνας προς την μίκα αερισμού.</w:t>
            </w:r>
          </w:p>
        </w:tc>
        <w:tc>
          <w:tcPr>
            <w:tcW w:w="1559" w:type="dxa"/>
            <w:tcMar>
              <w:left w:w="57" w:type="dxa"/>
              <w:right w:w="57" w:type="dxa"/>
            </w:tcMar>
            <w:vAlign w:val="center"/>
          </w:tcPr>
          <w:p w14:paraId="09AFFAAC" w14:textId="77777777" w:rsidR="00690565" w:rsidRPr="00AF3B8B" w:rsidRDefault="007E26F0" w:rsidP="007E26F0">
            <w:pPr>
              <w:autoSpaceDE w:val="0"/>
              <w:autoSpaceDN w:val="0"/>
              <w:adjustRightInd w:val="0"/>
              <w:spacing w:after="0" w:line="240" w:lineRule="auto"/>
              <w:jc w:val="both"/>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3F30464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A0477D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5C5F171" w14:textId="77777777" w:rsidTr="00DD2CB8">
        <w:tc>
          <w:tcPr>
            <w:tcW w:w="846" w:type="dxa"/>
            <w:tcMar>
              <w:left w:w="0" w:type="dxa"/>
              <w:right w:w="0" w:type="dxa"/>
            </w:tcMar>
            <w:vAlign w:val="center"/>
          </w:tcPr>
          <w:p w14:paraId="769117F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val="en-US" w:eastAsia="el-GR"/>
              </w:rPr>
            </w:pPr>
            <w:r w:rsidRPr="00AF3B8B">
              <w:rPr>
                <w:rFonts w:eastAsia="Times New Roman" w:cstheme="minorHAnsi"/>
                <w:color w:val="000000"/>
                <w:lang w:eastAsia="el-GR"/>
              </w:rPr>
              <w:t>16.ii.ε</w:t>
            </w:r>
          </w:p>
        </w:tc>
        <w:tc>
          <w:tcPr>
            <w:tcW w:w="4082" w:type="dxa"/>
            <w:tcMar>
              <w:left w:w="57" w:type="dxa"/>
              <w:right w:w="57" w:type="dxa"/>
            </w:tcMar>
          </w:tcPr>
          <w:p w14:paraId="37525C7E"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Κεφαλή αερισμού. Οι απολήξεις των κατακό-ρυφων στηλών αερισμού ή των προεκτά-σεων των στηλών αποχέτευσης, θα προστατεύονται με κεφαλή από πλέγμα γαλβανισμένου σύρματος ή καπέλο PVC, κατά τρόπο που να αποκλείει την είσοδο βρόχινων νερών στο κτίριο.</w:t>
            </w:r>
          </w:p>
        </w:tc>
        <w:tc>
          <w:tcPr>
            <w:tcW w:w="1559" w:type="dxa"/>
            <w:tcMar>
              <w:left w:w="57" w:type="dxa"/>
              <w:right w:w="57" w:type="dxa"/>
            </w:tcMar>
            <w:vAlign w:val="center"/>
          </w:tcPr>
          <w:p w14:paraId="6DB312EE" w14:textId="77777777" w:rsidR="00690565" w:rsidRPr="00AF3B8B" w:rsidRDefault="007E26F0" w:rsidP="007E26F0">
            <w:pPr>
              <w:autoSpaceDE w:val="0"/>
              <w:autoSpaceDN w:val="0"/>
              <w:adjustRightInd w:val="0"/>
              <w:spacing w:after="0" w:line="240" w:lineRule="auto"/>
              <w:jc w:val="both"/>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09EA276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6F6667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128F131" w14:textId="77777777" w:rsidTr="00DD2CB8">
        <w:tc>
          <w:tcPr>
            <w:tcW w:w="846" w:type="dxa"/>
            <w:tcMar>
              <w:left w:w="0" w:type="dxa"/>
              <w:right w:w="0" w:type="dxa"/>
            </w:tcMar>
            <w:vAlign w:val="center"/>
          </w:tcPr>
          <w:p w14:paraId="75CC72F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16.ii. στ</w:t>
            </w:r>
          </w:p>
        </w:tc>
        <w:tc>
          <w:tcPr>
            <w:tcW w:w="4082" w:type="dxa"/>
            <w:tcMar>
              <w:left w:w="57" w:type="dxa"/>
              <w:right w:w="57" w:type="dxa"/>
            </w:tcMar>
          </w:tcPr>
          <w:p w14:paraId="3F632B52"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 xml:space="preserve">Εσχάρες συλλογής υδάτων. Για τη συλλογή των υδάτων των δαπέδων θα χρησιμο-ποιηθεί διάταξη  με αυλάκια από κατάλληλο υλικό και </w:t>
            </w:r>
            <w:r w:rsidR="007E26F0">
              <w:rPr>
                <w:rFonts w:eastAsia="Times New Roman" w:cstheme="minorHAnsi"/>
                <w:bCs/>
                <w:lang w:eastAsia="zh-CN" w:bidi="hi-IN"/>
              </w:rPr>
              <w:t>εσχάρες πλαστικές ή από γαλβανι</w:t>
            </w:r>
            <w:r w:rsidRPr="00AF3B8B">
              <w:rPr>
                <w:rFonts w:eastAsia="Times New Roman" w:cstheme="minorHAnsi"/>
                <w:bCs/>
                <w:lang w:eastAsia="zh-CN" w:bidi="hi-IN"/>
              </w:rPr>
              <w:t>σμένες ή ανοξείδωτες χαλύβδινες λάμες.</w:t>
            </w:r>
          </w:p>
        </w:tc>
        <w:tc>
          <w:tcPr>
            <w:tcW w:w="1559" w:type="dxa"/>
            <w:tcMar>
              <w:left w:w="57" w:type="dxa"/>
              <w:right w:w="57" w:type="dxa"/>
            </w:tcMar>
            <w:vAlign w:val="center"/>
          </w:tcPr>
          <w:p w14:paraId="5A81CE9E" w14:textId="77777777" w:rsidR="00690565" w:rsidRPr="00AF3B8B" w:rsidRDefault="007E26F0" w:rsidP="007E26F0">
            <w:pPr>
              <w:autoSpaceDE w:val="0"/>
              <w:autoSpaceDN w:val="0"/>
              <w:adjustRightInd w:val="0"/>
              <w:spacing w:after="0" w:line="240" w:lineRule="auto"/>
              <w:jc w:val="both"/>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40E0577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98868C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47A0D6C" w14:textId="77777777" w:rsidTr="007E26F0">
        <w:tc>
          <w:tcPr>
            <w:tcW w:w="846" w:type="dxa"/>
            <w:shd w:val="clear" w:color="auto" w:fill="F2F2F2" w:themeFill="background1" w:themeFillShade="F2"/>
            <w:tcMar>
              <w:left w:w="0" w:type="dxa"/>
              <w:right w:w="0" w:type="dxa"/>
            </w:tcMar>
            <w:vAlign w:val="center"/>
          </w:tcPr>
          <w:p w14:paraId="1AB9962E"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17</w:t>
            </w:r>
          </w:p>
        </w:tc>
        <w:tc>
          <w:tcPr>
            <w:tcW w:w="4082" w:type="dxa"/>
            <w:shd w:val="clear" w:color="auto" w:fill="F2F2F2" w:themeFill="background1" w:themeFillShade="F2"/>
            <w:tcMar>
              <w:left w:w="57" w:type="dxa"/>
              <w:right w:w="57" w:type="dxa"/>
            </w:tcMar>
          </w:tcPr>
          <w:p w14:paraId="5CC33116" w14:textId="77777777" w:rsidR="00690565" w:rsidRPr="00AF3B8B" w:rsidRDefault="00690565" w:rsidP="007E26F0">
            <w:pPr>
              <w:autoSpaceDN w:val="0"/>
              <w:adjustRightInd w:val="0"/>
              <w:spacing w:after="0" w:line="240" w:lineRule="auto"/>
              <w:jc w:val="both"/>
              <w:rPr>
                <w:rFonts w:eastAsia="Times New Roman" w:cstheme="minorHAnsi"/>
                <w:b/>
                <w:i/>
                <w:iCs/>
                <w:lang w:eastAsia="zh-CN" w:bidi="hi-IN"/>
              </w:rPr>
            </w:pPr>
            <w:r w:rsidRPr="00AF3B8B">
              <w:rPr>
                <w:rFonts w:eastAsia="Times New Roman" w:cstheme="minorHAnsi"/>
                <w:b/>
                <w:lang w:eastAsia="zh-CN" w:bidi="hi-IN"/>
              </w:rPr>
              <w:t xml:space="preserve">Πλήρης ηλεκτρολογική εγκατάσταση με αγωγούς, σωλήνες, κανάλια, διακόπτες, ρευματοδότες, φωτιστικά, πίνακες, κυτί-α, ασφάλειες, διακόπτες, ηλεκτρονόμους ενδεικτικές λυχνίες και τυχόν άλλα παρελκόμενα σε σύνδεση με ηλεκτρική παροχή τύπου 240-50-1 ή 400-5-3. </w:t>
            </w:r>
            <w:r w:rsidRPr="00AF3B8B">
              <w:rPr>
                <w:rFonts w:eastAsia="Times New Roman" w:cstheme="minorHAnsi"/>
                <w:lang w:eastAsia="zh-CN" w:bidi="hi-IN"/>
              </w:rPr>
              <w:t xml:space="preserve">(Ο σχεδιασμός της ηλεκτρολογικής εγκατάστασης και η επιλογή των υλικών και των τεχνικών λύσεων επαφίενται στην αντίληψη του προμηθευτή. Σε κάθε περίπτωση ο προμηθευτής θα πρέπει να τεκμηριώσει την καταλληλότητα και την επάρκεια της πρότασής του σε σχέση με τις λειτουργικές και νομοθετικές απαιτήσεις, με εκθέσεις, σχέδια, δηλώσεις συμμόρφωσης των υλικών με τα αναφερόμενα πρότυπα ή με τουλάχιστον ισοδύναμα διεθνή πρότυπα </w:t>
            </w:r>
            <w:r w:rsidRPr="00AF3B8B">
              <w:rPr>
                <w:rFonts w:eastAsia="Times New Roman" w:cstheme="minorHAnsi"/>
                <w:lang w:val="en-US" w:eastAsia="zh-CN" w:bidi="hi-IN"/>
              </w:rPr>
              <w:lastRenderedPageBreak/>
              <w:t>EN</w:t>
            </w:r>
            <w:r w:rsidRPr="00AF3B8B">
              <w:rPr>
                <w:rFonts w:eastAsia="Times New Roman" w:cstheme="minorHAnsi"/>
                <w:lang w:eastAsia="zh-CN" w:bidi="hi-IN"/>
              </w:rPr>
              <w:t xml:space="preserve">, </w:t>
            </w:r>
            <w:r w:rsidRPr="00AF3B8B">
              <w:rPr>
                <w:rFonts w:eastAsia="Times New Roman" w:cstheme="minorHAnsi"/>
                <w:lang w:val="en-US" w:eastAsia="zh-CN" w:bidi="hi-IN"/>
              </w:rPr>
              <w:t>ISO</w:t>
            </w:r>
            <w:r w:rsidRPr="00AF3B8B">
              <w:rPr>
                <w:rFonts w:eastAsia="Times New Roman" w:cstheme="minorHAnsi"/>
                <w:lang w:eastAsia="zh-CN" w:bidi="hi-IN"/>
              </w:rPr>
              <w:t xml:space="preserve">, </w:t>
            </w:r>
            <w:r w:rsidRPr="00AF3B8B">
              <w:rPr>
                <w:rFonts w:eastAsia="Times New Roman" w:cstheme="minorHAnsi"/>
                <w:lang w:val="en-US" w:eastAsia="zh-CN" w:bidi="hi-IN"/>
              </w:rPr>
              <w:t>DIN</w:t>
            </w:r>
            <w:r w:rsidRPr="00AF3B8B">
              <w:rPr>
                <w:rFonts w:eastAsia="Times New Roman" w:cstheme="minorHAnsi"/>
                <w:lang w:eastAsia="zh-CN" w:bidi="hi-IN"/>
              </w:rPr>
              <w:t xml:space="preserve">, </w:t>
            </w:r>
            <w:r w:rsidRPr="00AF3B8B">
              <w:rPr>
                <w:rFonts w:eastAsia="Times New Roman" w:cstheme="minorHAnsi"/>
                <w:lang w:val="en-US" w:eastAsia="zh-CN" w:bidi="hi-IN"/>
              </w:rPr>
              <w:t>IEC</w:t>
            </w:r>
            <w:r w:rsidRPr="00AF3B8B">
              <w:rPr>
                <w:rFonts w:eastAsia="Times New Roman" w:cstheme="minorHAnsi"/>
                <w:lang w:eastAsia="zh-CN" w:bidi="hi-IN"/>
              </w:rPr>
              <w:t xml:space="preserve"> κ.α. καθώς και με κάθε άλλο πρόσφορο τρόπο).)</w:t>
            </w:r>
          </w:p>
        </w:tc>
        <w:tc>
          <w:tcPr>
            <w:tcW w:w="1559" w:type="dxa"/>
            <w:shd w:val="clear" w:color="auto" w:fill="F2F2F2" w:themeFill="background1" w:themeFillShade="F2"/>
            <w:tcMar>
              <w:left w:w="57" w:type="dxa"/>
              <w:right w:w="57" w:type="dxa"/>
            </w:tcMar>
            <w:vAlign w:val="center"/>
          </w:tcPr>
          <w:p w14:paraId="473EFE2F"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lastRenderedPageBreak/>
              <w:t>ΝΑΙ</w:t>
            </w:r>
          </w:p>
        </w:tc>
        <w:tc>
          <w:tcPr>
            <w:tcW w:w="1559" w:type="dxa"/>
            <w:shd w:val="clear" w:color="auto" w:fill="F2F2F2" w:themeFill="background1" w:themeFillShade="F2"/>
            <w:tcMar>
              <w:left w:w="57" w:type="dxa"/>
              <w:right w:w="57" w:type="dxa"/>
            </w:tcMar>
            <w:vAlign w:val="center"/>
          </w:tcPr>
          <w:p w14:paraId="56AA237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5820917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F532B1F" w14:textId="77777777" w:rsidTr="007E26F0">
        <w:tc>
          <w:tcPr>
            <w:tcW w:w="846" w:type="dxa"/>
            <w:shd w:val="clear" w:color="auto" w:fill="F2F2F2" w:themeFill="background1" w:themeFillShade="F2"/>
            <w:tcMar>
              <w:left w:w="0" w:type="dxa"/>
              <w:right w:w="0" w:type="dxa"/>
            </w:tcMar>
            <w:vAlign w:val="center"/>
          </w:tcPr>
          <w:p w14:paraId="0961DE1A" w14:textId="77777777" w:rsidR="00690565" w:rsidRPr="00AF3B8B" w:rsidRDefault="00690565" w:rsidP="00690565">
            <w:pPr>
              <w:autoSpaceDE w:val="0"/>
              <w:autoSpaceDN w:val="0"/>
              <w:adjustRightInd w:val="0"/>
              <w:spacing w:after="0" w:line="240" w:lineRule="auto"/>
              <w:jc w:val="center"/>
              <w:rPr>
                <w:rFonts w:eastAsia="Times New Roman" w:cstheme="minorHAnsi"/>
                <w:b/>
                <w:lang w:eastAsia="el-GR"/>
              </w:rPr>
            </w:pPr>
            <w:r w:rsidRPr="00AF3B8B">
              <w:rPr>
                <w:rFonts w:eastAsia="Times New Roman" w:cstheme="minorHAnsi"/>
                <w:b/>
                <w:lang w:eastAsia="el-GR"/>
              </w:rPr>
              <w:t>17.</w:t>
            </w:r>
            <w:r w:rsidRPr="00AF3B8B">
              <w:rPr>
                <w:rFonts w:eastAsia="Times New Roman" w:cstheme="minorHAnsi"/>
                <w:b/>
                <w:lang w:val="en-US" w:eastAsia="el-GR"/>
              </w:rPr>
              <w:t>i</w:t>
            </w:r>
          </w:p>
        </w:tc>
        <w:tc>
          <w:tcPr>
            <w:tcW w:w="4082" w:type="dxa"/>
            <w:shd w:val="clear" w:color="auto" w:fill="F2F2F2" w:themeFill="background1" w:themeFillShade="F2"/>
            <w:tcMar>
              <w:left w:w="57" w:type="dxa"/>
              <w:right w:w="57" w:type="dxa"/>
            </w:tcMar>
          </w:tcPr>
          <w:p w14:paraId="0A923449" w14:textId="77777777" w:rsidR="00690565" w:rsidRPr="007E26F0" w:rsidRDefault="00690565" w:rsidP="00690565">
            <w:pPr>
              <w:autoSpaceDE w:val="0"/>
              <w:autoSpaceDN w:val="0"/>
              <w:adjustRightInd w:val="0"/>
              <w:spacing w:after="0" w:line="240" w:lineRule="auto"/>
              <w:jc w:val="both"/>
              <w:rPr>
                <w:rFonts w:eastAsia="Times New Roman" w:cstheme="minorHAnsi"/>
                <w:b/>
                <w:lang w:eastAsia="zh-CN" w:bidi="hi-IN"/>
              </w:rPr>
            </w:pPr>
            <w:r w:rsidRPr="00AF3B8B">
              <w:rPr>
                <w:rFonts w:eastAsia="Times New Roman" w:cstheme="minorHAnsi"/>
                <w:b/>
                <w:lang w:eastAsia="zh-CN" w:bidi="hi-IN"/>
              </w:rPr>
              <w:t>Αγωγοί, σωλήνες, κανάλια, στηρί</w:t>
            </w:r>
            <w:r w:rsidR="007E26F0">
              <w:rPr>
                <w:rFonts w:eastAsia="Times New Roman" w:cstheme="minorHAnsi"/>
                <w:b/>
                <w:lang w:eastAsia="zh-CN" w:bidi="hi-IN"/>
              </w:rPr>
              <w:t xml:space="preserve">γματα, εξαρτήματα καλωδιώσεων. </w:t>
            </w:r>
          </w:p>
        </w:tc>
        <w:tc>
          <w:tcPr>
            <w:tcW w:w="1559" w:type="dxa"/>
            <w:shd w:val="clear" w:color="auto" w:fill="F2F2F2" w:themeFill="background1" w:themeFillShade="F2"/>
            <w:tcMar>
              <w:left w:w="57" w:type="dxa"/>
              <w:right w:w="57" w:type="dxa"/>
            </w:tcMar>
            <w:vAlign w:val="center"/>
          </w:tcPr>
          <w:p w14:paraId="25EC87C6"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ΝΑΙ</w:t>
            </w:r>
          </w:p>
        </w:tc>
        <w:tc>
          <w:tcPr>
            <w:tcW w:w="1559" w:type="dxa"/>
            <w:shd w:val="clear" w:color="auto" w:fill="F2F2F2" w:themeFill="background1" w:themeFillShade="F2"/>
            <w:tcMar>
              <w:left w:w="57" w:type="dxa"/>
              <w:right w:w="57" w:type="dxa"/>
            </w:tcMar>
            <w:vAlign w:val="center"/>
          </w:tcPr>
          <w:p w14:paraId="7E2173B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6460596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C2A1F04" w14:textId="77777777" w:rsidTr="00DD2CB8">
        <w:tc>
          <w:tcPr>
            <w:tcW w:w="846" w:type="dxa"/>
            <w:tcMar>
              <w:left w:w="0" w:type="dxa"/>
              <w:right w:w="0" w:type="dxa"/>
            </w:tcMar>
            <w:vAlign w:val="center"/>
          </w:tcPr>
          <w:p w14:paraId="14AA288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i</w:t>
            </w:r>
            <w:r w:rsidRPr="00AF3B8B">
              <w:rPr>
                <w:rFonts w:eastAsia="Times New Roman" w:cstheme="minorHAnsi"/>
                <w:color w:val="000000"/>
                <w:lang w:eastAsia="el-GR"/>
              </w:rPr>
              <w:t>.α</w:t>
            </w:r>
          </w:p>
        </w:tc>
        <w:tc>
          <w:tcPr>
            <w:tcW w:w="4082" w:type="dxa"/>
            <w:tcMar>
              <w:left w:w="57" w:type="dxa"/>
              <w:right w:w="57" w:type="dxa"/>
            </w:tcMar>
          </w:tcPr>
          <w:p w14:paraId="5EE12B24"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Αγωγοί με θερμοπλαστική μόνωση H07V-U ή H07V-R (NYA) σύμφωνα με Πίνακα ΙΙΙ άρθρο 135, ΦΕΚ 59Β/55 κατηγορία (Ι) (α), ΕΛΟΤ 563.3, 563.4, 563.5, σύμφωνα με </w:t>
            </w:r>
            <w:r w:rsidRPr="00AF3B8B">
              <w:rPr>
                <w:rFonts w:eastAsia="Times New Roman" w:cstheme="minorHAnsi"/>
                <w:i/>
                <w:color w:val="0000FF"/>
                <w:lang w:val="en-US" w:eastAsia="zh-CN"/>
              </w:rPr>
              <w:t>BS</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50525-1:2011, </w:t>
            </w:r>
            <w:r w:rsidRPr="00AF3B8B">
              <w:rPr>
                <w:rFonts w:eastAsia="Times New Roman" w:cstheme="minorHAnsi"/>
                <w:i/>
                <w:color w:val="0000FF"/>
                <w:lang w:val="en-US" w:eastAsia="zh-CN"/>
              </w:rPr>
              <w:t>BS</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50525-2-11:2011, </w:t>
            </w:r>
            <w:r w:rsidRPr="00AF3B8B">
              <w:rPr>
                <w:rFonts w:eastAsia="Times New Roman" w:cstheme="minorHAnsi"/>
                <w:i/>
                <w:color w:val="0000FF"/>
                <w:lang w:val="en-US" w:eastAsia="zh-CN"/>
              </w:rPr>
              <w:t>BS</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50525-2-12:2011, </w:t>
            </w:r>
            <w:r w:rsidRPr="00AF3B8B">
              <w:rPr>
                <w:rFonts w:eastAsia="Times New Roman" w:cstheme="minorHAnsi"/>
                <w:i/>
                <w:color w:val="0000FF"/>
                <w:lang w:val="en-US" w:eastAsia="zh-CN"/>
              </w:rPr>
              <w:t>BS</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50525-2-31:2011, </w:t>
            </w:r>
            <w:r w:rsidRPr="00AF3B8B">
              <w:rPr>
                <w:rFonts w:eastAsia="Times New Roman" w:cstheme="minorHAnsi"/>
                <w:i/>
                <w:color w:val="0000FF"/>
                <w:lang w:val="en-US" w:eastAsia="zh-CN"/>
              </w:rPr>
              <w:t>BS</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50525-2-51:2011, </w:t>
            </w:r>
            <w:r w:rsidRPr="00AF3B8B">
              <w:rPr>
                <w:rFonts w:eastAsia="Times New Roman" w:cstheme="minorHAnsi"/>
                <w:i/>
                <w:color w:val="0000FF"/>
                <w:lang w:val="en-US" w:eastAsia="zh-CN"/>
              </w:rPr>
              <w:t>BS</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50525-2-71:2011, </w:t>
            </w:r>
            <w:r w:rsidRPr="00AF3B8B">
              <w:rPr>
                <w:rFonts w:eastAsia="Times New Roman" w:cstheme="minorHAnsi"/>
                <w:i/>
                <w:color w:val="0000FF"/>
                <w:lang w:val="en-US" w:eastAsia="zh-CN"/>
              </w:rPr>
              <w:t>BS</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50525-2-72:2011, </w:t>
            </w:r>
            <w:r w:rsidRPr="00AF3B8B">
              <w:rPr>
                <w:rFonts w:eastAsia="Times New Roman" w:cstheme="minorHAnsi"/>
                <w:i/>
                <w:color w:val="0000FF"/>
                <w:lang w:val="en-US" w:eastAsia="zh-CN"/>
              </w:rPr>
              <w:t>BS</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50525-3-11:2011, </w:t>
            </w:r>
            <w:r w:rsidRPr="00AF3B8B">
              <w:rPr>
                <w:rFonts w:eastAsia="Times New Roman" w:cstheme="minorHAnsi"/>
                <w:i/>
                <w:color w:val="0000FF"/>
                <w:lang w:val="en-US" w:eastAsia="zh-CN"/>
              </w:rPr>
              <w:t>BS</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50525-3-31:2011, </w:t>
            </w:r>
            <w:r w:rsidRPr="00AF3B8B">
              <w:rPr>
                <w:rFonts w:eastAsia="Times New Roman" w:cstheme="minorHAnsi"/>
                <w:i/>
                <w:color w:val="0000FF"/>
                <w:lang w:val="en-US" w:eastAsia="zh-CN"/>
              </w:rPr>
              <w:t>BS</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50565-2:2014, </w:t>
            </w:r>
            <w:r w:rsidRPr="00AF3B8B">
              <w:rPr>
                <w:rFonts w:eastAsia="Times New Roman" w:cstheme="minorHAnsi"/>
                <w:i/>
                <w:color w:val="0000FF"/>
                <w:lang w:val="en-US" w:eastAsia="zh-CN"/>
              </w:rPr>
              <w:t>BS</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50214:2006, </w:t>
            </w:r>
            <w:r w:rsidRPr="00AF3B8B">
              <w:rPr>
                <w:rFonts w:eastAsia="Times New Roman" w:cstheme="minorHAnsi"/>
                <w:i/>
                <w:color w:val="0000FF"/>
                <w:lang w:val="en-US" w:eastAsia="zh-CN"/>
              </w:rPr>
              <w:t>BS</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50565-2:2014, </w:t>
            </w:r>
            <w:r w:rsidRPr="00AF3B8B">
              <w:rPr>
                <w:rFonts w:eastAsia="Times New Roman" w:cstheme="minorHAnsi"/>
                <w:i/>
                <w:color w:val="0000FF"/>
                <w:lang w:val="en-US" w:eastAsia="zh-CN"/>
              </w:rPr>
              <w:t>BS</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50214:2006,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50395:2005+</w:t>
            </w:r>
            <w:r w:rsidRPr="00AF3B8B">
              <w:rPr>
                <w:rFonts w:eastAsia="Times New Roman" w:cstheme="minorHAnsi"/>
                <w:i/>
                <w:color w:val="0000FF"/>
                <w:lang w:val="en-US" w:eastAsia="zh-CN"/>
              </w:rPr>
              <w:t>A</w:t>
            </w:r>
            <w:r w:rsidRPr="00AF3B8B">
              <w:rPr>
                <w:rFonts w:eastAsia="Times New Roman" w:cstheme="minorHAnsi"/>
                <w:i/>
                <w:color w:val="0000FF"/>
                <w:lang w:eastAsia="zh-CN"/>
              </w:rPr>
              <w:t xml:space="preserve">1:2011,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50396:2005+</w:t>
            </w:r>
            <w:r w:rsidRPr="00AF3B8B">
              <w:rPr>
                <w:rFonts w:eastAsia="Times New Roman" w:cstheme="minorHAnsi"/>
                <w:i/>
                <w:color w:val="0000FF"/>
                <w:lang w:val="en-US" w:eastAsia="zh-CN"/>
              </w:rPr>
              <w:t>A</w:t>
            </w:r>
            <w:r w:rsidRPr="00AF3B8B">
              <w:rPr>
                <w:rFonts w:eastAsia="Times New Roman" w:cstheme="minorHAnsi"/>
                <w:i/>
                <w:color w:val="0000FF"/>
                <w:lang w:eastAsia="zh-CN"/>
              </w:rPr>
              <w:t xml:space="preserve">1:2011, </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VDE</w:t>
            </w:r>
            <w:r w:rsidRPr="00AF3B8B">
              <w:rPr>
                <w:rFonts w:eastAsia="Times New Roman" w:cstheme="minorHAnsi"/>
                <w:i/>
                <w:color w:val="0000FF"/>
                <w:lang w:eastAsia="zh-CN"/>
              </w:rPr>
              <w:t xml:space="preserve"> 0266:2000+</w:t>
            </w:r>
            <w:r w:rsidRPr="00AF3B8B">
              <w:rPr>
                <w:rFonts w:eastAsia="Times New Roman" w:cstheme="minorHAnsi"/>
                <w:i/>
                <w:color w:val="0000FF"/>
                <w:lang w:val="en-US" w:eastAsia="zh-CN"/>
              </w:rPr>
              <w:t>COR</w:t>
            </w:r>
            <w:r w:rsidRPr="00AF3B8B">
              <w:rPr>
                <w:rFonts w:eastAsia="Times New Roman" w:cstheme="minorHAnsi"/>
                <w:i/>
                <w:color w:val="0000FF"/>
                <w:lang w:eastAsia="zh-CN"/>
              </w:rPr>
              <w:t xml:space="preserve">1:2006, </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VDE</w:t>
            </w:r>
            <w:r w:rsidRPr="00AF3B8B">
              <w:rPr>
                <w:rFonts w:eastAsia="Times New Roman" w:cstheme="minorHAnsi"/>
                <w:i/>
                <w:color w:val="0000FF"/>
                <w:lang w:eastAsia="zh-CN"/>
              </w:rPr>
              <w:t xml:space="preserve"> 0281-9:2001, </w:t>
            </w:r>
            <w:r w:rsidRPr="00AF3B8B">
              <w:rPr>
                <w:rFonts w:eastAsia="Times New Roman" w:cstheme="minorHAnsi"/>
                <w:i/>
                <w:color w:val="0000FF"/>
                <w:lang w:val="en-US" w:eastAsia="zh-CN"/>
              </w:rPr>
              <w:t>BS</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60228:2005 </w:t>
            </w:r>
            <w:r w:rsidRPr="00AF3B8B">
              <w:rPr>
                <w:rFonts w:eastAsia="Times New Roman" w:cstheme="minorHAnsi"/>
                <w:lang w:eastAsia="zh-CN"/>
              </w:rPr>
              <w:t>κατά περίπτωση</w:t>
            </w:r>
            <w:r w:rsidRPr="00AF3B8B">
              <w:rPr>
                <w:rFonts w:eastAsia="Times New Roman" w:cstheme="minorHAnsi"/>
                <w:lang w:eastAsia="zh-CN" w:bidi="hi-IN"/>
              </w:rPr>
              <w:t>.</w:t>
            </w:r>
          </w:p>
        </w:tc>
        <w:tc>
          <w:tcPr>
            <w:tcW w:w="1559" w:type="dxa"/>
            <w:tcMar>
              <w:left w:w="57" w:type="dxa"/>
              <w:right w:w="57" w:type="dxa"/>
            </w:tcMar>
            <w:vAlign w:val="center"/>
          </w:tcPr>
          <w:p w14:paraId="7F40E016" w14:textId="77777777" w:rsidR="00690565" w:rsidRPr="00AF3B8B" w:rsidRDefault="007E26F0" w:rsidP="007E26F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76E1AE4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AE8484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6F1CF49" w14:textId="77777777" w:rsidTr="00DD2CB8">
        <w:tc>
          <w:tcPr>
            <w:tcW w:w="846" w:type="dxa"/>
            <w:tcMar>
              <w:left w:w="0" w:type="dxa"/>
              <w:right w:w="0" w:type="dxa"/>
            </w:tcMar>
            <w:vAlign w:val="center"/>
          </w:tcPr>
          <w:p w14:paraId="06F4B80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val="en-US" w:eastAsia="el-GR"/>
              </w:rPr>
            </w:pPr>
            <w:r w:rsidRPr="00AF3B8B">
              <w:rPr>
                <w:rFonts w:eastAsia="Times New Roman" w:cstheme="minorHAnsi"/>
                <w:color w:val="000000"/>
                <w:lang w:val="en-US" w:eastAsia="el-GR"/>
              </w:rPr>
              <w:t>17.i.</w:t>
            </w:r>
            <w:r w:rsidRPr="00AF3B8B">
              <w:rPr>
                <w:rFonts w:eastAsia="Times New Roman" w:cstheme="minorHAnsi"/>
                <w:color w:val="000000"/>
                <w:lang w:eastAsia="el-GR"/>
              </w:rPr>
              <w:t>β</w:t>
            </w:r>
          </w:p>
        </w:tc>
        <w:tc>
          <w:tcPr>
            <w:tcW w:w="4082" w:type="dxa"/>
            <w:tcMar>
              <w:left w:w="57" w:type="dxa"/>
              <w:right w:w="57" w:type="dxa"/>
            </w:tcMar>
          </w:tcPr>
          <w:p w14:paraId="754449F1" w14:textId="77777777" w:rsidR="00690565" w:rsidRPr="00AF3B8B" w:rsidRDefault="00690565" w:rsidP="00690565">
            <w:pPr>
              <w:autoSpaceDN w:val="0"/>
              <w:adjustRightInd w:val="0"/>
              <w:spacing w:after="0" w:line="240" w:lineRule="auto"/>
              <w:jc w:val="both"/>
              <w:rPr>
                <w:rFonts w:eastAsia="Times New Roman" w:cstheme="minorHAnsi"/>
                <w:bCs/>
                <w:lang w:val="en-US" w:eastAsia="zh-CN" w:bidi="hi-IN"/>
              </w:rPr>
            </w:pPr>
            <w:r w:rsidRPr="00AF3B8B">
              <w:rPr>
                <w:rFonts w:eastAsia="Times New Roman" w:cstheme="minorHAnsi"/>
                <w:bCs/>
                <w:lang w:eastAsia="zh-CN" w:bidi="hi-IN"/>
              </w:rPr>
              <w:t>Πολυπολικά</w:t>
            </w:r>
            <w:r w:rsidRPr="00AF3B8B">
              <w:rPr>
                <w:rFonts w:eastAsia="Times New Roman" w:cstheme="minorHAnsi"/>
                <w:bCs/>
                <w:lang w:val="en-US" w:eastAsia="zh-CN" w:bidi="hi-IN"/>
              </w:rPr>
              <w:t xml:space="preserve"> </w:t>
            </w:r>
            <w:r w:rsidRPr="00AF3B8B">
              <w:rPr>
                <w:rFonts w:eastAsia="Times New Roman" w:cstheme="minorHAnsi"/>
                <w:bCs/>
                <w:lang w:eastAsia="zh-CN" w:bidi="hi-IN"/>
              </w:rPr>
              <w:t>αδιάβρωτα</w:t>
            </w:r>
            <w:r w:rsidRPr="00AF3B8B">
              <w:rPr>
                <w:rFonts w:eastAsia="Times New Roman" w:cstheme="minorHAnsi"/>
                <w:bCs/>
                <w:lang w:val="en-US" w:eastAsia="zh-CN" w:bidi="hi-IN"/>
              </w:rPr>
              <w:t xml:space="preserve"> </w:t>
            </w:r>
            <w:r w:rsidRPr="00AF3B8B">
              <w:rPr>
                <w:rFonts w:eastAsia="Times New Roman" w:cstheme="minorHAnsi"/>
                <w:bCs/>
                <w:lang w:eastAsia="zh-CN" w:bidi="hi-IN"/>
              </w:rPr>
              <w:t>καλώδια</w:t>
            </w:r>
            <w:r w:rsidRPr="00AF3B8B">
              <w:rPr>
                <w:rFonts w:eastAsia="Times New Roman" w:cstheme="minorHAnsi"/>
                <w:bCs/>
                <w:lang w:val="en-US" w:eastAsia="zh-CN" w:bidi="hi-IN"/>
              </w:rPr>
              <w:t xml:space="preserve"> </w:t>
            </w:r>
            <w:r w:rsidRPr="00AF3B8B">
              <w:rPr>
                <w:rFonts w:eastAsia="Times New Roman" w:cstheme="minorHAnsi"/>
                <w:bCs/>
                <w:lang w:eastAsia="zh-CN" w:bidi="hi-IN"/>
              </w:rPr>
              <w:t>με</w:t>
            </w:r>
            <w:r w:rsidRPr="00AF3B8B">
              <w:rPr>
                <w:rFonts w:eastAsia="Times New Roman" w:cstheme="minorHAnsi"/>
                <w:bCs/>
                <w:lang w:val="en-US" w:eastAsia="zh-CN" w:bidi="hi-IN"/>
              </w:rPr>
              <w:t xml:space="preserve"> </w:t>
            </w:r>
            <w:r w:rsidRPr="00AF3B8B">
              <w:rPr>
                <w:rFonts w:eastAsia="Times New Roman" w:cstheme="minorHAnsi"/>
                <w:bCs/>
                <w:lang w:eastAsia="zh-CN" w:bidi="hi-IN"/>
              </w:rPr>
              <w:t>θερμοπλαστική</w:t>
            </w:r>
            <w:r w:rsidRPr="00AF3B8B">
              <w:rPr>
                <w:rFonts w:eastAsia="Times New Roman" w:cstheme="minorHAnsi"/>
                <w:bCs/>
                <w:lang w:val="en-US" w:eastAsia="zh-CN" w:bidi="hi-IN"/>
              </w:rPr>
              <w:t xml:space="preserve"> </w:t>
            </w:r>
            <w:r w:rsidRPr="00AF3B8B">
              <w:rPr>
                <w:rFonts w:eastAsia="Times New Roman" w:cstheme="minorHAnsi"/>
                <w:bCs/>
                <w:lang w:eastAsia="zh-CN" w:bidi="hi-IN"/>
              </w:rPr>
              <w:t>επένδυση</w:t>
            </w:r>
            <w:r w:rsidRPr="00AF3B8B">
              <w:rPr>
                <w:rFonts w:eastAsia="Times New Roman" w:cstheme="minorHAnsi"/>
                <w:bCs/>
                <w:lang w:val="en-US" w:eastAsia="zh-CN" w:bidi="hi-IN"/>
              </w:rPr>
              <w:t xml:space="preserve"> H05VV-Un </w:t>
            </w:r>
            <w:r w:rsidRPr="00AF3B8B">
              <w:rPr>
                <w:rFonts w:eastAsia="Times New Roman" w:cstheme="minorHAnsi"/>
                <w:bCs/>
                <w:lang w:eastAsia="zh-CN" w:bidi="hi-IN"/>
              </w:rPr>
              <w:t>ή</w:t>
            </w:r>
            <w:r w:rsidRPr="00AF3B8B">
              <w:rPr>
                <w:rFonts w:eastAsia="Times New Roman" w:cstheme="minorHAnsi"/>
                <w:bCs/>
                <w:lang w:val="en-US" w:eastAsia="zh-CN" w:bidi="hi-IN"/>
              </w:rPr>
              <w:t xml:space="preserve"> HO5VV-R (</w:t>
            </w:r>
            <w:r w:rsidRPr="00AF3B8B">
              <w:rPr>
                <w:rFonts w:eastAsia="Times New Roman" w:cstheme="minorHAnsi"/>
                <w:bCs/>
                <w:lang w:eastAsia="zh-CN" w:bidi="hi-IN"/>
              </w:rPr>
              <w:t>ΝΥΜ</w:t>
            </w:r>
            <w:r w:rsidRPr="00AF3B8B">
              <w:rPr>
                <w:rFonts w:eastAsia="Times New Roman" w:cstheme="minorHAnsi"/>
                <w:bCs/>
                <w:lang w:val="en-US" w:eastAsia="zh-CN" w:bidi="hi-IN"/>
              </w:rPr>
              <w:t xml:space="preserve">), </w:t>
            </w:r>
            <w:r w:rsidRPr="00AF3B8B">
              <w:rPr>
                <w:rFonts w:eastAsia="Times New Roman" w:cstheme="minorHAnsi"/>
                <w:lang w:eastAsia="zh-CN" w:bidi="hi-IN"/>
              </w:rPr>
              <w:t>σύμφωνα</w:t>
            </w:r>
            <w:r w:rsidRPr="00AF3B8B">
              <w:rPr>
                <w:rFonts w:eastAsia="Times New Roman" w:cstheme="minorHAnsi"/>
                <w:lang w:val="en-US" w:eastAsia="zh-CN" w:bidi="hi-IN"/>
              </w:rPr>
              <w:t xml:space="preserve"> </w:t>
            </w:r>
            <w:r w:rsidRPr="00AF3B8B">
              <w:rPr>
                <w:rFonts w:eastAsia="Times New Roman" w:cstheme="minorHAnsi"/>
                <w:lang w:eastAsia="zh-CN" w:bidi="hi-IN"/>
              </w:rPr>
              <w:t>με</w:t>
            </w:r>
            <w:r w:rsidRPr="00AF3B8B">
              <w:rPr>
                <w:rFonts w:eastAsia="Times New Roman" w:cstheme="minorHAnsi"/>
                <w:lang w:val="en-US" w:eastAsia="zh-CN" w:bidi="hi-IN"/>
              </w:rPr>
              <w:t xml:space="preserve"> </w:t>
            </w:r>
            <w:r w:rsidRPr="00AF3B8B">
              <w:rPr>
                <w:rFonts w:eastAsia="Times New Roman" w:cstheme="minorHAnsi"/>
                <w:bCs/>
                <w:lang w:eastAsia="zh-CN" w:bidi="hi-IN"/>
              </w:rPr>
              <w:t>Πίνακα</w:t>
            </w:r>
            <w:r w:rsidRPr="00AF3B8B">
              <w:rPr>
                <w:rFonts w:eastAsia="Times New Roman" w:cstheme="minorHAnsi"/>
                <w:bCs/>
                <w:lang w:val="en-US" w:eastAsia="zh-CN" w:bidi="hi-IN"/>
              </w:rPr>
              <w:t xml:space="preserve"> </w:t>
            </w:r>
            <w:r w:rsidRPr="00AF3B8B">
              <w:rPr>
                <w:rFonts w:eastAsia="Times New Roman" w:cstheme="minorHAnsi"/>
                <w:bCs/>
                <w:lang w:eastAsia="zh-CN" w:bidi="hi-IN"/>
              </w:rPr>
              <w:t>ΙΙΙ</w:t>
            </w:r>
            <w:r w:rsidRPr="00AF3B8B">
              <w:rPr>
                <w:rFonts w:eastAsia="Times New Roman" w:cstheme="minorHAnsi"/>
                <w:bCs/>
                <w:lang w:val="en-US" w:eastAsia="zh-CN" w:bidi="hi-IN"/>
              </w:rPr>
              <w:t xml:space="preserve">, </w:t>
            </w:r>
            <w:r w:rsidRPr="00AF3B8B">
              <w:rPr>
                <w:rFonts w:eastAsia="Times New Roman" w:cstheme="minorHAnsi"/>
                <w:bCs/>
                <w:lang w:eastAsia="zh-CN" w:bidi="hi-IN"/>
              </w:rPr>
              <w:t>άρθρο</w:t>
            </w:r>
            <w:r w:rsidRPr="00AF3B8B">
              <w:rPr>
                <w:rFonts w:eastAsia="Times New Roman" w:cstheme="minorHAnsi"/>
                <w:bCs/>
                <w:lang w:val="en-US" w:eastAsia="zh-CN" w:bidi="hi-IN"/>
              </w:rPr>
              <w:t xml:space="preserve"> 135, </w:t>
            </w:r>
            <w:r w:rsidRPr="00AF3B8B">
              <w:rPr>
                <w:rFonts w:eastAsia="Times New Roman" w:cstheme="minorHAnsi"/>
                <w:bCs/>
                <w:lang w:eastAsia="zh-CN" w:bidi="hi-IN"/>
              </w:rPr>
              <w:t>ΦΕΚ</w:t>
            </w:r>
            <w:r w:rsidRPr="00AF3B8B">
              <w:rPr>
                <w:rFonts w:eastAsia="Times New Roman" w:cstheme="minorHAnsi"/>
                <w:bCs/>
                <w:lang w:val="en-US" w:eastAsia="zh-CN" w:bidi="hi-IN"/>
              </w:rPr>
              <w:t xml:space="preserve"> 59</w:t>
            </w:r>
            <w:r w:rsidRPr="00AF3B8B">
              <w:rPr>
                <w:rFonts w:eastAsia="Times New Roman" w:cstheme="minorHAnsi"/>
                <w:bCs/>
                <w:lang w:eastAsia="zh-CN" w:bidi="hi-IN"/>
              </w:rPr>
              <w:t>Β</w:t>
            </w:r>
            <w:r w:rsidRPr="00AF3B8B">
              <w:rPr>
                <w:rFonts w:eastAsia="Times New Roman" w:cstheme="minorHAnsi"/>
                <w:bCs/>
                <w:lang w:val="en-US" w:eastAsia="zh-CN" w:bidi="hi-IN"/>
              </w:rPr>
              <w:t xml:space="preserve">/55, </w:t>
            </w:r>
            <w:r w:rsidRPr="00AF3B8B">
              <w:rPr>
                <w:rFonts w:eastAsia="Times New Roman" w:cstheme="minorHAnsi"/>
                <w:bCs/>
                <w:lang w:eastAsia="zh-CN" w:bidi="hi-IN"/>
              </w:rPr>
              <w:t>κατηγορία</w:t>
            </w:r>
            <w:r w:rsidRPr="00AF3B8B">
              <w:rPr>
                <w:rFonts w:eastAsia="Times New Roman" w:cstheme="minorHAnsi"/>
                <w:bCs/>
                <w:lang w:val="en-US" w:eastAsia="zh-CN" w:bidi="hi-IN"/>
              </w:rPr>
              <w:t xml:space="preserve"> (</w:t>
            </w:r>
            <w:r w:rsidRPr="00AF3B8B">
              <w:rPr>
                <w:rFonts w:eastAsia="Times New Roman" w:cstheme="minorHAnsi"/>
                <w:bCs/>
                <w:lang w:eastAsia="zh-CN" w:bidi="hi-IN"/>
              </w:rPr>
              <w:t>ΙΙΙ</w:t>
            </w:r>
            <w:r w:rsidRPr="00AF3B8B">
              <w:rPr>
                <w:rFonts w:eastAsia="Times New Roman" w:cstheme="minorHAnsi"/>
                <w:bCs/>
                <w:lang w:val="en-US" w:eastAsia="zh-CN" w:bidi="hi-IN"/>
              </w:rPr>
              <w:t>) (</w:t>
            </w:r>
            <w:r w:rsidRPr="00AF3B8B">
              <w:rPr>
                <w:rFonts w:eastAsia="Times New Roman" w:cstheme="minorHAnsi"/>
                <w:bCs/>
                <w:lang w:eastAsia="zh-CN" w:bidi="hi-IN"/>
              </w:rPr>
              <w:t>α</w:t>
            </w:r>
            <w:r w:rsidRPr="00AF3B8B">
              <w:rPr>
                <w:rFonts w:eastAsia="Times New Roman" w:cstheme="minorHAnsi"/>
                <w:bCs/>
                <w:lang w:val="en-US" w:eastAsia="zh-CN" w:bidi="hi-IN"/>
              </w:rPr>
              <w:t xml:space="preserve">), </w:t>
            </w:r>
            <w:r w:rsidRPr="00AF3B8B">
              <w:rPr>
                <w:rFonts w:eastAsia="Times New Roman" w:cstheme="minorHAnsi"/>
                <w:bCs/>
                <w:lang w:eastAsia="zh-CN" w:bidi="hi-IN"/>
              </w:rPr>
              <w:t>ΕΛΟΤ</w:t>
            </w:r>
            <w:r w:rsidRPr="00AF3B8B">
              <w:rPr>
                <w:rFonts w:eastAsia="Times New Roman" w:cstheme="minorHAnsi"/>
                <w:bCs/>
                <w:lang w:val="en-US" w:eastAsia="zh-CN" w:bidi="hi-IN"/>
              </w:rPr>
              <w:t xml:space="preserve"> 563.3, 563.4, 563.5.</w:t>
            </w:r>
            <w:r w:rsidRPr="00AF3B8B">
              <w:rPr>
                <w:rFonts w:eastAsia="Times New Roman" w:cstheme="minorHAnsi"/>
                <w:lang w:val="en-US" w:eastAsia="zh-CN" w:bidi="hi-IN"/>
              </w:rPr>
              <w:t xml:space="preserve"> </w:t>
            </w:r>
            <w:r w:rsidRPr="00AF3B8B">
              <w:rPr>
                <w:rFonts w:eastAsia="Times New Roman" w:cstheme="minorHAnsi"/>
                <w:lang w:eastAsia="zh-CN" w:bidi="hi-IN"/>
              </w:rPr>
              <w:t>σύμφωνα</w:t>
            </w:r>
            <w:r w:rsidRPr="00AF3B8B">
              <w:rPr>
                <w:rFonts w:eastAsia="Times New Roman" w:cstheme="minorHAnsi"/>
                <w:lang w:val="en-US" w:eastAsia="zh-CN" w:bidi="hi-IN"/>
              </w:rPr>
              <w:t xml:space="preserve"> </w:t>
            </w:r>
            <w:r w:rsidRPr="00AF3B8B">
              <w:rPr>
                <w:rFonts w:eastAsia="Times New Roman" w:cstheme="minorHAnsi"/>
                <w:lang w:eastAsia="zh-CN" w:bidi="hi-IN"/>
              </w:rPr>
              <w:t>με</w:t>
            </w:r>
            <w:r w:rsidRPr="00AF3B8B">
              <w:rPr>
                <w:rFonts w:eastAsia="Times New Roman" w:cstheme="minorHAnsi"/>
                <w:lang w:val="en-US" w:eastAsia="zh-CN" w:bidi="hi-IN"/>
              </w:rPr>
              <w:t xml:space="preserve"> </w:t>
            </w:r>
            <w:r w:rsidRPr="00AF3B8B">
              <w:rPr>
                <w:rFonts w:eastAsia="Times New Roman" w:cstheme="minorHAnsi"/>
                <w:i/>
                <w:color w:val="0000FF"/>
                <w:lang w:val="en-US" w:eastAsia="zh-CN"/>
              </w:rPr>
              <w:t xml:space="preserve">BS EN 50525-1:2011, BS EN 50525-2-11:2011, BS EN 50525-2-12:2011, BS EN 50525-2-31:2011, BS EN 50525-2-51:2011, BS EN 50525-2-71:2011, BS EN 50525-2-72:2011, BS EN 50525-3-11:2011, BS EN 50525-3-31:2011, BS EN 50565-2:2014, BS EN 50214:2006, BS EN 50565-2:2014, BS EN 50214:2006, BS/DIN EN 50395:2005+A1:2011. , BS/DIN EN 50396:2005+A1:2011, DIN VDE 0266:2000+COR1:2006, DIN VDE 0281-9:2001, BS EN 60228:2005 </w:t>
            </w:r>
            <w:r w:rsidRPr="00AF3B8B">
              <w:rPr>
                <w:rFonts w:eastAsia="Times New Roman" w:cstheme="minorHAnsi"/>
                <w:lang w:eastAsia="zh-CN"/>
              </w:rPr>
              <w:t>κατά</w:t>
            </w:r>
            <w:r w:rsidRPr="00AF3B8B">
              <w:rPr>
                <w:rFonts w:eastAsia="Times New Roman" w:cstheme="minorHAnsi"/>
                <w:lang w:val="en-US" w:eastAsia="zh-CN"/>
              </w:rPr>
              <w:t xml:space="preserve"> </w:t>
            </w:r>
            <w:r w:rsidRPr="00AF3B8B">
              <w:rPr>
                <w:rFonts w:eastAsia="Times New Roman" w:cstheme="minorHAnsi"/>
                <w:lang w:eastAsia="zh-CN"/>
              </w:rPr>
              <w:t>περίπτωση</w:t>
            </w:r>
            <w:r w:rsidRPr="00AF3B8B">
              <w:rPr>
                <w:rFonts w:eastAsia="Times New Roman" w:cstheme="minorHAnsi"/>
                <w:lang w:val="en-US" w:eastAsia="zh-CN" w:bidi="hi-IN"/>
              </w:rPr>
              <w:t>.</w:t>
            </w:r>
          </w:p>
        </w:tc>
        <w:tc>
          <w:tcPr>
            <w:tcW w:w="1559" w:type="dxa"/>
            <w:tcMar>
              <w:left w:w="57" w:type="dxa"/>
              <w:right w:w="57" w:type="dxa"/>
            </w:tcMar>
            <w:vAlign w:val="center"/>
          </w:tcPr>
          <w:p w14:paraId="57D5903F" w14:textId="77777777" w:rsidR="00690565" w:rsidRPr="00AF3B8B" w:rsidRDefault="007E26F0" w:rsidP="007E26F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370B97B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2C8A86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7E26F0" w:rsidRPr="00AF3B8B" w14:paraId="590CFB5B" w14:textId="77777777" w:rsidTr="004207E0">
        <w:tc>
          <w:tcPr>
            <w:tcW w:w="846" w:type="dxa"/>
            <w:tcMar>
              <w:left w:w="0" w:type="dxa"/>
              <w:right w:w="0" w:type="dxa"/>
            </w:tcMar>
            <w:vAlign w:val="center"/>
          </w:tcPr>
          <w:p w14:paraId="35AA0920" w14:textId="77777777" w:rsidR="007E26F0" w:rsidRPr="00AF3B8B" w:rsidRDefault="007E26F0" w:rsidP="007E26F0">
            <w:pPr>
              <w:autoSpaceDE w:val="0"/>
              <w:autoSpaceDN w:val="0"/>
              <w:adjustRightInd w:val="0"/>
              <w:spacing w:after="0" w:line="240" w:lineRule="auto"/>
              <w:jc w:val="center"/>
              <w:rPr>
                <w:rFonts w:eastAsia="Times New Roman" w:cstheme="minorHAnsi"/>
                <w:color w:val="000000"/>
                <w:lang w:val="en-US" w:eastAsia="el-GR"/>
              </w:rPr>
            </w:pPr>
            <w:r w:rsidRPr="00AF3B8B">
              <w:rPr>
                <w:rFonts w:eastAsia="Times New Roman" w:cstheme="minorHAnsi"/>
                <w:color w:val="000000"/>
                <w:lang w:val="en-US" w:eastAsia="el-GR"/>
              </w:rPr>
              <w:t>17.i.</w:t>
            </w:r>
            <w:r w:rsidRPr="00AF3B8B">
              <w:rPr>
                <w:rFonts w:eastAsia="Times New Roman" w:cstheme="minorHAnsi"/>
                <w:color w:val="000000"/>
                <w:lang w:eastAsia="el-GR"/>
              </w:rPr>
              <w:t>γ</w:t>
            </w:r>
          </w:p>
        </w:tc>
        <w:tc>
          <w:tcPr>
            <w:tcW w:w="4082" w:type="dxa"/>
            <w:tcMar>
              <w:left w:w="57" w:type="dxa"/>
              <w:right w:w="57" w:type="dxa"/>
            </w:tcMar>
          </w:tcPr>
          <w:p w14:paraId="572CCFCA" w14:textId="77777777" w:rsidR="007E26F0" w:rsidRPr="00AF3B8B" w:rsidRDefault="007E26F0" w:rsidP="007E26F0">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Πυράντοχα καλώδια ΝΗΧΗ-FE 180/E90 ισχύος και ελέγχου 0,6/1 KV ελεύθερο καπνού και αλογόνων, ανθεκτικό στη φωτιά κατά </w:t>
            </w:r>
            <w:r w:rsidRPr="00AF3B8B">
              <w:rPr>
                <w:rFonts w:eastAsia="Times New Roman" w:cstheme="minorHAnsi"/>
                <w:i/>
                <w:color w:val="0000FF"/>
                <w:lang w:val="en-US" w:eastAsia="zh-CN"/>
              </w:rPr>
              <w:t>BS</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60331-1:2019, </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60331-</w:t>
            </w:r>
            <w:r w:rsidRPr="00AF3B8B">
              <w:rPr>
                <w:rFonts w:eastAsia="Times New Roman" w:cstheme="minorHAnsi"/>
                <w:i/>
                <w:color w:val="0000FF"/>
                <w:lang w:eastAsia="zh-CN"/>
              </w:rPr>
              <w:lastRenderedPageBreak/>
              <w:t xml:space="preserve">2:2018, </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60331-3:2018, </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60331-11:1999, </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60331-21:1999 (πρώην </w:t>
            </w:r>
            <w:r w:rsidRPr="00AF3B8B">
              <w:rPr>
                <w:rFonts w:eastAsia="Times New Roman" w:cstheme="minorHAnsi"/>
                <w:i/>
                <w:color w:val="0000FF"/>
                <w:lang w:eastAsia="zh-CN" w:bidi="hi-IN"/>
              </w:rPr>
              <w:t>IEC 331)</w:t>
            </w:r>
            <w:r w:rsidRPr="00AF3B8B">
              <w:rPr>
                <w:rFonts w:eastAsia="Times New Roman" w:cstheme="minorHAnsi"/>
                <w:lang w:eastAsia="zh-CN" w:bidi="hi-IN"/>
              </w:rPr>
              <w:t xml:space="preserve">, με διατήρηση του κυκλώματος τουλάχιστον 90 λεπτά. Μονόκλωνα ή πολύκλωνα (κατά </w:t>
            </w:r>
            <w:r w:rsidRPr="00AF3B8B">
              <w:rPr>
                <w:rFonts w:eastAsia="Times New Roman" w:cstheme="minorHAnsi"/>
                <w:i/>
                <w:color w:val="0000FF"/>
                <w:lang w:eastAsia="zh-CN" w:bidi="hi-IN"/>
              </w:rPr>
              <w:t>BS EN 60228:2005</w:t>
            </w:r>
            <w:r w:rsidRPr="00AF3B8B">
              <w:rPr>
                <w:rFonts w:eastAsia="Times New Roman" w:cstheme="minorHAnsi"/>
                <w:lang w:eastAsia="zh-CN" w:bidi="hi-IN"/>
              </w:rPr>
              <w:t xml:space="preserve">) συρματίδια από καθαρό χαλκό, με μόνωση αγωγών από ειδικό πολυμερές ελεύθερο αλογόνων και επένδυση από συνθετική ταινία ανθεκτική στη φωτιά. Εσωτερική επένδυση από ειδικό πολυμερές ελεύθερο αλογόνων. Εξωτερικός μανδύας από ειδικό πολυμερές ελεύθερο αλογόνων τύπου ΗΜ4, βραδύκαυστο κατά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60332-1-1:2004+</w:t>
            </w:r>
            <w:r w:rsidRPr="00AF3B8B">
              <w:rPr>
                <w:rFonts w:eastAsia="Times New Roman" w:cstheme="minorHAnsi"/>
                <w:i/>
                <w:color w:val="0000FF"/>
                <w:lang w:val="en-US" w:eastAsia="zh-CN"/>
              </w:rPr>
              <w:t>A</w:t>
            </w:r>
            <w:r w:rsidRPr="00AF3B8B">
              <w:rPr>
                <w:rFonts w:eastAsia="Times New Roman" w:cstheme="minorHAnsi"/>
                <w:i/>
                <w:color w:val="0000FF"/>
                <w:lang w:eastAsia="zh-CN"/>
              </w:rPr>
              <w:t xml:space="preserve">1:2015,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60332-1-2:2004+</w:t>
            </w:r>
            <w:r w:rsidRPr="00AF3B8B">
              <w:rPr>
                <w:rFonts w:eastAsia="Times New Roman" w:cstheme="minorHAnsi"/>
                <w:i/>
                <w:color w:val="0000FF"/>
                <w:lang w:val="en-US" w:eastAsia="zh-CN"/>
              </w:rPr>
              <w:t>A</w:t>
            </w:r>
            <w:r w:rsidRPr="00AF3B8B">
              <w:rPr>
                <w:rFonts w:eastAsia="Times New Roman" w:cstheme="minorHAnsi"/>
                <w:i/>
                <w:color w:val="0000FF"/>
                <w:lang w:eastAsia="zh-CN"/>
              </w:rPr>
              <w:t xml:space="preserve">11:2016,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60332-1-3:2004+</w:t>
            </w:r>
            <w:r w:rsidRPr="00AF3B8B">
              <w:rPr>
                <w:rFonts w:eastAsia="Times New Roman" w:cstheme="minorHAnsi"/>
                <w:i/>
                <w:color w:val="0000FF"/>
                <w:lang w:val="en-US" w:eastAsia="zh-CN"/>
              </w:rPr>
              <w:t>A</w:t>
            </w:r>
            <w:r w:rsidRPr="00AF3B8B">
              <w:rPr>
                <w:rFonts w:eastAsia="Times New Roman" w:cstheme="minorHAnsi"/>
                <w:i/>
                <w:color w:val="0000FF"/>
                <w:lang w:eastAsia="zh-CN"/>
              </w:rPr>
              <w:t xml:space="preserve">1:2015,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60332-2-1:2004,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60332-2-2:2004,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60332-3-10:2018,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60332-3-21:2018,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60332-3-22:2018,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60332-3-23:2018,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60332-3-24:2018,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&amp;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60332-3-25:2018</w:t>
            </w:r>
            <w:r w:rsidRPr="00AF3B8B">
              <w:rPr>
                <w:rFonts w:eastAsia="Times New Roman" w:cstheme="minorHAnsi"/>
                <w:lang w:eastAsia="zh-CN" w:bidi="hi-IN"/>
              </w:rPr>
              <w:t xml:space="preserve"> </w:t>
            </w:r>
            <w:r w:rsidRPr="00AF3B8B">
              <w:rPr>
                <w:rFonts w:eastAsia="Times New Roman" w:cstheme="minorHAnsi"/>
                <w:i/>
                <w:color w:val="0000FF"/>
                <w:lang w:eastAsia="zh-CN"/>
              </w:rPr>
              <w:t xml:space="preserve">(πρώην </w:t>
            </w:r>
            <w:r w:rsidRPr="00AF3B8B">
              <w:rPr>
                <w:rFonts w:eastAsia="Times New Roman" w:cstheme="minorHAnsi"/>
                <w:i/>
                <w:color w:val="0000FF"/>
                <w:lang w:eastAsia="zh-CN" w:bidi="hi-IN"/>
              </w:rPr>
              <w:t xml:space="preserve">IEC 331) </w:t>
            </w:r>
            <w:r w:rsidRPr="00AF3B8B">
              <w:rPr>
                <w:rFonts w:eastAsia="Times New Roman" w:cstheme="minorHAnsi"/>
                <w:lang w:eastAsia="zh-CN" w:bidi="hi-IN"/>
              </w:rPr>
              <w:t>κατά περίπτωση,</w:t>
            </w:r>
            <w:r w:rsidRPr="00AF3B8B">
              <w:rPr>
                <w:rFonts w:eastAsia="Times New Roman" w:cstheme="minorHAnsi"/>
                <w:i/>
                <w:color w:val="0000FF"/>
                <w:lang w:eastAsia="zh-CN" w:bidi="hi-IN"/>
              </w:rPr>
              <w:t xml:space="preserve"> </w:t>
            </w:r>
            <w:r w:rsidRPr="00AF3B8B">
              <w:rPr>
                <w:rFonts w:eastAsia="Times New Roman" w:cstheme="minorHAnsi"/>
                <w:lang w:eastAsia="zh-CN" w:bidi="hi-IN"/>
              </w:rPr>
              <w:t xml:space="preserve">ανθεκτικό στη φωτιά κατά </w:t>
            </w:r>
            <w:r w:rsidRPr="00AF3B8B">
              <w:rPr>
                <w:rFonts w:eastAsia="Times New Roman" w:cstheme="minorHAnsi"/>
                <w:i/>
                <w:color w:val="0000FF"/>
                <w:lang w:val="en-US" w:eastAsia="zh-CN"/>
              </w:rPr>
              <w:t>BS</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60331-1:2019, </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60331-2:2018, </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60331-3:2018, </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60331-11:1999, </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60331-21:1999 (πρώην </w:t>
            </w:r>
            <w:r w:rsidRPr="00AF3B8B">
              <w:rPr>
                <w:rFonts w:eastAsia="Times New Roman" w:cstheme="minorHAnsi"/>
                <w:i/>
                <w:color w:val="0000FF"/>
                <w:lang w:eastAsia="zh-CN" w:bidi="hi-IN"/>
              </w:rPr>
              <w:t xml:space="preserve">IEC 331) </w:t>
            </w:r>
            <w:r w:rsidRPr="00AF3B8B">
              <w:rPr>
                <w:rFonts w:eastAsia="Times New Roman" w:cstheme="minorHAnsi"/>
                <w:lang w:eastAsia="zh-CN" w:bidi="hi-IN"/>
              </w:rPr>
              <w:t>χρώματος μπλε. Περιοχή θερμοκρασιών: -20</w:t>
            </w:r>
            <w:r w:rsidRPr="00AF3B8B">
              <w:rPr>
                <w:rFonts w:eastAsia="Times New Roman" w:cstheme="minorHAnsi"/>
                <w:vertAlign w:val="superscript"/>
                <w:lang w:eastAsia="zh-CN" w:bidi="hi-IN"/>
              </w:rPr>
              <w:t>o</w:t>
            </w:r>
            <w:r w:rsidRPr="00AF3B8B">
              <w:rPr>
                <w:rFonts w:eastAsia="Times New Roman" w:cstheme="minorHAnsi"/>
                <w:lang w:eastAsia="zh-CN" w:bidi="hi-IN"/>
              </w:rPr>
              <w:t>C έως 70</w:t>
            </w:r>
            <w:r w:rsidRPr="00AF3B8B">
              <w:rPr>
                <w:rFonts w:eastAsia="Times New Roman" w:cstheme="minorHAnsi"/>
                <w:vertAlign w:val="superscript"/>
                <w:lang w:eastAsia="zh-CN" w:bidi="hi-IN"/>
              </w:rPr>
              <w:t>o</w:t>
            </w:r>
            <w:r>
              <w:rPr>
                <w:rFonts w:eastAsia="Times New Roman" w:cstheme="minorHAnsi"/>
                <w:lang w:eastAsia="zh-CN" w:bidi="hi-IN"/>
              </w:rPr>
              <w:t>C. Προδιαγρα</w:t>
            </w:r>
            <w:r w:rsidRPr="00AF3B8B">
              <w:rPr>
                <w:rFonts w:eastAsia="Times New Roman" w:cstheme="minorHAnsi"/>
                <w:lang w:eastAsia="zh-CN" w:bidi="hi-IN"/>
              </w:rPr>
              <w:t xml:space="preserve">φές κατά </w:t>
            </w:r>
            <w:r w:rsidRPr="00AF3B8B">
              <w:rPr>
                <w:rFonts w:eastAsia="Times New Roman" w:cstheme="minorHAnsi"/>
                <w:i/>
                <w:color w:val="0000FF"/>
                <w:lang w:eastAsia="zh-CN" w:bidi="hi-IN"/>
              </w:rPr>
              <w:t>DIN VDE 0266:2000+COR1:2006</w:t>
            </w:r>
            <w:r w:rsidRPr="00AF3B8B">
              <w:rPr>
                <w:rFonts w:eastAsia="Times New Roman" w:cstheme="minorHAnsi"/>
                <w:lang w:eastAsia="zh-CN" w:bidi="hi-IN"/>
              </w:rPr>
              <w:t>, τμήμα 3/93</w:t>
            </w:r>
          </w:p>
        </w:tc>
        <w:tc>
          <w:tcPr>
            <w:tcW w:w="1559" w:type="dxa"/>
            <w:tcMar>
              <w:left w:w="57" w:type="dxa"/>
              <w:right w:w="57" w:type="dxa"/>
            </w:tcMar>
          </w:tcPr>
          <w:p w14:paraId="6D2C56F1" w14:textId="77777777" w:rsidR="007E26F0" w:rsidRDefault="007E26F0" w:rsidP="007E26F0">
            <w:r w:rsidRPr="00390E0D">
              <w:rPr>
                <w:rFonts w:eastAsia="Times New Roman" w:cstheme="minorHAnsi"/>
                <w:color w:val="000000"/>
                <w:lang w:eastAsia="el-GR"/>
              </w:rPr>
              <w:lastRenderedPageBreak/>
              <w:t xml:space="preserve">ΝΑΙ </w:t>
            </w:r>
            <w:r w:rsidRPr="00390E0D">
              <w:rPr>
                <w:rFonts w:eastAsia="Times New Roman" w:cstheme="minorHAnsi"/>
                <w:color w:val="000000"/>
                <w:sz w:val="18"/>
                <w:szCs w:val="18"/>
                <w:lang w:eastAsia="el-GR"/>
              </w:rPr>
              <w:t>μόνο εφόσον περιλαμβάνονται στην πρόταση του προμηθευτή</w:t>
            </w:r>
          </w:p>
        </w:tc>
        <w:tc>
          <w:tcPr>
            <w:tcW w:w="1559" w:type="dxa"/>
            <w:tcMar>
              <w:left w:w="57" w:type="dxa"/>
              <w:right w:w="57" w:type="dxa"/>
            </w:tcMar>
          </w:tcPr>
          <w:p w14:paraId="59103E3B" w14:textId="77777777" w:rsidR="007E26F0" w:rsidRPr="00190A52" w:rsidRDefault="007E26F0" w:rsidP="007E26F0"/>
        </w:tc>
        <w:tc>
          <w:tcPr>
            <w:tcW w:w="1560" w:type="dxa"/>
            <w:tcMar>
              <w:left w:w="57" w:type="dxa"/>
              <w:right w:w="57" w:type="dxa"/>
            </w:tcMar>
            <w:vAlign w:val="center"/>
          </w:tcPr>
          <w:p w14:paraId="5F303FD0" w14:textId="77777777" w:rsidR="007E26F0" w:rsidRPr="00AF3B8B" w:rsidRDefault="007E26F0" w:rsidP="007E26F0">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FEE5175" w14:textId="77777777" w:rsidTr="00DD2CB8">
        <w:tc>
          <w:tcPr>
            <w:tcW w:w="846" w:type="dxa"/>
            <w:tcMar>
              <w:left w:w="0" w:type="dxa"/>
              <w:right w:w="0" w:type="dxa"/>
            </w:tcMar>
            <w:vAlign w:val="center"/>
          </w:tcPr>
          <w:p w14:paraId="6213C85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val="en-US" w:eastAsia="el-GR"/>
              </w:rPr>
            </w:pPr>
            <w:r w:rsidRPr="00AF3B8B">
              <w:rPr>
                <w:rFonts w:eastAsia="Times New Roman" w:cstheme="minorHAnsi"/>
                <w:color w:val="000000"/>
                <w:lang w:val="en-US" w:eastAsia="el-GR"/>
              </w:rPr>
              <w:t>17.i.</w:t>
            </w:r>
            <w:r w:rsidRPr="00AF3B8B">
              <w:rPr>
                <w:rFonts w:eastAsia="Times New Roman" w:cstheme="minorHAnsi"/>
                <w:color w:val="000000"/>
                <w:lang w:eastAsia="el-GR"/>
              </w:rPr>
              <w:t>δ</w:t>
            </w:r>
          </w:p>
        </w:tc>
        <w:tc>
          <w:tcPr>
            <w:tcW w:w="4082" w:type="dxa"/>
            <w:tcMar>
              <w:left w:w="57" w:type="dxa"/>
              <w:right w:w="57" w:type="dxa"/>
            </w:tcMar>
          </w:tcPr>
          <w:p w14:paraId="2BFAB716"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Δήλωση κατηγοριοποίησης σε σχέση με την αντίδραση στη φωτιά κατά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13501-1:2018 &amp;</w:t>
            </w:r>
            <w:r w:rsidRPr="00AF3B8B">
              <w:rPr>
                <w:rFonts w:eastAsia="Times New Roman" w:cstheme="minorHAnsi"/>
                <w:lang w:eastAsia="zh-CN"/>
              </w:rPr>
              <w:t xml:space="preserve"> </w:t>
            </w:r>
            <w:r w:rsidRPr="00AF3B8B">
              <w:rPr>
                <w:rFonts w:eastAsia="Times New Roman" w:cstheme="minorHAnsi"/>
                <w:i/>
                <w:color w:val="0000FF"/>
                <w:lang w:eastAsia="el-GR"/>
              </w:rPr>
              <w:t>BS/DIN EN 13501-6:2018.</w:t>
            </w:r>
          </w:p>
        </w:tc>
        <w:tc>
          <w:tcPr>
            <w:tcW w:w="1559" w:type="dxa"/>
            <w:tcMar>
              <w:left w:w="57" w:type="dxa"/>
              <w:right w:w="57" w:type="dxa"/>
            </w:tcMar>
            <w:vAlign w:val="center"/>
          </w:tcPr>
          <w:p w14:paraId="4C4E80E9" w14:textId="77777777" w:rsidR="00690565" w:rsidRPr="00AF3B8B" w:rsidRDefault="00690565" w:rsidP="007E26F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7AB4542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30CDFB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DA11538" w14:textId="77777777" w:rsidTr="00DD2CB8">
        <w:tc>
          <w:tcPr>
            <w:tcW w:w="846" w:type="dxa"/>
            <w:tcMar>
              <w:left w:w="0" w:type="dxa"/>
              <w:right w:w="0" w:type="dxa"/>
            </w:tcMar>
            <w:vAlign w:val="center"/>
          </w:tcPr>
          <w:p w14:paraId="04B7CC5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val="en-US" w:eastAsia="el-GR"/>
              </w:rPr>
            </w:pPr>
            <w:r w:rsidRPr="00AF3B8B">
              <w:rPr>
                <w:rFonts w:eastAsia="Times New Roman" w:cstheme="minorHAnsi"/>
                <w:color w:val="000000"/>
                <w:lang w:val="en-US" w:eastAsia="el-GR"/>
              </w:rPr>
              <w:t>17.i.</w:t>
            </w:r>
            <w:r w:rsidRPr="00AF3B8B">
              <w:rPr>
                <w:rFonts w:eastAsia="Times New Roman" w:cstheme="minorHAnsi"/>
                <w:color w:val="000000"/>
                <w:lang w:eastAsia="el-GR"/>
              </w:rPr>
              <w:t>ε</w:t>
            </w:r>
          </w:p>
        </w:tc>
        <w:tc>
          <w:tcPr>
            <w:tcW w:w="4082" w:type="dxa"/>
            <w:tcMar>
              <w:left w:w="57" w:type="dxa"/>
              <w:right w:w="57" w:type="dxa"/>
            </w:tcMar>
          </w:tcPr>
          <w:p w14:paraId="1A2739D1"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Σωλήνες πλαστικοί εγκεκριμένου τύπου σπιράλ ή ευθείς.</w:t>
            </w:r>
          </w:p>
        </w:tc>
        <w:tc>
          <w:tcPr>
            <w:tcW w:w="1559" w:type="dxa"/>
            <w:tcMar>
              <w:left w:w="57" w:type="dxa"/>
              <w:right w:w="57" w:type="dxa"/>
            </w:tcMar>
            <w:vAlign w:val="center"/>
          </w:tcPr>
          <w:p w14:paraId="6DE1C557" w14:textId="77777777" w:rsidR="00690565" w:rsidRPr="00AF3B8B" w:rsidRDefault="007E26F0" w:rsidP="007E26F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095C803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CAF56C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C546823" w14:textId="77777777" w:rsidTr="00DD2CB8">
        <w:tc>
          <w:tcPr>
            <w:tcW w:w="846" w:type="dxa"/>
            <w:tcMar>
              <w:left w:w="0" w:type="dxa"/>
              <w:right w:w="0" w:type="dxa"/>
            </w:tcMar>
            <w:vAlign w:val="center"/>
          </w:tcPr>
          <w:p w14:paraId="17B7C1A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i</w:t>
            </w:r>
            <w:r w:rsidRPr="00AF3B8B">
              <w:rPr>
                <w:rFonts w:eastAsia="Times New Roman" w:cstheme="minorHAnsi"/>
                <w:color w:val="000000"/>
                <w:lang w:eastAsia="el-GR"/>
              </w:rPr>
              <w:t>. στ</w:t>
            </w:r>
          </w:p>
        </w:tc>
        <w:tc>
          <w:tcPr>
            <w:tcW w:w="4082" w:type="dxa"/>
            <w:tcMar>
              <w:left w:w="57" w:type="dxa"/>
              <w:right w:w="57" w:type="dxa"/>
            </w:tcMar>
          </w:tcPr>
          <w:p w14:paraId="7F8D52B2"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Πλαστικοί σωλήνες κατάλληλοι για ενσωμάτωση σε μπετόν.</w:t>
            </w:r>
          </w:p>
        </w:tc>
        <w:tc>
          <w:tcPr>
            <w:tcW w:w="1559" w:type="dxa"/>
            <w:tcMar>
              <w:left w:w="57" w:type="dxa"/>
              <w:right w:w="57" w:type="dxa"/>
            </w:tcMar>
            <w:vAlign w:val="center"/>
          </w:tcPr>
          <w:p w14:paraId="6BAA82DA" w14:textId="77777777" w:rsidR="00690565" w:rsidRPr="00AF3B8B" w:rsidRDefault="007E26F0" w:rsidP="007E26F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076ADFB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A14D5A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A65653A" w14:textId="77777777" w:rsidTr="00DD2CB8">
        <w:tc>
          <w:tcPr>
            <w:tcW w:w="846" w:type="dxa"/>
            <w:tcMar>
              <w:left w:w="0" w:type="dxa"/>
              <w:right w:w="0" w:type="dxa"/>
            </w:tcMar>
            <w:vAlign w:val="center"/>
          </w:tcPr>
          <w:p w14:paraId="4D2C011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i</w:t>
            </w:r>
            <w:r w:rsidRPr="00AF3B8B">
              <w:rPr>
                <w:rFonts w:eastAsia="Times New Roman" w:cstheme="minorHAnsi"/>
                <w:color w:val="000000"/>
                <w:lang w:eastAsia="el-GR"/>
              </w:rPr>
              <w:t>.ζ</w:t>
            </w:r>
          </w:p>
        </w:tc>
        <w:tc>
          <w:tcPr>
            <w:tcW w:w="4082" w:type="dxa"/>
            <w:tcMar>
              <w:left w:w="57" w:type="dxa"/>
              <w:right w:w="57" w:type="dxa"/>
            </w:tcMar>
          </w:tcPr>
          <w:p w14:paraId="2C320135"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Σωλήνες πλαστικοί από σκληρό PVC, άκαυστοι (κατά </w:t>
            </w:r>
            <w:r w:rsidRPr="00AF3B8B">
              <w:rPr>
                <w:rFonts w:eastAsia="Times New Roman" w:cstheme="minorHAnsi"/>
                <w:i/>
                <w:color w:val="0000FF"/>
                <w:shd w:val="clear" w:color="auto" w:fill="FFFFFF"/>
                <w:lang w:val="en-US" w:eastAsia="zh-CN"/>
              </w:rPr>
              <w:t>BS</w:t>
            </w:r>
            <w:r w:rsidRPr="00AF3B8B">
              <w:rPr>
                <w:rFonts w:eastAsia="Times New Roman" w:cstheme="minorHAnsi"/>
                <w:i/>
                <w:color w:val="0000FF"/>
                <w:shd w:val="clear" w:color="auto" w:fill="FFFFFF"/>
                <w:lang w:eastAsia="zh-CN"/>
              </w:rPr>
              <w:t>/</w:t>
            </w:r>
            <w:r w:rsidRPr="00AF3B8B">
              <w:rPr>
                <w:rFonts w:eastAsia="Times New Roman" w:cstheme="minorHAnsi"/>
                <w:i/>
                <w:color w:val="0000FF"/>
                <w:shd w:val="clear" w:color="auto" w:fill="FFFFFF"/>
                <w:lang w:val="en-US" w:eastAsia="zh-CN"/>
              </w:rPr>
              <w:t>IEC</w:t>
            </w:r>
            <w:r w:rsidRPr="00AF3B8B">
              <w:rPr>
                <w:rFonts w:eastAsia="Times New Roman" w:cstheme="minorHAnsi"/>
                <w:i/>
                <w:color w:val="0000FF"/>
                <w:shd w:val="clear" w:color="auto" w:fill="FFFFFF"/>
                <w:lang w:eastAsia="zh-CN"/>
              </w:rPr>
              <w:t xml:space="preserve"> </w:t>
            </w:r>
            <w:r w:rsidRPr="00AF3B8B">
              <w:rPr>
                <w:rFonts w:eastAsia="Times New Roman" w:cstheme="minorHAnsi"/>
                <w:i/>
                <w:color w:val="0000FF"/>
                <w:shd w:val="clear" w:color="auto" w:fill="FFFFFF"/>
                <w:lang w:val="en-US" w:eastAsia="zh-CN"/>
              </w:rPr>
              <w:t>EN</w:t>
            </w:r>
            <w:r w:rsidRPr="00AF3B8B">
              <w:rPr>
                <w:rFonts w:eastAsia="Times New Roman" w:cstheme="minorHAnsi"/>
                <w:i/>
                <w:color w:val="0000FF"/>
                <w:shd w:val="clear" w:color="auto" w:fill="FFFFFF"/>
                <w:lang w:eastAsia="zh-CN"/>
              </w:rPr>
              <w:t xml:space="preserve"> 60695-2-</w:t>
            </w:r>
            <w:r w:rsidRPr="00AF3B8B">
              <w:rPr>
                <w:rFonts w:eastAsia="Times New Roman" w:cstheme="minorHAnsi"/>
                <w:i/>
                <w:color w:val="0000FF"/>
                <w:shd w:val="clear" w:color="auto" w:fill="FFFFFF"/>
                <w:lang w:eastAsia="zh-CN"/>
              </w:rPr>
              <w:lastRenderedPageBreak/>
              <w:t>11:2014</w:t>
            </w:r>
            <w:r w:rsidRPr="00AF3B8B">
              <w:rPr>
                <w:rFonts w:eastAsia="Times New Roman" w:cstheme="minorHAnsi"/>
                <w:shd w:val="clear" w:color="auto" w:fill="FFFFFF"/>
                <w:lang w:eastAsia="zh-CN"/>
              </w:rPr>
              <w:t>)</w:t>
            </w:r>
            <w:r w:rsidRPr="00AF3B8B">
              <w:rPr>
                <w:rFonts w:eastAsia="Times New Roman" w:cstheme="minorHAnsi"/>
                <w:lang w:eastAsia="zh-CN" w:bidi="hi-IN"/>
              </w:rPr>
              <w:t>, για στεγανή ορατή εγκατάσταση, μεγάλης μηχανικής αντοχής σε κρούση.</w:t>
            </w:r>
          </w:p>
        </w:tc>
        <w:tc>
          <w:tcPr>
            <w:tcW w:w="1559" w:type="dxa"/>
            <w:tcMar>
              <w:left w:w="57" w:type="dxa"/>
              <w:right w:w="57" w:type="dxa"/>
            </w:tcMar>
            <w:vAlign w:val="center"/>
          </w:tcPr>
          <w:p w14:paraId="156516CA" w14:textId="77777777" w:rsidR="00690565" w:rsidRPr="00AF3B8B" w:rsidRDefault="007E26F0" w:rsidP="007E26F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lastRenderedPageBreak/>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6227F04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13932F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4907A81" w14:textId="77777777" w:rsidTr="00DD2CB8">
        <w:tc>
          <w:tcPr>
            <w:tcW w:w="846" w:type="dxa"/>
            <w:tcMar>
              <w:left w:w="0" w:type="dxa"/>
              <w:right w:w="0" w:type="dxa"/>
            </w:tcMar>
            <w:vAlign w:val="center"/>
          </w:tcPr>
          <w:p w14:paraId="1EE95C0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val="en-US" w:eastAsia="el-GR"/>
              </w:rPr>
            </w:pPr>
            <w:r w:rsidRPr="00AF3B8B">
              <w:rPr>
                <w:rFonts w:eastAsia="Times New Roman" w:cstheme="minorHAnsi"/>
                <w:color w:val="000000"/>
                <w:lang w:val="en-US" w:eastAsia="el-GR"/>
              </w:rPr>
              <w:t>17.i.</w:t>
            </w:r>
            <w:r w:rsidRPr="00AF3B8B">
              <w:rPr>
                <w:rFonts w:eastAsia="Times New Roman" w:cstheme="minorHAnsi"/>
                <w:color w:val="000000"/>
                <w:lang w:eastAsia="el-GR"/>
              </w:rPr>
              <w:t>η</w:t>
            </w:r>
          </w:p>
        </w:tc>
        <w:tc>
          <w:tcPr>
            <w:tcW w:w="4082" w:type="dxa"/>
            <w:tcMar>
              <w:left w:w="57" w:type="dxa"/>
              <w:right w:w="57" w:type="dxa"/>
            </w:tcMar>
          </w:tcPr>
          <w:p w14:paraId="797D53D5"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Εξαρτήματά σωλήνων (καμπύλες, γωνιές, κουτιά διακλάδωσης, κλπ), άκαυστα.</w:t>
            </w:r>
          </w:p>
        </w:tc>
        <w:tc>
          <w:tcPr>
            <w:tcW w:w="1559" w:type="dxa"/>
            <w:tcMar>
              <w:left w:w="57" w:type="dxa"/>
              <w:right w:w="57" w:type="dxa"/>
            </w:tcMar>
            <w:vAlign w:val="center"/>
          </w:tcPr>
          <w:p w14:paraId="58060EE9" w14:textId="77777777" w:rsidR="00690565" w:rsidRPr="00AF3B8B" w:rsidRDefault="007E26F0" w:rsidP="007E26F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7B76D64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9079FF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7160809" w14:textId="77777777" w:rsidTr="00DD2CB8">
        <w:tc>
          <w:tcPr>
            <w:tcW w:w="846" w:type="dxa"/>
            <w:tcMar>
              <w:left w:w="0" w:type="dxa"/>
              <w:right w:w="0" w:type="dxa"/>
            </w:tcMar>
            <w:vAlign w:val="center"/>
          </w:tcPr>
          <w:p w14:paraId="45B8946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val="en-US" w:eastAsia="el-GR"/>
              </w:rPr>
            </w:pPr>
            <w:r w:rsidRPr="00AF3B8B">
              <w:rPr>
                <w:rFonts w:eastAsia="Times New Roman" w:cstheme="minorHAnsi"/>
                <w:color w:val="000000"/>
                <w:lang w:val="en-US" w:eastAsia="el-GR"/>
              </w:rPr>
              <w:t>17.i.</w:t>
            </w:r>
            <w:r w:rsidRPr="00AF3B8B">
              <w:rPr>
                <w:rFonts w:eastAsia="Times New Roman" w:cstheme="minorHAnsi"/>
                <w:color w:val="000000"/>
                <w:lang w:eastAsia="el-GR"/>
              </w:rPr>
              <w:t>θ</w:t>
            </w:r>
          </w:p>
        </w:tc>
        <w:tc>
          <w:tcPr>
            <w:tcW w:w="4082" w:type="dxa"/>
            <w:tcMar>
              <w:left w:w="57" w:type="dxa"/>
              <w:right w:w="57" w:type="dxa"/>
            </w:tcMar>
          </w:tcPr>
          <w:p w14:paraId="5522490C"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Στηρίγματα καλωδίων διμερούς ισχυρής κατασκευής από συνθετική ρητίνη ή από ανθεκτικ</w:t>
            </w:r>
            <w:r w:rsidR="007E26F0">
              <w:rPr>
                <w:rFonts w:eastAsia="Times New Roman" w:cstheme="minorHAnsi"/>
                <w:lang w:eastAsia="zh-CN" w:bidi="hi-IN"/>
              </w:rPr>
              <w:t>ό πλαστικό, κατάλληλα για στερέ</w:t>
            </w:r>
            <w:r w:rsidRPr="00AF3B8B">
              <w:rPr>
                <w:rFonts w:eastAsia="Times New Roman" w:cstheme="minorHAnsi"/>
                <w:lang w:eastAsia="zh-CN" w:bidi="hi-IN"/>
              </w:rPr>
              <w:t>ωση σε σιδηροτροχιές. Κοχλίες σύσφιγξης των δύο τμημάτων των στηριγμάτων και κοχλίες στερέωσης επινικελωμενοι ή από ανοξείδωτο χάλυβα.</w:t>
            </w:r>
          </w:p>
        </w:tc>
        <w:tc>
          <w:tcPr>
            <w:tcW w:w="1559" w:type="dxa"/>
            <w:tcMar>
              <w:left w:w="57" w:type="dxa"/>
              <w:right w:w="57" w:type="dxa"/>
            </w:tcMar>
            <w:vAlign w:val="center"/>
          </w:tcPr>
          <w:p w14:paraId="1F594773" w14:textId="77777777" w:rsidR="00690565" w:rsidRPr="00AF3B8B" w:rsidRDefault="007E26F0" w:rsidP="007E26F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3F16C47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77B0FB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7E26F0" w:rsidRPr="00AF3B8B" w14:paraId="596FD3CF" w14:textId="77777777" w:rsidTr="00115519">
        <w:tc>
          <w:tcPr>
            <w:tcW w:w="846" w:type="dxa"/>
            <w:tcMar>
              <w:left w:w="0" w:type="dxa"/>
              <w:right w:w="0" w:type="dxa"/>
            </w:tcMar>
            <w:vAlign w:val="center"/>
          </w:tcPr>
          <w:p w14:paraId="233F4273" w14:textId="77777777" w:rsidR="007E26F0" w:rsidRPr="00AF3B8B" w:rsidRDefault="007E26F0" w:rsidP="007E26F0">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i</w:t>
            </w:r>
            <w:r w:rsidRPr="00AF3B8B">
              <w:rPr>
                <w:rFonts w:eastAsia="Times New Roman" w:cstheme="minorHAnsi"/>
                <w:color w:val="000000"/>
                <w:lang w:eastAsia="el-GR"/>
              </w:rPr>
              <w:t>.ι</w:t>
            </w:r>
          </w:p>
        </w:tc>
        <w:tc>
          <w:tcPr>
            <w:tcW w:w="4082" w:type="dxa"/>
            <w:tcMar>
              <w:left w:w="57" w:type="dxa"/>
              <w:right w:w="57" w:type="dxa"/>
            </w:tcMar>
          </w:tcPr>
          <w:p w14:paraId="4CE4EEF2" w14:textId="77777777" w:rsidR="007E26F0" w:rsidRPr="00AF3B8B" w:rsidRDefault="007E26F0" w:rsidP="007E26F0">
            <w:pPr>
              <w:autoSpaceDE w:val="0"/>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 xml:space="preserve">Σιδηροτροχιές στήριξης (ράγες) </w:t>
            </w:r>
            <w:r w:rsidRPr="00AF3B8B">
              <w:rPr>
                <w:rFonts w:eastAsia="Times New Roman" w:cstheme="minorHAnsi"/>
                <w:lang w:eastAsia="zh-CN" w:bidi="hi-IN"/>
              </w:rPr>
              <w:t>κατάλληλης διατομής από έλασμα πάχους 1 mm και ισχυρά γαλβανισμένες ηλεκτρολυτικά.</w:t>
            </w:r>
            <w:r w:rsidRPr="00AF3B8B">
              <w:rPr>
                <w:rFonts w:eastAsia="Times New Roman" w:cstheme="minorHAnsi"/>
                <w:bCs/>
                <w:lang w:eastAsia="zh-CN" w:bidi="hi-IN"/>
              </w:rPr>
              <w:t xml:space="preserve"> </w:t>
            </w:r>
            <w:r w:rsidRPr="00AF3B8B">
              <w:rPr>
                <w:rFonts w:eastAsia="Times New Roman" w:cstheme="minorHAnsi"/>
                <w:lang w:eastAsia="zh-CN" w:bidi="hi-IN"/>
              </w:rPr>
              <w:t>H στήριξη των σιδηροτροχιών στα δομικά στοιχεία θα γίνει με γαλβανισμένους αυτοδιάτρητους κοχλίες.</w:t>
            </w:r>
          </w:p>
        </w:tc>
        <w:tc>
          <w:tcPr>
            <w:tcW w:w="1559" w:type="dxa"/>
            <w:tcMar>
              <w:left w:w="57" w:type="dxa"/>
              <w:right w:w="57" w:type="dxa"/>
            </w:tcMar>
          </w:tcPr>
          <w:p w14:paraId="05AFAA76" w14:textId="77777777" w:rsidR="007E26F0" w:rsidRDefault="007E26F0" w:rsidP="007E26F0">
            <w:r w:rsidRPr="00E5076F">
              <w:rPr>
                <w:rFonts w:eastAsia="Times New Roman" w:cstheme="minorHAnsi"/>
                <w:color w:val="000000"/>
                <w:lang w:eastAsia="el-GR"/>
              </w:rPr>
              <w:t xml:space="preserve">ΝΑΙ </w:t>
            </w:r>
            <w:r w:rsidRPr="00E5076F">
              <w:rPr>
                <w:rFonts w:eastAsia="Times New Roman" w:cstheme="minorHAnsi"/>
                <w:color w:val="000000"/>
                <w:sz w:val="18"/>
                <w:szCs w:val="18"/>
                <w:lang w:eastAsia="el-GR"/>
              </w:rPr>
              <w:t>μόνο εφόσον περιλαμβάνονται στην πρόταση του προμηθευτή</w:t>
            </w:r>
          </w:p>
        </w:tc>
        <w:tc>
          <w:tcPr>
            <w:tcW w:w="1559" w:type="dxa"/>
            <w:tcMar>
              <w:left w:w="57" w:type="dxa"/>
              <w:right w:w="57" w:type="dxa"/>
            </w:tcMar>
          </w:tcPr>
          <w:p w14:paraId="3F2B1D9A" w14:textId="77777777" w:rsidR="007E26F0" w:rsidRDefault="007E26F0" w:rsidP="007E26F0"/>
        </w:tc>
        <w:tc>
          <w:tcPr>
            <w:tcW w:w="1560" w:type="dxa"/>
            <w:tcMar>
              <w:left w:w="57" w:type="dxa"/>
              <w:right w:w="57" w:type="dxa"/>
            </w:tcMar>
            <w:vAlign w:val="center"/>
          </w:tcPr>
          <w:p w14:paraId="741B6147" w14:textId="77777777" w:rsidR="007E26F0" w:rsidRPr="00AF3B8B" w:rsidRDefault="007E26F0" w:rsidP="007E26F0">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12C58E0" w14:textId="77777777" w:rsidTr="00DD2CB8">
        <w:tc>
          <w:tcPr>
            <w:tcW w:w="846" w:type="dxa"/>
            <w:tcMar>
              <w:left w:w="0" w:type="dxa"/>
              <w:right w:w="0" w:type="dxa"/>
            </w:tcMar>
            <w:vAlign w:val="center"/>
          </w:tcPr>
          <w:p w14:paraId="321D7F2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i</w:t>
            </w:r>
            <w:r w:rsidRPr="00AF3B8B">
              <w:rPr>
                <w:rFonts w:eastAsia="Times New Roman" w:cstheme="minorHAnsi"/>
                <w:color w:val="000000"/>
                <w:lang w:eastAsia="el-GR"/>
              </w:rPr>
              <w:t>. ια</w:t>
            </w:r>
          </w:p>
        </w:tc>
        <w:tc>
          <w:tcPr>
            <w:tcW w:w="4082" w:type="dxa"/>
            <w:tcMar>
              <w:left w:w="57" w:type="dxa"/>
              <w:right w:w="57" w:type="dxa"/>
            </w:tcMar>
          </w:tcPr>
          <w:p w14:paraId="30A38B34" w14:textId="77777777" w:rsidR="00690565" w:rsidRPr="00AF3B8B" w:rsidRDefault="00690565" w:rsidP="007E26F0">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Σχάρες καλωδίων μεταλλικές από γαλβανι-σμένη λαμαρίνα με ηλεκτρολυτικό (σχάρες εντός του κτιρίου) ή θερμό γαλβάνισμα (σχάρες εκτός του κτιρίου). πάχους γαλβανί-σματος ≥30 μ</w:t>
            </w:r>
            <w:r w:rsidRPr="00AF3B8B">
              <w:rPr>
                <w:rFonts w:eastAsia="Times New Roman" w:cstheme="minorHAnsi"/>
                <w:lang w:val="en-US" w:eastAsia="zh-CN" w:bidi="hi-IN"/>
              </w:rPr>
              <w:t>m</w:t>
            </w:r>
            <w:r w:rsidRPr="00AF3B8B">
              <w:rPr>
                <w:rFonts w:eastAsia="Times New Roman" w:cstheme="minorHAnsi"/>
                <w:lang w:eastAsia="zh-CN" w:bidi="hi-IN"/>
              </w:rPr>
              <w:t xml:space="preserve">, με πλευρικό ύψος ≥50 mm. για πλάτος ≤200mm και 100mm για μεγαλύ-τερα πλάτη. Οι σχάρες και τα στηρίγματά τους θα έχουν κατάλληλο πάχος ελάσματος (βλ. Παράρτημα </w:t>
            </w:r>
            <w:r w:rsidR="007E26F0">
              <w:rPr>
                <w:rFonts w:eastAsia="Times New Roman" w:cstheme="minorHAnsi"/>
                <w:lang w:val="en-US" w:eastAsia="zh-CN" w:bidi="hi-IN"/>
              </w:rPr>
              <w:t>III</w:t>
            </w:r>
            <w:r w:rsidRPr="00AF3B8B">
              <w:rPr>
                <w:rFonts w:eastAsia="Times New Roman" w:cstheme="minorHAnsi"/>
                <w:lang w:eastAsia="zh-CN" w:bidi="hi-IN"/>
              </w:rPr>
              <w:t xml:space="preserve">, Πίν. 8). </w:t>
            </w:r>
          </w:p>
        </w:tc>
        <w:tc>
          <w:tcPr>
            <w:tcW w:w="1559" w:type="dxa"/>
            <w:tcMar>
              <w:left w:w="57" w:type="dxa"/>
              <w:right w:w="57" w:type="dxa"/>
            </w:tcMar>
            <w:vAlign w:val="center"/>
          </w:tcPr>
          <w:p w14:paraId="0D201ECA" w14:textId="77777777" w:rsidR="00690565" w:rsidRPr="00AF3B8B" w:rsidRDefault="007E26F0" w:rsidP="007E26F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2449D72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FCF5CE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5A5179B" w14:textId="77777777" w:rsidTr="00DD2CB8">
        <w:tc>
          <w:tcPr>
            <w:tcW w:w="846" w:type="dxa"/>
            <w:tcMar>
              <w:left w:w="0" w:type="dxa"/>
              <w:right w:w="0" w:type="dxa"/>
            </w:tcMar>
            <w:vAlign w:val="center"/>
          </w:tcPr>
          <w:p w14:paraId="6D5A310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i</w:t>
            </w:r>
            <w:r w:rsidRPr="00AF3B8B">
              <w:rPr>
                <w:rFonts w:eastAsia="Times New Roman" w:cstheme="minorHAnsi"/>
                <w:color w:val="000000"/>
                <w:lang w:eastAsia="el-GR"/>
              </w:rPr>
              <w:t>. ιβ</w:t>
            </w:r>
          </w:p>
        </w:tc>
        <w:tc>
          <w:tcPr>
            <w:tcW w:w="4082" w:type="dxa"/>
            <w:tcMar>
              <w:left w:w="57" w:type="dxa"/>
              <w:right w:w="57" w:type="dxa"/>
            </w:tcMar>
          </w:tcPr>
          <w:p w14:paraId="38171D4D"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Κουτιά διακλαδώσεων από άκαυστο πλαστι-κό (κατά </w:t>
            </w:r>
            <w:r w:rsidRPr="00AF3B8B">
              <w:rPr>
                <w:rFonts w:eastAsia="Times New Roman" w:cstheme="minorHAnsi"/>
                <w:i/>
                <w:color w:val="0000FF"/>
                <w:shd w:val="clear" w:color="auto" w:fill="FFFFFF"/>
                <w:lang w:val="en-US" w:eastAsia="zh-CN"/>
              </w:rPr>
              <w:t>BS</w:t>
            </w:r>
            <w:r w:rsidRPr="00AF3B8B">
              <w:rPr>
                <w:rFonts w:eastAsia="Times New Roman" w:cstheme="minorHAnsi"/>
                <w:i/>
                <w:color w:val="0000FF"/>
                <w:shd w:val="clear" w:color="auto" w:fill="FFFFFF"/>
                <w:lang w:eastAsia="zh-CN"/>
              </w:rPr>
              <w:t>/</w:t>
            </w:r>
            <w:r w:rsidRPr="00AF3B8B">
              <w:rPr>
                <w:rFonts w:eastAsia="Times New Roman" w:cstheme="minorHAnsi"/>
                <w:i/>
                <w:color w:val="0000FF"/>
                <w:shd w:val="clear" w:color="auto" w:fill="FFFFFF"/>
                <w:lang w:val="en-US" w:eastAsia="zh-CN"/>
              </w:rPr>
              <w:t>IEC</w:t>
            </w:r>
            <w:r w:rsidRPr="00AF3B8B">
              <w:rPr>
                <w:rFonts w:eastAsia="Times New Roman" w:cstheme="minorHAnsi"/>
                <w:i/>
                <w:color w:val="0000FF"/>
                <w:shd w:val="clear" w:color="auto" w:fill="FFFFFF"/>
                <w:lang w:eastAsia="zh-CN"/>
              </w:rPr>
              <w:t xml:space="preserve"> </w:t>
            </w:r>
            <w:r w:rsidRPr="00AF3B8B">
              <w:rPr>
                <w:rFonts w:eastAsia="Times New Roman" w:cstheme="minorHAnsi"/>
                <w:i/>
                <w:color w:val="0000FF"/>
                <w:shd w:val="clear" w:color="auto" w:fill="FFFFFF"/>
                <w:lang w:val="en-US" w:eastAsia="zh-CN"/>
              </w:rPr>
              <w:t>EN</w:t>
            </w:r>
            <w:r w:rsidRPr="00AF3B8B">
              <w:rPr>
                <w:rFonts w:eastAsia="Times New Roman" w:cstheme="minorHAnsi"/>
                <w:i/>
                <w:color w:val="0000FF"/>
                <w:shd w:val="clear" w:color="auto" w:fill="FFFFFF"/>
                <w:lang w:eastAsia="zh-CN"/>
              </w:rPr>
              <w:t xml:space="preserve"> 60695-2-11:2014</w:t>
            </w:r>
            <w:r w:rsidRPr="00AF3B8B">
              <w:rPr>
                <w:rFonts w:eastAsia="Times New Roman" w:cstheme="minorHAnsi"/>
                <w:shd w:val="clear" w:color="auto" w:fill="FFFFFF"/>
                <w:lang w:eastAsia="zh-CN"/>
              </w:rPr>
              <w:t>)</w:t>
            </w:r>
            <w:r w:rsidRPr="00AF3B8B">
              <w:rPr>
                <w:rFonts w:eastAsia="Times New Roman" w:cstheme="minorHAnsi"/>
                <w:color w:val="394147"/>
                <w:shd w:val="clear" w:color="auto" w:fill="FFFFFF"/>
                <w:lang w:eastAsia="zh-CN"/>
              </w:rPr>
              <w:t xml:space="preserve"> </w:t>
            </w:r>
            <w:r w:rsidRPr="00AF3B8B">
              <w:rPr>
                <w:rFonts w:eastAsia="Times New Roman" w:cstheme="minorHAnsi"/>
                <w:lang w:eastAsia="zh-CN" w:bidi="hi-IN"/>
              </w:rPr>
              <w:t>χωρίς αλογό-να, κυκλικά ή παραλληλόγραμμα, στεγανά (</w:t>
            </w:r>
            <w:r w:rsidRPr="00AF3B8B">
              <w:rPr>
                <w:rFonts w:eastAsia="Times New Roman" w:cstheme="minorHAnsi"/>
                <w:lang w:val="en-US" w:eastAsia="zh-CN" w:bidi="hi-IN"/>
              </w:rPr>
              <w:t>IP</w:t>
            </w:r>
            <w:r w:rsidRPr="00AF3B8B">
              <w:rPr>
                <w:rFonts w:eastAsia="Times New Roman" w:cstheme="minorHAnsi"/>
                <w:lang w:eastAsia="zh-CN" w:bidi="hi-IN"/>
              </w:rPr>
              <w:t xml:space="preserve"> 55), κατάλληλα για τον τύπο του σωλήνα ή του καλωδ</w:t>
            </w:r>
            <w:r w:rsidR="007E26F0">
              <w:rPr>
                <w:rFonts w:eastAsia="Times New Roman" w:cstheme="minorHAnsi"/>
                <w:lang w:eastAsia="zh-CN" w:bidi="hi-IN"/>
              </w:rPr>
              <w:t>ίου, για τον οποίο χρησιμοποιού</w:t>
            </w:r>
            <w:r w:rsidRPr="00AF3B8B">
              <w:rPr>
                <w:rFonts w:eastAsia="Times New Roman" w:cstheme="minorHAnsi"/>
                <w:lang w:eastAsia="zh-CN" w:bidi="hi-IN"/>
              </w:rPr>
              <w:t xml:space="preserve">νται. </w:t>
            </w:r>
          </w:p>
        </w:tc>
        <w:tc>
          <w:tcPr>
            <w:tcW w:w="1559" w:type="dxa"/>
            <w:tcMar>
              <w:left w:w="57" w:type="dxa"/>
              <w:right w:w="57" w:type="dxa"/>
            </w:tcMar>
            <w:vAlign w:val="center"/>
          </w:tcPr>
          <w:p w14:paraId="69CBEB50" w14:textId="77777777" w:rsidR="00690565" w:rsidRPr="00AF3B8B" w:rsidRDefault="007E26F0" w:rsidP="007E26F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4F0F3BD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676C66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7107CBB" w14:textId="77777777" w:rsidTr="00DD2CB8">
        <w:tc>
          <w:tcPr>
            <w:tcW w:w="846" w:type="dxa"/>
            <w:tcMar>
              <w:left w:w="0" w:type="dxa"/>
              <w:right w:w="0" w:type="dxa"/>
            </w:tcMar>
            <w:vAlign w:val="center"/>
          </w:tcPr>
          <w:p w14:paraId="0987812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i</w:t>
            </w:r>
            <w:r w:rsidRPr="00AF3B8B">
              <w:rPr>
                <w:rFonts w:eastAsia="Times New Roman" w:cstheme="minorHAnsi"/>
                <w:color w:val="000000"/>
                <w:lang w:eastAsia="el-GR"/>
              </w:rPr>
              <w:t>. ιγ</w:t>
            </w:r>
          </w:p>
        </w:tc>
        <w:tc>
          <w:tcPr>
            <w:tcW w:w="4082" w:type="dxa"/>
            <w:tcMar>
              <w:left w:w="57" w:type="dxa"/>
              <w:right w:w="57" w:type="dxa"/>
            </w:tcMar>
          </w:tcPr>
          <w:p w14:paraId="2E71B771" w14:textId="77777777" w:rsidR="00690565" w:rsidRPr="00AF3B8B" w:rsidRDefault="00690565" w:rsidP="00690565">
            <w:pPr>
              <w:suppressAutoHyphens/>
              <w:spacing w:after="0" w:line="240" w:lineRule="auto"/>
              <w:jc w:val="both"/>
              <w:rPr>
                <w:rFonts w:eastAsia="Times New Roman" w:cstheme="minorHAnsi"/>
                <w:i/>
                <w:color w:val="0000FF"/>
                <w:lang w:eastAsia="zh-CN"/>
              </w:rPr>
            </w:pPr>
            <w:r w:rsidRPr="00AF3B8B">
              <w:rPr>
                <w:rFonts w:eastAsia="Times New Roman" w:cstheme="minorHAnsi"/>
                <w:lang w:eastAsia="zh-CN" w:bidi="hi-IN"/>
              </w:rPr>
              <w:t xml:space="preserve">Κλέμμες ή άλλα συστήματα σύνδεσης καλω-δίων σε συμμόρφωση με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60998-2-1:2004</w:t>
            </w:r>
            <w:r w:rsidRPr="00AF3B8B">
              <w:rPr>
                <w:rFonts w:eastAsia="Times New Roman" w:cstheme="minorHAnsi"/>
                <w:lang w:eastAsia="zh-CN" w:bidi="hi-IN"/>
              </w:rPr>
              <w:t xml:space="preserve">,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60664-1:2007</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BS/IEC EN 60715:2017</w:t>
            </w:r>
            <w:r w:rsidRPr="00AF3B8B">
              <w:rPr>
                <w:rFonts w:eastAsia="Times New Roman" w:cstheme="minorHAnsi"/>
                <w:lang w:eastAsia="zh-CN" w:bidi="hi-IN"/>
              </w:rPr>
              <w:t xml:space="preserve"> κατά περίπτωση. Κατασκευή από προπυλέ-νιο που επιβραδύνει τη φλόγα, (–25/100 °</w:t>
            </w:r>
            <w:r w:rsidRPr="00AF3B8B">
              <w:rPr>
                <w:rFonts w:eastAsia="Times New Roman" w:cstheme="minorHAnsi"/>
                <w:lang w:val="en-US" w:eastAsia="zh-CN" w:bidi="hi-IN"/>
              </w:rPr>
              <w:t>C</w:t>
            </w:r>
            <w:r w:rsidRPr="00AF3B8B">
              <w:rPr>
                <w:rFonts w:eastAsia="Times New Roman" w:cstheme="minorHAnsi"/>
                <w:lang w:eastAsia="zh-CN" w:bidi="hi-IN"/>
              </w:rPr>
              <w:t>), αυτοσβυόμενες (αντίσταση σε νήμα πυρά-κτωσης 850°</w:t>
            </w:r>
            <w:r w:rsidRPr="00AF3B8B">
              <w:rPr>
                <w:rFonts w:eastAsia="Times New Roman" w:cstheme="minorHAnsi"/>
                <w:lang w:val="en-US" w:eastAsia="zh-CN" w:bidi="hi-IN"/>
              </w:rPr>
              <w:t>C</w:t>
            </w:r>
            <w:r w:rsidRPr="00AF3B8B">
              <w:rPr>
                <w:rFonts w:eastAsia="Times New Roman" w:cstheme="minorHAnsi"/>
                <w:lang w:eastAsia="zh-CN" w:bidi="hi-IN"/>
              </w:rPr>
              <w:t xml:space="preserve"> κατά </w:t>
            </w:r>
            <w:r w:rsidRPr="00AF3B8B">
              <w:rPr>
                <w:rFonts w:eastAsia="Times New Roman" w:cstheme="minorHAnsi"/>
                <w:i/>
                <w:color w:val="0000FF"/>
                <w:shd w:val="clear" w:color="auto" w:fill="FFFFFF"/>
                <w:lang w:val="en-US" w:eastAsia="zh-CN"/>
              </w:rPr>
              <w:t>BS</w:t>
            </w:r>
            <w:r w:rsidRPr="00AF3B8B">
              <w:rPr>
                <w:rFonts w:eastAsia="Times New Roman" w:cstheme="minorHAnsi"/>
                <w:i/>
                <w:color w:val="0000FF"/>
                <w:shd w:val="clear" w:color="auto" w:fill="FFFFFF"/>
                <w:lang w:eastAsia="zh-CN"/>
              </w:rPr>
              <w:t>/</w:t>
            </w:r>
            <w:r w:rsidRPr="00AF3B8B">
              <w:rPr>
                <w:rFonts w:eastAsia="Times New Roman" w:cstheme="minorHAnsi"/>
                <w:i/>
                <w:color w:val="0000FF"/>
                <w:shd w:val="clear" w:color="auto" w:fill="FFFFFF"/>
                <w:lang w:val="en-US" w:eastAsia="zh-CN"/>
              </w:rPr>
              <w:t>IEC</w:t>
            </w:r>
            <w:r w:rsidRPr="00AF3B8B">
              <w:rPr>
                <w:rFonts w:eastAsia="Times New Roman" w:cstheme="minorHAnsi"/>
                <w:i/>
                <w:color w:val="0000FF"/>
                <w:shd w:val="clear" w:color="auto" w:fill="FFFFFF"/>
                <w:lang w:eastAsia="zh-CN"/>
              </w:rPr>
              <w:t xml:space="preserve"> </w:t>
            </w:r>
            <w:r w:rsidRPr="00AF3B8B">
              <w:rPr>
                <w:rFonts w:eastAsia="Times New Roman" w:cstheme="minorHAnsi"/>
                <w:i/>
                <w:color w:val="0000FF"/>
                <w:shd w:val="clear" w:color="auto" w:fill="FFFFFF"/>
                <w:lang w:val="en-US" w:eastAsia="zh-CN"/>
              </w:rPr>
              <w:t>EN</w:t>
            </w:r>
            <w:r w:rsidRPr="00AF3B8B">
              <w:rPr>
                <w:rFonts w:eastAsia="Times New Roman" w:cstheme="minorHAnsi"/>
                <w:i/>
                <w:color w:val="0000FF"/>
                <w:shd w:val="clear" w:color="auto" w:fill="FFFFFF"/>
                <w:lang w:eastAsia="zh-CN"/>
              </w:rPr>
              <w:t xml:space="preserve"> 60695-2-11:2014</w:t>
            </w:r>
            <w:r w:rsidRPr="00AF3B8B">
              <w:rPr>
                <w:rFonts w:eastAsia="Times New Roman" w:cstheme="minorHAnsi"/>
                <w:color w:val="394147"/>
                <w:shd w:val="clear" w:color="auto" w:fill="FFFFFF"/>
                <w:lang w:eastAsia="zh-CN"/>
              </w:rPr>
              <w:t>)</w:t>
            </w:r>
            <w:r w:rsidRPr="00AF3B8B">
              <w:rPr>
                <w:rFonts w:eastAsia="Times New Roman" w:cstheme="minorHAnsi"/>
                <w:lang w:eastAsia="zh-CN" w:bidi="hi-IN"/>
              </w:rPr>
              <w:t xml:space="preserve">. Τάση </w:t>
            </w:r>
            <w:r w:rsidRPr="00AF3B8B">
              <w:rPr>
                <w:rFonts w:eastAsia="Times New Roman" w:cstheme="minorHAnsi"/>
                <w:lang w:eastAsia="zh-CN" w:bidi="hi-IN"/>
              </w:rPr>
              <w:lastRenderedPageBreak/>
              <w:t xml:space="preserve">απομόνωσης  / </w:t>
            </w:r>
            <w:r w:rsidRPr="00AF3B8B">
              <w:rPr>
                <w:rFonts w:eastAsia="Times New Roman" w:cstheme="minorHAnsi"/>
                <w:lang w:val="en-US" w:eastAsia="zh-CN" w:bidi="hi-IN"/>
              </w:rPr>
              <w:t>Insulation</w:t>
            </w:r>
            <w:r w:rsidRPr="00AF3B8B">
              <w:rPr>
                <w:rFonts w:eastAsia="Times New Roman" w:cstheme="minorHAnsi"/>
                <w:lang w:eastAsia="zh-CN" w:bidi="hi-IN"/>
              </w:rPr>
              <w:t xml:space="preserve"> </w:t>
            </w:r>
            <w:r w:rsidRPr="00AF3B8B">
              <w:rPr>
                <w:rFonts w:eastAsia="Times New Roman" w:cstheme="minorHAnsi"/>
                <w:lang w:val="en-US" w:eastAsia="zh-CN" w:bidi="hi-IN"/>
              </w:rPr>
              <w:t>voltage</w:t>
            </w:r>
            <w:r w:rsidRPr="00AF3B8B">
              <w:rPr>
                <w:rFonts w:eastAsia="Times New Roman" w:cstheme="minorHAnsi"/>
                <w:lang w:eastAsia="zh-CN" w:bidi="hi-IN"/>
              </w:rPr>
              <w:t xml:space="preserve">): 250-400 </w:t>
            </w:r>
            <w:r w:rsidRPr="00AF3B8B">
              <w:rPr>
                <w:rFonts w:eastAsia="Times New Roman" w:cstheme="minorHAnsi"/>
                <w:lang w:val="en-US" w:eastAsia="zh-CN" w:bidi="hi-IN"/>
              </w:rPr>
              <w:t>V</w:t>
            </w:r>
            <w:r w:rsidRPr="00AF3B8B">
              <w:rPr>
                <w:rFonts w:eastAsia="Times New Roman" w:cstheme="minorHAnsi"/>
                <w:lang w:eastAsia="zh-CN" w:bidi="hi-IN"/>
              </w:rPr>
              <w:t xml:space="preserve">. Μέγιστη Τάση / </w:t>
            </w:r>
            <w:r w:rsidRPr="00AF3B8B">
              <w:rPr>
                <w:rFonts w:eastAsia="Times New Roman" w:cstheme="minorHAnsi"/>
                <w:lang w:val="en-US" w:eastAsia="zh-CN" w:bidi="hi-IN"/>
              </w:rPr>
              <w:t>Max</w:t>
            </w:r>
            <w:r w:rsidRPr="00AF3B8B">
              <w:rPr>
                <w:rFonts w:eastAsia="Times New Roman" w:cstheme="minorHAnsi"/>
                <w:lang w:eastAsia="zh-CN" w:bidi="hi-IN"/>
              </w:rPr>
              <w:t xml:space="preserve"> </w:t>
            </w:r>
            <w:r w:rsidRPr="00AF3B8B">
              <w:rPr>
                <w:rFonts w:eastAsia="Times New Roman" w:cstheme="minorHAnsi"/>
                <w:lang w:val="en-US" w:eastAsia="zh-CN" w:bidi="hi-IN"/>
              </w:rPr>
              <w:t>current</w:t>
            </w:r>
            <w:r w:rsidRPr="00AF3B8B">
              <w:rPr>
                <w:rFonts w:eastAsia="Times New Roman" w:cstheme="minorHAnsi"/>
                <w:lang w:eastAsia="zh-CN" w:bidi="hi-IN"/>
              </w:rPr>
              <w:t xml:space="preserve"> ≥ 24 </w:t>
            </w:r>
            <w:r w:rsidRPr="00AF3B8B">
              <w:rPr>
                <w:rFonts w:eastAsia="Times New Roman" w:cstheme="minorHAnsi"/>
                <w:lang w:val="en-US" w:eastAsia="zh-CN" w:bidi="hi-IN"/>
              </w:rPr>
              <w:t>A</w:t>
            </w:r>
            <w:r w:rsidRPr="00AF3B8B">
              <w:rPr>
                <w:rFonts w:eastAsia="Times New Roman" w:cstheme="minorHAnsi"/>
                <w:lang w:eastAsia="zh-CN" w:bidi="hi-IN"/>
              </w:rPr>
              <w:t>.</w:t>
            </w:r>
          </w:p>
        </w:tc>
        <w:tc>
          <w:tcPr>
            <w:tcW w:w="1559" w:type="dxa"/>
            <w:tcMar>
              <w:left w:w="57" w:type="dxa"/>
              <w:right w:w="57" w:type="dxa"/>
            </w:tcMar>
            <w:vAlign w:val="center"/>
          </w:tcPr>
          <w:p w14:paraId="5B972578" w14:textId="77777777" w:rsidR="00690565" w:rsidRPr="00AF3B8B" w:rsidRDefault="007E26F0" w:rsidP="007E26F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lastRenderedPageBreak/>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5085480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4283F4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0C5FC07" w14:textId="77777777" w:rsidTr="00DD2CB8">
        <w:tc>
          <w:tcPr>
            <w:tcW w:w="846" w:type="dxa"/>
            <w:tcMar>
              <w:left w:w="0" w:type="dxa"/>
              <w:right w:w="0" w:type="dxa"/>
            </w:tcMar>
            <w:vAlign w:val="center"/>
          </w:tcPr>
          <w:p w14:paraId="0E8DE80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i</w:t>
            </w:r>
            <w:r w:rsidRPr="00AF3B8B">
              <w:rPr>
                <w:rFonts w:eastAsia="Times New Roman" w:cstheme="minorHAnsi"/>
                <w:color w:val="000000"/>
                <w:lang w:eastAsia="el-GR"/>
              </w:rPr>
              <w:t>. ιδ</w:t>
            </w:r>
          </w:p>
        </w:tc>
        <w:tc>
          <w:tcPr>
            <w:tcW w:w="4082" w:type="dxa"/>
            <w:tcMar>
              <w:left w:w="57" w:type="dxa"/>
              <w:right w:w="57" w:type="dxa"/>
            </w:tcMar>
            <w:vAlign w:val="center"/>
          </w:tcPr>
          <w:p w14:paraId="750B2311" w14:textId="77777777" w:rsidR="00690565" w:rsidRPr="00AF3B8B" w:rsidRDefault="00690565" w:rsidP="00690565">
            <w:pPr>
              <w:autoSpaceDE w:val="0"/>
              <w:autoSpaceDN w:val="0"/>
              <w:adjustRightInd w:val="0"/>
              <w:spacing w:after="0" w:line="240" w:lineRule="auto"/>
              <w:rPr>
                <w:rFonts w:eastAsia="Times New Roman" w:cstheme="minorHAnsi"/>
                <w:lang w:eastAsia="zh-CN" w:bidi="hi-IN"/>
              </w:rPr>
            </w:pPr>
            <w:r w:rsidRPr="00AF3B8B">
              <w:rPr>
                <w:rFonts w:eastAsia="Times New Roman" w:cstheme="minorHAnsi"/>
                <w:lang w:eastAsia="zh-CN" w:bidi="hi-IN"/>
              </w:rPr>
              <w:t>Δηλώσεις συμμόρφωσης</w:t>
            </w:r>
          </w:p>
        </w:tc>
        <w:tc>
          <w:tcPr>
            <w:tcW w:w="1559" w:type="dxa"/>
            <w:tcMar>
              <w:left w:w="57" w:type="dxa"/>
              <w:right w:w="57" w:type="dxa"/>
            </w:tcMar>
            <w:vAlign w:val="center"/>
          </w:tcPr>
          <w:p w14:paraId="474D2AC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766FDC6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C6744C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2AD3D37" w14:textId="77777777" w:rsidTr="000D3EC0">
        <w:tc>
          <w:tcPr>
            <w:tcW w:w="846" w:type="dxa"/>
            <w:shd w:val="clear" w:color="auto" w:fill="F2F2F2" w:themeFill="background1" w:themeFillShade="F2"/>
            <w:tcMar>
              <w:left w:w="0" w:type="dxa"/>
              <w:right w:w="0" w:type="dxa"/>
            </w:tcMar>
            <w:vAlign w:val="center"/>
          </w:tcPr>
          <w:p w14:paraId="266276CE"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17.</w:t>
            </w:r>
            <w:r w:rsidRPr="00AF3B8B">
              <w:rPr>
                <w:rFonts w:eastAsia="Times New Roman" w:cstheme="minorHAnsi"/>
                <w:b/>
                <w:color w:val="000000"/>
                <w:lang w:val="en-US" w:eastAsia="el-GR"/>
              </w:rPr>
              <w:t>ii</w:t>
            </w:r>
          </w:p>
        </w:tc>
        <w:tc>
          <w:tcPr>
            <w:tcW w:w="4082" w:type="dxa"/>
            <w:shd w:val="clear" w:color="auto" w:fill="F2F2F2" w:themeFill="background1" w:themeFillShade="F2"/>
            <w:tcMar>
              <w:left w:w="57" w:type="dxa"/>
              <w:right w:w="57" w:type="dxa"/>
            </w:tcMar>
          </w:tcPr>
          <w:p w14:paraId="2A7483A5" w14:textId="77777777" w:rsidR="00690565" w:rsidRPr="00AF3B8B" w:rsidRDefault="00690565" w:rsidP="000D3EC0">
            <w:pPr>
              <w:autoSpaceDE w:val="0"/>
              <w:autoSpaceDN w:val="0"/>
              <w:adjustRightInd w:val="0"/>
              <w:spacing w:after="0" w:line="240" w:lineRule="auto"/>
              <w:jc w:val="both"/>
              <w:rPr>
                <w:rFonts w:eastAsia="Times New Roman" w:cstheme="minorHAnsi"/>
                <w:b/>
                <w:lang w:eastAsia="zh-CN" w:bidi="hi-IN"/>
              </w:rPr>
            </w:pPr>
            <w:r w:rsidRPr="00AF3B8B">
              <w:rPr>
                <w:rFonts w:eastAsia="Times New Roman" w:cstheme="minorHAnsi"/>
                <w:b/>
                <w:lang w:eastAsia="zh-CN" w:bidi="hi-IN"/>
              </w:rPr>
              <w:t xml:space="preserve">Διακόπτες </w:t>
            </w:r>
          </w:p>
        </w:tc>
        <w:tc>
          <w:tcPr>
            <w:tcW w:w="1559" w:type="dxa"/>
            <w:shd w:val="clear" w:color="auto" w:fill="F2F2F2" w:themeFill="background1" w:themeFillShade="F2"/>
            <w:tcMar>
              <w:left w:w="57" w:type="dxa"/>
              <w:right w:w="57" w:type="dxa"/>
            </w:tcMar>
            <w:vAlign w:val="center"/>
          </w:tcPr>
          <w:p w14:paraId="52EB1D5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20D2837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470AC17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2C52D7C" w14:textId="77777777" w:rsidTr="00DD2CB8">
        <w:tc>
          <w:tcPr>
            <w:tcW w:w="846" w:type="dxa"/>
            <w:tcMar>
              <w:left w:w="0" w:type="dxa"/>
              <w:right w:w="0" w:type="dxa"/>
            </w:tcMar>
            <w:vAlign w:val="center"/>
          </w:tcPr>
          <w:p w14:paraId="4B121CE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ii</w:t>
            </w:r>
            <w:r w:rsidRPr="00AF3B8B">
              <w:rPr>
                <w:rFonts w:eastAsia="Times New Roman" w:cstheme="minorHAnsi"/>
                <w:color w:val="000000"/>
                <w:lang w:eastAsia="el-GR"/>
              </w:rPr>
              <w:t>.α</w:t>
            </w:r>
          </w:p>
        </w:tc>
        <w:tc>
          <w:tcPr>
            <w:tcW w:w="4082" w:type="dxa"/>
            <w:tcMar>
              <w:left w:w="57" w:type="dxa"/>
              <w:right w:w="57" w:type="dxa"/>
            </w:tcMar>
          </w:tcPr>
          <w:p w14:paraId="10ECA7EA"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Διακόπτες με πλήκτρο πλαστικοί, ικανότητας διακοπής ≥10 Α (250 </w:t>
            </w:r>
            <w:r w:rsidRPr="00AF3B8B">
              <w:rPr>
                <w:rFonts w:eastAsia="Times New Roman" w:cstheme="minorHAnsi"/>
                <w:lang w:val="en-US" w:eastAsia="zh-CN" w:bidi="hi-IN"/>
              </w:rPr>
              <w:t>V</w:t>
            </w:r>
            <w:r w:rsidRPr="00AF3B8B">
              <w:rPr>
                <w:rFonts w:eastAsia="Times New Roman" w:cstheme="minorHAnsi"/>
                <w:lang w:eastAsia="zh-CN" w:bidi="hi-IN"/>
              </w:rPr>
              <w:t xml:space="preserve"> / 50-60 </w:t>
            </w:r>
            <w:r w:rsidRPr="00AF3B8B">
              <w:rPr>
                <w:rFonts w:eastAsia="Times New Roman" w:cstheme="minorHAnsi"/>
                <w:lang w:val="en-US" w:eastAsia="zh-CN" w:bidi="hi-IN"/>
              </w:rPr>
              <w:t>Hz</w:t>
            </w:r>
            <w:r w:rsidRPr="00AF3B8B">
              <w:rPr>
                <w:rFonts w:eastAsia="Times New Roman" w:cstheme="minorHAnsi"/>
                <w:lang w:eastAsia="zh-CN" w:bidi="hi-IN"/>
              </w:rPr>
              <w:t xml:space="preserve">),  στεγανοί (προστασία </w:t>
            </w:r>
            <w:r w:rsidRPr="00AF3B8B">
              <w:rPr>
                <w:rFonts w:eastAsia="Times New Roman" w:cstheme="minorHAnsi"/>
                <w:lang w:val="en-US" w:eastAsia="zh-CN" w:bidi="hi-IN"/>
              </w:rPr>
              <w:t>IP</w:t>
            </w:r>
            <w:r w:rsidRPr="00AF3B8B">
              <w:rPr>
                <w:rFonts w:eastAsia="Times New Roman" w:cstheme="minorHAnsi"/>
                <w:lang w:eastAsia="zh-CN" w:bidi="hi-IN"/>
              </w:rPr>
              <w:t xml:space="preserve"> 55 - </w:t>
            </w:r>
            <w:r w:rsidRPr="00AF3B8B">
              <w:rPr>
                <w:rFonts w:eastAsia="Times New Roman" w:cstheme="minorHAnsi"/>
                <w:lang w:val="en-US" w:eastAsia="zh-CN" w:bidi="hi-IN"/>
              </w:rPr>
              <w:t>IK</w:t>
            </w:r>
            <w:r w:rsidR="000D3EC0">
              <w:rPr>
                <w:rFonts w:eastAsia="Times New Roman" w:cstheme="minorHAnsi"/>
                <w:lang w:eastAsia="zh-CN" w:bidi="hi-IN"/>
              </w:rPr>
              <w:t xml:space="preserve"> 07), επιτοίχιοι (εξωτερι</w:t>
            </w:r>
            <w:r w:rsidRPr="00AF3B8B">
              <w:rPr>
                <w:rFonts w:eastAsia="Times New Roman" w:cstheme="minorHAnsi"/>
                <w:lang w:eastAsia="zh-CN" w:bidi="hi-IN"/>
              </w:rPr>
              <w:t>κοί), χρώ</w:t>
            </w:r>
            <w:r w:rsidR="000D3EC0">
              <w:rPr>
                <w:rFonts w:eastAsia="Times New Roman" w:cstheme="minorHAnsi"/>
                <w:lang w:eastAsia="zh-CN" w:bidi="hi-IN"/>
              </w:rPr>
              <w:t>ματος λευκού ή γκρίζου, τετράγω</w:t>
            </w:r>
            <w:r w:rsidRPr="00AF3B8B">
              <w:rPr>
                <w:rFonts w:eastAsia="Times New Roman" w:cstheme="minorHAnsi"/>
                <w:lang w:eastAsia="zh-CN" w:bidi="hi-IN"/>
              </w:rPr>
              <w:t>νοι, φωτιζόμενοι ή μη.</w:t>
            </w:r>
          </w:p>
        </w:tc>
        <w:tc>
          <w:tcPr>
            <w:tcW w:w="1559" w:type="dxa"/>
            <w:tcMar>
              <w:left w:w="57" w:type="dxa"/>
              <w:right w:w="57" w:type="dxa"/>
            </w:tcMar>
            <w:vAlign w:val="center"/>
          </w:tcPr>
          <w:p w14:paraId="61F2712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2CEAF6E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D0DBAD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B2074F0" w14:textId="77777777" w:rsidTr="00DD2CB8">
        <w:tc>
          <w:tcPr>
            <w:tcW w:w="846" w:type="dxa"/>
            <w:tcMar>
              <w:left w:w="0" w:type="dxa"/>
              <w:right w:w="0" w:type="dxa"/>
            </w:tcMar>
            <w:vAlign w:val="center"/>
          </w:tcPr>
          <w:p w14:paraId="016EB90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ii</w:t>
            </w:r>
            <w:r w:rsidRPr="00AF3B8B">
              <w:rPr>
                <w:rFonts w:eastAsia="Times New Roman" w:cstheme="minorHAnsi"/>
                <w:color w:val="000000"/>
                <w:lang w:eastAsia="el-GR"/>
              </w:rPr>
              <w:t>.β</w:t>
            </w:r>
          </w:p>
        </w:tc>
        <w:tc>
          <w:tcPr>
            <w:tcW w:w="4082" w:type="dxa"/>
            <w:tcMar>
              <w:left w:w="57" w:type="dxa"/>
              <w:right w:w="57" w:type="dxa"/>
            </w:tcMar>
          </w:tcPr>
          <w:p w14:paraId="0FBDFABF"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Συμμόρφωση με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60669-1:2018</w:t>
            </w:r>
          </w:p>
        </w:tc>
        <w:tc>
          <w:tcPr>
            <w:tcW w:w="1559" w:type="dxa"/>
            <w:tcMar>
              <w:left w:w="57" w:type="dxa"/>
              <w:right w:w="57" w:type="dxa"/>
            </w:tcMar>
            <w:vAlign w:val="center"/>
          </w:tcPr>
          <w:p w14:paraId="06492EC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40937E6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5647D1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557AB33" w14:textId="77777777" w:rsidTr="00DD2CB8">
        <w:tc>
          <w:tcPr>
            <w:tcW w:w="846" w:type="dxa"/>
            <w:tcMar>
              <w:left w:w="0" w:type="dxa"/>
              <w:right w:w="0" w:type="dxa"/>
            </w:tcMar>
            <w:vAlign w:val="center"/>
          </w:tcPr>
          <w:p w14:paraId="1732E60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ii</w:t>
            </w:r>
            <w:r w:rsidRPr="00AF3B8B">
              <w:rPr>
                <w:rFonts w:eastAsia="Times New Roman" w:cstheme="minorHAnsi"/>
                <w:color w:val="000000"/>
                <w:lang w:eastAsia="el-GR"/>
              </w:rPr>
              <w:t>.γ</w:t>
            </w:r>
          </w:p>
        </w:tc>
        <w:tc>
          <w:tcPr>
            <w:tcW w:w="4082" w:type="dxa"/>
            <w:tcMar>
              <w:left w:w="57" w:type="dxa"/>
              <w:right w:w="57" w:type="dxa"/>
            </w:tcMar>
          </w:tcPr>
          <w:p w14:paraId="16AFF915"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Δήλωσεις συμμόρφωσης</w:t>
            </w:r>
          </w:p>
        </w:tc>
        <w:tc>
          <w:tcPr>
            <w:tcW w:w="1559" w:type="dxa"/>
            <w:tcMar>
              <w:left w:w="57" w:type="dxa"/>
              <w:right w:w="57" w:type="dxa"/>
            </w:tcMar>
            <w:vAlign w:val="center"/>
          </w:tcPr>
          <w:p w14:paraId="77F3603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4EBFD42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03BE89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CC234CC" w14:textId="77777777" w:rsidTr="000D3EC0">
        <w:tc>
          <w:tcPr>
            <w:tcW w:w="846" w:type="dxa"/>
            <w:shd w:val="clear" w:color="auto" w:fill="F2F2F2" w:themeFill="background1" w:themeFillShade="F2"/>
            <w:tcMar>
              <w:left w:w="0" w:type="dxa"/>
              <w:right w:w="0" w:type="dxa"/>
            </w:tcMar>
            <w:vAlign w:val="center"/>
          </w:tcPr>
          <w:p w14:paraId="0F4F870B"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17.</w:t>
            </w:r>
            <w:r w:rsidRPr="00AF3B8B">
              <w:rPr>
                <w:rFonts w:eastAsia="Times New Roman" w:cstheme="minorHAnsi"/>
                <w:b/>
                <w:color w:val="000000"/>
                <w:lang w:val="en-US" w:eastAsia="el-GR"/>
              </w:rPr>
              <w:t>iii</w:t>
            </w:r>
          </w:p>
        </w:tc>
        <w:tc>
          <w:tcPr>
            <w:tcW w:w="4082" w:type="dxa"/>
            <w:shd w:val="clear" w:color="auto" w:fill="F2F2F2" w:themeFill="background1" w:themeFillShade="F2"/>
            <w:tcMar>
              <w:left w:w="57" w:type="dxa"/>
              <w:right w:w="57" w:type="dxa"/>
            </w:tcMar>
          </w:tcPr>
          <w:p w14:paraId="78FC575B" w14:textId="77777777" w:rsidR="00690565" w:rsidRPr="00AF3B8B" w:rsidRDefault="000D3EC0" w:rsidP="00690565">
            <w:pPr>
              <w:autoSpaceDE w:val="0"/>
              <w:autoSpaceDN w:val="0"/>
              <w:adjustRightInd w:val="0"/>
              <w:spacing w:after="0" w:line="240" w:lineRule="auto"/>
              <w:jc w:val="both"/>
              <w:rPr>
                <w:rFonts w:eastAsia="Times New Roman" w:cstheme="minorHAnsi"/>
                <w:b/>
                <w:lang w:eastAsia="zh-CN" w:bidi="hi-IN"/>
              </w:rPr>
            </w:pPr>
            <w:r>
              <w:rPr>
                <w:rFonts w:eastAsia="Times New Roman" w:cstheme="minorHAnsi"/>
                <w:b/>
                <w:lang w:eastAsia="zh-CN" w:bidi="hi-IN"/>
              </w:rPr>
              <w:t xml:space="preserve">Ρευματοδότες και ρευματολήπτες </w:t>
            </w:r>
          </w:p>
        </w:tc>
        <w:tc>
          <w:tcPr>
            <w:tcW w:w="1559" w:type="dxa"/>
            <w:shd w:val="clear" w:color="auto" w:fill="F2F2F2" w:themeFill="background1" w:themeFillShade="F2"/>
            <w:tcMar>
              <w:left w:w="57" w:type="dxa"/>
              <w:right w:w="57" w:type="dxa"/>
            </w:tcMar>
            <w:vAlign w:val="center"/>
          </w:tcPr>
          <w:p w14:paraId="03B03E4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1B51621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1C2CC65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2A26931" w14:textId="77777777" w:rsidTr="00DD2CB8">
        <w:tc>
          <w:tcPr>
            <w:tcW w:w="846" w:type="dxa"/>
            <w:tcMar>
              <w:left w:w="0" w:type="dxa"/>
              <w:right w:w="0" w:type="dxa"/>
            </w:tcMar>
            <w:vAlign w:val="center"/>
          </w:tcPr>
          <w:p w14:paraId="4170689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iii</w:t>
            </w:r>
            <w:r w:rsidRPr="00AF3B8B">
              <w:rPr>
                <w:rFonts w:eastAsia="Times New Roman" w:cstheme="minorHAnsi"/>
                <w:color w:val="000000"/>
                <w:lang w:eastAsia="el-GR"/>
              </w:rPr>
              <w:t>.α</w:t>
            </w:r>
          </w:p>
        </w:tc>
        <w:tc>
          <w:tcPr>
            <w:tcW w:w="4082" w:type="dxa"/>
            <w:tcMar>
              <w:left w:w="57" w:type="dxa"/>
              <w:right w:w="57" w:type="dxa"/>
            </w:tcMar>
          </w:tcPr>
          <w:p w14:paraId="1069A467"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Ρευματοδότες πλαστικοί, έντασης λειτουργί-ας ≥16 Α (250 </w:t>
            </w:r>
            <w:r w:rsidRPr="00AF3B8B">
              <w:rPr>
                <w:rFonts w:eastAsia="Times New Roman" w:cstheme="minorHAnsi"/>
                <w:lang w:val="en-US" w:eastAsia="zh-CN" w:bidi="hi-IN"/>
              </w:rPr>
              <w:t>V</w:t>
            </w:r>
            <w:r w:rsidRPr="00AF3B8B">
              <w:rPr>
                <w:rFonts w:eastAsia="Times New Roman" w:cstheme="minorHAnsi"/>
                <w:lang w:eastAsia="zh-CN" w:bidi="hi-IN"/>
              </w:rPr>
              <w:t xml:space="preserve"> / 50-60 </w:t>
            </w:r>
            <w:r w:rsidRPr="00AF3B8B">
              <w:rPr>
                <w:rFonts w:eastAsia="Times New Roman" w:cstheme="minorHAnsi"/>
                <w:lang w:val="en-US" w:eastAsia="zh-CN" w:bidi="hi-IN"/>
              </w:rPr>
              <w:t>Hz</w:t>
            </w:r>
            <w:r w:rsidRPr="00AF3B8B">
              <w:rPr>
                <w:rFonts w:eastAsia="Times New Roman" w:cstheme="minorHAnsi"/>
                <w:lang w:eastAsia="zh-CN" w:bidi="hi-IN"/>
              </w:rPr>
              <w:t xml:space="preserve">),  στεγανοί (προστασία </w:t>
            </w:r>
            <w:r w:rsidRPr="00AF3B8B">
              <w:rPr>
                <w:rFonts w:eastAsia="Times New Roman" w:cstheme="minorHAnsi"/>
                <w:lang w:val="en-US" w:eastAsia="zh-CN" w:bidi="hi-IN"/>
              </w:rPr>
              <w:t>IP</w:t>
            </w:r>
            <w:r w:rsidRPr="00AF3B8B">
              <w:rPr>
                <w:rFonts w:eastAsia="Times New Roman" w:cstheme="minorHAnsi"/>
                <w:lang w:eastAsia="zh-CN" w:bidi="hi-IN"/>
              </w:rPr>
              <w:t xml:space="preserve"> 55 - </w:t>
            </w:r>
            <w:r w:rsidRPr="00AF3B8B">
              <w:rPr>
                <w:rFonts w:eastAsia="Times New Roman" w:cstheme="minorHAnsi"/>
                <w:lang w:val="en-US" w:eastAsia="zh-CN" w:bidi="hi-IN"/>
              </w:rPr>
              <w:t>IK</w:t>
            </w:r>
            <w:r w:rsidRPr="00AF3B8B">
              <w:rPr>
                <w:rFonts w:eastAsia="Times New Roman" w:cstheme="minorHAnsi"/>
                <w:lang w:eastAsia="zh-CN" w:bidi="hi-IN"/>
              </w:rPr>
              <w:t xml:space="preserve"> 07), επιτοίχιοι (εξωτερι-κοί), χρώ</w:t>
            </w:r>
            <w:r w:rsidR="000D3EC0">
              <w:rPr>
                <w:rFonts w:eastAsia="Times New Roman" w:cstheme="minorHAnsi"/>
                <w:lang w:eastAsia="zh-CN" w:bidi="hi-IN"/>
              </w:rPr>
              <w:t>ματος λευκού ή γκρίζου, τετράγω</w:t>
            </w:r>
            <w:r w:rsidRPr="00AF3B8B">
              <w:rPr>
                <w:rFonts w:eastAsia="Times New Roman" w:cstheme="minorHAnsi"/>
                <w:lang w:eastAsia="zh-CN" w:bidi="hi-IN"/>
              </w:rPr>
              <w:t>νοι.</w:t>
            </w:r>
            <w:r w:rsidRPr="00AF3B8B">
              <w:rPr>
                <w:rFonts w:eastAsia="Times New Roman" w:cstheme="minorHAnsi"/>
                <w:lang w:eastAsia="zh-CN" w:bidi="hi-IN"/>
              </w:rPr>
              <w:tab/>
            </w:r>
          </w:p>
        </w:tc>
        <w:tc>
          <w:tcPr>
            <w:tcW w:w="1559" w:type="dxa"/>
            <w:tcMar>
              <w:left w:w="57" w:type="dxa"/>
              <w:right w:w="57" w:type="dxa"/>
            </w:tcMar>
            <w:vAlign w:val="center"/>
          </w:tcPr>
          <w:p w14:paraId="3FD4CFB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6230B60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1C5217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135E5A4" w14:textId="77777777" w:rsidTr="00DD2CB8">
        <w:tc>
          <w:tcPr>
            <w:tcW w:w="846" w:type="dxa"/>
            <w:tcMar>
              <w:left w:w="0" w:type="dxa"/>
              <w:right w:w="0" w:type="dxa"/>
            </w:tcMar>
            <w:vAlign w:val="center"/>
          </w:tcPr>
          <w:p w14:paraId="2BAA39C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iii</w:t>
            </w:r>
            <w:r w:rsidRPr="00AF3B8B">
              <w:rPr>
                <w:rFonts w:eastAsia="Times New Roman" w:cstheme="minorHAnsi"/>
                <w:color w:val="000000"/>
                <w:lang w:eastAsia="el-GR"/>
              </w:rPr>
              <w:t>.β</w:t>
            </w:r>
          </w:p>
        </w:tc>
        <w:tc>
          <w:tcPr>
            <w:tcW w:w="4082" w:type="dxa"/>
            <w:tcMar>
              <w:left w:w="57" w:type="dxa"/>
              <w:right w:w="57" w:type="dxa"/>
            </w:tcMar>
          </w:tcPr>
          <w:p w14:paraId="3C780C0A"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Ρευματοδότες τριφασικοί στεγανοί, σε χυτοσιδερένια θήκη, τετραπολικοί, βιο-μηχανικού τύπου (380V / 50-60 </w:t>
            </w:r>
            <w:r w:rsidRPr="00AF3B8B">
              <w:rPr>
                <w:rFonts w:eastAsia="Times New Roman" w:cstheme="minorHAnsi"/>
                <w:lang w:val="en-US" w:eastAsia="zh-CN" w:bidi="hi-IN"/>
              </w:rPr>
              <w:t>Hz</w:t>
            </w:r>
            <w:r w:rsidRPr="00AF3B8B">
              <w:rPr>
                <w:rFonts w:eastAsia="Times New Roman" w:cstheme="minorHAnsi"/>
                <w:lang w:eastAsia="zh-CN" w:bidi="hi-IN"/>
              </w:rPr>
              <w:t xml:space="preserve"> / 25 Α) κατάλληλοι για επίτοιχη χρήση, που θα συνοδεύονται από τους αντίστοιχους ρευματολήπτες τους.</w:t>
            </w:r>
          </w:p>
        </w:tc>
        <w:tc>
          <w:tcPr>
            <w:tcW w:w="1559" w:type="dxa"/>
            <w:tcMar>
              <w:left w:w="57" w:type="dxa"/>
              <w:right w:w="57" w:type="dxa"/>
            </w:tcMar>
            <w:vAlign w:val="center"/>
          </w:tcPr>
          <w:p w14:paraId="6472B206" w14:textId="77777777" w:rsidR="00690565" w:rsidRPr="00AF3B8B" w:rsidRDefault="000D3EC0" w:rsidP="000D3EC0">
            <w:pPr>
              <w:autoSpaceDE w:val="0"/>
              <w:autoSpaceDN w:val="0"/>
              <w:adjustRightInd w:val="0"/>
              <w:spacing w:after="0" w:line="240" w:lineRule="auto"/>
              <w:jc w:val="both"/>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1F247A9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57F56E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C550AE4" w14:textId="77777777" w:rsidTr="00DD2CB8">
        <w:tc>
          <w:tcPr>
            <w:tcW w:w="846" w:type="dxa"/>
            <w:tcMar>
              <w:left w:w="0" w:type="dxa"/>
              <w:right w:w="0" w:type="dxa"/>
            </w:tcMar>
            <w:vAlign w:val="center"/>
          </w:tcPr>
          <w:p w14:paraId="5BB7728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iii</w:t>
            </w:r>
            <w:r w:rsidRPr="00AF3B8B">
              <w:rPr>
                <w:rFonts w:eastAsia="Times New Roman" w:cstheme="minorHAnsi"/>
                <w:color w:val="000000"/>
                <w:lang w:eastAsia="el-GR"/>
              </w:rPr>
              <w:t>.γ</w:t>
            </w:r>
          </w:p>
        </w:tc>
        <w:tc>
          <w:tcPr>
            <w:tcW w:w="4082" w:type="dxa"/>
            <w:tcMar>
              <w:left w:w="57" w:type="dxa"/>
              <w:right w:w="57" w:type="dxa"/>
            </w:tcMar>
            <w:vAlign w:val="center"/>
          </w:tcPr>
          <w:p w14:paraId="27B0CC54" w14:textId="77777777" w:rsidR="00690565" w:rsidRPr="00AF3B8B" w:rsidRDefault="00690565" w:rsidP="00690565">
            <w:pPr>
              <w:autoSpaceDE w:val="0"/>
              <w:autoSpaceDN w:val="0"/>
              <w:adjustRightInd w:val="0"/>
              <w:spacing w:after="0" w:line="240" w:lineRule="auto"/>
              <w:rPr>
                <w:rFonts w:eastAsia="Times New Roman" w:cstheme="minorHAnsi"/>
                <w:lang w:eastAsia="zh-CN" w:bidi="hi-IN"/>
              </w:rPr>
            </w:pPr>
            <w:r w:rsidRPr="00AF3B8B">
              <w:rPr>
                <w:rFonts w:eastAsia="Times New Roman" w:cstheme="minorHAnsi"/>
                <w:lang w:eastAsia="zh-CN" w:bidi="hi-IN"/>
              </w:rPr>
              <w:t xml:space="preserve">Συμμόρφωση με </w:t>
            </w:r>
            <w:r w:rsidRPr="00AF3B8B">
              <w:rPr>
                <w:rFonts w:eastAsia="Times New Roman" w:cstheme="minorHAnsi"/>
                <w:i/>
                <w:color w:val="0000FF"/>
                <w:lang w:val="en-US" w:eastAsia="zh-CN" w:bidi="hi-IN"/>
              </w:rPr>
              <w:t>IEC 60884-1:2002+AMD1:2006</w:t>
            </w:r>
          </w:p>
        </w:tc>
        <w:tc>
          <w:tcPr>
            <w:tcW w:w="1559" w:type="dxa"/>
            <w:tcMar>
              <w:left w:w="57" w:type="dxa"/>
              <w:right w:w="57" w:type="dxa"/>
            </w:tcMar>
            <w:vAlign w:val="center"/>
          </w:tcPr>
          <w:p w14:paraId="449B89F5"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1E0854D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0ACB2D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D1755E6" w14:textId="77777777" w:rsidTr="00DD2CB8">
        <w:tc>
          <w:tcPr>
            <w:tcW w:w="846" w:type="dxa"/>
            <w:tcMar>
              <w:left w:w="0" w:type="dxa"/>
              <w:right w:w="0" w:type="dxa"/>
            </w:tcMar>
            <w:vAlign w:val="center"/>
          </w:tcPr>
          <w:p w14:paraId="258F962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iii</w:t>
            </w:r>
            <w:r w:rsidRPr="00AF3B8B">
              <w:rPr>
                <w:rFonts w:eastAsia="Times New Roman" w:cstheme="minorHAnsi"/>
                <w:color w:val="000000"/>
                <w:lang w:eastAsia="el-GR"/>
              </w:rPr>
              <w:t>.δ</w:t>
            </w:r>
          </w:p>
        </w:tc>
        <w:tc>
          <w:tcPr>
            <w:tcW w:w="4082" w:type="dxa"/>
            <w:tcMar>
              <w:left w:w="57" w:type="dxa"/>
              <w:right w:w="57" w:type="dxa"/>
            </w:tcMar>
            <w:vAlign w:val="center"/>
          </w:tcPr>
          <w:p w14:paraId="10815C3F" w14:textId="77777777" w:rsidR="00690565" w:rsidRPr="00AF3B8B" w:rsidRDefault="00690565" w:rsidP="00690565">
            <w:pPr>
              <w:autoSpaceDE w:val="0"/>
              <w:autoSpaceDN w:val="0"/>
              <w:adjustRightInd w:val="0"/>
              <w:spacing w:after="0" w:line="240" w:lineRule="auto"/>
              <w:rPr>
                <w:rFonts w:eastAsia="Times New Roman" w:cstheme="minorHAnsi"/>
                <w:lang w:eastAsia="zh-CN" w:bidi="hi-IN"/>
              </w:rPr>
            </w:pPr>
            <w:r w:rsidRPr="00AF3B8B">
              <w:rPr>
                <w:rFonts w:eastAsia="Times New Roman" w:cstheme="minorHAnsi"/>
                <w:lang w:eastAsia="zh-CN" w:bidi="hi-IN"/>
              </w:rPr>
              <w:t>Δηλώσεις συμμόρφωσης</w:t>
            </w:r>
          </w:p>
        </w:tc>
        <w:tc>
          <w:tcPr>
            <w:tcW w:w="1559" w:type="dxa"/>
            <w:tcMar>
              <w:left w:w="57" w:type="dxa"/>
              <w:right w:w="57" w:type="dxa"/>
            </w:tcMar>
            <w:vAlign w:val="center"/>
          </w:tcPr>
          <w:p w14:paraId="4DBCA830"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598D285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751182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0F85307" w14:textId="77777777" w:rsidTr="000D3EC0">
        <w:tc>
          <w:tcPr>
            <w:tcW w:w="846" w:type="dxa"/>
            <w:shd w:val="clear" w:color="auto" w:fill="F2F2F2" w:themeFill="background1" w:themeFillShade="F2"/>
            <w:tcMar>
              <w:left w:w="0" w:type="dxa"/>
              <w:right w:w="0" w:type="dxa"/>
            </w:tcMar>
            <w:vAlign w:val="center"/>
          </w:tcPr>
          <w:p w14:paraId="23471CF7"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17.</w:t>
            </w:r>
            <w:r w:rsidRPr="00AF3B8B">
              <w:rPr>
                <w:rFonts w:eastAsia="Times New Roman" w:cstheme="minorHAnsi"/>
                <w:b/>
                <w:color w:val="000000"/>
                <w:lang w:val="en-US" w:eastAsia="el-GR"/>
              </w:rPr>
              <w:t>iv</w:t>
            </w:r>
          </w:p>
        </w:tc>
        <w:tc>
          <w:tcPr>
            <w:tcW w:w="4082" w:type="dxa"/>
            <w:shd w:val="clear" w:color="auto" w:fill="F2F2F2" w:themeFill="background1" w:themeFillShade="F2"/>
            <w:tcMar>
              <w:left w:w="57" w:type="dxa"/>
              <w:right w:w="57" w:type="dxa"/>
            </w:tcMar>
          </w:tcPr>
          <w:p w14:paraId="7A2F0359" w14:textId="77777777" w:rsidR="00690565" w:rsidRPr="00AF3B8B" w:rsidRDefault="000D3EC0" w:rsidP="000D3EC0">
            <w:pPr>
              <w:autoSpaceDE w:val="0"/>
              <w:autoSpaceDN w:val="0"/>
              <w:adjustRightInd w:val="0"/>
              <w:spacing w:after="0" w:line="240" w:lineRule="auto"/>
              <w:jc w:val="both"/>
              <w:rPr>
                <w:rFonts w:eastAsia="Times New Roman" w:cstheme="minorHAnsi"/>
                <w:b/>
                <w:lang w:eastAsia="zh-CN" w:bidi="hi-IN"/>
              </w:rPr>
            </w:pPr>
            <w:r>
              <w:rPr>
                <w:rFonts w:eastAsia="Times New Roman" w:cstheme="minorHAnsi"/>
                <w:b/>
                <w:iCs/>
                <w:lang w:eastAsia="zh-CN" w:bidi="hi-IN"/>
              </w:rPr>
              <w:t>Φωτιστικά οροφής</w:t>
            </w:r>
          </w:p>
        </w:tc>
        <w:tc>
          <w:tcPr>
            <w:tcW w:w="1559" w:type="dxa"/>
            <w:shd w:val="clear" w:color="auto" w:fill="F2F2F2" w:themeFill="background1" w:themeFillShade="F2"/>
            <w:tcMar>
              <w:left w:w="57" w:type="dxa"/>
              <w:right w:w="57" w:type="dxa"/>
            </w:tcMar>
            <w:vAlign w:val="center"/>
          </w:tcPr>
          <w:p w14:paraId="78A06271"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3BED85A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222D5A9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A7A84EE" w14:textId="77777777" w:rsidTr="00DD2CB8">
        <w:tc>
          <w:tcPr>
            <w:tcW w:w="846" w:type="dxa"/>
            <w:tcMar>
              <w:left w:w="0" w:type="dxa"/>
              <w:right w:w="0" w:type="dxa"/>
            </w:tcMar>
            <w:vAlign w:val="center"/>
          </w:tcPr>
          <w:p w14:paraId="1196120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iv</w:t>
            </w:r>
            <w:r w:rsidRPr="00AF3B8B">
              <w:rPr>
                <w:rFonts w:eastAsia="Times New Roman" w:cstheme="minorHAnsi"/>
                <w:color w:val="000000"/>
                <w:lang w:eastAsia="el-GR"/>
              </w:rPr>
              <w:t>.α</w:t>
            </w:r>
          </w:p>
        </w:tc>
        <w:tc>
          <w:tcPr>
            <w:tcW w:w="4082" w:type="dxa"/>
            <w:tcMar>
              <w:left w:w="57" w:type="dxa"/>
              <w:right w:w="57" w:type="dxa"/>
            </w:tcMar>
          </w:tcPr>
          <w:p w14:paraId="453E7241"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Φωτιστικά σώματα συνεχούς λειτουργίας, εσωτερικής και εξωτερικής τοποθέτησης επί οροφής ή τοίχου. Επιτρεπόμενα υλικά κατασκε</w:t>
            </w:r>
            <w:r w:rsidR="000D3EC0">
              <w:rPr>
                <w:rFonts w:eastAsia="Times New Roman" w:cstheme="minorHAnsi"/>
                <w:lang w:eastAsia="zh-CN" w:bidi="hi-IN"/>
              </w:rPr>
              <w:t>υής άκαυστα πλαστικά, πολυκαρβο</w:t>
            </w:r>
            <w:r w:rsidRPr="00AF3B8B">
              <w:rPr>
                <w:rFonts w:eastAsia="Times New Roman" w:cstheme="minorHAnsi"/>
                <w:lang w:eastAsia="zh-CN" w:bidi="hi-IN"/>
              </w:rPr>
              <w:t>νικά και</w:t>
            </w:r>
            <w:r w:rsidR="000D3EC0">
              <w:rPr>
                <w:rFonts w:eastAsia="Times New Roman" w:cstheme="minorHAnsi"/>
                <w:lang w:eastAsia="zh-CN" w:bidi="hi-IN"/>
              </w:rPr>
              <w:t xml:space="preserve"> μέταλλα, αποκλειόμενου του γυα</w:t>
            </w:r>
            <w:r w:rsidRPr="00AF3B8B">
              <w:rPr>
                <w:rFonts w:eastAsia="Times New Roman" w:cstheme="minorHAnsi"/>
                <w:lang w:eastAsia="zh-CN" w:bidi="hi-IN"/>
              </w:rPr>
              <w:t xml:space="preserve">λιού. Πηγή φωτός τεχνολογίας </w:t>
            </w:r>
            <w:r w:rsidRPr="00AF3B8B">
              <w:rPr>
                <w:rFonts w:eastAsia="Times New Roman" w:cstheme="minorHAnsi"/>
                <w:lang w:val="en-US" w:eastAsia="zh-CN" w:bidi="hi-IN"/>
              </w:rPr>
              <w:t>LED</w:t>
            </w:r>
            <w:r w:rsidR="000D3EC0">
              <w:rPr>
                <w:rFonts w:eastAsia="Times New Roman" w:cstheme="minorHAnsi"/>
                <w:lang w:eastAsia="zh-CN" w:bidi="hi-IN"/>
              </w:rPr>
              <w:t xml:space="preserve"> (προτι</w:t>
            </w:r>
            <w:r w:rsidRPr="00AF3B8B">
              <w:rPr>
                <w:rFonts w:eastAsia="Times New Roman" w:cstheme="minorHAnsi"/>
                <w:lang w:eastAsia="zh-CN" w:bidi="hi-IN"/>
              </w:rPr>
              <w:t>μητέα) ή φθορισμού (μ</w:t>
            </w:r>
            <w:r w:rsidR="000D3EC0">
              <w:rPr>
                <w:rFonts w:eastAsia="Times New Roman" w:cstheme="minorHAnsi"/>
                <w:lang w:eastAsia="zh-CN" w:bidi="hi-IN"/>
              </w:rPr>
              <w:t>όνον εφόσον τεκμηρι</w:t>
            </w:r>
            <w:r w:rsidRPr="00AF3B8B">
              <w:rPr>
                <w:rFonts w:eastAsia="Times New Roman" w:cstheme="minorHAnsi"/>
                <w:lang w:eastAsia="zh-CN" w:bidi="hi-IN"/>
              </w:rPr>
              <w:t>ώνεται η</w:t>
            </w:r>
            <w:r w:rsidR="000D3EC0">
              <w:rPr>
                <w:rFonts w:eastAsia="Times New Roman" w:cstheme="minorHAnsi"/>
                <w:lang w:eastAsia="zh-CN" w:bidi="hi-IN"/>
              </w:rPr>
              <w:t xml:space="preserve"> λειτουργία χωρίς υπερβολική πα</w:t>
            </w:r>
            <w:r w:rsidRPr="00AF3B8B">
              <w:rPr>
                <w:rFonts w:eastAsia="Times New Roman" w:cstheme="minorHAnsi"/>
                <w:lang w:eastAsia="zh-CN" w:bidi="hi-IN"/>
              </w:rPr>
              <w:t>ραγωγή θερμότητας).</w:t>
            </w:r>
          </w:p>
        </w:tc>
        <w:tc>
          <w:tcPr>
            <w:tcW w:w="1559" w:type="dxa"/>
            <w:tcMar>
              <w:left w:w="57" w:type="dxa"/>
              <w:right w:w="57" w:type="dxa"/>
            </w:tcMar>
            <w:vAlign w:val="center"/>
          </w:tcPr>
          <w:p w14:paraId="07B20E0B"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54D17B1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36BD29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4201A43" w14:textId="77777777" w:rsidTr="00DD2CB8">
        <w:tc>
          <w:tcPr>
            <w:tcW w:w="846" w:type="dxa"/>
            <w:tcMar>
              <w:left w:w="0" w:type="dxa"/>
              <w:right w:w="0" w:type="dxa"/>
            </w:tcMar>
            <w:vAlign w:val="center"/>
          </w:tcPr>
          <w:p w14:paraId="294A806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iv</w:t>
            </w:r>
            <w:r w:rsidRPr="00AF3B8B">
              <w:rPr>
                <w:rFonts w:eastAsia="Times New Roman" w:cstheme="minorHAnsi"/>
                <w:color w:val="000000"/>
                <w:lang w:eastAsia="el-GR"/>
              </w:rPr>
              <w:t>.β</w:t>
            </w:r>
          </w:p>
        </w:tc>
        <w:tc>
          <w:tcPr>
            <w:tcW w:w="4082" w:type="dxa"/>
            <w:tcMar>
              <w:left w:w="57" w:type="dxa"/>
              <w:right w:w="57" w:type="dxa"/>
            </w:tcMar>
          </w:tcPr>
          <w:p w14:paraId="2A2C65AE"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Σύνδεση </w:t>
            </w:r>
            <w:r w:rsidR="000D3EC0">
              <w:rPr>
                <w:rFonts w:eastAsia="Times New Roman" w:cstheme="minorHAnsi"/>
                <w:lang w:eastAsia="zh-CN" w:bidi="hi-IN"/>
              </w:rPr>
              <w:t>με παροχή 220-50-1. Τυχόν διατά</w:t>
            </w:r>
            <w:r w:rsidRPr="00AF3B8B">
              <w:rPr>
                <w:rFonts w:eastAsia="Times New Roman" w:cstheme="minorHAnsi"/>
                <w:lang w:eastAsia="zh-CN" w:bidi="hi-IN"/>
              </w:rPr>
              <w:t xml:space="preserve">ξεις μετασχηματισμού, σταθεροποίησης κ.α. ενσωματωμένες στο φωτιστικό. Φωτιστικά στεγανά </w:t>
            </w:r>
            <w:r w:rsidRPr="00AF3B8B">
              <w:rPr>
                <w:rFonts w:eastAsia="Times New Roman" w:cstheme="minorHAnsi"/>
                <w:lang w:eastAsia="zh-CN" w:bidi="hi-IN"/>
              </w:rPr>
              <w:lastRenderedPageBreak/>
              <w:t xml:space="preserve">(τουλάχιστον </w:t>
            </w:r>
            <w:r w:rsidRPr="00AF3B8B">
              <w:rPr>
                <w:rFonts w:eastAsia="Times New Roman" w:cstheme="minorHAnsi"/>
                <w:lang w:val="en-US" w:eastAsia="zh-CN" w:bidi="hi-IN"/>
              </w:rPr>
              <w:t>IP</w:t>
            </w:r>
            <w:r w:rsidRPr="00AF3B8B">
              <w:rPr>
                <w:rFonts w:eastAsia="Times New Roman" w:cstheme="minorHAnsi"/>
                <w:lang w:eastAsia="zh-CN" w:bidi="hi-IN"/>
              </w:rPr>
              <w:t xml:space="preserve"> 55), καλής ενεργει-ακής απόδοσης (</w:t>
            </w:r>
            <w:r w:rsidRPr="00AF3B8B">
              <w:rPr>
                <w:rFonts w:eastAsia="Times New Roman" w:cstheme="minorHAnsi"/>
                <w:lang w:val="en-US" w:eastAsia="zh-CN" w:bidi="hi-IN"/>
              </w:rPr>
              <w:t>Total</w:t>
            </w:r>
            <w:r w:rsidRPr="00AF3B8B">
              <w:rPr>
                <w:rFonts w:eastAsia="Times New Roman" w:cstheme="minorHAnsi"/>
                <w:lang w:eastAsia="zh-CN" w:bidi="hi-IN"/>
              </w:rPr>
              <w:t xml:space="preserve"> </w:t>
            </w:r>
            <w:r w:rsidRPr="00AF3B8B">
              <w:rPr>
                <w:rFonts w:eastAsia="Times New Roman" w:cstheme="minorHAnsi"/>
                <w:lang w:val="en-US" w:eastAsia="zh-CN" w:bidi="hi-IN"/>
              </w:rPr>
              <w:t>Efficiency</w:t>
            </w:r>
            <w:r w:rsidRPr="00AF3B8B">
              <w:rPr>
                <w:rFonts w:eastAsia="Times New Roman" w:cstheme="minorHAnsi"/>
                <w:lang w:eastAsia="zh-CN" w:bidi="hi-IN"/>
              </w:rPr>
              <w:t xml:space="preserve"> &gt;110 </w:t>
            </w:r>
            <w:r w:rsidRPr="00AF3B8B">
              <w:rPr>
                <w:rFonts w:eastAsia="Times New Roman" w:cstheme="minorHAnsi"/>
                <w:lang w:val="en-US" w:eastAsia="zh-CN" w:bidi="hi-IN"/>
              </w:rPr>
              <w:t>lm</w:t>
            </w:r>
            <w:r w:rsidRPr="00AF3B8B">
              <w:rPr>
                <w:rFonts w:eastAsia="Times New Roman" w:cstheme="minorHAnsi"/>
                <w:lang w:eastAsia="zh-CN" w:bidi="hi-IN"/>
              </w:rPr>
              <w:t>/</w:t>
            </w:r>
            <w:r w:rsidRPr="00AF3B8B">
              <w:rPr>
                <w:rFonts w:eastAsia="Times New Roman" w:cstheme="minorHAnsi"/>
                <w:lang w:val="en-US" w:eastAsia="zh-CN" w:bidi="hi-IN"/>
              </w:rPr>
              <w:t>W</w:t>
            </w:r>
            <w:r w:rsidRPr="00AF3B8B">
              <w:rPr>
                <w:rFonts w:eastAsia="Times New Roman" w:cstheme="minorHAnsi"/>
                <w:lang w:eastAsia="zh-CN" w:bidi="hi-IN"/>
              </w:rPr>
              <w:t>).</w:t>
            </w:r>
          </w:p>
        </w:tc>
        <w:tc>
          <w:tcPr>
            <w:tcW w:w="1559" w:type="dxa"/>
            <w:tcMar>
              <w:left w:w="57" w:type="dxa"/>
              <w:right w:w="57" w:type="dxa"/>
            </w:tcMar>
            <w:vAlign w:val="center"/>
          </w:tcPr>
          <w:p w14:paraId="04458687"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lastRenderedPageBreak/>
              <w:t>ΝΑΙ</w:t>
            </w:r>
          </w:p>
        </w:tc>
        <w:tc>
          <w:tcPr>
            <w:tcW w:w="1559" w:type="dxa"/>
            <w:tcMar>
              <w:left w:w="57" w:type="dxa"/>
              <w:right w:w="57" w:type="dxa"/>
            </w:tcMar>
            <w:vAlign w:val="center"/>
          </w:tcPr>
          <w:p w14:paraId="7A46930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0825C6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122C759" w14:textId="77777777" w:rsidTr="00DD2CB8">
        <w:tc>
          <w:tcPr>
            <w:tcW w:w="846" w:type="dxa"/>
            <w:tcMar>
              <w:left w:w="0" w:type="dxa"/>
              <w:right w:w="0" w:type="dxa"/>
            </w:tcMar>
            <w:vAlign w:val="center"/>
          </w:tcPr>
          <w:p w14:paraId="7E9C485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iv</w:t>
            </w:r>
            <w:r w:rsidRPr="00AF3B8B">
              <w:rPr>
                <w:rFonts w:eastAsia="Times New Roman" w:cstheme="minorHAnsi"/>
                <w:color w:val="000000"/>
                <w:lang w:eastAsia="el-GR"/>
              </w:rPr>
              <w:t>.γ</w:t>
            </w:r>
          </w:p>
        </w:tc>
        <w:tc>
          <w:tcPr>
            <w:tcW w:w="4082" w:type="dxa"/>
            <w:tcMar>
              <w:left w:w="57" w:type="dxa"/>
              <w:right w:w="57" w:type="dxa"/>
            </w:tcMar>
          </w:tcPr>
          <w:p w14:paraId="4C8F37CF"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Ο αριθμός των φωτιστικών σωμάτων, η ονομαστική ισχύς τους, οι διαστάσεις τους και οι επιλογές φωτισμού (διαθέσιμες γραμ-μές) να παρέχουν επαρκή φωτισμό για τη λειτουργία και τον καθαρισμό κάθε χώρου (βλ. Παρ. V, Πίν. 9). Ο φωτισμός θα πρέπει να προσομοιάζει του φυσικού (</w:t>
            </w:r>
            <w:r w:rsidRPr="00AF3B8B">
              <w:rPr>
                <w:rFonts w:eastAsia="Times New Roman" w:cstheme="minorHAnsi"/>
                <w:lang w:val="en-US" w:eastAsia="zh-CN" w:bidi="hi-IN"/>
              </w:rPr>
              <w:t>Color</w:t>
            </w:r>
            <w:r w:rsidRPr="00AF3B8B">
              <w:rPr>
                <w:rFonts w:eastAsia="Times New Roman" w:cstheme="minorHAnsi"/>
                <w:lang w:eastAsia="zh-CN" w:bidi="hi-IN"/>
              </w:rPr>
              <w:t xml:space="preserve"> </w:t>
            </w:r>
            <w:r w:rsidRPr="00AF3B8B">
              <w:rPr>
                <w:rFonts w:eastAsia="Times New Roman" w:cstheme="minorHAnsi"/>
                <w:lang w:val="en-US" w:eastAsia="zh-CN" w:bidi="hi-IN"/>
              </w:rPr>
              <w:t>Temperature</w:t>
            </w:r>
            <w:r w:rsidRPr="00AF3B8B">
              <w:rPr>
                <w:rFonts w:eastAsia="Times New Roman" w:cstheme="minorHAnsi"/>
                <w:lang w:eastAsia="zh-CN" w:bidi="hi-IN"/>
              </w:rPr>
              <w:t xml:space="preserve"> 4000 - 5000 Κ </w:t>
            </w:r>
            <w:r w:rsidRPr="00AF3B8B">
              <w:rPr>
                <w:rFonts w:eastAsia="Times New Roman" w:cstheme="minorHAnsi"/>
                <w:lang w:val="en-US" w:eastAsia="zh-CN" w:bidi="hi-IN"/>
              </w:rPr>
              <w:t>CRI</w:t>
            </w:r>
            <w:r w:rsidRPr="00AF3B8B">
              <w:rPr>
                <w:rFonts w:eastAsia="Times New Roman" w:cstheme="minorHAnsi"/>
                <w:lang w:eastAsia="zh-CN" w:bidi="hi-IN"/>
              </w:rPr>
              <w:t xml:space="preserve">≥80). </w:t>
            </w:r>
          </w:p>
        </w:tc>
        <w:tc>
          <w:tcPr>
            <w:tcW w:w="1559" w:type="dxa"/>
            <w:tcMar>
              <w:left w:w="57" w:type="dxa"/>
              <w:right w:w="57" w:type="dxa"/>
            </w:tcMar>
            <w:vAlign w:val="center"/>
          </w:tcPr>
          <w:p w14:paraId="2D5CE37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5F8FB30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6D33EF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A4DC95A" w14:textId="77777777" w:rsidTr="00DD2CB8">
        <w:tc>
          <w:tcPr>
            <w:tcW w:w="846" w:type="dxa"/>
            <w:tcMar>
              <w:left w:w="0" w:type="dxa"/>
              <w:right w:w="0" w:type="dxa"/>
            </w:tcMar>
            <w:vAlign w:val="center"/>
          </w:tcPr>
          <w:p w14:paraId="7E46575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iv</w:t>
            </w:r>
            <w:r w:rsidRPr="00AF3B8B">
              <w:rPr>
                <w:rFonts w:eastAsia="Times New Roman" w:cstheme="minorHAnsi"/>
                <w:color w:val="000000"/>
                <w:lang w:eastAsia="el-GR"/>
              </w:rPr>
              <w:t>.δ</w:t>
            </w:r>
          </w:p>
        </w:tc>
        <w:tc>
          <w:tcPr>
            <w:tcW w:w="4082" w:type="dxa"/>
            <w:tcMar>
              <w:left w:w="57" w:type="dxa"/>
              <w:right w:w="57" w:type="dxa"/>
            </w:tcMar>
            <w:vAlign w:val="center"/>
          </w:tcPr>
          <w:p w14:paraId="6B921679"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Κατασκευή κατά </w:t>
            </w:r>
            <w:r w:rsidRPr="00AF3B8B">
              <w:rPr>
                <w:rFonts w:eastAsia="Times New Roman" w:cstheme="minorHAnsi"/>
                <w:i/>
                <w:color w:val="0000FF"/>
                <w:lang w:eastAsia="zh-CN" w:bidi="hi-IN"/>
              </w:rPr>
              <w:t>BS/IEC EN 60598-1:2015+A1:2018,</w:t>
            </w:r>
            <w:r w:rsidRPr="00AF3B8B">
              <w:rPr>
                <w:rFonts w:eastAsia="Times New Roman" w:cstheme="minorHAnsi"/>
                <w:color w:val="FF0000"/>
                <w:lang w:eastAsia="zh-CN" w:bidi="hi-IN"/>
              </w:rPr>
              <w:t xml:space="preserve"> </w:t>
            </w:r>
            <w:r w:rsidRPr="00AF3B8B">
              <w:rPr>
                <w:rFonts w:eastAsia="Times New Roman" w:cstheme="minorHAnsi"/>
                <w:i/>
                <w:color w:val="0000FF"/>
                <w:lang w:eastAsia="zh-CN" w:bidi="hi-IN"/>
              </w:rPr>
              <w:t>BS/IEC EN 60598-2-1:2020,</w:t>
            </w:r>
            <w:r w:rsidRPr="00AF3B8B">
              <w:rPr>
                <w:rFonts w:eastAsia="Times New Roman" w:cstheme="minorHAnsi"/>
                <w:color w:val="FF0000"/>
                <w:lang w:eastAsia="zh-CN" w:bidi="hi-IN"/>
              </w:rPr>
              <w:t xml:space="preserve"> </w:t>
            </w:r>
            <w:r w:rsidRPr="00AF3B8B">
              <w:rPr>
                <w:rFonts w:eastAsia="Times New Roman" w:cstheme="minorHAnsi"/>
                <w:color w:val="0000FF"/>
                <w:lang w:eastAsia="zh-CN" w:bidi="hi-IN"/>
              </w:rPr>
              <w:t>BS/IEC EN 55015:2019,</w:t>
            </w:r>
            <w:r w:rsidRPr="00AF3B8B">
              <w:rPr>
                <w:rFonts w:eastAsia="Times New Roman" w:cstheme="minorHAnsi"/>
                <w:color w:val="FF0000"/>
                <w:lang w:eastAsia="zh-CN" w:bidi="hi-IN"/>
              </w:rPr>
              <w:t xml:space="preserve"> </w:t>
            </w:r>
            <w:r w:rsidRPr="00AF3B8B">
              <w:rPr>
                <w:rFonts w:eastAsia="Times New Roman" w:cstheme="minorHAnsi"/>
                <w:i/>
                <w:color w:val="0000FF"/>
                <w:lang w:eastAsia="zh-CN" w:bidi="hi-IN"/>
              </w:rPr>
              <w:t>BS/IEC EN 61547:2009,</w:t>
            </w:r>
            <w:r w:rsidRPr="00AF3B8B">
              <w:rPr>
                <w:rFonts w:eastAsia="Times New Roman" w:cstheme="minorHAnsi"/>
                <w:lang w:eastAsia="zh-CN" w:bidi="hi-IN"/>
              </w:rPr>
              <w:t xml:space="preserve"> </w:t>
            </w:r>
            <w:r w:rsidRPr="00AF3B8B">
              <w:rPr>
                <w:rFonts w:eastAsia="Times New Roman" w:cstheme="minorHAnsi"/>
                <w:bCs/>
                <w:i/>
                <w:color w:val="0000FF"/>
                <w:lang w:eastAsia="zh-CN" w:bidi="hi-IN"/>
              </w:rPr>
              <w:t>BS/IEC EN 61000-3-2:2019</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BS/IEC EN 62471:2008.</w:t>
            </w:r>
          </w:p>
        </w:tc>
        <w:tc>
          <w:tcPr>
            <w:tcW w:w="1559" w:type="dxa"/>
            <w:tcMar>
              <w:left w:w="57" w:type="dxa"/>
              <w:right w:w="57" w:type="dxa"/>
            </w:tcMar>
            <w:vAlign w:val="center"/>
          </w:tcPr>
          <w:p w14:paraId="5E7506A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4A8E429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E9E4F1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EE888A2" w14:textId="77777777" w:rsidTr="00DD2CB8">
        <w:tc>
          <w:tcPr>
            <w:tcW w:w="846" w:type="dxa"/>
            <w:tcMar>
              <w:left w:w="0" w:type="dxa"/>
              <w:right w:w="0" w:type="dxa"/>
            </w:tcMar>
            <w:vAlign w:val="center"/>
          </w:tcPr>
          <w:p w14:paraId="053255E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iv</w:t>
            </w:r>
            <w:r w:rsidRPr="00AF3B8B">
              <w:rPr>
                <w:rFonts w:eastAsia="Times New Roman" w:cstheme="minorHAnsi"/>
                <w:color w:val="000000"/>
                <w:lang w:eastAsia="el-GR"/>
              </w:rPr>
              <w:t>.ε</w:t>
            </w:r>
          </w:p>
        </w:tc>
        <w:tc>
          <w:tcPr>
            <w:tcW w:w="4082" w:type="dxa"/>
            <w:tcMar>
              <w:left w:w="57" w:type="dxa"/>
              <w:right w:w="57" w:type="dxa"/>
            </w:tcMar>
            <w:vAlign w:val="center"/>
          </w:tcPr>
          <w:p w14:paraId="7716D223" w14:textId="77777777" w:rsidR="00690565" w:rsidRPr="00AF3B8B" w:rsidRDefault="00690565" w:rsidP="00690565">
            <w:pPr>
              <w:autoSpaceDE w:val="0"/>
              <w:autoSpaceDN w:val="0"/>
              <w:adjustRightInd w:val="0"/>
              <w:spacing w:after="0" w:line="240" w:lineRule="auto"/>
              <w:rPr>
                <w:rFonts w:eastAsia="Times New Roman" w:cstheme="minorHAnsi"/>
                <w:lang w:val="en-US"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p>
        </w:tc>
        <w:tc>
          <w:tcPr>
            <w:tcW w:w="1559" w:type="dxa"/>
            <w:tcMar>
              <w:left w:w="57" w:type="dxa"/>
              <w:right w:w="57" w:type="dxa"/>
            </w:tcMar>
            <w:vAlign w:val="center"/>
          </w:tcPr>
          <w:p w14:paraId="41888AA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2E3B8E3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DCBCF9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DE6E1F5" w14:textId="77777777" w:rsidTr="00DD2CB8">
        <w:tc>
          <w:tcPr>
            <w:tcW w:w="846" w:type="dxa"/>
            <w:tcMar>
              <w:left w:w="0" w:type="dxa"/>
              <w:right w:w="0" w:type="dxa"/>
            </w:tcMar>
            <w:vAlign w:val="center"/>
          </w:tcPr>
          <w:p w14:paraId="49CE9D72"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17.</w:t>
            </w:r>
            <w:r w:rsidRPr="00AF3B8B">
              <w:rPr>
                <w:rFonts w:eastAsia="Times New Roman" w:cstheme="minorHAnsi"/>
                <w:b/>
                <w:color w:val="000000"/>
                <w:lang w:val="en-US" w:eastAsia="el-GR"/>
              </w:rPr>
              <w:t>v</w:t>
            </w:r>
          </w:p>
        </w:tc>
        <w:tc>
          <w:tcPr>
            <w:tcW w:w="4082" w:type="dxa"/>
            <w:tcMar>
              <w:left w:w="57" w:type="dxa"/>
              <w:right w:w="57" w:type="dxa"/>
            </w:tcMar>
          </w:tcPr>
          <w:p w14:paraId="167AFC27" w14:textId="77777777" w:rsidR="00690565" w:rsidRPr="00AF3B8B" w:rsidRDefault="00690565" w:rsidP="00690565">
            <w:pPr>
              <w:autoSpaceDE w:val="0"/>
              <w:autoSpaceDN w:val="0"/>
              <w:adjustRightInd w:val="0"/>
              <w:spacing w:after="0" w:line="240" w:lineRule="auto"/>
              <w:jc w:val="both"/>
              <w:rPr>
                <w:rFonts w:eastAsia="Times New Roman" w:cstheme="minorHAnsi"/>
                <w:b/>
                <w:lang w:eastAsia="zh-CN" w:bidi="hi-IN"/>
              </w:rPr>
            </w:pPr>
            <w:r w:rsidRPr="00AF3B8B">
              <w:rPr>
                <w:rFonts w:eastAsia="Times New Roman" w:cstheme="minorHAnsi"/>
                <w:b/>
                <w:lang w:eastAsia="zh-CN" w:bidi="hi-IN"/>
              </w:rPr>
              <w:t xml:space="preserve">Ηλεκτρικοί πίνακες με ή χωρίς κλέμες γείωσης και ουδέτερου, ζυγοί, προστα-τευτικά ερμάρια, κιβώτια ασφαλειών, κυτία και θάλαμοι καλωδίων με πλήρη παρελκόμενα. </w:t>
            </w:r>
            <w:r w:rsidRPr="00AF3B8B">
              <w:rPr>
                <w:rFonts w:eastAsia="Times New Roman" w:cstheme="minorHAnsi"/>
                <w:b/>
                <w:lang w:val="en-US" w:eastAsia="zh-CN" w:bidi="hi-IN"/>
              </w:rPr>
              <w:t>CVPs</w:t>
            </w:r>
            <w:r w:rsidRPr="00AF3B8B">
              <w:rPr>
                <w:rFonts w:eastAsia="Times New Roman" w:cstheme="minorHAnsi"/>
                <w:b/>
                <w:lang w:eastAsia="zh-CN" w:bidi="hi-IN"/>
              </w:rPr>
              <w:t>: 31200000-8, 31211000-8</w:t>
            </w:r>
            <w:r w:rsidRPr="00AF3B8B">
              <w:rPr>
                <w:rFonts w:eastAsia="Times New Roman" w:cstheme="minorHAnsi"/>
                <w:lang w:eastAsia="zh-CN" w:bidi="hi-IN"/>
              </w:rPr>
              <w:t xml:space="preserve">, </w:t>
            </w:r>
            <w:r w:rsidRPr="00AF3B8B">
              <w:rPr>
                <w:rFonts w:eastAsia="Times New Roman" w:cstheme="minorHAnsi"/>
                <w:b/>
                <w:lang w:eastAsia="zh-CN" w:bidi="hi-IN"/>
              </w:rPr>
              <w:t>31211100-9, 31211110-2, 31214300-2, 31211200-0, 31213000-2, 31213100-3, 31213300-5, 31213400-6, 31214500-4, 31214510-7, 31218000-7, 31219000-4,         31224300-5,      31224400-6.</w:t>
            </w:r>
          </w:p>
        </w:tc>
        <w:tc>
          <w:tcPr>
            <w:tcW w:w="1559" w:type="dxa"/>
            <w:tcMar>
              <w:left w:w="57" w:type="dxa"/>
              <w:right w:w="57" w:type="dxa"/>
            </w:tcMar>
            <w:vAlign w:val="center"/>
          </w:tcPr>
          <w:p w14:paraId="0728209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2975F73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D9A276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60B3518" w14:textId="77777777" w:rsidTr="00DD2CB8">
        <w:tc>
          <w:tcPr>
            <w:tcW w:w="846" w:type="dxa"/>
            <w:tcMar>
              <w:left w:w="0" w:type="dxa"/>
              <w:right w:w="0" w:type="dxa"/>
            </w:tcMar>
            <w:vAlign w:val="center"/>
          </w:tcPr>
          <w:p w14:paraId="6D771C5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v</w:t>
            </w:r>
            <w:r w:rsidRPr="00AF3B8B">
              <w:rPr>
                <w:rFonts w:eastAsia="Times New Roman" w:cstheme="minorHAnsi"/>
                <w:color w:val="000000"/>
                <w:lang w:eastAsia="el-GR"/>
              </w:rPr>
              <w:t>.α</w:t>
            </w:r>
          </w:p>
        </w:tc>
        <w:tc>
          <w:tcPr>
            <w:tcW w:w="4082" w:type="dxa"/>
            <w:tcMar>
              <w:left w:w="57" w:type="dxa"/>
              <w:right w:w="57" w:type="dxa"/>
            </w:tcMar>
          </w:tcPr>
          <w:p w14:paraId="0D861EA1" w14:textId="77777777" w:rsidR="00690565" w:rsidRPr="00AF3B8B" w:rsidRDefault="00690565" w:rsidP="00690565">
            <w:pPr>
              <w:suppressAutoHyphens/>
              <w:spacing w:after="0" w:line="240" w:lineRule="auto"/>
              <w:jc w:val="both"/>
              <w:rPr>
                <w:rFonts w:eastAsia="Times New Roman" w:cstheme="minorHAnsi"/>
                <w:i/>
                <w:color w:val="0000FF"/>
                <w:lang w:eastAsia="zh-CN"/>
              </w:rPr>
            </w:pPr>
            <w:r w:rsidRPr="00AF3B8B">
              <w:rPr>
                <w:rFonts w:eastAsia="Times New Roman" w:cstheme="minorHAnsi"/>
                <w:lang w:eastAsia="zh-CN" w:bidi="hi-IN"/>
              </w:rPr>
              <w:t>Ηλεκτρικοί πίνακες, επιτοίχιας τοποθέτησης, στεγανοί (Ι</w:t>
            </w:r>
            <w:r w:rsidRPr="00AF3B8B">
              <w:rPr>
                <w:rFonts w:eastAsia="Times New Roman" w:cstheme="minorHAnsi"/>
                <w:color w:val="394147"/>
                <w:shd w:val="clear" w:color="auto" w:fill="FFFFFF"/>
                <w:lang w:val="en-US" w:eastAsia="zh-CN"/>
              </w:rPr>
              <w:t>P</w:t>
            </w:r>
            <w:r w:rsidRPr="00AF3B8B">
              <w:rPr>
                <w:rFonts w:eastAsia="Times New Roman" w:cstheme="minorHAnsi"/>
                <w:color w:val="394147"/>
                <w:shd w:val="clear" w:color="auto" w:fill="FFFFFF"/>
                <w:lang w:eastAsia="zh-CN"/>
              </w:rPr>
              <w:t xml:space="preserve"> 65 / </w:t>
            </w:r>
            <w:r w:rsidRPr="00AF3B8B">
              <w:rPr>
                <w:rFonts w:eastAsia="Times New Roman" w:cstheme="minorHAnsi"/>
                <w:color w:val="394147"/>
                <w:shd w:val="clear" w:color="auto" w:fill="FFFFFF"/>
                <w:lang w:val="en-US" w:eastAsia="zh-CN"/>
              </w:rPr>
              <w:t>Class</w:t>
            </w:r>
            <w:r w:rsidRPr="00AF3B8B">
              <w:rPr>
                <w:rFonts w:eastAsia="Times New Roman" w:cstheme="minorHAnsi"/>
                <w:color w:val="394147"/>
                <w:shd w:val="clear" w:color="auto" w:fill="FFFFFF"/>
                <w:lang w:eastAsia="zh-CN"/>
              </w:rPr>
              <w:t xml:space="preserve"> </w:t>
            </w:r>
            <w:r w:rsidRPr="00AF3B8B">
              <w:rPr>
                <w:rFonts w:eastAsia="Times New Roman" w:cstheme="minorHAnsi"/>
                <w:color w:val="394147"/>
                <w:shd w:val="clear" w:color="auto" w:fill="FFFFFF"/>
                <w:lang w:val="en-US" w:eastAsia="zh-CN"/>
              </w:rPr>
              <w:t>II</w:t>
            </w:r>
            <w:r w:rsidRPr="00AF3B8B">
              <w:rPr>
                <w:rFonts w:eastAsia="Times New Roman" w:cstheme="minorHAnsi"/>
                <w:color w:val="394147"/>
                <w:shd w:val="clear" w:color="auto" w:fill="FFFFFF"/>
                <w:lang w:eastAsia="zh-CN"/>
              </w:rPr>
              <w:t>), ανθεκτικοί (</w:t>
            </w:r>
            <w:r w:rsidRPr="00AF3B8B">
              <w:rPr>
                <w:rFonts w:eastAsia="Times New Roman" w:cstheme="minorHAnsi"/>
                <w:color w:val="394147"/>
                <w:shd w:val="clear" w:color="auto" w:fill="FFFFFF"/>
                <w:lang w:val="en-US" w:eastAsia="zh-CN"/>
              </w:rPr>
              <w:t>IK</w:t>
            </w:r>
            <w:r w:rsidRPr="00AF3B8B">
              <w:rPr>
                <w:rFonts w:eastAsia="Times New Roman" w:cstheme="minorHAnsi"/>
                <w:color w:val="394147"/>
                <w:shd w:val="clear" w:color="auto" w:fill="FFFFFF"/>
                <w:lang w:eastAsia="zh-CN"/>
              </w:rPr>
              <w:t xml:space="preserve"> 09) και </w:t>
            </w:r>
            <w:r w:rsidRPr="00AF3B8B">
              <w:rPr>
                <w:rFonts w:eastAsia="Times New Roman" w:cstheme="minorHAnsi"/>
                <w:lang w:eastAsia="zh-CN" w:bidi="hi-IN"/>
              </w:rPr>
              <w:t>αυτοσβυόμενοι (αντίσταση σε νήμα πυ-ράκτωσης 650°C</w:t>
            </w:r>
            <w:r w:rsidRPr="00AF3B8B">
              <w:rPr>
                <w:rFonts w:eastAsia="Times New Roman" w:cstheme="minorHAnsi"/>
                <w:color w:val="394147"/>
                <w:shd w:val="clear" w:color="auto" w:fill="FFFFFF"/>
                <w:lang w:eastAsia="zh-CN"/>
              </w:rPr>
              <w:t>)</w:t>
            </w:r>
            <w:r w:rsidRPr="00AF3B8B">
              <w:rPr>
                <w:rFonts w:eastAsia="Times New Roman" w:cstheme="minorHAnsi"/>
                <w:lang w:eastAsia="zh-CN" w:bidi="hi-IN"/>
              </w:rPr>
              <w:t xml:space="preserve">. Επιτρεπόμενα υλικά άκαυ-στα πλαστικά, πολυκαρβονικά, υαλονήματα και μέταλλα, αποκλειόμενου του γυαλιού. Καταλληλότητα για εγκαταστάσεις κατά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61439-1:2011,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61439-2:2011, </w:t>
            </w:r>
            <w:r w:rsidRPr="00AF3B8B">
              <w:rPr>
                <w:rFonts w:eastAsia="Times New Roman" w:cstheme="minorHAnsi"/>
                <w:i/>
                <w:color w:val="0000FF"/>
                <w:lang w:eastAsia="zh-CN" w:bidi="hi-IN"/>
              </w:rPr>
              <w:t>BS/IEC EN 61439-3:2012.</w:t>
            </w:r>
          </w:p>
        </w:tc>
        <w:tc>
          <w:tcPr>
            <w:tcW w:w="1559" w:type="dxa"/>
            <w:tcMar>
              <w:left w:w="57" w:type="dxa"/>
              <w:right w:w="57" w:type="dxa"/>
            </w:tcMar>
            <w:vAlign w:val="center"/>
          </w:tcPr>
          <w:p w14:paraId="6D51B9D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73524AA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707170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EAAF17C" w14:textId="77777777" w:rsidTr="00DD2CB8">
        <w:tc>
          <w:tcPr>
            <w:tcW w:w="846" w:type="dxa"/>
            <w:tcMar>
              <w:left w:w="0" w:type="dxa"/>
              <w:right w:w="0" w:type="dxa"/>
            </w:tcMar>
            <w:vAlign w:val="center"/>
          </w:tcPr>
          <w:p w14:paraId="1700B37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v</w:t>
            </w:r>
            <w:r w:rsidRPr="00AF3B8B">
              <w:rPr>
                <w:rFonts w:eastAsia="Times New Roman" w:cstheme="minorHAnsi"/>
                <w:color w:val="000000"/>
                <w:lang w:eastAsia="el-GR"/>
              </w:rPr>
              <w:t>.β</w:t>
            </w:r>
          </w:p>
        </w:tc>
        <w:tc>
          <w:tcPr>
            <w:tcW w:w="4082" w:type="dxa"/>
            <w:tcMar>
              <w:left w:w="57" w:type="dxa"/>
              <w:right w:w="57" w:type="dxa"/>
            </w:tcMar>
          </w:tcPr>
          <w:p w14:paraId="10F266C1"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Ονομαστική τάση 400 </w:t>
            </w:r>
            <w:r w:rsidRPr="00AF3B8B">
              <w:rPr>
                <w:rFonts w:eastAsia="Times New Roman" w:cstheme="minorHAnsi"/>
                <w:lang w:val="en-US" w:eastAsia="zh-CN" w:bidi="hi-IN"/>
              </w:rPr>
              <w:t>V</w:t>
            </w:r>
            <w:r w:rsidRPr="00AF3B8B">
              <w:rPr>
                <w:rFonts w:eastAsia="Times New Roman" w:cstheme="minorHAnsi"/>
                <w:lang w:eastAsia="zh-CN" w:bidi="hi-IN"/>
              </w:rPr>
              <w:t xml:space="preserve"> </w:t>
            </w:r>
            <w:r w:rsidRPr="00AF3B8B">
              <w:rPr>
                <w:rFonts w:eastAsia="Times New Roman" w:cstheme="minorHAnsi"/>
                <w:lang w:val="en-US" w:eastAsia="zh-CN" w:bidi="hi-IN"/>
              </w:rPr>
              <w:t>AC</w:t>
            </w:r>
            <w:r w:rsidRPr="00AF3B8B">
              <w:rPr>
                <w:rFonts w:eastAsia="Times New Roman" w:cstheme="minorHAnsi"/>
                <w:lang w:eastAsia="zh-CN" w:bidi="hi-IN"/>
              </w:rPr>
              <w:t xml:space="preserve"> – 50-60 </w:t>
            </w:r>
            <w:r w:rsidRPr="00AF3B8B">
              <w:rPr>
                <w:rFonts w:eastAsia="Times New Roman" w:cstheme="minorHAnsi"/>
                <w:lang w:val="en-US" w:eastAsia="zh-CN" w:bidi="hi-IN"/>
              </w:rPr>
              <w:t>Hz</w:t>
            </w:r>
            <w:r w:rsidRPr="00AF3B8B">
              <w:rPr>
                <w:rFonts w:eastAsia="Times New Roman" w:cstheme="minorHAnsi"/>
                <w:lang w:eastAsia="zh-CN" w:bidi="hi-IN"/>
              </w:rPr>
              <w:t xml:space="preserve">. Μέγιστη ένταση κεντρικού πίνακα ≥90 Α, των υπόλοιπων στοιχείων αντίστοιχης των φορ-τίων. Ρεύμα βραχυκυκλώματος 10 </w:t>
            </w:r>
            <w:r w:rsidRPr="00AF3B8B">
              <w:rPr>
                <w:rFonts w:eastAsia="Times New Roman" w:cstheme="minorHAnsi"/>
                <w:lang w:val="en-US" w:eastAsia="zh-CN" w:bidi="hi-IN"/>
              </w:rPr>
              <w:t>kA</w:t>
            </w:r>
            <w:r w:rsidRPr="00AF3B8B">
              <w:rPr>
                <w:rFonts w:eastAsia="Times New Roman" w:cstheme="minorHAnsi"/>
                <w:lang w:eastAsia="zh-CN" w:bidi="hi-IN"/>
              </w:rPr>
              <w:t>.</w:t>
            </w:r>
          </w:p>
        </w:tc>
        <w:tc>
          <w:tcPr>
            <w:tcW w:w="1559" w:type="dxa"/>
            <w:tcMar>
              <w:left w:w="57" w:type="dxa"/>
              <w:right w:w="57" w:type="dxa"/>
            </w:tcMar>
            <w:vAlign w:val="center"/>
          </w:tcPr>
          <w:p w14:paraId="3E5CB14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0509253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AE4981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B3FE2B3" w14:textId="77777777" w:rsidTr="00DD2CB8">
        <w:tc>
          <w:tcPr>
            <w:tcW w:w="846" w:type="dxa"/>
            <w:tcMar>
              <w:left w:w="0" w:type="dxa"/>
              <w:right w:w="0" w:type="dxa"/>
            </w:tcMar>
            <w:vAlign w:val="center"/>
          </w:tcPr>
          <w:p w14:paraId="3EFF010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lastRenderedPageBreak/>
              <w:t>17.</w:t>
            </w:r>
            <w:r w:rsidRPr="00AF3B8B">
              <w:rPr>
                <w:rFonts w:eastAsia="Times New Roman" w:cstheme="minorHAnsi"/>
                <w:color w:val="000000"/>
                <w:lang w:val="en-US" w:eastAsia="el-GR"/>
              </w:rPr>
              <w:t>v</w:t>
            </w:r>
            <w:r w:rsidRPr="00AF3B8B">
              <w:rPr>
                <w:rFonts w:eastAsia="Times New Roman" w:cstheme="minorHAnsi"/>
                <w:color w:val="000000"/>
                <w:lang w:eastAsia="el-GR"/>
              </w:rPr>
              <w:t>.γ</w:t>
            </w:r>
          </w:p>
        </w:tc>
        <w:tc>
          <w:tcPr>
            <w:tcW w:w="4082" w:type="dxa"/>
            <w:tcMar>
              <w:left w:w="57" w:type="dxa"/>
              <w:right w:w="57" w:type="dxa"/>
            </w:tcMar>
          </w:tcPr>
          <w:p w14:paraId="57D85C36"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Δυνατότητα επέκτασης, ράγα </w:t>
            </w:r>
            <w:r w:rsidRPr="00AF3B8B">
              <w:rPr>
                <w:rFonts w:eastAsia="Times New Roman" w:cstheme="minorHAnsi"/>
                <w:lang w:val="en-US" w:eastAsia="zh-CN" w:bidi="hi-IN"/>
              </w:rPr>
              <w:t>DIN</w:t>
            </w:r>
            <w:r w:rsidRPr="00AF3B8B">
              <w:rPr>
                <w:rFonts w:eastAsia="Times New Roman" w:cstheme="minorHAnsi"/>
                <w:lang w:eastAsia="zh-CN" w:bidi="hi-IN"/>
              </w:rPr>
              <w:t>.</w:t>
            </w:r>
            <w:r w:rsidRPr="00AF3B8B">
              <w:rPr>
                <w:rFonts w:eastAsia="Times New Roman" w:cstheme="minorHAnsi"/>
                <w:lang w:eastAsia="zh-CN"/>
              </w:rPr>
              <w:t xml:space="preserve"> </w:t>
            </w:r>
            <w:r w:rsidRPr="00AF3B8B">
              <w:rPr>
                <w:rFonts w:eastAsia="Times New Roman" w:cstheme="minorHAnsi"/>
                <w:lang w:eastAsia="zh-CN" w:bidi="hi-IN"/>
              </w:rPr>
              <w:t>Πόρτες πλήρως αναστρεφόμενες, αφαιρούμενο σα-σί, στυπιοθλήπτες με απευθείας διάτρηση, με ή χωρίς κλέμες γείωσης και ουδέτερου (</w:t>
            </w:r>
            <w:r w:rsidRPr="00AF3B8B">
              <w:rPr>
                <w:rFonts w:eastAsia="Times New Roman" w:cstheme="minorHAnsi"/>
                <w:lang w:val="en-US" w:eastAsia="zh-CN" w:bidi="hi-IN"/>
              </w:rPr>
              <w:t>IP</w:t>
            </w:r>
            <w:r w:rsidRPr="00AF3B8B">
              <w:rPr>
                <w:rFonts w:eastAsia="Times New Roman" w:cstheme="minorHAnsi"/>
                <w:lang w:eastAsia="zh-CN" w:bidi="hi-IN"/>
              </w:rPr>
              <w:t xml:space="preserve"> 2</w:t>
            </w:r>
            <w:r w:rsidRPr="00AF3B8B">
              <w:rPr>
                <w:rFonts w:eastAsia="Times New Roman" w:cstheme="minorHAnsi"/>
                <w:lang w:val="en-US" w:eastAsia="zh-CN" w:bidi="hi-IN"/>
              </w:rPr>
              <w:t>X</w:t>
            </w:r>
            <w:r w:rsidRPr="00AF3B8B">
              <w:rPr>
                <w:rFonts w:eastAsia="Times New Roman" w:cstheme="minorHAnsi"/>
                <w:lang w:eastAsia="zh-CN" w:bidi="hi-IN"/>
              </w:rPr>
              <w:t>),</w:t>
            </w:r>
            <w:r w:rsidRPr="00AF3B8B">
              <w:rPr>
                <w:rFonts w:eastAsia="Times New Roman" w:cstheme="minorHAnsi"/>
                <w:b/>
                <w:lang w:eastAsia="zh-CN" w:bidi="hi-IN"/>
              </w:rPr>
              <w:t xml:space="preserve"> </w:t>
            </w:r>
            <w:r w:rsidRPr="00AF3B8B">
              <w:rPr>
                <w:rFonts w:eastAsia="Times New Roman" w:cstheme="minorHAnsi"/>
                <w:lang w:eastAsia="zh-CN" w:bidi="hi-IN"/>
              </w:rPr>
              <w:t>με ή χωρίς χερούλι και κλειδαριά.</w:t>
            </w:r>
          </w:p>
        </w:tc>
        <w:tc>
          <w:tcPr>
            <w:tcW w:w="1559" w:type="dxa"/>
            <w:tcMar>
              <w:left w:w="57" w:type="dxa"/>
              <w:right w:w="57" w:type="dxa"/>
            </w:tcMar>
            <w:vAlign w:val="center"/>
          </w:tcPr>
          <w:p w14:paraId="22567390"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699C1D0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512547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8235F41" w14:textId="77777777" w:rsidTr="00DD2CB8">
        <w:tc>
          <w:tcPr>
            <w:tcW w:w="846" w:type="dxa"/>
            <w:tcMar>
              <w:left w:w="0" w:type="dxa"/>
              <w:right w:w="0" w:type="dxa"/>
            </w:tcMar>
            <w:vAlign w:val="center"/>
          </w:tcPr>
          <w:p w14:paraId="6CE8DC1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v</w:t>
            </w:r>
            <w:r w:rsidRPr="00AF3B8B">
              <w:rPr>
                <w:rFonts w:eastAsia="Times New Roman" w:cstheme="minorHAnsi"/>
                <w:color w:val="000000"/>
                <w:lang w:eastAsia="el-GR"/>
              </w:rPr>
              <w:t>.δ</w:t>
            </w:r>
          </w:p>
        </w:tc>
        <w:tc>
          <w:tcPr>
            <w:tcW w:w="4082" w:type="dxa"/>
            <w:tcMar>
              <w:left w:w="57" w:type="dxa"/>
              <w:right w:w="57" w:type="dxa"/>
            </w:tcMar>
          </w:tcPr>
          <w:p w14:paraId="3C4F7FB9" w14:textId="77777777" w:rsidR="00690565" w:rsidRPr="00AF3B8B" w:rsidRDefault="00690565" w:rsidP="00690565">
            <w:pPr>
              <w:suppressAutoHyphens/>
              <w:spacing w:after="0" w:line="240" w:lineRule="auto"/>
              <w:jc w:val="both"/>
              <w:rPr>
                <w:rFonts w:eastAsia="Times New Roman" w:cstheme="minorHAnsi"/>
                <w:i/>
                <w:color w:val="0000FF"/>
                <w:lang w:eastAsia="zh-CN"/>
              </w:rPr>
            </w:pPr>
            <w:r w:rsidRPr="00AF3B8B">
              <w:rPr>
                <w:rFonts w:eastAsia="Times New Roman" w:cstheme="minorHAnsi"/>
                <w:lang w:eastAsia="zh-CN" w:bidi="hi-IN"/>
              </w:rPr>
              <w:t xml:space="preserve">Κατασκευή σύμφωνα με τα πρότυπα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61439-1:2011,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61439-2:2011, </w:t>
            </w:r>
            <w:r w:rsidRPr="00AF3B8B">
              <w:rPr>
                <w:rFonts w:eastAsia="Times New Roman" w:cstheme="minorHAnsi"/>
                <w:i/>
                <w:color w:val="0000FF"/>
                <w:lang w:eastAsia="zh-CN" w:bidi="hi-IN"/>
              </w:rPr>
              <w:t>BS/IEC EN 61439-3:</w:t>
            </w:r>
            <w:r w:rsidRPr="00AF3B8B">
              <w:rPr>
                <w:rFonts w:eastAsia="Times New Roman" w:cstheme="minorHAnsi"/>
                <w:color w:val="0000FF"/>
                <w:lang w:eastAsia="zh-CN" w:bidi="hi-IN"/>
              </w:rPr>
              <w:t>2012,</w:t>
            </w:r>
            <w:r w:rsidRPr="00AF3B8B">
              <w:rPr>
                <w:rFonts w:eastAsia="Times New Roman" w:cstheme="minorHAnsi"/>
                <w:lang w:eastAsia="zh-CN" w:bidi="hi-IN"/>
              </w:rPr>
              <w:t xml:space="preserve"> </w:t>
            </w:r>
            <w:r w:rsidRPr="00AF3B8B">
              <w:rPr>
                <w:rFonts w:eastAsia="Times New Roman" w:cstheme="minorHAnsi"/>
                <w:i/>
                <w:color w:val="0000FF"/>
                <w:shd w:val="clear" w:color="auto" w:fill="FFFFFF"/>
                <w:lang w:val="en-US" w:eastAsia="zh-CN"/>
              </w:rPr>
              <w:t>BS</w:t>
            </w:r>
            <w:r w:rsidRPr="00AF3B8B">
              <w:rPr>
                <w:rFonts w:eastAsia="Times New Roman" w:cstheme="minorHAnsi"/>
                <w:i/>
                <w:color w:val="0000FF"/>
                <w:shd w:val="clear" w:color="auto" w:fill="FFFFFF"/>
                <w:lang w:eastAsia="zh-CN"/>
              </w:rPr>
              <w:t>/</w:t>
            </w:r>
            <w:r w:rsidRPr="00AF3B8B">
              <w:rPr>
                <w:rFonts w:eastAsia="Times New Roman" w:cstheme="minorHAnsi"/>
                <w:i/>
                <w:color w:val="0000FF"/>
                <w:shd w:val="clear" w:color="auto" w:fill="FFFFFF"/>
                <w:lang w:val="en-US" w:eastAsia="zh-CN"/>
              </w:rPr>
              <w:t>IEC</w:t>
            </w:r>
            <w:r w:rsidRPr="00AF3B8B">
              <w:rPr>
                <w:rFonts w:eastAsia="Times New Roman" w:cstheme="minorHAnsi"/>
                <w:i/>
                <w:color w:val="0000FF"/>
                <w:shd w:val="clear" w:color="auto" w:fill="FFFFFF"/>
                <w:lang w:eastAsia="zh-CN"/>
              </w:rPr>
              <w:t xml:space="preserve"> </w:t>
            </w:r>
            <w:r w:rsidRPr="00AF3B8B">
              <w:rPr>
                <w:rFonts w:eastAsia="Times New Roman" w:cstheme="minorHAnsi"/>
                <w:i/>
                <w:color w:val="0000FF"/>
                <w:shd w:val="clear" w:color="auto" w:fill="FFFFFF"/>
                <w:lang w:val="en-US" w:eastAsia="zh-CN"/>
              </w:rPr>
              <w:t>EN</w:t>
            </w:r>
            <w:r w:rsidRPr="00AF3B8B">
              <w:rPr>
                <w:rFonts w:eastAsia="Times New Roman" w:cstheme="minorHAnsi"/>
                <w:i/>
                <w:color w:val="0000FF"/>
                <w:shd w:val="clear" w:color="auto" w:fill="FFFFFF"/>
                <w:lang w:eastAsia="zh-CN"/>
              </w:rPr>
              <w:t xml:space="preserve"> 60695-2-11:2014</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BS/IEC EN 62262:2002,</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BS/IEC EN 62208:2011</w:t>
            </w:r>
            <w:r w:rsidRPr="00AF3B8B">
              <w:rPr>
                <w:rFonts w:eastAsia="Times New Roman" w:cstheme="minorHAnsi"/>
                <w:lang w:eastAsia="zh-CN" w:bidi="hi-IN"/>
              </w:rPr>
              <w:t xml:space="preserve"> και τις Οδηγίες </w:t>
            </w:r>
            <w:r w:rsidRPr="00AF3B8B">
              <w:rPr>
                <w:rFonts w:eastAsia="Times New Roman" w:cstheme="minorHAnsi"/>
                <w:bCs/>
                <w:lang w:eastAsia="zh-CN" w:bidi="hi-IN"/>
              </w:rPr>
              <w:t xml:space="preserve">2011/65/EΕ (RoHS 2 Directive / πρότυπο </w:t>
            </w:r>
            <w:r w:rsidRPr="00AF3B8B">
              <w:rPr>
                <w:rFonts w:eastAsia="Times New Roman" w:cstheme="minorHAnsi"/>
                <w:bCs/>
                <w:i/>
                <w:color w:val="0000FF"/>
                <w:lang w:eastAsia="zh-CN" w:bidi="hi-IN"/>
              </w:rPr>
              <w:t>BS/IEC EN 63000:2018</w:t>
            </w:r>
            <w:r w:rsidRPr="00AF3B8B">
              <w:rPr>
                <w:rFonts w:eastAsia="Times New Roman" w:cstheme="minorHAnsi"/>
                <w:bCs/>
                <w:lang w:eastAsia="zh-CN" w:bidi="hi-IN"/>
              </w:rPr>
              <w:t>)</w:t>
            </w:r>
            <w:r w:rsidRPr="00AF3B8B">
              <w:rPr>
                <w:rFonts w:eastAsia="Times New Roman" w:cstheme="minorHAnsi"/>
                <w:lang w:eastAsia="zh-CN"/>
              </w:rPr>
              <w:t xml:space="preserve">, </w:t>
            </w:r>
            <w:r w:rsidRPr="00AF3B8B">
              <w:rPr>
                <w:rFonts w:eastAsia="Times New Roman" w:cstheme="minorHAnsi"/>
                <w:bCs/>
                <w:lang w:eastAsia="zh-CN" w:bidi="hi-IN"/>
              </w:rPr>
              <w:t>2012/19/EΕ (</w:t>
            </w:r>
            <w:r w:rsidRPr="00AF3B8B">
              <w:rPr>
                <w:rFonts w:eastAsia="Times New Roman" w:cstheme="minorHAnsi"/>
                <w:bCs/>
                <w:lang w:val="en-US" w:eastAsia="zh-CN" w:bidi="hi-IN"/>
              </w:rPr>
              <w:t>WEEE</w:t>
            </w:r>
            <w:r w:rsidRPr="00AF3B8B">
              <w:rPr>
                <w:rFonts w:eastAsia="Times New Roman" w:cstheme="minorHAnsi"/>
                <w:bCs/>
                <w:lang w:eastAsia="zh-CN" w:bidi="hi-IN"/>
              </w:rPr>
              <w:t>) και 1907/2006 EΕ (</w:t>
            </w:r>
            <w:r w:rsidRPr="00AF3B8B">
              <w:rPr>
                <w:rFonts w:eastAsia="Times New Roman" w:cstheme="minorHAnsi"/>
                <w:bCs/>
                <w:lang w:val="en-US" w:eastAsia="zh-CN" w:bidi="hi-IN"/>
              </w:rPr>
              <w:t>REACH</w:t>
            </w:r>
            <w:r w:rsidRPr="00AF3B8B">
              <w:rPr>
                <w:rFonts w:eastAsia="Times New Roman" w:cstheme="minorHAnsi"/>
                <w:bCs/>
                <w:lang w:eastAsia="zh-CN" w:bidi="hi-IN"/>
              </w:rPr>
              <w:t>)</w:t>
            </w:r>
          </w:p>
        </w:tc>
        <w:tc>
          <w:tcPr>
            <w:tcW w:w="1559" w:type="dxa"/>
            <w:tcMar>
              <w:left w:w="57" w:type="dxa"/>
              <w:right w:w="57" w:type="dxa"/>
            </w:tcMar>
            <w:vAlign w:val="center"/>
          </w:tcPr>
          <w:p w14:paraId="50E3A64F"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4870173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F367B4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E9B9CB2" w14:textId="77777777" w:rsidTr="00DD2CB8">
        <w:tc>
          <w:tcPr>
            <w:tcW w:w="846" w:type="dxa"/>
            <w:tcMar>
              <w:left w:w="0" w:type="dxa"/>
              <w:right w:w="0" w:type="dxa"/>
            </w:tcMar>
            <w:vAlign w:val="center"/>
          </w:tcPr>
          <w:p w14:paraId="400A170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v</w:t>
            </w:r>
            <w:r w:rsidRPr="00AF3B8B">
              <w:rPr>
                <w:rFonts w:eastAsia="Times New Roman" w:cstheme="minorHAnsi"/>
                <w:color w:val="000000"/>
                <w:lang w:eastAsia="el-GR"/>
              </w:rPr>
              <w:t>.ε</w:t>
            </w:r>
          </w:p>
        </w:tc>
        <w:tc>
          <w:tcPr>
            <w:tcW w:w="4082" w:type="dxa"/>
            <w:tcMar>
              <w:left w:w="57" w:type="dxa"/>
              <w:right w:w="57" w:type="dxa"/>
            </w:tcMar>
            <w:vAlign w:val="center"/>
          </w:tcPr>
          <w:p w14:paraId="5E216BC3" w14:textId="77777777" w:rsidR="00690565" w:rsidRPr="00AF3B8B" w:rsidRDefault="00690565" w:rsidP="00690565">
            <w:pPr>
              <w:autoSpaceDE w:val="0"/>
              <w:autoSpaceDN w:val="0"/>
              <w:adjustRightInd w:val="0"/>
              <w:spacing w:after="0" w:line="240" w:lineRule="auto"/>
              <w:rPr>
                <w:rFonts w:eastAsia="Times New Roman" w:cstheme="minorHAnsi"/>
                <w:lang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p>
        </w:tc>
        <w:tc>
          <w:tcPr>
            <w:tcW w:w="1559" w:type="dxa"/>
            <w:tcMar>
              <w:left w:w="57" w:type="dxa"/>
              <w:right w:w="57" w:type="dxa"/>
            </w:tcMar>
            <w:vAlign w:val="center"/>
          </w:tcPr>
          <w:p w14:paraId="432FEEFB"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20EFF68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0D1E06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43353E4" w14:textId="77777777" w:rsidTr="000D3EC0">
        <w:tc>
          <w:tcPr>
            <w:tcW w:w="846" w:type="dxa"/>
            <w:shd w:val="clear" w:color="auto" w:fill="F2F2F2" w:themeFill="background1" w:themeFillShade="F2"/>
            <w:tcMar>
              <w:left w:w="0" w:type="dxa"/>
              <w:right w:w="0" w:type="dxa"/>
            </w:tcMar>
            <w:vAlign w:val="center"/>
          </w:tcPr>
          <w:p w14:paraId="32D75678"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17.</w:t>
            </w:r>
            <w:r w:rsidRPr="00AF3B8B">
              <w:rPr>
                <w:rFonts w:eastAsia="Times New Roman" w:cstheme="minorHAnsi"/>
                <w:b/>
                <w:color w:val="000000"/>
                <w:lang w:val="en-US" w:eastAsia="el-GR"/>
              </w:rPr>
              <w:t>vi</w:t>
            </w:r>
          </w:p>
        </w:tc>
        <w:tc>
          <w:tcPr>
            <w:tcW w:w="4082" w:type="dxa"/>
            <w:shd w:val="clear" w:color="auto" w:fill="F2F2F2" w:themeFill="background1" w:themeFillShade="F2"/>
            <w:tcMar>
              <w:left w:w="57" w:type="dxa"/>
              <w:right w:w="57" w:type="dxa"/>
            </w:tcMar>
            <w:vAlign w:val="center"/>
          </w:tcPr>
          <w:p w14:paraId="0A1D128A" w14:textId="77777777" w:rsidR="00690565" w:rsidRPr="00AF3B8B" w:rsidRDefault="00690565" w:rsidP="00690565">
            <w:pPr>
              <w:autoSpaceDE w:val="0"/>
              <w:autoSpaceDN w:val="0"/>
              <w:adjustRightInd w:val="0"/>
              <w:spacing w:after="0" w:line="240" w:lineRule="auto"/>
              <w:jc w:val="both"/>
              <w:rPr>
                <w:rFonts w:eastAsia="Times New Roman" w:cstheme="minorHAnsi"/>
                <w:b/>
                <w:lang w:eastAsia="zh-CN" w:bidi="hi-IN"/>
              </w:rPr>
            </w:pPr>
            <w:r w:rsidRPr="00AF3B8B">
              <w:rPr>
                <w:rFonts w:eastAsia="Times New Roman" w:cstheme="minorHAnsi"/>
                <w:b/>
                <w:lang w:eastAsia="zh-CN" w:bidi="hi-IN"/>
              </w:rPr>
              <w:t xml:space="preserve">Διακόπτες γραμμών, ασφάλειες, διακό-πτες, ενδεικτικές λυχνίες, ηλεκτρονόμοι και άλλα παρελκόμενα και στοιχεία προ-στασίας και ελέγχου. </w:t>
            </w:r>
          </w:p>
          <w:p w14:paraId="185CDC8D" w14:textId="77777777" w:rsidR="00690565" w:rsidRPr="000D3EC0" w:rsidRDefault="00690565" w:rsidP="00690565">
            <w:pPr>
              <w:autoSpaceDE w:val="0"/>
              <w:autoSpaceDN w:val="0"/>
              <w:adjustRightInd w:val="0"/>
              <w:spacing w:after="0" w:line="240" w:lineRule="auto"/>
              <w:jc w:val="both"/>
              <w:rPr>
                <w:rFonts w:eastAsia="Times New Roman" w:cstheme="minorHAnsi"/>
                <w:b/>
                <w:color w:val="FF0000"/>
                <w:lang w:eastAsia="zh-CN" w:bidi="hi-IN"/>
              </w:rPr>
            </w:pPr>
            <w:r w:rsidRPr="00AF3B8B">
              <w:rPr>
                <w:rFonts w:eastAsia="Times New Roman" w:cstheme="minorHAnsi"/>
                <w:lang w:eastAsia="zh-CN" w:bidi="hi-IN"/>
              </w:rPr>
              <w:t xml:space="preserve">(Παρακάτω αναφέρονται - ενδεικτικά και όχι εξαντλητικά - τα χαρακτηριστικά ορισμένων μόνο από τα στοιχεία αυτά. Σε κάθε περί-πτωση ο προμηθευτής θα πρέπει να εγγυ-άται την καλή λειτουργία, ασφάλεια και συμ-μόρφωση του εξοπλισμού τον οποίο προτεί-νει με τα κατά περίπτωση πρότυπα </w:t>
            </w:r>
            <w:r w:rsidRPr="00AF3B8B">
              <w:rPr>
                <w:rFonts w:eastAsia="Times New Roman" w:cstheme="minorHAnsi"/>
                <w:lang w:val="en-US" w:eastAsia="zh-CN" w:bidi="hi-IN"/>
              </w:rPr>
              <w:t>EN</w:t>
            </w:r>
            <w:r w:rsidRPr="00AF3B8B">
              <w:rPr>
                <w:rFonts w:eastAsia="Times New Roman" w:cstheme="minorHAnsi"/>
                <w:lang w:eastAsia="zh-CN" w:bidi="hi-IN"/>
              </w:rPr>
              <w:t xml:space="preserve">, </w:t>
            </w:r>
            <w:r w:rsidRPr="00AF3B8B">
              <w:rPr>
                <w:rFonts w:eastAsia="Times New Roman" w:cstheme="minorHAnsi"/>
                <w:lang w:val="en-US" w:eastAsia="zh-CN" w:bidi="hi-IN"/>
              </w:rPr>
              <w:t>ISO</w:t>
            </w:r>
            <w:r w:rsidRPr="00AF3B8B">
              <w:rPr>
                <w:rFonts w:eastAsia="Times New Roman" w:cstheme="minorHAnsi"/>
                <w:lang w:eastAsia="zh-CN" w:bidi="hi-IN"/>
              </w:rPr>
              <w:t xml:space="preserve">, </w:t>
            </w:r>
            <w:r w:rsidRPr="00AF3B8B">
              <w:rPr>
                <w:rFonts w:eastAsia="Times New Roman" w:cstheme="minorHAnsi"/>
                <w:lang w:val="en-US" w:eastAsia="zh-CN" w:bidi="hi-IN"/>
              </w:rPr>
              <w:t>DIN</w:t>
            </w:r>
            <w:r w:rsidRPr="00AF3B8B">
              <w:rPr>
                <w:rFonts w:eastAsia="Times New Roman" w:cstheme="minorHAnsi"/>
                <w:lang w:eastAsia="zh-CN" w:bidi="hi-IN"/>
              </w:rPr>
              <w:t xml:space="preserve">, </w:t>
            </w:r>
            <w:r w:rsidRPr="00AF3B8B">
              <w:rPr>
                <w:rFonts w:eastAsia="Times New Roman" w:cstheme="minorHAnsi"/>
                <w:lang w:val="en-US" w:eastAsia="zh-CN" w:bidi="hi-IN"/>
              </w:rPr>
              <w:t>IEC</w:t>
            </w:r>
            <w:r w:rsidRPr="00AF3B8B">
              <w:rPr>
                <w:rFonts w:eastAsia="Times New Roman" w:cstheme="minorHAnsi"/>
                <w:lang w:eastAsia="zh-CN" w:bidi="hi-IN"/>
              </w:rPr>
              <w:t xml:space="preserve"> και την Εθνική Νομοθεσία που διέπει τις ηλεκτρικές εγκαταστάσεις)</w:t>
            </w:r>
            <w:r w:rsidR="000D3EC0" w:rsidRPr="000D3EC0">
              <w:rPr>
                <w:rFonts w:eastAsia="Times New Roman" w:cstheme="minorHAnsi"/>
                <w:lang w:eastAsia="zh-CN" w:bidi="hi-IN"/>
              </w:rPr>
              <w:t>.</w:t>
            </w:r>
          </w:p>
        </w:tc>
        <w:tc>
          <w:tcPr>
            <w:tcW w:w="1559" w:type="dxa"/>
            <w:shd w:val="clear" w:color="auto" w:fill="F2F2F2" w:themeFill="background1" w:themeFillShade="F2"/>
            <w:tcMar>
              <w:left w:w="57" w:type="dxa"/>
              <w:right w:w="57" w:type="dxa"/>
            </w:tcMar>
            <w:vAlign w:val="center"/>
          </w:tcPr>
          <w:p w14:paraId="3D85CB57"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50D6925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52B8BCE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FB41F96" w14:textId="77777777" w:rsidTr="00DD2CB8">
        <w:tc>
          <w:tcPr>
            <w:tcW w:w="846" w:type="dxa"/>
            <w:tcMar>
              <w:left w:w="0" w:type="dxa"/>
              <w:right w:w="0" w:type="dxa"/>
            </w:tcMar>
            <w:vAlign w:val="center"/>
          </w:tcPr>
          <w:p w14:paraId="10261C3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vi</w:t>
            </w:r>
            <w:r w:rsidRPr="00AF3B8B">
              <w:rPr>
                <w:rFonts w:eastAsia="Times New Roman" w:cstheme="minorHAnsi"/>
                <w:color w:val="000000"/>
                <w:lang w:eastAsia="el-GR"/>
              </w:rPr>
              <w:t>.α</w:t>
            </w:r>
          </w:p>
        </w:tc>
        <w:tc>
          <w:tcPr>
            <w:tcW w:w="4082" w:type="dxa"/>
            <w:tcMar>
              <w:left w:w="57" w:type="dxa"/>
              <w:right w:w="57" w:type="dxa"/>
            </w:tcMar>
          </w:tcPr>
          <w:p w14:paraId="2115EB70" w14:textId="77777777" w:rsidR="00690565" w:rsidRPr="000D3EC0" w:rsidRDefault="00690565" w:rsidP="00690565">
            <w:pPr>
              <w:autoSpaceDE w:val="0"/>
              <w:autoSpaceDN w:val="0"/>
              <w:adjustRightInd w:val="0"/>
              <w:spacing w:after="0" w:line="240" w:lineRule="auto"/>
              <w:jc w:val="both"/>
              <w:rPr>
                <w:rFonts w:eastAsia="Times New Roman" w:cstheme="minorHAnsi"/>
                <w:color w:val="FF0000"/>
                <w:lang w:eastAsia="zh-CN" w:bidi="hi-IN"/>
              </w:rPr>
            </w:pPr>
            <w:r w:rsidRPr="00AF3B8B">
              <w:rPr>
                <w:rFonts w:eastAsia="Times New Roman" w:cstheme="minorHAnsi"/>
                <w:lang w:eastAsia="zh-CN" w:bidi="hi-IN"/>
              </w:rPr>
              <w:t>Αυτόματοι διακόπτες ρεύματος διαρροής (</w:t>
            </w:r>
            <w:r w:rsidRPr="00AF3B8B">
              <w:rPr>
                <w:rFonts w:eastAsia="Times New Roman" w:cstheme="minorHAnsi"/>
                <w:lang w:val="en-US" w:eastAsia="zh-CN" w:bidi="hi-IN"/>
              </w:rPr>
              <w:t>R</w:t>
            </w:r>
            <w:r w:rsidRPr="00AF3B8B">
              <w:rPr>
                <w:rFonts w:eastAsia="Times New Roman" w:cstheme="minorHAnsi"/>
                <w:lang w:eastAsia="zh-CN" w:bidi="hi-IN"/>
              </w:rPr>
              <w:t xml:space="preserve">esidual </w:t>
            </w:r>
            <w:r w:rsidRPr="00AF3B8B">
              <w:rPr>
                <w:rFonts w:eastAsia="Times New Roman" w:cstheme="minorHAnsi"/>
                <w:lang w:val="en-US" w:eastAsia="zh-CN" w:bidi="hi-IN"/>
              </w:rPr>
              <w:t>C</w:t>
            </w:r>
            <w:r w:rsidRPr="00AF3B8B">
              <w:rPr>
                <w:rFonts w:eastAsia="Times New Roman" w:cstheme="minorHAnsi"/>
                <w:lang w:eastAsia="zh-CN" w:bidi="hi-IN"/>
              </w:rPr>
              <w:t xml:space="preserve">urrent </w:t>
            </w:r>
            <w:r w:rsidRPr="00AF3B8B">
              <w:rPr>
                <w:rFonts w:eastAsia="Times New Roman" w:cstheme="minorHAnsi"/>
                <w:lang w:val="en-US" w:eastAsia="zh-CN" w:bidi="hi-IN"/>
              </w:rPr>
              <w:t>C</w:t>
            </w:r>
            <w:r w:rsidRPr="00AF3B8B">
              <w:rPr>
                <w:rFonts w:eastAsia="Times New Roman" w:cstheme="minorHAnsi"/>
                <w:lang w:eastAsia="zh-CN" w:bidi="hi-IN"/>
              </w:rPr>
              <w:t xml:space="preserve">ircuit </w:t>
            </w:r>
            <w:r w:rsidRPr="00AF3B8B">
              <w:rPr>
                <w:rFonts w:eastAsia="Times New Roman" w:cstheme="minorHAnsi"/>
                <w:lang w:val="en-US" w:eastAsia="zh-CN" w:bidi="hi-IN"/>
              </w:rPr>
              <w:t>B</w:t>
            </w:r>
            <w:r w:rsidRPr="00AF3B8B">
              <w:rPr>
                <w:rFonts w:eastAsia="Times New Roman" w:cstheme="minorHAnsi"/>
                <w:lang w:eastAsia="zh-CN" w:bidi="hi-IN"/>
              </w:rPr>
              <w:t>reaker</w:t>
            </w:r>
            <w:r w:rsidRPr="00AF3B8B">
              <w:rPr>
                <w:rFonts w:eastAsia="Times New Roman" w:cstheme="minorHAnsi"/>
                <w:lang w:val="en-US" w:eastAsia="zh-CN" w:bidi="hi-IN"/>
              </w:rPr>
              <w:t>s</w:t>
            </w:r>
            <w:r w:rsidRPr="00AF3B8B">
              <w:rPr>
                <w:rFonts w:eastAsia="Times New Roman" w:cstheme="minorHAnsi"/>
                <w:lang w:eastAsia="zh-CN" w:bidi="hi-IN"/>
              </w:rPr>
              <w:t xml:space="preserve"> / RCCB</w:t>
            </w:r>
            <w:r w:rsidRPr="00AF3B8B">
              <w:rPr>
                <w:rFonts w:eastAsia="Times New Roman" w:cstheme="minorHAnsi"/>
                <w:lang w:val="en-US" w:eastAsia="zh-CN" w:bidi="hi-IN"/>
              </w:rPr>
              <w:t>s</w:t>
            </w:r>
            <w:r w:rsidRPr="00AF3B8B">
              <w:rPr>
                <w:rFonts w:eastAsia="Times New Roman" w:cstheme="minorHAnsi"/>
                <w:lang w:eastAsia="zh-CN" w:bidi="hi-IN"/>
              </w:rPr>
              <w:t xml:space="preserve">). Τύποι: </w:t>
            </w:r>
            <w:r w:rsidRPr="00AF3B8B">
              <w:rPr>
                <w:rFonts w:eastAsia="Times New Roman" w:cstheme="minorHAnsi"/>
                <w:lang w:val="en-US" w:eastAsia="zh-CN" w:bidi="hi-IN"/>
              </w:rPr>
              <w:t>AC</w:t>
            </w:r>
            <w:r w:rsidRPr="00AF3B8B">
              <w:rPr>
                <w:rFonts w:eastAsia="Times New Roman" w:cstheme="minorHAnsi"/>
                <w:lang w:eastAsia="zh-CN" w:bidi="hi-IN"/>
              </w:rPr>
              <w:t xml:space="preserve"> (ημιτονοειδή εναλλασσόμενα ρεύματα διαρροής) ή </w:t>
            </w:r>
            <w:r w:rsidRPr="00AF3B8B">
              <w:rPr>
                <w:rFonts w:eastAsia="Times New Roman" w:cstheme="minorHAnsi"/>
                <w:lang w:val="en-US" w:eastAsia="zh-CN" w:bidi="hi-IN"/>
              </w:rPr>
              <w:t>A</w:t>
            </w:r>
            <w:r w:rsidRPr="00AF3B8B">
              <w:rPr>
                <w:rFonts w:eastAsia="Times New Roman" w:cstheme="minorHAnsi"/>
                <w:lang w:eastAsia="zh-CN" w:bidi="hi-IN"/>
              </w:rPr>
              <w:t xml:space="preserve"> (ρεύματα διαρροής με συνιστώσα συνεχούς) καθώς και </w:t>
            </w:r>
            <w:r w:rsidRPr="00AF3B8B">
              <w:rPr>
                <w:rFonts w:eastAsia="Times New Roman" w:cstheme="minorHAnsi"/>
                <w:lang w:val="en-US" w:eastAsia="zh-CN" w:bidi="hi-IN"/>
              </w:rPr>
              <w:t>F</w:t>
            </w:r>
            <w:r w:rsidRPr="00AF3B8B">
              <w:rPr>
                <w:rFonts w:eastAsia="Times New Roman" w:cstheme="minorHAnsi"/>
                <w:lang w:eastAsia="zh-CN" w:bidi="hi-IN"/>
              </w:rPr>
              <w:t xml:space="preserve"> (πρόσθετη προστασία έναντι ανεπιθύμητης ενεργοπο</w:t>
            </w:r>
            <w:r w:rsidR="000D3EC0">
              <w:rPr>
                <w:rFonts w:eastAsia="Times New Roman" w:cstheme="minorHAnsi"/>
                <w:lang w:eastAsia="zh-CN" w:bidi="hi-IN"/>
              </w:rPr>
              <w:t>ίησης / ημιτονοειδή εναλλασσόμε</w:t>
            </w:r>
            <w:r w:rsidRPr="00AF3B8B">
              <w:rPr>
                <w:rFonts w:eastAsia="Times New Roman" w:cstheme="minorHAnsi"/>
                <w:lang w:eastAsia="zh-CN" w:bidi="hi-IN"/>
              </w:rPr>
              <w:t xml:space="preserve">να ρεύματα διαρροής, παλμικά  συνεχή ρεύματα διαρροής, υψηλής συχνότητας ρεύματα διαρροής) και Β (ημιτονοειδή εναλλασσόμενα ρεύματα διαρροής έως 100 kHz, παλμικά συνεχή και ομαλά συνεχή ρεύ-ματα διαρροής) και </w:t>
            </w:r>
            <w:r w:rsidRPr="00AF3B8B">
              <w:rPr>
                <w:rFonts w:eastAsia="Times New Roman" w:cstheme="minorHAnsi"/>
                <w:lang w:eastAsia="zh-CN" w:bidi="hi-IN"/>
              </w:rPr>
              <w:lastRenderedPageBreak/>
              <w:t xml:space="preserve">ενδεχομένως </w:t>
            </w:r>
            <w:r w:rsidRPr="00AF3B8B">
              <w:rPr>
                <w:rFonts w:eastAsia="Times New Roman" w:cstheme="minorHAnsi"/>
                <w:lang w:val="en-US" w:eastAsia="zh-CN" w:bidi="hi-IN"/>
              </w:rPr>
              <w:t>AC</w:t>
            </w:r>
            <w:r w:rsidRPr="00AF3B8B">
              <w:rPr>
                <w:rFonts w:eastAsia="Times New Roman" w:cstheme="minorHAnsi"/>
                <w:lang w:eastAsia="zh-CN" w:bidi="hi-IN"/>
              </w:rPr>
              <w:t>-</w:t>
            </w:r>
            <w:r w:rsidRPr="00AF3B8B">
              <w:rPr>
                <w:rFonts w:eastAsia="Times New Roman" w:cstheme="minorHAnsi"/>
                <w:lang w:val="en-US" w:eastAsia="zh-CN" w:bidi="hi-IN"/>
              </w:rPr>
              <w:t>S</w:t>
            </w:r>
            <w:r w:rsidRPr="00AF3B8B">
              <w:rPr>
                <w:rFonts w:eastAsia="Times New Roman" w:cstheme="minorHAnsi"/>
                <w:lang w:eastAsia="zh-CN" w:bidi="hi-IN"/>
              </w:rPr>
              <w:t xml:space="preserve"> / </w:t>
            </w:r>
            <w:r w:rsidRPr="00AF3B8B">
              <w:rPr>
                <w:rFonts w:eastAsia="Times New Roman" w:cstheme="minorHAnsi"/>
                <w:lang w:val="en-US" w:eastAsia="zh-CN" w:bidi="hi-IN"/>
              </w:rPr>
              <w:t>A</w:t>
            </w:r>
            <w:r w:rsidRPr="00AF3B8B">
              <w:rPr>
                <w:rFonts w:eastAsia="Times New Roman" w:cstheme="minorHAnsi"/>
                <w:lang w:eastAsia="zh-CN" w:bidi="hi-IN"/>
              </w:rPr>
              <w:t>-</w:t>
            </w:r>
            <w:r w:rsidRPr="00AF3B8B">
              <w:rPr>
                <w:rFonts w:eastAsia="Times New Roman" w:cstheme="minorHAnsi"/>
                <w:lang w:val="en-US" w:eastAsia="zh-CN" w:bidi="hi-IN"/>
              </w:rPr>
              <w:t>S</w:t>
            </w:r>
            <w:r w:rsidRPr="00AF3B8B">
              <w:rPr>
                <w:rFonts w:eastAsia="Times New Roman" w:cstheme="minorHAnsi"/>
                <w:lang w:eastAsia="zh-CN" w:bidi="hi-IN"/>
              </w:rPr>
              <w:t xml:space="preserve"> και </w:t>
            </w:r>
            <w:r w:rsidRPr="00AF3B8B">
              <w:rPr>
                <w:rFonts w:eastAsia="Times New Roman" w:cstheme="minorHAnsi"/>
                <w:lang w:val="en-US" w:eastAsia="zh-CN" w:bidi="hi-IN"/>
              </w:rPr>
              <w:t>AC</w:t>
            </w:r>
            <w:r w:rsidRPr="00AF3B8B">
              <w:rPr>
                <w:rFonts w:eastAsia="Times New Roman" w:cstheme="minorHAnsi"/>
                <w:lang w:eastAsia="zh-CN" w:bidi="hi-IN"/>
              </w:rPr>
              <w:t>-</w:t>
            </w:r>
            <w:r w:rsidRPr="00AF3B8B">
              <w:rPr>
                <w:rFonts w:eastAsia="Times New Roman" w:cstheme="minorHAnsi"/>
                <w:lang w:val="en-US" w:eastAsia="zh-CN" w:bidi="hi-IN"/>
              </w:rPr>
              <w:t>G</w:t>
            </w:r>
            <w:r w:rsidRPr="00AF3B8B">
              <w:rPr>
                <w:rFonts w:eastAsia="Times New Roman" w:cstheme="minorHAnsi"/>
                <w:lang w:eastAsia="zh-CN" w:bidi="hi-IN"/>
              </w:rPr>
              <w:t xml:space="preserve"> / </w:t>
            </w:r>
            <w:r w:rsidRPr="00AF3B8B">
              <w:rPr>
                <w:rFonts w:eastAsia="Times New Roman" w:cstheme="minorHAnsi"/>
                <w:lang w:val="en-US" w:eastAsia="zh-CN" w:bidi="hi-IN"/>
              </w:rPr>
              <w:t>HPI</w:t>
            </w:r>
            <w:r w:rsidR="000D3EC0">
              <w:rPr>
                <w:rFonts w:eastAsia="Times New Roman" w:cstheme="minorHAnsi"/>
                <w:lang w:eastAsia="zh-CN" w:bidi="hi-IN"/>
              </w:rPr>
              <w:t>. Διακόπτες ενός, δύο ή τεσ</w:t>
            </w:r>
            <w:r w:rsidRPr="00AF3B8B">
              <w:rPr>
                <w:rFonts w:eastAsia="Times New Roman" w:cstheme="minorHAnsi"/>
                <w:lang w:eastAsia="zh-CN" w:bidi="hi-IN"/>
              </w:rPr>
              <w:t>σάρων πόλων με ή χωρίς παρελκόμενα, με ή χωρίς δυνατότητα επανεκκίνησης (</w:t>
            </w:r>
            <w:r w:rsidRPr="00AF3B8B">
              <w:rPr>
                <w:rFonts w:eastAsia="Times New Roman" w:cstheme="minorHAnsi"/>
                <w:lang w:val="en-US" w:eastAsia="zh-CN" w:bidi="hi-IN"/>
              </w:rPr>
              <w:t>stop</w:t>
            </w:r>
            <w:r w:rsidRPr="00AF3B8B">
              <w:rPr>
                <w:rFonts w:eastAsia="Times New Roman" w:cstheme="minorHAnsi"/>
                <w:lang w:eastAsia="zh-CN" w:bidi="hi-IN"/>
              </w:rPr>
              <w:t xml:space="preserve"> </w:t>
            </w:r>
            <w:r w:rsidRPr="00AF3B8B">
              <w:rPr>
                <w:rFonts w:eastAsia="Times New Roman" w:cstheme="minorHAnsi"/>
                <w:lang w:val="en-US" w:eastAsia="zh-CN" w:bidi="hi-IN"/>
              </w:rPr>
              <w:t>and</w:t>
            </w:r>
            <w:r w:rsidRPr="00AF3B8B">
              <w:rPr>
                <w:rFonts w:eastAsia="Times New Roman" w:cstheme="minorHAnsi"/>
                <w:lang w:eastAsia="zh-CN" w:bidi="hi-IN"/>
              </w:rPr>
              <w:t xml:space="preserve"> </w:t>
            </w:r>
            <w:r w:rsidRPr="00AF3B8B">
              <w:rPr>
                <w:rFonts w:eastAsia="Times New Roman" w:cstheme="minorHAnsi"/>
                <w:lang w:val="en-US" w:eastAsia="zh-CN" w:bidi="hi-IN"/>
              </w:rPr>
              <w:t>go</w:t>
            </w:r>
            <w:r w:rsidRPr="00AF3B8B">
              <w:rPr>
                <w:rFonts w:eastAsia="Times New Roman" w:cstheme="minorHAnsi"/>
                <w:lang w:eastAsia="zh-CN" w:bidi="hi-IN"/>
              </w:rPr>
              <w:t xml:space="preserve">), ονομαστικής τάσης 230 </w:t>
            </w:r>
            <w:r w:rsidRPr="00AF3B8B">
              <w:rPr>
                <w:rFonts w:eastAsia="Times New Roman" w:cstheme="minorHAnsi"/>
                <w:lang w:val="en-US" w:eastAsia="zh-CN" w:bidi="hi-IN"/>
              </w:rPr>
              <w:t>V</w:t>
            </w:r>
            <w:r w:rsidRPr="00AF3B8B">
              <w:rPr>
                <w:rFonts w:eastAsia="Times New Roman" w:cstheme="minorHAnsi"/>
                <w:lang w:eastAsia="zh-CN" w:bidi="hi-IN"/>
              </w:rPr>
              <w:t xml:space="preserve">~ / 240 </w:t>
            </w:r>
            <w:r w:rsidRPr="00AF3B8B">
              <w:rPr>
                <w:rFonts w:eastAsia="Times New Roman" w:cstheme="minorHAnsi"/>
                <w:lang w:val="en-US" w:eastAsia="zh-CN" w:bidi="hi-IN"/>
              </w:rPr>
              <w:t>V</w:t>
            </w:r>
            <w:r w:rsidRPr="00AF3B8B">
              <w:rPr>
                <w:rFonts w:eastAsia="Times New Roman" w:cstheme="minorHAnsi"/>
                <w:lang w:eastAsia="zh-CN" w:bidi="hi-IN"/>
              </w:rPr>
              <w:t xml:space="preserve">~ / 400 </w:t>
            </w:r>
            <w:r w:rsidRPr="00AF3B8B">
              <w:rPr>
                <w:rFonts w:eastAsia="Times New Roman" w:cstheme="minorHAnsi"/>
                <w:lang w:val="en-US" w:eastAsia="zh-CN" w:bidi="hi-IN"/>
              </w:rPr>
              <w:t>V</w:t>
            </w:r>
            <w:r w:rsidRPr="00AF3B8B">
              <w:rPr>
                <w:rFonts w:eastAsia="Times New Roman" w:cstheme="minorHAnsi"/>
                <w:lang w:eastAsia="zh-CN" w:bidi="hi-IN"/>
              </w:rPr>
              <w:t xml:space="preserve">~, 50-60 </w:t>
            </w:r>
            <w:r w:rsidRPr="00AF3B8B">
              <w:rPr>
                <w:rFonts w:eastAsia="Times New Roman" w:cstheme="minorHAnsi"/>
                <w:lang w:val="en-US" w:eastAsia="zh-CN" w:bidi="hi-IN"/>
              </w:rPr>
              <w:t>Hz</w:t>
            </w:r>
            <w:r w:rsidRPr="00AF3B8B">
              <w:rPr>
                <w:rFonts w:eastAsia="Times New Roman" w:cstheme="minorHAnsi"/>
                <w:lang w:eastAsia="zh-CN" w:bidi="hi-IN"/>
              </w:rPr>
              <w:t xml:space="preserve">, προστασίας </w:t>
            </w:r>
            <w:r w:rsidRPr="00AF3B8B">
              <w:rPr>
                <w:rFonts w:eastAsia="Times New Roman" w:cstheme="minorHAnsi"/>
                <w:lang w:val="en-US" w:eastAsia="zh-CN" w:bidi="hi-IN"/>
              </w:rPr>
              <w:t>IP</w:t>
            </w:r>
            <w:r w:rsidRPr="00AF3B8B">
              <w:rPr>
                <w:rFonts w:eastAsia="Times New Roman" w:cstheme="minorHAnsi"/>
                <w:lang w:eastAsia="zh-CN" w:bidi="hi-IN"/>
              </w:rPr>
              <w:t xml:space="preserve">20 (συνδέσεις), </w:t>
            </w:r>
            <w:r w:rsidRPr="00AF3B8B">
              <w:rPr>
                <w:rFonts w:eastAsia="Times New Roman" w:cstheme="minorHAnsi"/>
                <w:lang w:val="en-US" w:eastAsia="zh-CN" w:bidi="hi-IN"/>
              </w:rPr>
              <w:t>IP</w:t>
            </w:r>
            <w:r w:rsidRPr="00AF3B8B">
              <w:rPr>
                <w:rFonts w:eastAsia="Times New Roman" w:cstheme="minorHAnsi"/>
                <w:lang w:eastAsia="zh-CN" w:bidi="hi-IN"/>
              </w:rPr>
              <w:t xml:space="preserve">40 (πρόσθια επιφάνεια), </w:t>
            </w:r>
            <w:r w:rsidRPr="00AF3B8B">
              <w:rPr>
                <w:rFonts w:eastAsia="Times New Roman" w:cstheme="minorHAnsi"/>
                <w:lang w:val="en-US" w:eastAsia="zh-CN" w:bidi="hi-IN"/>
              </w:rPr>
              <w:t>Class</w:t>
            </w:r>
            <w:r w:rsidRPr="00AF3B8B">
              <w:rPr>
                <w:rFonts w:eastAsia="Times New Roman" w:cstheme="minorHAnsi"/>
                <w:lang w:eastAsia="zh-CN" w:bidi="hi-IN"/>
              </w:rPr>
              <w:t xml:space="preserve"> </w:t>
            </w:r>
            <w:r w:rsidRPr="00AF3B8B">
              <w:rPr>
                <w:rFonts w:eastAsia="Times New Roman" w:cstheme="minorHAnsi"/>
                <w:lang w:val="en-US" w:eastAsia="zh-CN" w:bidi="hi-IN"/>
              </w:rPr>
              <w:t>II</w:t>
            </w:r>
            <w:r w:rsidRPr="00AF3B8B">
              <w:rPr>
                <w:rFonts w:eastAsia="Times New Roman" w:cstheme="minorHAnsi"/>
                <w:lang w:eastAsia="zh-CN" w:bidi="hi-IN"/>
              </w:rPr>
              <w:t xml:space="preserve"> και </w:t>
            </w:r>
            <w:r w:rsidRPr="00AF3B8B">
              <w:rPr>
                <w:rFonts w:eastAsia="Times New Roman" w:cstheme="minorHAnsi"/>
                <w:lang w:val="en-US" w:eastAsia="zh-CN" w:bidi="hi-IN"/>
              </w:rPr>
              <w:t>IK</w:t>
            </w:r>
            <w:r w:rsidRPr="00AF3B8B">
              <w:rPr>
                <w:rFonts w:eastAsia="Times New Roman" w:cstheme="minorHAnsi"/>
                <w:lang w:eastAsia="zh-CN" w:bidi="hi-IN"/>
              </w:rPr>
              <w:t>04, αυτοσβυόμενοι (αντίσταση σε νήμα πυράκτωσης 900°C</w:t>
            </w:r>
            <w:r w:rsidRPr="00AF3B8B">
              <w:rPr>
                <w:rFonts w:eastAsia="Times New Roman" w:cstheme="minorHAnsi"/>
                <w:color w:val="394147"/>
                <w:shd w:val="clear" w:color="auto" w:fill="FFFFFF"/>
                <w:lang w:eastAsia="zh-CN"/>
              </w:rPr>
              <w:t>)</w:t>
            </w:r>
            <w:r w:rsidRPr="00AF3B8B">
              <w:rPr>
                <w:rFonts w:eastAsia="Times New Roman" w:cstheme="minorHAnsi"/>
                <w:lang w:eastAsia="zh-CN" w:bidi="hi-IN"/>
              </w:rPr>
              <w:t xml:space="preserve">. Ευαισθησία, δυναμικό-τητα, τύπος και κλάση ανάλογα με την εφαρμογή. Κατασκευή κατά </w:t>
            </w:r>
            <w:r w:rsidRPr="00AF3B8B">
              <w:rPr>
                <w:rFonts w:eastAsia="Times New Roman" w:cstheme="minorHAnsi"/>
                <w:i/>
                <w:color w:val="0000FF"/>
                <w:lang w:eastAsia="zh-CN" w:bidi="hi-IN"/>
              </w:rPr>
              <w:t>BS/IEC EN 61008-1:2012+A12:2017,</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 EN 61008-2-1:1995,</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BS/IEC EN 60715:2017</w:t>
            </w:r>
            <w:r w:rsidRPr="00AF3B8B">
              <w:rPr>
                <w:rFonts w:eastAsia="Times New Roman" w:cstheme="minorHAnsi"/>
                <w:lang w:eastAsia="zh-CN" w:bidi="hi-IN"/>
              </w:rPr>
              <w:t xml:space="preserve"> </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DIN</w:t>
            </w:r>
            <w:r w:rsidRPr="00AF3B8B">
              <w:rPr>
                <w:rFonts w:eastAsia="Times New Roman" w:cstheme="minorHAnsi"/>
                <w:i/>
                <w:color w:val="0000FF"/>
                <w:lang w:eastAsia="zh-CN" w:bidi="hi-IN"/>
              </w:rPr>
              <w:t xml:space="preserve"> 35),</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BS/IEC EN 60947-1:2007+A2:2014,</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BS/IEC EN 60947-2:2017,</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BS/IEC EN 60947-3:2009+A2:2015,</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BS/IEC EN 60947-5-1:2017,</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BS/IEC EN 62423:2012,</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BS/IEC EN 61543:1996,</w:t>
            </w:r>
            <w:r w:rsidRPr="00AF3B8B">
              <w:rPr>
                <w:rFonts w:eastAsia="Times New Roman" w:cstheme="minorHAnsi"/>
                <w:i/>
                <w:lang w:eastAsia="zh-CN" w:bidi="hi-IN"/>
              </w:rPr>
              <w:t xml:space="preserve">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61439-1:2011,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61439-2:2011,</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BS/IEC EN 60068-2-6:2008,</w:t>
            </w:r>
            <w:r w:rsidRPr="00AF3B8B">
              <w:rPr>
                <w:rFonts w:eastAsia="Times New Roman" w:cstheme="minorHAnsi"/>
                <w:lang w:eastAsia="zh-CN" w:bidi="hi-IN"/>
              </w:rPr>
              <w:t xml:space="preserve">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63024:2018</w:t>
            </w:r>
            <w:r w:rsidRPr="00AF3B8B">
              <w:rPr>
                <w:rFonts w:eastAsia="Times New Roman" w:cstheme="minorHAnsi"/>
                <w:lang w:eastAsia="zh-CN"/>
              </w:rPr>
              <w:t xml:space="preserve"> </w:t>
            </w:r>
            <w:r w:rsidRPr="00AF3B8B">
              <w:rPr>
                <w:rFonts w:eastAsia="Times New Roman" w:cstheme="minorHAnsi"/>
                <w:i/>
                <w:color w:val="0000FF"/>
                <w:lang w:eastAsia="zh-CN"/>
              </w:rPr>
              <w:t xml:space="preserve">&amp;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60664-1:2007, </w:t>
            </w:r>
            <w:r w:rsidRPr="00AF3B8B">
              <w:rPr>
                <w:rFonts w:eastAsia="Times New Roman" w:cstheme="minorHAnsi"/>
                <w:lang w:eastAsia="zh-CN" w:bidi="hi-IN"/>
              </w:rPr>
              <w:t xml:space="preserve">κατά περίπτωση καθώς και σύμφωνα με τις Οδηγίες </w:t>
            </w:r>
            <w:r w:rsidRPr="00AF3B8B">
              <w:rPr>
                <w:rFonts w:eastAsia="Times New Roman" w:cstheme="minorHAnsi"/>
                <w:bCs/>
                <w:lang w:eastAsia="zh-CN" w:bidi="hi-IN"/>
              </w:rPr>
              <w:t xml:space="preserve">RoHS και </w:t>
            </w:r>
            <w:r w:rsidRPr="00AF3B8B">
              <w:rPr>
                <w:rFonts w:eastAsia="Times New Roman" w:cstheme="minorHAnsi"/>
                <w:bCs/>
                <w:lang w:val="en-US" w:eastAsia="zh-CN" w:bidi="hi-IN"/>
              </w:rPr>
              <w:t>Low</w:t>
            </w:r>
            <w:r w:rsidRPr="00AF3B8B">
              <w:rPr>
                <w:rFonts w:eastAsia="Times New Roman" w:cstheme="minorHAnsi"/>
                <w:bCs/>
                <w:lang w:eastAsia="zh-CN" w:bidi="hi-IN"/>
              </w:rPr>
              <w:t xml:space="preserve"> </w:t>
            </w:r>
            <w:r w:rsidRPr="00AF3B8B">
              <w:rPr>
                <w:rFonts w:eastAsia="Times New Roman" w:cstheme="minorHAnsi"/>
                <w:bCs/>
                <w:lang w:val="en-US" w:eastAsia="zh-CN" w:bidi="hi-IN"/>
              </w:rPr>
              <w:t>Voltage</w:t>
            </w:r>
            <w:r w:rsidRPr="00AF3B8B">
              <w:rPr>
                <w:rFonts w:eastAsia="Times New Roman" w:cstheme="minorHAnsi"/>
                <w:bCs/>
                <w:lang w:eastAsia="zh-CN" w:bidi="hi-IN"/>
              </w:rPr>
              <w:t>.</w:t>
            </w:r>
            <w:r w:rsidRPr="00AF3B8B">
              <w:rPr>
                <w:rFonts w:eastAsia="Times New Roman" w:cstheme="minorHAnsi"/>
                <w:lang w:eastAsia="zh-CN" w:bidi="hi-IN"/>
              </w:rPr>
              <w:t xml:space="preserve"> Συνιστάται η χρήση αυτόματων διακόπτων ρεύματος διαρροής (RCCB</w:t>
            </w:r>
            <w:r w:rsidRPr="00AF3B8B">
              <w:rPr>
                <w:rFonts w:eastAsia="Times New Roman" w:cstheme="minorHAnsi"/>
                <w:lang w:val="en-US" w:eastAsia="zh-CN" w:bidi="hi-IN"/>
              </w:rPr>
              <w:t>s</w:t>
            </w:r>
            <w:r w:rsidRPr="00AF3B8B">
              <w:rPr>
                <w:rFonts w:eastAsia="Times New Roman" w:cstheme="minorHAnsi"/>
                <w:lang w:eastAsia="zh-CN" w:bidi="hi-IN"/>
              </w:rPr>
              <w:t>) αντί της χρήσης Διακοπτών Γείωσης (</w:t>
            </w:r>
            <w:r w:rsidRPr="00AF3B8B">
              <w:rPr>
                <w:rFonts w:eastAsia="Times New Roman" w:cstheme="minorHAnsi"/>
                <w:lang w:val="en-US" w:eastAsia="zh-CN" w:bidi="hi-IN"/>
              </w:rPr>
              <w:t>Earth</w:t>
            </w:r>
            <w:r w:rsidRPr="00AF3B8B">
              <w:rPr>
                <w:rFonts w:eastAsia="Times New Roman" w:cstheme="minorHAnsi"/>
                <w:lang w:eastAsia="zh-CN" w:bidi="hi-IN"/>
              </w:rPr>
              <w:t xml:space="preserve"> </w:t>
            </w:r>
            <w:r w:rsidRPr="00AF3B8B">
              <w:rPr>
                <w:rFonts w:eastAsia="Times New Roman" w:cstheme="minorHAnsi"/>
                <w:lang w:val="en-US" w:eastAsia="zh-CN" w:bidi="hi-IN"/>
              </w:rPr>
              <w:t>Leakage</w:t>
            </w:r>
            <w:r w:rsidRPr="00AF3B8B">
              <w:rPr>
                <w:rFonts w:eastAsia="Times New Roman" w:cstheme="minorHAnsi"/>
                <w:lang w:eastAsia="zh-CN" w:bidi="hi-IN"/>
              </w:rPr>
              <w:t xml:space="preserve"> </w:t>
            </w:r>
            <w:r w:rsidRPr="00AF3B8B">
              <w:rPr>
                <w:rFonts w:eastAsia="Times New Roman" w:cstheme="minorHAnsi"/>
                <w:lang w:val="en-US" w:eastAsia="zh-CN" w:bidi="hi-IN"/>
              </w:rPr>
              <w:t>Circuit</w:t>
            </w:r>
            <w:r w:rsidRPr="00AF3B8B">
              <w:rPr>
                <w:rFonts w:eastAsia="Times New Roman" w:cstheme="minorHAnsi"/>
                <w:lang w:eastAsia="zh-CN" w:bidi="hi-IN"/>
              </w:rPr>
              <w:t xml:space="preserve"> </w:t>
            </w:r>
            <w:r w:rsidRPr="00AF3B8B">
              <w:rPr>
                <w:rFonts w:eastAsia="Times New Roman" w:cstheme="minorHAnsi"/>
                <w:lang w:val="en-US" w:eastAsia="zh-CN" w:bidi="hi-IN"/>
              </w:rPr>
              <w:t>Breakers</w:t>
            </w:r>
            <w:r w:rsidRPr="00AF3B8B">
              <w:rPr>
                <w:rFonts w:eastAsia="Times New Roman" w:cstheme="minorHAnsi"/>
                <w:lang w:eastAsia="zh-CN" w:bidi="hi-IN"/>
              </w:rPr>
              <w:t xml:space="preserve"> / </w:t>
            </w:r>
            <w:r w:rsidRPr="00AF3B8B">
              <w:rPr>
                <w:rFonts w:eastAsia="Times New Roman" w:cstheme="minorHAnsi"/>
                <w:lang w:val="en-US" w:eastAsia="zh-CN" w:bidi="hi-IN"/>
              </w:rPr>
              <w:t>ELCBs</w:t>
            </w:r>
            <w:r w:rsidRPr="00AF3B8B">
              <w:rPr>
                <w:rFonts w:eastAsia="Times New Roman" w:cstheme="minorHAnsi"/>
                <w:lang w:eastAsia="zh-CN" w:bidi="hi-IN"/>
              </w:rPr>
              <w:t>)</w:t>
            </w:r>
            <w:r w:rsidR="000D3EC0" w:rsidRPr="000D3EC0">
              <w:rPr>
                <w:rFonts w:eastAsia="Times New Roman" w:cstheme="minorHAnsi"/>
                <w:lang w:eastAsia="zh-CN" w:bidi="hi-IN"/>
              </w:rPr>
              <w:t>.</w:t>
            </w:r>
          </w:p>
        </w:tc>
        <w:tc>
          <w:tcPr>
            <w:tcW w:w="1559" w:type="dxa"/>
            <w:tcMar>
              <w:left w:w="57" w:type="dxa"/>
              <w:right w:w="57" w:type="dxa"/>
            </w:tcMar>
            <w:vAlign w:val="center"/>
          </w:tcPr>
          <w:p w14:paraId="60F5DFA8" w14:textId="77777777" w:rsidR="00690565" w:rsidRPr="00AF3B8B" w:rsidRDefault="00690565" w:rsidP="000D3EC0">
            <w:pPr>
              <w:autoSpaceDE w:val="0"/>
              <w:autoSpaceDN w:val="0"/>
              <w:adjustRightInd w:val="0"/>
              <w:spacing w:after="0" w:line="240" w:lineRule="auto"/>
              <w:rPr>
                <w:rFonts w:eastAsia="Times New Roman" w:cstheme="minorHAnsi"/>
                <w:lang w:eastAsia="el-GR"/>
              </w:rPr>
            </w:pPr>
            <w:r w:rsidRPr="00AF3B8B">
              <w:rPr>
                <w:rFonts w:eastAsia="Times New Roman" w:cstheme="minorHAnsi"/>
                <w:color w:val="000000"/>
                <w:lang w:eastAsia="el-GR"/>
              </w:rPr>
              <w:lastRenderedPageBreak/>
              <w:t>ΕΠΙΘΥΜΗΤΟ</w:t>
            </w:r>
          </w:p>
        </w:tc>
        <w:tc>
          <w:tcPr>
            <w:tcW w:w="1559" w:type="dxa"/>
            <w:tcMar>
              <w:left w:w="57" w:type="dxa"/>
              <w:right w:w="57" w:type="dxa"/>
            </w:tcMar>
            <w:vAlign w:val="center"/>
          </w:tcPr>
          <w:p w14:paraId="5392242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882744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C1D34B6" w14:textId="77777777" w:rsidTr="00DD2CB8">
        <w:tc>
          <w:tcPr>
            <w:tcW w:w="846" w:type="dxa"/>
            <w:tcMar>
              <w:left w:w="0" w:type="dxa"/>
              <w:right w:w="0" w:type="dxa"/>
            </w:tcMar>
            <w:vAlign w:val="center"/>
          </w:tcPr>
          <w:p w14:paraId="2C2C9C2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17.</w:t>
            </w:r>
            <w:r w:rsidRPr="00AF3B8B">
              <w:rPr>
                <w:rFonts w:eastAsia="Times New Roman" w:cstheme="minorHAnsi"/>
                <w:color w:val="000000"/>
                <w:lang w:val="en-US" w:eastAsia="el-GR"/>
              </w:rPr>
              <w:t>vi</w:t>
            </w:r>
            <w:r w:rsidRPr="00AF3B8B">
              <w:rPr>
                <w:rFonts w:eastAsia="Times New Roman" w:cstheme="minorHAnsi"/>
                <w:color w:val="000000"/>
                <w:lang w:eastAsia="el-GR"/>
              </w:rPr>
              <w:t>.β</w:t>
            </w:r>
          </w:p>
        </w:tc>
        <w:tc>
          <w:tcPr>
            <w:tcW w:w="4082" w:type="dxa"/>
            <w:tcMar>
              <w:left w:w="57" w:type="dxa"/>
              <w:right w:w="57" w:type="dxa"/>
            </w:tcMar>
          </w:tcPr>
          <w:p w14:paraId="466E6146" w14:textId="77777777" w:rsidR="00690565" w:rsidRPr="00AF3B8B" w:rsidRDefault="00690565" w:rsidP="00690565">
            <w:pPr>
              <w:autoSpaceDE w:val="0"/>
              <w:autoSpaceDN w:val="0"/>
              <w:adjustRightInd w:val="0"/>
              <w:spacing w:after="0" w:line="240" w:lineRule="auto"/>
              <w:jc w:val="both"/>
              <w:rPr>
                <w:rFonts w:eastAsia="Times New Roman" w:cstheme="minorHAnsi"/>
                <w:bCs/>
                <w:lang w:eastAsia="zh-CN" w:bidi="hi-IN"/>
              </w:rPr>
            </w:pPr>
            <w:r w:rsidRPr="00AF3B8B">
              <w:rPr>
                <w:rFonts w:eastAsia="Times New Roman" w:cstheme="minorHAnsi"/>
                <w:lang w:eastAsia="zh-CN" w:bidi="hi-IN"/>
              </w:rPr>
              <w:t>Μικροαυτόματοι θερμομαγνητικοί διακό-πτες υπερφόρτωσης - βραχυκυκλώματος (</w:t>
            </w:r>
            <w:r w:rsidRPr="00AF3B8B">
              <w:rPr>
                <w:rFonts w:eastAsia="Times New Roman" w:cstheme="minorHAnsi"/>
                <w:lang w:val="en-US" w:eastAsia="zh-CN" w:bidi="hi-IN"/>
              </w:rPr>
              <w:t>Thermal</w:t>
            </w:r>
            <w:r w:rsidRPr="00AF3B8B">
              <w:rPr>
                <w:rFonts w:eastAsia="Times New Roman" w:cstheme="minorHAnsi"/>
                <w:lang w:eastAsia="zh-CN" w:bidi="hi-IN"/>
              </w:rPr>
              <w:t xml:space="preserve"> - </w:t>
            </w:r>
            <w:r w:rsidRPr="00AF3B8B">
              <w:rPr>
                <w:rFonts w:eastAsia="Times New Roman" w:cstheme="minorHAnsi"/>
                <w:lang w:val="en-US" w:eastAsia="zh-CN" w:bidi="hi-IN"/>
              </w:rPr>
              <w:t>Magnetic</w:t>
            </w:r>
            <w:r w:rsidRPr="00AF3B8B">
              <w:rPr>
                <w:rFonts w:eastAsia="Times New Roman" w:cstheme="minorHAnsi"/>
                <w:lang w:eastAsia="zh-CN" w:bidi="hi-IN"/>
              </w:rPr>
              <w:t xml:space="preserve">  </w:t>
            </w:r>
            <w:r w:rsidRPr="00AF3B8B">
              <w:rPr>
                <w:rFonts w:eastAsia="Times New Roman" w:cstheme="minorHAnsi"/>
                <w:lang w:val="en-US" w:eastAsia="zh-CN" w:bidi="hi-IN"/>
              </w:rPr>
              <w:t>Miniature</w:t>
            </w:r>
            <w:r w:rsidRPr="00AF3B8B">
              <w:rPr>
                <w:rFonts w:eastAsia="Times New Roman" w:cstheme="minorHAnsi"/>
                <w:lang w:eastAsia="zh-CN" w:bidi="hi-IN"/>
              </w:rPr>
              <w:t xml:space="preserve"> </w:t>
            </w:r>
            <w:r w:rsidRPr="00AF3B8B">
              <w:rPr>
                <w:rFonts w:eastAsia="Times New Roman" w:cstheme="minorHAnsi"/>
                <w:lang w:val="en-US" w:eastAsia="zh-CN" w:bidi="hi-IN"/>
              </w:rPr>
              <w:t>C</w:t>
            </w:r>
            <w:r w:rsidRPr="00AF3B8B">
              <w:rPr>
                <w:rFonts w:eastAsia="Times New Roman" w:cstheme="minorHAnsi"/>
                <w:lang w:eastAsia="zh-CN" w:bidi="hi-IN"/>
              </w:rPr>
              <w:t xml:space="preserve">ircuit </w:t>
            </w:r>
            <w:r w:rsidRPr="00AF3B8B">
              <w:rPr>
                <w:rFonts w:eastAsia="Times New Roman" w:cstheme="minorHAnsi"/>
                <w:lang w:val="en-US" w:eastAsia="zh-CN" w:bidi="hi-IN"/>
              </w:rPr>
              <w:t>B</w:t>
            </w:r>
            <w:r w:rsidRPr="00AF3B8B">
              <w:rPr>
                <w:rFonts w:eastAsia="Times New Roman" w:cstheme="minorHAnsi"/>
                <w:lang w:eastAsia="zh-CN" w:bidi="hi-IN"/>
              </w:rPr>
              <w:t>rea-ker</w:t>
            </w:r>
            <w:r w:rsidRPr="00AF3B8B">
              <w:rPr>
                <w:rFonts w:eastAsia="Times New Roman" w:cstheme="minorHAnsi"/>
                <w:lang w:val="en-US" w:eastAsia="zh-CN" w:bidi="hi-IN"/>
              </w:rPr>
              <w:t>s</w:t>
            </w:r>
            <w:r w:rsidRPr="00AF3B8B">
              <w:rPr>
                <w:rFonts w:eastAsia="Times New Roman" w:cstheme="minorHAnsi"/>
                <w:lang w:eastAsia="zh-CN" w:bidi="hi-IN"/>
              </w:rPr>
              <w:t xml:space="preserve"> / </w:t>
            </w:r>
            <w:r w:rsidRPr="00AF3B8B">
              <w:rPr>
                <w:rFonts w:eastAsia="Times New Roman" w:cstheme="minorHAnsi"/>
                <w:lang w:val="en-US" w:eastAsia="zh-CN" w:bidi="hi-IN"/>
              </w:rPr>
              <w:t>M</w:t>
            </w:r>
            <w:r w:rsidRPr="00AF3B8B">
              <w:rPr>
                <w:rFonts w:eastAsia="Times New Roman" w:cstheme="minorHAnsi"/>
                <w:lang w:eastAsia="zh-CN" w:bidi="hi-IN"/>
              </w:rPr>
              <w:t>CB</w:t>
            </w:r>
            <w:r w:rsidRPr="00AF3B8B">
              <w:rPr>
                <w:rFonts w:eastAsia="Times New Roman" w:cstheme="minorHAnsi"/>
                <w:lang w:val="en-US" w:eastAsia="zh-CN" w:bidi="hi-IN"/>
              </w:rPr>
              <w:t>s</w:t>
            </w:r>
            <w:r w:rsidRPr="00AF3B8B">
              <w:rPr>
                <w:rFonts w:eastAsia="Times New Roman" w:cstheme="minorHAnsi"/>
                <w:lang w:eastAsia="zh-CN" w:bidi="hi-IN"/>
              </w:rPr>
              <w:t xml:space="preserve">) Τύποι: </w:t>
            </w:r>
            <w:r w:rsidRPr="00AF3B8B">
              <w:rPr>
                <w:rFonts w:eastAsia="Times New Roman" w:cstheme="minorHAnsi"/>
                <w:lang w:val="en-US" w:eastAsia="zh-CN" w:bidi="hi-IN"/>
              </w:rPr>
              <w:t>B</w:t>
            </w:r>
            <w:r w:rsidRPr="00AF3B8B">
              <w:rPr>
                <w:rFonts w:eastAsia="Times New Roman" w:cstheme="minorHAnsi"/>
                <w:lang w:eastAsia="zh-CN" w:bidi="hi-IN"/>
              </w:rPr>
              <w:t>/</w:t>
            </w:r>
            <w:r w:rsidRPr="00AF3B8B">
              <w:rPr>
                <w:rFonts w:eastAsia="Times New Roman" w:cstheme="minorHAnsi"/>
                <w:lang w:val="en-US" w:eastAsia="zh-CN" w:bidi="hi-IN"/>
              </w:rPr>
              <w:t>C</w:t>
            </w:r>
            <w:r w:rsidRPr="00AF3B8B">
              <w:rPr>
                <w:rFonts w:eastAsia="Times New Roman" w:cstheme="minorHAnsi"/>
                <w:lang w:eastAsia="zh-CN" w:bidi="hi-IN"/>
              </w:rPr>
              <w:t>/</w:t>
            </w:r>
            <w:r w:rsidRPr="00AF3B8B">
              <w:rPr>
                <w:rFonts w:eastAsia="Times New Roman" w:cstheme="minorHAnsi"/>
                <w:lang w:val="en-US" w:eastAsia="zh-CN" w:bidi="hi-IN"/>
              </w:rPr>
              <w:t>D</w:t>
            </w:r>
            <w:r w:rsidRPr="00AF3B8B">
              <w:rPr>
                <w:rFonts w:eastAsia="Times New Roman" w:cstheme="minorHAnsi"/>
                <w:lang w:eastAsia="zh-CN" w:bidi="hi-IN"/>
              </w:rPr>
              <w:t>/</w:t>
            </w:r>
            <w:r w:rsidRPr="00AF3B8B">
              <w:rPr>
                <w:rFonts w:eastAsia="Times New Roman" w:cstheme="minorHAnsi"/>
                <w:lang w:val="en-US" w:eastAsia="zh-CN" w:bidi="hi-IN"/>
              </w:rPr>
              <w:t>K</w:t>
            </w:r>
            <w:r w:rsidRPr="00AF3B8B">
              <w:rPr>
                <w:rFonts w:eastAsia="Times New Roman" w:cstheme="minorHAnsi"/>
                <w:lang w:eastAsia="zh-CN" w:bidi="hi-IN"/>
              </w:rPr>
              <w:t>/</w:t>
            </w:r>
            <w:r w:rsidRPr="00AF3B8B">
              <w:rPr>
                <w:rFonts w:eastAsia="Times New Roman" w:cstheme="minorHAnsi"/>
                <w:lang w:val="en-US" w:eastAsia="zh-CN" w:bidi="hi-IN"/>
              </w:rPr>
              <w:t>Z</w:t>
            </w:r>
            <w:r w:rsidRPr="00AF3B8B">
              <w:rPr>
                <w:rFonts w:eastAsia="Times New Roman" w:cstheme="minorHAnsi"/>
                <w:lang w:eastAsia="zh-CN" w:bidi="hi-IN"/>
              </w:rPr>
              <w:t xml:space="preserve">  </w:t>
            </w:r>
            <w:r w:rsidRPr="00AF3B8B">
              <w:rPr>
                <w:rFonts w:eastAsia="Times New Roman" w:cstheme="minorHAnsi"/>
                <w:lang w:val="en-US" w:eastAsia="zh-CN" w:bidi="hi-IN"/>
              </w:rPr>
              <w:t>curves</w:t>
            </w:r>
            <w:r w:rsidRPr="00AF3B8B">
              <w:rPr>
                <w:rFonts w:eastAsia="Times New Roman" w:cstheme="minorHAnsi"/>
                <w:lang w:eastAsia="zh-CN" w:bidi="hi-IN"/>
              </w:rPr>
              <w:t>. Δια-κόπτες ενός, δύο ή τεσσάρων πόλων, με ή χωρίς παρελκόμενα, με ή χωρίς δυνατότητα επανεκκίνησης (</w:t>
            </w:r>
            <w:r w:rsidRPr="00AF3B8B">
              <w:rPr>
                <w:rFonts w:eastAsia="Times New Roman" w:cstheme="minorHAnsi"/>
                <w:lang w:val="en-US" w:eastAsia="zh-CN" w:bidi="hi-IN"/>
              </w:rPr>
              <w:t>stop</w:t>
            </w:r>
            <w:r w:rsidRPr="00AF3B8B">
              <w:rPr>
                <w:rFonts w:eastAsia="Times New Roman" w:cstheme="minorHAnsi"/>
                <w:lang w:eastAsia="zh-CN" w:bidi="hi-IN"/>
              </w:rPr>
              <w:t xml:space="preserve"> </w:t>
            </w:r>
            <w:r w:rsidRPr="00AF3B8B">
              <w:rPr>
                <w:rFonts w:eastAsia="Times New Roman" w:cstheme="minorHAnsi"/>
                <w:lang w:val="en-US" w:eastAsia="zh-CN" w:bidi="hi-IN"/>
              </w:rPr>
              <w:t>and</w:t>
            </w:r>
            <w:r w:rsidRPr="00AF3B8B">
              <w:rPr>
                <w:rFonts w:eastAsia="Times New Roman" w:cstheme="minorHAnsi"/>
                <w:lang w:eastAsia="zh-CN" w:bidi="hi-IN"/>
              </w:rPr>
              <w:t xml:space="preserve"> </w:t>
            </w:r>
            <w:r w:rsidRPr="00AF3B8B">
              <w:rPr>
                <w:rFonts w:eastAsia="Times New Roman" w:cstheme="minorHAnsi"/>
                <w:lang w:val="en-US" w:eastAsia="zh-CN" w:bidi="hi-IN"/>
              </w:rPr>
              <w:t>go</w:t>
            </w:r>
            <w:r w:rsidRPr="00AF3B8B">
              <w:rPr>
                <w:rFonts w:eastAsia="Times New Roman" w:cstheme="minorHAnsi"/>
                <w:lang w:eastAsia="zh-CN" w:bidi="hi-IN"/>
              </w:rPr>
              <w:t xml:space="preserve">), ονομαστικής τάσης 230 </w:t>
            </w:r>
            <w:r w:rsidRPr="00AF3B8B">
              <w:rPr>
                <w:rFonts w:eastAsia="Times New Roman" w:cstheme="minorHAnsi"/>
                <w:lang w:val="en-US" w:eastAsia="zh-CN" w:bidi="hi-IN"/>
              </w:rPr>
              <w:t>V</w:t>
            </w:r>
            <w:r w:rsidRPr="00AF3B8B">
              <w:rPr>
                <w:rFonts w:eastAsia="Times New Roman" w:cstheme="minorHAnsi"/>
                <w:lang w:eastAsia="zh-CN" w:bidi="hi-IN"/>
              </w:rPr>
              <w:t xml:space="preserve">~ / 240 </w:t>
            </w:r>
            <w:r w:rsidRPr="00AF3B8B">
              <w:rPr>
                <w:rFonts w:eastAsia="Times New Roman" w:cstheme="minorHAnsi"/>
                <w:lang w:val="en-US" w:eastAsia="zh-CN" w:bidi="hi-IN"/>
              </w:rPr>
              <w:t>V</w:t>
            </w:r>
            <w:r w:rsidRPr="00AF3B8B">
              <w:rPr>
                <w:rFonts w:eastAsia="Times New Roman" w:cstheme="minorHAnsi"/>
                <w:lang w:eastAsia="zh-CN" w:bidi="hi-IN"/>
              </w:rPr>
              <w:t xml:space="preserve">~ / 400 </w:t>
            </w:r>
            <w:r w:rsidRPr="00AF3B8B">
              <w:rPr>
                <w:rFonts w:eastAsia="Times New Roman" w:cstheme="minorHAnsi"/>
                <w:lang w:val="en-US" w:eastAsia="zh-CN" w:bidi="hi-IN"/>
              </w:rPr>
              <w:t>V</w:t>
            </w:r>
            <w:r w:rsidRPr="00AF3B8B">
              <w:rPr>
                <w:rFonts w:eastAsia="Times New Roman" w:cstheme="minorHAnsi"/>
                <w:lang w:eastAsia="zh-CN" w:bidi="hi-IN"/>
              </w:rPr>
              <w:t xml:space="preserve">~, 50-60 </w:t>
            </w:r>
            <w:r w:rsidRPr="00AF3B8B">
              <w:rPr>
                <w:rFonts w:eastAsia="Times New Roman" w:cstheme="minorHAnsi"/>
                <w:lang w:val="en-US" w:eastAsia="zh-CN" w:bidi="hi-IN"/>
              </w:rPr>
              <w:t>Hz</w:t>
            </w:r>
            <w:r w:rsidRPr="00AF3B8B">
              <w:rPr>
                <w:rFonts w:eastAsia="Times New Roman" w:cstheme="minorHAnsi"/>
                <w:lang w:eastAsia="zh-CN" w:bidi="hi-IN"/>
              </w:rPr>
              <w:t xml:space="preserve">, προστασίας </w:t>
            </w:r>
            <w:r w:rsidRPr="00AF3B8B">
              <w:rPr>
                <w:rFonts w:eastAsia="Times New Roman" w:cstheme="minorHAnsi"/>
                <w:lang w:val="en-US" w:eastAsia="zh-CN" w:bidi="hi-IN"/>
              </w:rPr>
              <w:t>IP</w:t>
            </w:r>
            <w:r w:rsidRPr="00AF3B8B">
              <w:rPr>
                <w:rFonts w:eastAsia="Times New Roman" w:cstheme="minorHAnsi"/>
                <w:lang w:eastAsia="zh-CN" w:bidi="hi-IN"/>
              </w:rPr>
              <w:t xml:space="preserve">20 (συνδέσεις), </w:t>
            </w:r>
            <w:r w:rsidRPr="00AF3B8B">
              <w:rPr>
                <w:rFonts w:eastAsia="Times New Roman" w:cstheme="minorHAnsi"/>
                <w:lang w:val="en-US" w:eastAsia="zh-CN" w:bidi="hi-IN"/>
              </w:rPr>
              <w:t>IP</w:t>
            </w:r>
            <w:r w:rsidRPr="00AF3B8B">
              <w:rPr>
                <w:rFonts w:eastAsia="Times New Roman" w:cstheme="minorHAnsi"/>
                <w:lang w:eastAsia="zh-CN" w:bidi="hi-IN"/>
              </w:rPr>
              <w:t xml:space="preserve">40 (πρόσθια επιφάνεια), και </w:t>
            </w:r>
            <w:r w:rsidRPr="00AF3B8B">
              <w:rPr>
                <w:rFonts w:eastAsia="Times New Roman" w:cstheme="minorHAnsi"/>
                <w:lang w:val="en-US" w:eastAsia="zh-CN" w:bidi="hi-IN"/>
              </w:rPr>
              <w:t>IK</w:t>
            </w:r>
            <w:r w:rsidRPr="00AF3B8B">
              <w:rPr>
                <w:rFonts w:eastAsia="Times New Roman" w:cstheme="minorHAnsi"/>
                <w:lang w:eastAsia="zh-CN" w:bidi="hi-IN"/>
              </w:rPr>
              <w:t>02, αυτοσβυόμενοι (αντί-σταση σε νήμα πυράκτωσης 900°C</w:t>
            </w:r>
            <w:r w:rsidRPr="00AF3B8B">
              <w:rPr>
                <w:rFonts w:eastAsia="Times New Roman" w:cstheme="minorHAnsi"/>
                <w:color w:val="394147"/>
                <w:shd w:val="clear" w:color="auto" w:fill="FFFFFF"/>
                <w:lang w:eastAsia="zh-CN"/>
              </w:rPr>
              <w:t>)</w:t>
            </w:r>
            <w:r w:rsidRPr="00AF3B8B">
              <w:rPr>
                <w:rFonts w:eastAsia="Times New Roman" w:cstheme="minorHAnsi"/>
                <w:lang w:eastAsia="zh-CN" w:bidi="hi-IN"/>
              </w:rPr>
              <w:t>. Δυναμικότητα (</w:t>
            </w:r>
            <w:r w:rsidRPr="00AF3B8B">
              <w:rPr>
                <w:rFonts w:eastAsia="Times New Roman" w:cstheme="minorHAnsi"/>
                <w:lang w:val="en-US" w:eastAsia="zh-CN" w:bidi="hi-IN"/>
              </w:rPr>
              <w:t>breaking</w:t>
            </w:r>
            <w:r w:rsidRPr="00AF3B8B">
              <w:rPr>
                <w:rFonts w:eastAsia="Times New Roman" w:cstheme="minorHAnsi"/>
                <w:lang w:eastAsia="zh-CN" w:bidi="hi-IN"/>
              </w:rPr>
              <w:t xml:space="preserve"> </w:t>
            </w:r>
            <w:r w:rsidRPr="00AF3B8B">
              <w:rPr>
                <w:rFonts w:eastAsia="Times New Roman" w:cstheme="minorHAnsi"/>
                <w:lang w:val="en-US" w:eastAsia="zh-CN" w:bidi="hi-IN"/>
              </w:rPr>
              <w:t>capacity</w:t>
            </w:r>
            <w:r w:rsidRPr="00AF3B8B">
              <w:rPr>
                <w:rFonts w:eastAsia="Times New Roman" w:cstheme="minorHAnsi"/>
                <w:lang w:eastAsia="zh-CN" w:bidi="hi-IN"/>
              </w:rPr>
              <w:t xml:space="preserve">), τύπος και κλάση ανάλογα με την εφαρμογή. Κατασκευή κατά </w:t>
            </w:r>
            <w:r w:rsidRPr="00AF3B8B">
              <w:rPr>
                <w:rFonts w:eastAsia="Times New Roman" w:cstheme="minorHAnsi"/>
                <w:i/>
                <w:color w:val="0000FF"/>
                <w:lang w:eastAsia="zh-CN" w:bidi="hi-IN"/>
              </w:rPr>
              <w:t>BS/IEC EN 60898-1:2019</w:t>
            </w:r>
            <w:r w:rsidRPr="00AF3B8B">
              <w:rPr>
                <w:rFonts w:eastAsia="Times New Roman" w:cstheme="minorHAnsi"/>
                <w:color w:val="0000FF"/>
                <w:lang w:eastAsia="zh-CN" w:bidi="hi-IN"/>
              </w:rPr>
              <w:t>, BS/IEC EN 60715:2017 (</w:t>
            </w:r>
            <w:r w:rsidRPr="00AF3B8B">
              <w:rPr>
                <w:rFonts w:eastAsia="Times New Roman" w:cstheme="minorHAnsi"/>
                <w:color w:val="0000FF"/>
                <w:lang w:val="en-US" w:eastAsia="zh-CN" w:bidi="hi-IN"/>
              </w:rPr>
              <w:t>DIN</w:t>
            </w:r>
            <w:r w:rsidRPr="00AF3B8B">
              <w:rPr>
                <w:rFonts w:eastAsia="Times New Roman" w:cstheme="minorHAnsi"/>
                <w:color w:val="0000FF"/>
                <w:lang w:eastAsia="zh-CN" w:bidi="hi-IN"/>
              </w:rPr>
              <w:t xml:space="preserve"> 35),</w:t>
            </w:r>
            <w:r w:rsidRPr="00AF3B8B">
              <w:rPr>
                <w:rFonts w:eastAsia="Times New Roman" w:cstheme="minorHAnsi"/>
                <w:color w:val="FF0000"/>
                <w:lang w:eastAsia="zh-CN" w:bidi="hi-IN"/>
              </w:rPr>
              <w:t xml:space="preserve"> </w:t>
            </w:r>
            <w:r w:rsidRPr="00AF3B8B">
              <w:rPr>
                <w:rFonts w:eastAsia="Times New Roman" w:cstheme="minorHAnsi"/>
                <w:i/>
                <w:color w:val="0000FF"/>
                <w:lang w:eastAsia="zh-CN" w:bidi="hi-IN"/>
              </w:rPr>
              <w:t xml:space="preserve">BS/IEC EN </w:t>
            </w:r>
            <w:r w:rsidRPr="00AF3B8B">
              <w:rPr>
                <w:rFonts w:eastAsia="Times New Roman" w:cstheme="minorHAnsi"/>
                <w:i/>
                <w:color w:val="0000FF"/>
                <w:lang w:eastAsia="zh-CN" w:bidi="hi-IN"/>
              </w:rPr>
              <w:lastRenderedPageBreak/>
              <w:t>60947-1:2007+A2:2014,</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BS/IEC EN 60947-2:2017,</w:t>
            </w:r>
            <w:r w:rsidRPr="00AF3B8B">
              <w:rPr>
                <w:rFonts w:eastAsia="Times New Roman" w:cstheme="minorHAnsi"/>
                <w:color w:val="FF0000"/>
                <w:lang w:eastAsia="zh-CN" w:bidi="hi-IN"/>
              </w:rPr>
              <w:t xml:space="preserve"> </w:t>
            </w:r>
            <w:r w:rsidRPr="00AF3B8B">
              <w:rPr>
                <w:rFonts w:eastAsia="Times New Roman" w:cstheme="minorHAnsi"/>
                <w:i/>
                <w:color w:val="0000FF"/>
                <w:lang w:eastAsia="zh-CN" w:bidi="hi-IN"/>
              </w:rPr>
              <w:t>BS/IEC EN 60947-5-1:2017,</w:t>
            </w:r>
            <w:r w:rsidRPr="00AF3B8B">
              <w:rPr>
                <w:rFonts w:eastAsia="Times New Roman" w:cstheme="minorHAnsi"/>
                <w:lang w:eastAsia="zh-CN" w:bidi="hi-IN"/>
              </w:rPr>
              <w:t xml:space="preserve"> </w:t>
            </w:r>
            <w:r w:rsidRPr="00AF3B8B">
              <w:rPr>
                <w:rFonts w:eastAsia="Times New Roman" w:cstheme="minorHAnsi"/>
                <w:i/>
                <w:color w:val="0000FF"/>
                <w:lang w:eastAsia="zh-CN" w:bidi="hi-IN"/>
              </w:rPr>
              <w:t xml:space="preserve">BS/IEC EN 61543:1996,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61439-1:2011,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61439-2:2011,</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BS/IEC EN 60068-2-6:2008,</w:t>
            </w:r>
            <w:r w:rsidRPr="00AF3B8B">
              <w:rPr>
                <w:rFonts w:eastAsia="Times New Roman" w:cstheme="minorHAnsi"/>
                <w:lang w:eastAsia="zh-CN" w:bidi="hi-IN"/>
              </w:rPr>
              <w:t xml:space="preserve">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63024:2018 &amp;</w:t>
            </w:r>
            <w:r w:rsidRPr="00AF3B8B">
              <w:rPr>
                <w:rFonts w:eastAsia="Times New Roman" w:cstheme="minorHAnsi"/>
                <w:lang w:eastAsia="zh-CN" w:bidi="hi-IN"/>
              </w:rPr>
              <w:t xml:space="preserve">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60664-1:2007 </w:t>
            </w:r>
            <w:r w:rsidRPr="00AF3B8B">
              <w:rPr>
                <w:rFonts w:eastAsia="Times New Roman" w:cstheme="minorHAnsi"/>
                <w:lang w:eastAsia="zh-CN" w:bidi="hi-IN"/>
              </w:rPr>
              <w:t xml:space="preserve">κατά περίπτωση καθώς και σύμφωνα με τις Οδηγίες </w:t>
            </w:r>
            <w:r w:rsidRPr="00AF3B8B">
              <w:rPr>
                <w:rFonts w:eastAsia="Times New Roman" w:cstheme="minorHAnsi"/>
                <w:bCs/>
                <w:lang w:eastAsia="zh-CN" w:bidi="hi-IN"/>
              </w:rPr>
              <w:t xml:space="preserve">RoHS και </w:t>
            </w:r>
            <w:r w:rsidRPr="00AF3B8B">
              <w:rPr>
                <w:rFonts w:eastAsia="Times New Roman" w:cstheme="minorHAnsi"/>
                <w:bCs/>
                <w:lang w:val="en-US" w:eastAsia="zh-CN" w:bidi="hi-IN"/>
              </w:rPr>
              <w:t>Low</w:t>
            </w:r>
            <w:r w:rsidRPr="00AF3B8B">
              <w:rPr>
                <w:rFonts w:eastAsia="Times New Roman" w:cstheme="minorHAnsi"/>
                <w:bCs/>
                <w:lang w:eastAsia="zh-CN" w:bidi="hi-IN"/>
              </w:rPr>
              <w:t xml:space="preserve"> </w:t>
            </w:r>
            <w:r w:rsidRPr="00AF3B8B">
              <w:rPr>
                <w:rFonts w:eastAsia="Times New Roman" w:cstheme="minorHAnsi"/>
                <w:bCs/>
                <w:lang w:val="en-US" w:eastAsia="zh-CN" w:bidi="hi-IN"/>
              </w:rPr>
              <w:t>Voltage</w:t>
            </w:r>
            <w:r w:rsidRPr="00AF3B8B">
              <w:rPr>
                <w:rFonts w:eastAsia="Times New Roman" w:cstheme="minorHAnsi"/>
                <w:bCs/>
                <w:lang w:eastAsia="zh-CN" w:bidi="hi-IN"/>
              </w:rPr>
              <w:t>.</w:t>
            </w:r>
          </w:p>
        </w:tc>
        <w:tc>
          <w:tcPr>
            <w:tcW w:w="1559" w:type="dxa"/>
            <w:tcMar>
              <w:left w:w="57" w:type="dxa"/>
              <w:right w:w="57" w:type="dxa"/>
            </w:tcMar>
            <w:vAlign w:val="center"/>
          </w:tcPr>
          <w:p w14:paraId="1396989E"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lastRenderedPageBreak/>
              <w:t>ΕΠΙΘΥΜΗΤΟ</w:t>
            </w:r>
          </w:p>
        </w:tc>
        <w:tc>
          <w:tcPr>
            <w:tcW w:w="1559" w:type="dxa"/>
            <w:tcMar>
              <w:left w:w="57" w:type="dxa"/>
              <w:right w:w="57" w:type="dxa"/>
            </w:tcMar>
            <w:vAlign w:val="center"/>
          </w:tcPr>
          <w:p w14:paraId="1369A53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6F4E5B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63105F1" w14:textId="77777777" w:rsidTr="00DD2CB8">
        <w:tc>
          <w:tcPr>
            <w:tcW w:w="846" w:type="dxa"/>
            <w:tcMar>
              <w:left w:w="0" w:type="dxa"/>
              <w:right w:w="0" w:type="dxa"/>
            </w:tcMar>
            <w:vAlign w:val="center"/>
          </w:tcPr>
          <w:p w14:paraId="577BE96E"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17.</w:t>
            </w:r>
            <w:r w:rsidRPr="00AF3B8B">
              <w:rPr>
                <w:rFonts w:eastAsia="Times New Roman" w:cstheme="minorHAnsi"/>
                <w:lang w:val="en-US" w:eastAsia="el-GR"/>
              </w:rPr>
              <w:t>vi</w:t>
            </w:r>
            <w:r w:rsidRPr="00AF3B8B">
              <w:rPr>
                <w:rFonts w:eastAsia="Times New Roman" w:cstheme="minorHAnsi"/>
                <w:lang w:eastAsia="el-GR"/>
              </w:rPr>
              <w:t>.γ</w:t>
            </w:r>
          </w:p>
        </w:tc>
        <w:tc>
          <w:tcPr>
            <w:tcW w:w="4082" w:type="dxa"/>
            <w:tcMar>
              <w:left w:w="57" w:type="dxa"/>
              <w:right w:w="57" w:type="dxa"/>
            </w:tcMar>
          </w:tcPr>
          <w:p w14:paraId="47B70D75" w14:textId="77777777" w:rsidR="00690565" w:rsidRPr="00AF3B8B" w:rsidRDefault="00690565" w:rsidP="00690565">
            <w:pPr>
              <w:autoSpaceDE w:val="0"/>
              <w:autoSpaceDN w:val="0"/>
              <w:adjustRightInd w:val="0"/>
              <w:spacing w:after="0" w:line="240" w:lineRule="auto"/>
              <w:jc w:val="both"/>
              <w:rPr>
                <w:rFonts w:eastAsia="Times New Roman" w:cstheme="minorHAnsi"/>
                <w:bCs/>
                <w:lang w:eastAsia="zh-CN" w:bidi="hi-IN"/>
              </w:rPr>
            </w:pPr>
            <w:r w:rsidRPr="00AF3B8B">
              <w:rPr>
                <w:rFonts w:eastAsia="Times New Roman" w:cstheme="minorHAnsi"/>
                <w:lang w:eastAsia="zh-CN" w:bidi="hi-IN"/>
              </w:rPr>
              <w:t>Αυτόματοι διακόπτες ρεύματος διαρροής (</w:t>
            </w:r>
            <w:r w:rsidRPr="00AF3B8B">
              <w:rPr>
                <w:rFonts w:eastAsia="Times New Roman" w:cstheme="minorHAnsi"/>
                <w:lang w:val="en-GB" w:eastAsia="zh-CN" w:bidi="hi-IN"/>
              </w:rPr>
              <w:t>Residual</w:t>
            </w:r>
            <w:r w:rsidRPr="00AF3B8B">
              <w:rPr>
                <w:rFonts w:eastAsia="Times New Roman" w:cstheme="minorHAnsi"/>
                <w:lang w:eastAsia="zh-CN" w:bidi="hi-IN"/>
              </w:rPr>
              <w:t xml:space="preserve"> </w:t>
            </w:r>
            <w:r w:rsidRPr="00AF3B8B">
              <w:rPr>
                <w:rFonts w:eastAsia="Times New Roman" w:cstheme="minorHAnsi"/>
                <w:lang w:val="en-GB" w:eastAsia="zh-CN" w:bidi="hi-IN"/>
              </w:rPr>
              <w:t>Current</w:t>
            </w:r>
            <w:r w:rsidRPr="00AF3B8B">
              <w:rPr>
                <w:rFonts w:eastAsia="Times New Roman" w:cstheme="minorHAnsi"/>
                <w:lang w:eastAsia="zh-CN" w:bidi="hi-IN"/>
              </w:rPr>
              <w:t xml:space="preserve"> </w:t>
            </w:r>
            <w:r w:rsidRPr="00AF3B8B">
              <w:rPr>
                <w:rFonts w:eastAsia="Times New Roman" w:cstheme="minorHAnsi"/>
                <w:lang w:val="en-GB" w:eastAsia="zh-CN" w:bidi="hi-IN"/>
              </w:rPr>
              <w:t>Circuit</w:t>
            </w:r>
            <w:r w:rsidRPr="00AF3B8B">
              <w:rPr>
                <w:rFonts w:eastAsia="Times New Roman" w:cstheme="minorHAnsi"/>
                <w:lang w:eastAsia="zh-CN" w:bidi="hi-IN"/>
              </w:rPr>
              <w:t xml:space="preserve"> </w:t>
            </w:r>
            <w:r w:rsidRPr="00AF3B8B">
              <w:rPr>
                <w:rFonts w:eastAsia="Times New Roman" w:cstheme="minorHAnsi"/>
                <w:lang w:val="en-GB" w:eastAsia="zh-CN" w:bidi="hi-IN"/>
              </w:rPr>
              <w:t>Breakers</w:t>
            </w:r>
            <w:r w:rsidRPr="00AF3B8B">
              <w:rPr>
                <w:rFonts w:eastAsia="Times New Roman" w:cstheme="minorHAnsi"/>
                <w:lang w:eastAsia="zh-CN" w:bidi="hi-IN"/>
              </w:rPr>
              <w:t xml:space="preserve"> </w:t>
            </w:r>
            <w:r w:rsidRPr="00AF3B8B">
              <w:rPr>
                <w:rFonts w:eastAsia="Times New Roman" w:cstheme="minorHAnsi"/>
                <w:lang w:val="en-GB" w:eastAsia="zh-CN" w:bidi="hi-IN"/>
              </w:rPr>
              <w:t>with</w:t>
            </w:r>
            <w:r w:rsidRPr="00AF3B8B">
              <w:rPr>
                <w:rFonts w:eastAsia="Times New Roman" w:cstheme="minorHAnsi"/>
                <w:lang w:eastAsia="zh-CN" w:bidi="hi-IN"/>
              </w:rPr>
              <w:t xml:space="preserve"> </w:t>
            </w:r>
            <w:r w:rsidRPr="00AF3B8B">
              <w:rPr>
                <w:rFonts w:eastAsia="Times New Roman" w:cstheme="minorHAnsi"/>
                <w:lang w:val="en-US" w:eastAsia="zh-CN" w:bidi="hi-IN"/>
              </w:rPr>
              <w:t>Over</w:t>
            </w:r>
            <w:r w:rsidRPr="00AF3B8B">
              <w:rPr>
                <w:rFonts w:eastAsia="Times New Roman" w:cstheme="minorHAnsi"/>
                <w:lang w:eastAsia="zh-CN" w:bidi="hi-IN"/>
              </w:rPr>
              <w:t>-</w:t>
            </w:r>
            <w:r w:rsidRPr="00AF3B8B">
              <w:rPr>
                <w:rFonts w:eastAsia="Times New Roman" w:cstheme="minorHAnsi"/>
                <w:lang w:val="en-US" w:eastAsia="zh-CN" w:bidi="hi-IN"/>
              </w:rPr>
              <w:t>current</w:t>
            </w:r>
            <w:r w:rsidRPr="00AF3B8B">
              <w:rPr>
                <w:rFonts w:eastAsia="Times New Roman" w:cstheme="minorHAnsi"/>
                <w:lang w:eastAsia="zh-CN" w:bidi="hi-IN"/>
              </w:rPr>
              <w:t xml:space="preserve"> </w:t>
            </w:r>
            <w:r w:rsidRPr="00AF3B8B">
              <w:rPr>
                <w:rFonts w:eastAsia="Times New Roman" w:cstheme="minorHAnsi"/>
                <w:lang w:val="en-GB" w:eastAsia="zh-CN" w:bidi="hi-IN"/>
              </w:rPr>
              <w:t>protection</w:t>
            </w:r>
            <w:r w:rsidRPr="00AF3B8B">
              <w:rPr>
                <w:rFonts w:eastAsia="Times New Roman" w:cstheme="minorHAnsi"/>
                <w:lang w:eastAsia="zh-CN" w:bidi="hi-IN"/>
              </w:rPr>
              <w:t xml:space="preserve"> / </w:t>
            </w:r>
            <w:r w:rsidRPr="00AF3B8B">
              <w:rPr>
                <w:rFonts w:eastAsia="Times New Roman" w:cstheme="minorHAnsi"/>
                <w:lang w:val="en-GB" w:eastAsia="zh-CN" w:bidi="hi-IN"/>
              </w:rPr>
              <w:t>RCBOs</w:t>
            </w:r>
            <w:r w:rsidRPr="00AF3B8B">
              <w:rPr>
                <w:rFonts w:eastAsia="Times New Roman" w:cstheme="minorHAnsi"/>
                <w:lang w:eastAsia="zh-CN" w:bidi="hi-IN"/>
              </w:rPr>
              <w:t xml:space="preserve">) Τύποι: </w:t>
            </w:r>
            <w:r w:rsidRPr="00AF3B8B">
              <w:rPr>
                <w:rFonts w:eastAsia="Times New Roman" w:cstheme="minorHAnsi"/>
                <w:lang w:val="en-US" w:eastAsia="zh-CN" w:bidi="hi-IN"/>
              </w:rPr>
              <w:t>AC</w:t>
            </w:r>
            <w:r w:rsidRPr="00AF3B8B">
              <w:rPr>
                <w:rFonts w:eastAsia="Times New Roman" w:cstheme="minorHAnsi"/>
                <w:lang w:eastAsia="zh-CN" w:bidi="hi-IN"/>
              </w:rPr>
              <w:t xml:space="preserve"> (ημι-τονοειδή εναλλασσόμενα ρεύματα διαρροής) ή </w:t>
            </w:r>
            <w:r w:rsidRPr="00AF3B8B">
              <w:rPr>
                <w:rFonts w:eastAsia="Times New Roman" w:cstheme="minorHAnsi"/>
                <w:lang w:val="en-US" w:eastAsia="zh-CN" w:bidi="hi-IN"/>
              </w:rPr>
              <w:t>A</w:t>
            </w:r>
            <w:r w:rsidRPr="00AF3B8B">
              <w:rPr>
                <w:rFonts w:eastAsia="Times New Roman" w:cstheme="minorHAnsi"/>
                <w:lang w:eastAsia="zh-CN" w:bidi="hi-IN"/>
              </w:rPr>
              <w:t xml:space="preserve"> (ρεύματα διαρροής με συνιστώσα συνε-χούς) καθώς και </w:t>
            </w:r>
            <w:r w:rsidRPr="00AF3B8B">
              <w:rPr>
                <w:rFonts w:eastAsia="Times New Roman" w:cstheme="minorHAnsi"/>
                <w:lang w:val="en-US" w:eastAsia="zh-CN" w:bidi="hi-IN"/>
              </w:rPr>
              <w:t>F</w:t>
            </w:r>
            <w:r w:rsidRPr="00AF3B8B">
              <w:rPr>
                <w:rFonts w:eastAsia="Times New Roman" w:cstheme="minorHAnsi"/>
                <w:lang w:eastAsia="zh-CN" w:bidi="hi-IN"/>
              </w:rPr>
              <w:t xml:space="preserve"> (πρόσθετη προστασία ένα-ντι ανεπιθύμητης ενεργοποίησης / ημιτονο-ειδή εναλλασσόμενα ρεύματα διαρροής, παλμικά  συνεχή ρεύματα διαρροής, υψηλής συχνότητας ρεύματα διαρροής). Τύποι προστασίας υπερφόρτωσης: </w:t>
            </w:r>
            <w:r w:rsidRPr="00AF3B8B">
              <w:rPr>
                <w:rFonts w:eastAsia="Times New Roman" w:cstheme="minorHAnsi"/>
                <w:lang w:val="en-US" w:eastAsia="zh-CN" w:bidi="hi-IN"/>
              </w:rPr>
              <w:t>B</w:t>
            </w:r>
            <w:r w:rsidRPr="00AF3B8B">
              <w:rPr>
                <w:rFonts w:eastAsia="Times New Roman" w:cstheme="minorHAnsi"/>
                <w:lang w:eastAsia="zh-CN" w:bidi="hi-IN"/>
              </w:rPr>
              <w:t>/</w:t>
            </w:r>
            <w:r w:rsidRPr="00AF3B8B">
              <w:rPr>
                <w:rFonts w:eastAsia="Times New Roman" w:cstheme="minorHAnsi"/>
                <w:lang w:val="en-US" w:eastAsia="zh-CN" w:bidi="hi-IN"/>
              </w:rPr>
              <w:t>C</w:t>
            </w:r>
            <w:r w:rsidRPr="00AF3B8B">
              <w:rPr>
                <w:rFonts w:eastAsia="Times New Roman" w:cstheme="minorHAnsi"/>
                <w:lang w:eastAsia="zh-CN" w:bidi="hi-IN"/>
              </w:rPr>
              <w:t xml:space="preserve"> </w:t>
            </w:r>
            <w:r w:rsidRPr="00AF3B8B">
              <w:rPr>
                <w:rFonts w:eastAsia="Times New Roman" w:cstheme="minorHAnsi"/>
                <w:lang w:val="en-US" w:eastAsia="zh-CN" w:bidi="hi-IN"/>
              </w:rPr>
              <w:t>curves</w:t>
            </w:r>
            <w:r w:rsidRPr="00AF3B8B">
              <w:rPr>
                <w:rFonts w:eastAsia="Times New Roman" w:cstheme="minorHAnsi"/>
                <w:lang w:eastAsia="zh-CN" w:bidi="hi-IN"/>
              </w:rPr>
              <w:t>. Διακόπτες ενός, δύο, τριών ή τεσσάρων πόλων, με ή χωρίς παρελκόμενα, με ή χωρίς δυνατότητα επανεκκίνησης (</w:t>
            </w:r>
            <w:r w:rsidRPr="00AF3B8B">
              <w:rPr>
                <w:rFonts w:eastAsia="Times New Roman" w:cstheme="minorHAnsi"/>
                <w:lang w:val="en-US" w:eastAsia="zh-CN" w:bidi="hi-IN"/>
              </w:rPr>
              <w:t>stop</w:t>
            </w:r>
            <w:r w:rsidRPr="00AF3B8B">
              <w:rPr>
                <w:rFonts w:eastAsia="Times New Roman" w:cstheme="minorHAnsi"/>
                <w:lang w:eastAsia="zh-CN" w:bidi="hi-IN"/>
              </w:rPr>
              <w:t xml:space="preserve"> </w:t>
            </w:r>
            <w:r w:rsidRPr="00AF3B8B">
              <w:rPr>
                <w:rFonts w:eastAsia="Times New Roman" w:cstheme="minorHAnsi"/>
                <w:lang w:val="en-US" w:eastAsia="zh-CN" w:bidi="hi-IN"/>
              </w:rPr>
              <w:t>and</w:t>
            </w:r>
            <w:r w:rsidRPr="00AF3B8B">
              <w:rPr>
                <w:rFonts w:eastAsia="Times New Roman" w:cstheme="minorHAnsi"/>
                <w:lang w:eastAsia="zh-CN" w:bidi="hi-IN"/>
              </w:rPr>
              <w:t xml:space="preserve"> </w:t>
            </w:r>
            <w:r w:rsidRPr="00AF3B8B">
              <w:rPr>
                <w:rFonts w:eastAsia="Times New Roman" w:cstheme="minorHAnsi"/>
                <w:lang w:val="en-US" w:eastAsia="zh-CN" w:bidi="hi-IN"/>
              </w:rPr>
              <w:t>go</w:t>
            </w:r>
            <w:r w:rsidRPr="00AF3B8B">
              <w:rPr>
                <w:rFonts w:eastAsia="Times New Roman" w:cstheme="minorHAnsi"/>
                <w:lang w:eastAsia="zh-CN" w:bidi="hi-IN"/>
              </w:rPr>
              <w:t xml:space="preserve">), ονομαστικής τάσης 230 </w:t>
            </w:r>
            <w:r w:rsidRPr="00AF3B8B">
              <w:rPr>
                <w:rFonts w:eastAsia="Times New Roman" w:cstheme="minorHAnsi"/>
                <w:lang w:val="en-US" w:eastAsia="zh-CN" w:bidi="hi-IN"/>
              </w:rPr>
              <w:t>V</w:t>
            </w:r>
            <w:r w:rsidRPr="00AF3B8B">
              <w:rPr>
                <w:rFonts w:eastAsia="Times New Roman" w:cstheme="minorHAnsi"/>
                <w:lang w:eastAsia="zh-CN" w:bidi="hi-IN"/>
              </w:rPr>
              <w:t xml:space="preserve">~ / 240 </w:t>
            </w:r>
            <w:r w:rsidRPr="00AF3B8B">
              <w:rPr>
                <w:rFonts w:eastAsia="Times New Roman" w:cstheme="minorHAnsi"/>
                <w:lang w:val="en-US" w:eastAsia="zh-CN" w:bidi="hi-IN"/>
              </w:rPr>
              <w:t>V</w:t>
            </w:r>
            <w:r w:rsidRPr="00AF3B8B">
              <w:rPr>
                <w:rFonts w:eastAsia="Times New Roman" w:cstheme="minorHAnsi"/>
                <w:lang w:eastAsia="zh-CN" w:bidi="hi-IN"/>
              </w:rPr>
              <w:t xml:space="preserve">~ / 400 </w:t>
            </w:r>
            <w:r w:rsidRPr="00AF3B8B">
              <w:rPr>
                <w:rFonts w:eastAsia="Times New Roman" w:cstheme="minorHAnsi"/>
                <w:lang w:val="en-US" w:eastAsia="zh-CN" w:bidi="hi-IN"/>
              </w:rPr>
              <w:t>V</w:t>
            </w:r>
            <w:r w:rsidRPr="00AF3B8B">
              <w:rPr>
                <w:rFonts w:eastAsia="Times New Roman" w:cstheme="minorHAnsi"/>
                <w:lang w:eastAsia="zh-CN" w:bidi="hi-IN"/>
              </w:rPr>
              <w:t xml:space="preserve">~, 50-60 </w:t>
            </w:r>
            <w:r w:rsidRPr="00AF3B8B">
              <w:rPr>
                <w:rFonts w:eastAsia="Times New Roman" w:cstheme="minorHAnsi"/>
                <w:lang w:val="en-US" w:eastAsia="zh-CN" w:bidi="hi-IN"/>
              </w:rPr>
              <w:t>Hz</w:t>
            </w:r>
            <w:r w:rsidRPr="00AF3B8B">
              <w:rPr>
                <w:rFonts w:eastAsia="Times New Roman" w:cstheme="minorHAnsi"/>
                <w:lang w:eastAsia="zh-CN" w:bidi="hi-IN"/>
              </w:rPr>
              <w:t xml:space="preserve">, προστασίας </w:t>
            </w:r>
            <w:r w:rsidRPr="00AF3B8B">
              <w:rPr>
                <w:rFonts w:eastAsia="Times New Roman" w:cstheme="minorHAnsi"/>
                <w:lang w:val="en-US" w:eastAsia="zh-CN" w:bidi="hi-IN"/>
              </w:rPr>
              <w:t>IP</w:t>
            </w:r>
            <w:r w:rsidRPr="00AF3B8B">
              <w:rPr>
                <w:rFonts w:eastAsia="Times New Roman" w:cstheme="minorHAnsi"/>
                <w:lang w:eastAsia="zh-CN" w:bidi="hi-IN"/>
              </w:rPr>
              <w:t xml:space="preserve">20 (συνδέσεις), </w:t>
            </w:r>
            <w:r w:rsidRPr="00AF3B8B">
              <w:rPr>
                <w:rFonts w:eastAsia="Times New Roman" w:cstheme="minorHAnsi"/>
                <w:lang w:val="en-US" w:eastAsia="zh-CN" w:bidi="hi-IN"/>
              </w:rPr>
              <w:t>IP</w:t>
            </w:r>
            <w:r w:rsidRPr="00AF3B8B">
              <w:rPr>
                <w:rFonts w:eastAsia="Times New Roman" w:cstheme="minorHAnsi"/>
                <w:lang w:eastAsia="zh-CN" w:bidi="hi-IN"/>
              </w:rPr>
              <w:t xml:space="preserve">40 (πρόσθια επιφάνεια) </w:t>
            </w:r>
            <w:r w:rsidRPr="00AF3B8B">
              <w:rPr>
                <w:rFonts w:eastAsia="Times New Roman" w:cstheme="minorHAnsi"/>
                <w:lang w:val="en-US" w:eastAsia="zh-CN" w:bidi="hi-IN"/>
              </w:rPr>
              <w:t>Class</w:t>
            </w:r>
            <w:r w:rsidRPr="00AF3B8B">
              <w:rPr>
                <w:rFonts w:eastAsia="Times New Roman" w:cstheme="minorHAnsi"/>
                <w:lang w:eastAsia="zh-CN" w:bidi="hi-IN"/>
              </w:rPr>
              <w:t xml:space="preserve"> </w:t>
            </w:r>
            <w:r w:rsidRPr="00AF3B8B">
              <w:rPr>
                <w:rFonts w:eastAsia="Times New Roman" w:cstheme="minorHAnsi"/>
                <w:lang w:val="en-US" w:eastAsia="zh-CN" w:bidi="hi-IN"/>
              </w:rPr>
              <w:t>II</w:t>
            </w:r>
            <w:r w:rsidRPr="00AF3B8B">
              <w:rPr>
                <w:rFonts w:eastAsia="Times New Roman" w:cstheme="minorHAnsi"/>
                <w:lang w:eastAsia="zh-CN" w:bidi="hi-IN"/>
              </w:rPr>
              <w:t xml:space="preserve"> και </w:t>
            </w:r>
            <w:r w:rsidRPr="00AF3B8B">
              <w:rPr>
                <w:rFonts w:eastAsia="Times New Roman" w:cstheme="minorHAnsi"/>
                <w:lang w:val="en-US" w:eastAsia="zh-CN" w:bidi="hi-IN"/>
              </w:rPr>
              <w:t>IK</w:t>
            </w:r>
            <w:r w:rsidRPr="00AF3B8B">
              <w:rPr>
                <w:rFonts w:eastAsia="Times New Roman" w:cstheme="minorHAnsi"/>
                <w:lang w:eastAsia="zh-CN" w:bidi="hi-IN"/>
              </w:rPr>
              <w:t>04, αυτοσβυόμενοι (αντίσταση σε νήμα πυρά-κτωσης 900°C</w:t>
            </w:r>
            <w:r w:rsidRPr="00AF3B8B">
              <w:rPr>
                <w:rFonts w:eastAsia="Times New Roman" w:cstheme="minorHAnsi"/>
                <w:color w:val="394147"/>
                <w:shd w:val="clear" w:color="auto" w:fill="FFFFFF"/>
                <w:lang w:eastAsia="zh-CN"/>
              </w:rPr>
              <w:t>)</w:t>
            </w:r>
            <w:r w:rsidRPr="00AF3B8B">
              <w:rPr>
                <w:rFonts w:eastAsia="Times New Roman" w:cstheme="minorHAnsi"/>
                <w:lang w:eastAsia="zh-CN" w:bidi="hi-IN"/>
              </w:rPr>
              <w:t xml:space="preserve">. Ευαισθησία, δυναμικότητα, τύπος και κλάση ανάλογα με την εφαρμογή. Κατασκευή κατά </w:t>
            </w:r>
            <w:r w:rsidRPr="00AF3B8B">
              <w:rPr>
                <w:rFonts w:eastAsia="Times New Roman" w:cstheme="minorHAnsi"/>
                <w:i/>
                <w:color w:val="0000FF"/>
                <w:lang w:eastAsia="zh-CN" w:bidi="hi-IN"/>
              </w:rPr>
              <w:t>BS/IEC EN 61009-1:2012+A12:2016,</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BS/IEC EN 61009-2-1:1995,</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BS/IEC EN 60898-1:2019</w:t>
            </w:r>
            <w:r w:rsidRPr="00AF3B8B">
              <w:rPr>
                <w:rFonts w:eastAsia="Times New Roman" w:cstheme="minorHAnsi"/>
                <w:color w:val="0000FF"/>
                <w:lang w:eastAsia="zh-CN" w:bidi="hi-IN"/>
              </w:rPr>
              <w:t>,</w:t>
            </w:r>
            <w:r w:rsidRPr="00AF3B8B">
              <w:rPr>
                <w:rFonts w:eastAsia="Times New Roman" w:cstheme="minorHAnsi"/>
                <w:lang w:eastAsia="zh-CN" w:bidi="hi-IN"/>
              </w:rPr>
              <w:t xml:space="preserve"> </w:t>
            </w:r>
            <w:r w:rsidRPr="00AF3B8B">
              <w:rPr>
                <w:rFonts w:eastAsia="Times New Roman" w:cstheme="minorHAnsi"/>
                <w:color w:val="0000FF"/>
                <w:lang w:eastAsia="zh-CN" w:bidi="hi-IN"/>
              </w:rPr>
              <w:t>BS/IEC EN 60715:2017 (</w:t>
            </w:r>
            <w:r w:rsidRPr="00AF3B8B">
              <w:rPr>
                <w:rFonts w:eastAsia="Times New Roman" w:cstheme="minorHAnsi"/>
                <w:color w:val="0000FF"/>
                <w:lang w:val="en-US" w:eastAsia="zh-CN" w:bidi="hi-IN"/>
              </w:rPr>
              <w:t>DIN</w:t>
            </w:r>
            <w:r w:rsidRPr="00AF3B8B">
              <w:rPr>
                <w:rFonts w:eastAsia="Times New Roman" w:cstheme="minorHAnsi"/>
                <w:color w:val="0000FF"/>
                <w:lang w:eastAsia="zh-CN" w:bidi="hi-IN"/>
              </w:rPr>
              <w:t xml:space="preserve"> 35), </w:t>
            </w:r>
            <w:r w:rsidRPr="00AF3B8B">
              <w:rPr>
                <w:rFonts w:eastAsia="Times New Roman" w:cstheme="minorHAnsi"/>
                <w:i/>
                <w:color w:val="0000FF"/>
                <w:lang w:eastAsia="zh-CN" w:bidi="hi-IN"/>
              </w:rPr>
              <w:t>BS/IEC EN 60947-1:2007+A2:2014,</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BS/IEC EN 60947-2:2017,</w:t>
            </w:r>
            <w:r w:rsidRPr="00AF3B8B">
              <w:rPr>
                <w:rFonts w:eastAsia="Times New Roman" w:cstheme="minorHAnsi"/>
                <w:color w:val="FF0000"/>
                <w:lang w:eastAsia="zh-CN" w:bidi="hi-IN"/>
              </w:rPr>
              <w:t xml:space="preserve"> </w:t>
            </w:r>
            <w:r w:rsidRPr="00AF3B8B">
              <w:rPr>
                <w:rFonts w:eastAsia="Times New Roman" w:cstheme="minorHAnsi"/>
                <w:i/>
                <w:color w:val="0000FF"/>
                <w:lang w:eastAsia="zh-CN" w:bidi="hi-IN"/>
              </w:rPr>
              <w:t>BS/IEC EN 60947-5-1:2017,</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BS/IEC EN 62423:2012,</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BS/IEC EN 61543:1996,</w:t>
            </w:r>
            <w:r w:rsidRPr="00AF3B8B">
              <w:rPr>
                <w:rFonts w:eastAsia="Times New Roman" w:cstheme="minorHAnsi"/>
                <w:lang w:eastAsia="zh-CN" w:bidi="hi-IN"/>
              </w:rPr>
              <w:t xml:space="preserve">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61439-1:2011,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61439-2:2011,</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BS/IEC EN 60068-2-6:2008,</w:t>
            </w:r>
            <w:r w:rsidRPr="00AF3B8B">
              <w:rPr>
                <w:rFonts w:eastAsia="Times New Roman" w:cstheme="minorHAnsi"/>
                <w:lang w:eastAsia="zh-CN"/>
              </w:rPr>
              <w:t xml:space="preserve">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63024:2018 &amp;</w:t>
            </w:r>
            <w:r w:rsidRPr="00AF3B8B">
              <w:rPr>
                <w:rFonts w:eastAsia="Times New Roman" w:cstheme="minorHAnsi"/>
                <w:lang w:eastAsia="zh-CN"/>
              </w:rPr>
              <w:t xml:space="preserve">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60664-1:2007 </w:t>
            </w:r>
            <w:r w:rsidRPr="00AF3B8B">
              <w:rPr>
                <w:rFonts w:eastAsia="Times New Roman" w:cstheme="minorHAnsi"/>
                <w:lang w:eastAsia="zh-CN" w:bidi="hi-IN"/>
              </w:rPr>
              <w:t xml:space="preserve">κατά περίπτωση καθώς και σύμφωνα με τις Οδηγίες </w:t>
            </w:r>
            <w:r w:rsidRPr="00AF3B8B">
              <w:rPr>
                <w:rFonts w:eastAsia="Times New Roman" w:cstheme="minorHAnsi"/>
                <w:bCs/>
                <w:lang w:eastAsia="zh-CN" w:bidi="hi-IN"/>
              </w:rPr>
              <w:t xml:space="preserve">RoHS και </w:t>
            </w:r>
            <w:r w:rsidRPr="00AF3B8B">
              <w:rPr>
                <w:rFonts w:eastAsia="Times New Roman" w:cstheme="minorHAnsi"/>
                <w:bCs/>
                <w:lang w:val="en-US" w:eastAsia="zh-CN" w:bidi="hi-IN"/>
              </w:rPr>
              <w:t>Low</w:t>
            </w:r>
            <w:r w:rsidRPr="00AF3B8B">
              <w:rPr>
                <w:rFonts w:eastAsia="Times New Roman" w:cstheme="minorHAnsi"/>
                <w:bCs/>
                <w:lang w:eastAsia="zh-CN" w:bidi="hi-IN"/>
              </w:rPr>
              <w:t xml:space="preserve"> </w:t>
            </w:r>
            <w:r w:rsidRPr="00AF3B8B">
              <w:rPr>
                <w:rFonts w:eastAsia="Times New Roman" w:cstheme="minorHAnsi"/>
                <w:bCs/>
                <w:lang w:val="en-US" w:eastAsia="zh-CN" w:bidi="hi-IN"/>
              </w:rPr>
              <w:t>Voltage</w:t>
            </w:r>
            <w:r w:rsidRPr="00AF3B8B">
              <w:rPr>
                <w:rFonts w:eastAsia="Times New Roman" w:cstheme="minorHAnsi"/>
                <w:bCs/>
                <w:lang w:eastAsia="zh-CN" w:bidi="hi-IN"/>
              </w:rPr>
              <w:t>.</w:t>
            </w:r>
          </w:p>
        </w:tc>
        <w:tc>
          <w:tcPr>
            <w:tcW w:w="1559" w:type="dxa"/>
            <w:tcMar>
              <w:left w:w="57" w:type="dxa"/>
              <w:right w:w="57" w:type="dxa"/>
            </w:tcMar>
            <w:vAlign w:val="center"/>
          </w:tcPr>
          <w:p w14:paraId="548C1BF1" w14:textId="77777777" w:rsidR="00690565" w:rsidRPr="00AF3B8B" w:rsidRDefault="00690565" w:rsidP="000D3EC0">
            <w:pPr>
              <w:autoSpaceDE w:val="0"/>
              <w:autoSpaceDN w:val="0"/>
              <w:adjustRightInd w:val="0"/>
              <w:spacing w:after="0" w:line="240" w:lineRule="auto"/>
              <w:rPr>
                <w:rFonts w:eastAsia="Times New Roman" w:cstheme="minorHAnsi"/>
                <w:lang w:eastAsia="el-GR"/>
              </w:rPr>
            </w:pPr>
            <w:r w:rsidRPr="00AF3B8B">
              <w:rPr>
                <w:rFonts w:eastAsia="Times New Roman" w:cstheme="minorHAnsi"/>
                <w:lang w:eastAsia="el-GR"/>
              </w:rPr>
              <w:t>ΕΠΙΘΥΜΗΤΟ</w:t>
            </w:r>
          </w:p>
        </w:tc>
        <w:tc>
          <w:tcPr>
            <w:tcW w:w="1559" w:type="dxa"/>
            <w:tcMar>
              <w:left w:w="57" w:type="dxa"/>
              <w:right w:w="57" w:type="dxa"/>
            </w:tcMar>
            <w:vAlign w:val="center"/>
          </w:tcPr>
          <w:p w14:paraId="1E18CF9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8E14C1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C6A5274" w14:textId="77777777" w:rsidTr="00DD2CB8">
        <w:tc>
          <w:tcPr>
            <w:tcW w:w="846" w:type="dxa"/>
            <w:tcMar>
              <w:left w:w="0" w:type="dxa"/>
              <w:right w:w="0" w:type="dxa"/>
            </w:tcMar>
            <w:vAlign w:val="center"/>
          </w:tcPr>
          <w:p w14:paraId="11BDC47F"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lastRenderedPageBreak/>
              <w:t>17.</w:t>
            </w:r>
            <w:r w:rsidRPr="00AF3B8B">
              <w:rPr>
                <w:rFonts w:eastAsia="Times New Roman" w:cstheme="minorHAnsi"/>
                <w:lang w:val="en-US" w:eastAsia="el-GR"/>
              </w:rPr>
              <w:t>vi</w:t>
            </w:r>
            <w:r w:rsidRPr="00AF3B8B">
              <w:rPr>
                <w:rFonts w:eastAsia="Times New Roman" w:cstheme="minorHAnsi"/>
                <w:lang w:eastAsia="el-GR"/>
              </w:rPr>
              <w:t>.δ</w:t>
            </w:r>
          </w:p>
        </w:tc>
        <w:tc>
          <w:tcPr>
            <w:tcW w:w="4082" w:type="dxa"/>
            <w:tcMar>
              <w:left w:w="57" w:type="dxa"/>
              <w:right w:w="57" w:type="dxa"/>
            </w:tcMar>
          </w:tcPr>
          <w:p w14:paraId="3827FCBA" w14:textId="77777777" w:rsidR="00690565" w:rsidRPr="00AF3B8B" w:rsidRDefault="00690565" w:rsidP="00690565">
            <w:pPr>
              <w:autoSpaceDE w:val="0"/>
              <w:autoSpaceDN w:val="0"/>
              <w:adjustRightInd w:val="0"/>
              <w:spacing w:after="0" w:line="240" w:lineRule="auto"/>
              <w:jc w:val="both"/>
              <w:rPr>
                <w:rFonts w:eastAsia="Times New Roman" w:cstheme="minorHAnsi"/>
                <w:color w:val="FF0000"/>
                <w:lang w:eastAsia="zh-CN" w:bidi="hi-IN"/>
              </w:rPr>
            </w:pPr>
            <w:r w:rsidRPr="00AF3B8B">
              <w:rPr>
                <w:rFonts w:eastAsia="Times New Roman" w:cstheme="minorHAnsi"/>
                <w:lang w:eastAsia="zh-CN" w:bidi="hi-IN"/>
              </w:rPr>
              <w:t>Θερμομαγνητικοί ή (</w:t>
            </w:r>
            <w:r w:rsidRPr="00AF3B8B">
              <w:rPr>
                <w:rFonts w:eastAsia="Times New Roman" w:cstheme="minorHAnsi"/>
                <w:lang w:val="en-US" w:eastAsia="zh-CN" w:bidi="hi-IN"/>
              </w:rPr>
              <w:t>Thermal</w:t>
            </w:r>
            <w:r w:rsidRPr="00AF3B8B">
              <w:rPr>
                <w:rFonts w:eastAsia="Times New Roman" w:cstheme="minorHAnsi"/>
                <w:lang w:eastAsia="zh-CN" w:bidi="hi-IN"/>
              </w:rPr>
              <w:t xml:space="preserve"> – </w:t>
            </w:r>
            <w:r w:rsidRPr="00AF3B8B">
              <w:rPr>
                <w:rFonts w:eastAsia="Times New Roman" w:cstheme="minorHAnsi"/>
                <w:lang w:val="en-US" w:eastAsia="zh-CN" w:bidi="hi-IN"/>
              </w:rPr>
              <w:t>Magnetic</w:t>
            </w:r>
            <w:r w:rsidRPr="00AF3B8B">
              <w:rPr>
                <w:rFonts w:eastAsia="Times New Roman" w:cstheme="minorHAnsi"/>
                <w:lang w:eastAsia="zh-CN" w:bidi="hi-IN"/>
              </w:rPr>
              <w:t>) ή ηλεκτρονικοί (</w:t>
            </w:r>
            <w:r w:rsidRPr="00AF3B8B">
              <w:rPr>
                <w:rFonts w:eastAsia="Times New Roman" w:cstheme="minorHAnsi"/>
                <w:lang w:val="en-US" w:eastAsia="zh-CN" w:bidi="hi-IN"/>
              </w:rPr>
              <w:t>electronic</w:t>
            </w:r>
            <w:r w:rsidRPr="00AF3B8B">
              <w:rPr>
                <w:rFonts w:eastAsia="Times New Roman" w:cstheme="minorHAnsi"/>
                <w:lang w:eastAsia="zh-CN" w:bidi="hi-IN"/>
              </w:rPr>
              <w:t>) διακόπτες υπερ-φόρτωσης/βραχυκυκλώματος διαμορφωμέ-νης θήκης (</w:t>
            </w:r>
            <w:r w:rsidRPr="00AF3B8B">
              <w:rPr>
                <w:rFonts w:eastAsia="Times New Roman" w:cstheme="minorHAnsi"/>
                <w:lang w:val="en-US" w:eastAsia="zh-CN" w:bidi="hi-IN"/>
              </w:rPr>
              <w:t>Molded</w:t>
            </w:r>
            <w:r w:rsidRPr="00AF3B8B">
              <w:rPr>
                <w:rFonts w:eastAsia="Times New Roman" w:cstheme="minorHAnsi"/>
                <w:lang w:eastAsia="zh-CN" w:bidi="hi-IN"/>
              </w:rPr>
              <w:t xml:space="preserve"> </w:t>
            </w:r>
            <w:r w:rsidRPr="00AF3B8B">
              <w:rPr>
                <w:rFonts w:eastAsia="Times New Roman" w:cstheme="minorHAnsi"/>
                <w:lang w:val="en-US" w:eastAsia="zh-CN" w:bidi="hi-IN"/>
              </w:rPr>
              <w:t>Case</w:t>
            </w:r>
            <w:r w:rsidRPr="00AF3B8B">
              <w:rPr>
                <w:rFonts w:eastAsia="Times New Roman" w:cstheme="minorHAnsi"/>
                <w:lang w:eastAsia="zh-CN" w:bidi="hi-IN"/>
              </w:rPr>
              <w:t xml:space="preserve"> </w:t>
            </w:r>
            <w:r w:rsidRPr="00AF3B8B">
              <w:rPr>
                <w:rFonts w:eastAsia="Times New Roman" w:cstheme="minorHAnsi"/>
                <w:lang w:val="en-US" w:eastAsia="zh-CN" w:bidi="hi-IN"/>
              </w:rPr>
              <w:t>Circuit</w:t>
            </w:r>
            <w:r w:rsidRPr="00AF3B8B">
              <w:rPr>
                <w:rFonts w:eastAsia="Times New Roman" w:cstheme="minorHAnsi"/>
                <w:lang w:eastAsia="zh-CN" w:bidi="hi-IN"/>
              </w:rPr>
              <w:t xml:space="preserve"> </w:t>
            </w:r>
            <w:r w:rsidRPr="00AF3B8B">
              <w:rPr>
                <w:rFonts w:eastAsia="Times New Roman" w:cstheme="minorHAnsi"/>
                <w:lang w:val="en-US" w:eastAsia="zh-CN" w:bidi="hi-IN"/>
              </w:rPr>
              <w:t>Breakers</w:t>
            </w:r>
            <w:r w:rsidRPr="00AF3B8B">
              <w:rPr>
                <w:rFonts w:eastAsia="Times New Roman" w:cstheme="minorHAnsi"/>
                <w:lang w:eastAsia="zh-CN" w:bidi="hi-IN"/>
              </w:rPr>
              <w:t xml:space="preserve"> / </w:t>
            </w:r>
            <w:r w:rsidRPr="00AF3B8B">
              <w:rPr>
                <w:rFonts w:eastAsia="Times New Roman" w:cstheme="minorHAnsi"/>
                <w:lang w:val="en-US" w:eastAsia="zh-CN" w:bidi="hi-IN"/>
              </w:rPr>
              <w:t>MCCBs</w:t>
            </w:r>
            <w:r w:rsidRPr="00AF3B8B">
              <w:rPr>
                <w:rFonts w:eastAsia="Times New Roman" w:cstheme="minorHAnsi"/>
                <w:lang w:eastAsia="zh-CN" w:bidi="hi-IN"/>
              </w:rPr>
              <w:t>).</w:t>
            </w:r>
            <w:r w:rsidRPr="00AF3B8B">
              <w:rPr>
                <w:rFonts w:eastAsia="Times New Roman" w:cstheme="minorHAnsi"/>
                <w:color w:val="FF0000"/>
                <w:lang w:eastAsia="zh-CN" w:bidi="hi-IN"/>
              </w:rPr>
              <w:t xml:space="preserve"> </w:t>
            </w:r>
            <w:r w:rsidRPr="00AF3B8B">
              <w:rPr>
                <w:rFonts w:eastAsia="Times New Roman" w:cstheme="minorHAnsi"/>
                <w:lang w:eastAsia="zh-CN" w:bidi="hi-IN"/>
              </w:rPr>
              <w:t>Τύποι:</w:t>
            </w:r>
            <w:r w:rsidRPr="00AF3B8B">
              <w:rPr>
                <w:rFonts w:eastAsia="Times New Roman" w:cstheme="minorHAnsi"/>
                <w:color w:val="FF0000"/>
                <w:lang w:eastAsia="zh-CN" w:bidi="hi-IN"/>
              </w:rPr>
              <w:t xml:space="preserve"> </w:t>
            </w:r>
            <w:r w:rsidRPr="00AF3B8B">
              <w:rPr>
                <w:rFonts w:eastAsia="Times New Roman" w:cstheme="minorHAnsi"/>
                <w:lang w:eastAsia="zh-CN" w:bidi="hi-IN"/>
              </w:rPr>
              <w:t xml:space="preserve">Α/AC22A/AC23A – </w:t>
            </w:r>
            <w:r w:rsidRPr="00AF3B8B">
              <w:rPr>
                <w:rFonts w:eastAsia="Times New Roman" w:cstheme="minorHAnsi"/>
                <w:lang w:val="en-US" w:eastAsia="zh-CN" w:bidi="hi-IN"/>
              </w:rPr>
              <w:t>S</w:t>
            </w:r>
            <w:r w:rsidRPr="00AF3B8B">
              <w:rPr>
                <w:rFonts w:eastAsia="Times New Roman" w:cstheme="minorHAnsi"/>
                <w:vertAlign w:val="subscript"/>
                <w:lang w:eastAsia="zh-CN" w:bidi="hi-IN"/>
              </w:rPr>
              <w:t>1</w:t>
            </w:r>
            <w:r w:rsidRPr="00AF3B8B">
              <w:rPr>
                <w:rFonts w:eastAsia="Times New Roman" w:cstheme="minorHAnsi"/>
                <w:lang w:eastAsia="zh-CN" w:bidi="hi-IN"/>
              </w:rPr>
              <w:t>/</w:t>
            </w:r>
            <w:r w:rsidRPr="00AF3B8B">
              <w:rPr>
                <w:rFonts w:eastAsia="Times New Roman" w:cstheme="minorHAnsi"/>
                <w:lang w:val="en-US" w:eastAsia="zh-CN" w:bidi="hi-IN"/>
              </w:rPr>
              <w:t>S</w:t>
            </w:r>
            <w:r w:rsidRPr="00AF3B8B">
              <w:rPr>
                <w:rFonts w:eastAsia="Times New Roman" w:cstheme="minorHAnsi"/>
                <w:vertAlign w:val="subscript"/>
                <w:lang w:eastAsia="zh-CN" w:bidi="hi-IN"/>
              </w:rPr>
              <w:t>2</w:t>
            </w:r>
            <w:r w:rsidRPr="00AF3B8B">
              <w:rPr>
                <w:rFonts w:eastAsia="Times New Roman" w:cstheme="minorHAnsi"/>
                <w:lang w:eastAsia="zh-CN" w:bidi="hi-IN"/>
              </w:rPr>
              <w:t>/</w:t>
            </w:r>
            <w:r w:rsidRPr="00AF3B8B">
              <w:rPr>
                <w:rFonts w:eastAsia="Times New Roman" w:cstheme="minorHAnsi"/>
                <w:lang w:val="en-US" w:eastAsia="zh-CN" w:bidi="hi-IN"/>
              </w:rPr>
              <w:t>S</w:t>
            </w:r>
            <w:r w:rsidRPr="00AF3B8B">
              <w:rPr>
                <w:rFonts w:eastAsia="Times New Roman" w:cstheme="minorHAnsi"/>
                <w:vertAlign w:val="subscript"/>
                <w:lang w:val="en-US" w:eastAsia="zh-CN" w:bidi="hi-IN"/>
              </w:rPr>
              <w:t>g</w:t>
            </w:r>
            <w:r w:rsidRPr="00AF3B8B">
              <w:rPr>
                <w:rFonts w:eastAsia="Times New Roman" w:cstheme="minorHAnsi"/>
                <w:color w:val="FF0000"/>
                <w:lang w:eastAsia="zh-CN" w:bidi="hi-IN"/>
              </w:rPr>
              <w:t xml:space="preserve"> </w:t>
            </w:r>
            <w:r w:rsidRPr="00AF3B8B">
              <w:rPr>
                <w:rFonts w:eastAsia="Times New Roman" w:cstheme="minorHAnsi"/>
                <w:lang w:eastAsia="zh-CN" w:bidi="hi-IN"/>
              </w:rPr>
              <w:t>Διακόπτες ενός, δύο, τριών ή τεσσάρων πόλων, με ή χωρίς παρελκόμενα,</w:t>
            </w:r>
            <w:r w:rsidRPr="00AF3B8B">
              <w:rPr>
                <w:rFonts w:eastAsia="Times New Roman" w:cstheme="minorHAnsi"/>
                <w:color w:val="FF0000"/>
                <w:lang w:eastAsia="zh-CN" w:bidi="hi-IN"/>
              </w:rPr>
              <w:t xml:space="preserve"> </w:t>
            </w:r>
            <w:r w:rsidRPr="00AF3B8B">
              <w:rPr>
                <w:rFonts w:eastAsia="Times New Roman" w:cstheme="minorHAnsi"/>
                <w:lang w:eastAsia="zh-CN" w:bidi="hi-IN"/>
              </w:rPr>
              <w:t xml:space="preserve">με ή χωρίς ενσωματωμένο διακόπτη γείωσης (earth leakage </w:t>
            </w:r>
            <w:r w:rsidRPr="00AF3B8B">
              <w:rPr>
                <w:rFonts w:eastAsia="Times New Roman" w:cstheme="minorHAnsi"/>
                <w:lang w:val="en-US" w:eastAsia="zh-CN" w:bidi="hi-IN"/>
              </w:rPr>
              <w:t>circuit</w:t>
            </w:r>
            <w:r w:rsidRPr="00AF3B8B">
              <w:rPr>
                <w:rFonts w:eastAsia="Times New Roman" w:cstheme="minorHAnsi"/>
                <w:lang w:eastAsia="zh-CN" w:bidi="hi-IN"/>
              </w:rPr>
              <w:t xml:space="preserve"> </w:t>
            </w:r>
            <w:r w:rsidRPr="00AF3B8B">
              <w:rPr>
                <w:rFonts w:eastAsia="Times New Roman" w:cstheme="minorHAnsi"/>
                <w:lang w:val="en-US" w:eastAsia="zh-CN" w:bidi="hi-IN"/>
              </w:rPr>
              <w:t>breaker</w:t>
            </w:r>
            <w:r w:rsidRPr="00AF3B8B">
              <w:rPr>
                <w:rFonts w:eastAsia="Times New Roman" w:cstheme="minorHAnsi"/>
                <w:lang w:eastAsia="zh-CN" w:bidi="hi-IN"/>
              </w:rPr>
              <w:t>),</w:t>
            </w:r>
            <w:r w:rsidRPr="00AF3B8B">
              <w:rPr>
                <w:rFonts w:eastAsia="Times New Roman" w:cstheme="minorHAnsi"/>
                <w:color w:val="FF0000"/>
                <w:lang w:eastAsia="zh-CN" w:bidi="hi-IN"/>
              </w:rPr>
              <w:t xml:space="preserve"> </w:t>
            </w:r>
            <w:r w:rsidRPr="00AF3B8B">
              <w:rPr>
                <w:rFonts w:eastAsia="Times New Roman" w:cstheme="minorHAnsi"/>
                <w:lang w:eastAsia="zh-CN" w:bidi="hi-IN"/>
              </w:rPr>
              <w:t xml:space="preserve">κατάλληλοι και για απομόνωση, ονομαστικής τάσης &gt; 450 </w:t>
            </w:r>
            <w:r w:rsidRPr="00AF3B8B">
              <w:rPr>
                <w:rFonts w:eastAsia="Times New Roman" w:cstheme="minorHAnsi"/>
                <w:lang w:val="en-US" w:eastAsia="zh-CN" w:bidi="hi-IN"/>
              </w:rPr>
              <w:t>V</w:t>
            </w:r>
            <w:r w:rsidRPr="00AF3B8B">
              <w:rPr>
                <w:rFonts w:eastAsia="Times New Roman" w:cstheme="minorHAnsi"/>
                <w:lang w:eastAsia="zh-CN" w:bidi="hi-IN"/>
              </w:rPr>
              <w:t xml:space="preserve">~, 50-60 </w:t>
            </w:r>
            <w:r w:rsidRPr="00AF3B8B">
              <w:rPr>
                <w:rFonts w:eastAsia="Times New Roman" w:cstheme="minorHAnsi"/>
                <w:lang w:val="en-US" w:eastAsia="zh-CN" w:bidi="hi-IN"/>
              </w:rPr>
              <w:t>Hz</w:t>
            </w:r>
            <w:r w:rsidRPr="00AF3B8B">
              <w:rPr>
                <w:rFonts w:eastAsia="Times New Roman" w:cstheme="minorHAnsi"/>
                <w:lang w:eastAsia="zh-CN" w:bidi="hi-IN"/>
              </w:rPr>
              <w:t xml:space="preserve">, προστασίας </w:t>
            </w:r>
            <w:r w:rsidRPr="00AF3B8B">
              <w:rPr>
                <w:rFonts w:eastAsia="Times New Roman" w:cstheme="minorHAnsi"/>
                <w:lang w:val="en-US" w:eastAsia="zh-CN" w:bidi="hi-IN"/>
              </w:rPr>
              <w:t>IP</w:t>
            </w:r>
            <w:r w:rsidRPr="00AF3B8B">
              <w:rPr>
                <w:rFonts w:eastAsia="Times New Roman" w:cstheme="minorHAnsi"/>
                <w:lang w:eastAsia="zh-CN" w:bidi="hi-IN"/>
              </w:rPr>
              <w:t xml:space="preserve">20 (συνδέσεις), </w:t>
            </w:r>
            <w:r w:rsidRPr="00AF3B8B">
              <w:rPr>
                <w:rFonts w:eastAsia="Times New Roman" w:cstheme="minorHAnsi"/>
                <w:lang w:val="en-US" w:eastAsia="zh-CN" w:bidi="hi-IN"/>
              </w:rPr>
              <w:t>IP</w:t>
            </w:r>
            <w:r w:rsidRPr="00AF3B8B">
              <w:rPr>
                <w:rFonts w:eastAsia="Times New Roman" w:cstheme="minorHAnsi"/>
                <w:lang w:eastAsia="zh-CN" w:bidi="hi-IN"/>
              </w:rPr>
              <w:t xml:space="preserve">40 (πρόσθια επιφάνεια), και </w:t>
            </w:r>
            <w:r w:rsidRPr="00AF3B8B">
              <w:rPr>
                <w:rFonts w:eastAsia="Times New Roman" w:cstheme="minorHAnsi"/>
                <w:lang w:val="en-US" w:eastAsia="zh-CN" w:bidi="hi-IN"/>
              </w:rPr>
              <w:t>IK</w:t>
            </w:r>
            <w:r w:rsidRPr="00AF3B8B">
              <w:rPr>
                <w:rFonts w:eastAsia="Times New Roman" w:cstheme="minorHAnsi"/>
                <w:lang w:eastAsia="zh-CN" w:bidi="hi-IN"/>
              </w:rPr>
              <w:t>02, αυτοσβυό-μενοι (αντίσταση σε νήμα πυράκτωσης 900°C</w:t>
            </w:r>
            <w:r w:rsidRPr="00AF3B8B">
              <w:rPr>
                <w:rFonts w:eastAsia="Times New Roman" w:cstheme="minorHAnsi"/>
                <w:shd w:val="clear" w:color="auto" w:fill="FFFFFF"/>
                <w:lang w:eastAsia="zh-CN"/>
              </w:rPr>
              <w:t>)</w:t>
            </w:r>
            <w:r w:rsidRPr="00AF3B8B">
              <w:rPr>
                <w:rFonts w:eastAsia="Times New Roman" w:cstheme="minorHAnsi"/>
                <w:lang w:eastAsia="zh-CN" w:bidi="hi-IN"/>
              </w:rPr>
              <w:t>.</w:t>
            </w:r>
            <w:r w:rsidRPr="00AF3B8B">
              <w:rPr>
                <w:rFonts w:eastAsia="Times New Roman" w:cstheme="minorHAnsi"/>
                <w:color w:val="FF0000"/>
                <w:lang w:eastAsia="zh-CN" w:bidi="hi-IN"/>
              </w:rPr>
              <w:t xml:space="preserve"> </w:t>
            </w:r>
            <w:r w:rsidRPr="00AF3B8B">
              <w:rPr>
                <w:rFonts w:eastAsia="Times New Roman" w:cstheme="minorHAnsi"/>
                <w:lang w:eastAsia="zh-CN" w:bidi="hi-IN"/>
              </w:rPr>
              <w:t>Δυναμικότητα (</w:t>
            </w:r>
            <w:r w:rsidRPr="00AF3B8B">
              <w:rPr>
                <w:rFonts w:eastAsia="Times New Roman" w:cstheme="minorHAnsi"/>
                <w:lang w:val="en-US" w:eastAsia="zh-CN" w:bidi="hi-IN"/>
              </w:rPr>
              <w:t>breaking</w:t>
            </w:r>
            <w:r w:rsidRPr="00AF3B8B">
              <w:rPr>
                <w:rFonts w:eastAsia="Times New Roman" w:cstheme="minorHAnsi"/>
                <w:lang w:eastAsia="zh-CN" w:bidi="hi-IN"/>
              </w:rPr>
              <w:t xml:space="preserve"> </w:t>
            </w:r>
            <w:r w:rsidRPr="00AF3B8B">
              <w:rPr>
                <w:rFonts w:eastAsia="Times New Roman" w:cstheme="minorHAnsi"/>
                <w:lang w:val="en-US" w:eastAsia="zh-CN" w:bidi="hi-IN"/>
              </w:rPr>
              <w:t>capacity</w:t>
            </w:r>
            <w:r w:rsidRPr="00AF3B8B">
              <w:rPr>
                <w:rFonts w:eastAsia="Times New Roman" w:cstheme="minorHAnsi"/>
                <w:lang w:eastAsia="zh-CN" w:bidi="hi-IN"/>
              </w:rPr>
              <w:t>), τύπος και κλάση ανάλογα με την εφαρμογή. Κατασκευή κατά</w:t>
            </w:r>
            <w:r w:rsidRPr="00AF3B8B">
              <w:rPr>
                <w:rFonts w:eastAsia="Times New Roman" w:cstheme="minorHAnsi"/>
                <w:color w:val="FF0000"/>
                <w:lang w:eastAsia="zh-CN" w:bidi="hi-IN"/>
              </w:rPr>
              <w:t xml:space="preserve"> </w:t>
            </w:r>
            <w:r w:rsidRPr="00AF3B8B">
              <w:rPr>
                <w:rFonts w:eastAsia="Times New Roman" w:cstheme="minorHAnsi"/>
                <w:color w:val="0000FF"/>
                <w:lang w:eastAsia="zh-CN" w:bidi="hi-IN"/>
              </w:rPr>
              <w:t>BS/IEC EN 60715:2017 (</w:t>
            </w:r>
            <w:r w:rsidRPr="00AF3B8B">
              <w:rPr>
                <w:rFonts w:eastAsia="Times New Roman" w:cstheme="minorHAnsi"/>
                <w:color w:val="0000FF"/>
                <w:lang w:val="en-US" w:eastAsia="zh-CN" w:bidi="hi-IN"/>
              </w:rPr>
              <w:t>DIN</w:t>
            </w:r>
            <w:r w:rsidRPr="00AF3B8B">
              <w:rPr>
                <w:rFonts w:eastAsia="Times New Roman" w:cstheme="minorHAnsi"/>
                <w:color w:val="0000FF"/>
                <w:lang w:eastAsia="zh-CN" w:bidi="hi-IN"/>
              </w:rPr>
              <w:t xml:space="preserve"> 35), </w:t>
            </w:r>
            <w:r w:rsidRPr="00AF3B8B">
              <w:rPr>
                <w:rFonts w:eastAsia="Times New Roman" w:cstheme="minorHAnsi"/>
                <w:i/>
                <w:color w:val="0000FF"/>
                <w:lang w:eastAsia="zh-CN" w:bidi="hi-IN"/>
              </w:rPr>
              <w:t>BS/IEC EN 60947-1:2007+A2:2014,</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BS/IEC EN 60947-2:2017 &amp; BS/IEC EN 60947-3:2009+A2:2015,</w:t>
            </w:r>
            <w:r w:rsidRPr="00AF3B8B">
              <w:rPr>
                <w:rFonts w:eastAsia="Times New Roman" w:cstheme="minorHAnsi"/>
                <w:lang w:eastAsia="zh-CN" w:bidi="hi-IN"/>
              </w:rPr>
              <w:t xml:space="preserve">  κατά περίπτωση καθώς και σύμφωνα με τις Οδηγίες </w:t>
            </w:r>
            <w:r w:rsidRPr="00AF3B8B">
              <w:rPr>
                <w:rFonts w:eastAsia="Times New Roman" w:cstheme="minorHAnsi"/>
                <w:bCs/>
                <w:lang w:eastAsia="zh-CN" w:bidi="hi-IN"/>
              </w:rPr>
              <w:t xml:space="preserve">RoHS και </w:t>
            </w:r>
            <w:r w:rsidRPr="00AF3B8B">
              <w:rPr>
                <w:rFonts w:eastAsia="Times New Roman" w:cstheme="minorHAnsi"/>
                <w:bCs/>
                <w:lang w:val="en-US" w:eastAsia="zh-CN" w:bidi="hi-IN"/>
              </w:rPr>
              <w:t>Low</w:t>
            </w:r>
            <w:r w:rsidRPr="00AF3B8B">
              <w:rPr>
                <w:rFonts w:eastAsia="Times New Roman" w:cstheme="minorHAnsi"/>
                <w:bCs/>
                <w:lang w:eastAsia="zh-CN" w:bidi="hi-IN"/>
              </w:rPr>
              <w:t xml:space="preserve"> </w:t>
            </w:r>
            <w:r w:rsidRPr="00AF3B8B">
              <w:rPr>
                <w:rFonts w:eastAsia="Times New Roman" w:cstheme="minorHAnsi"/>
                <w:bCs/>
                <w:lang w:val="en-US" w:eastAsia="zh-CN" w:bidi="hi-IN"/>
              </w:rPr>
              <w:t>Voltage</w:t>
            </w:r>
            <w:r w:rsidRPr="00AF3B8B">
              <w:rPr>
                <w:rFonts w:eastAsia="Times New Roman" w:cstheme="minorHAnsi"/>
                <w:bCs/>
                <w:lang w:eastAsia="zh-CN" w:bidi="hi-IN"/>
              </w:rPr>
              <w:t>.</w:t>
            </w:r>
          </w:p>
        </w:tc>
        <w:tc>
          <w:tcPr>
            <w:tcW w:w="1559" w:type="dxa"/>
            <w:tcMar>
              <w:left w:w="57" w:type="dxa"/>
              <w:right w:w="57" w:type="dxa"/>
            </w:tcMar>
            <w:vAlign w:val="center"/>
          </w:tcPr>
          <w:p w14:paraId="71173513" w14:textId="77777777" w:rsidR="00690565" w:rsidRPr="00AF3B8B" w:rsidRDefault="00690565" w:rsidP="000D3EC0">
            <w:pPr>
              <w:autoSpaceDE w:val="0"/>
              <w:autoSpaceDN w:val="0"/>
              <w:adjustRightInd w:val="0"/>
              <w:spacing w:after="0" w:line="240" w:lineRule="auto"/>
              <w:rPr>
                <w:rFonts w:eastAsia="Times New Roman" w:cstheme="minorHAnsi"/>
                <w:lang w:val="en-US"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225BFB0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DB9652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9C8714F" w14:textId="77777777" w:rsidTr="00DD2CB8">
        <w:tc>
          <w:tcPr>
            <w:tcW w:w="846" w:type="dxa"/>
            <w:tcMar>
              <w:left w:w="0" w:type="dxa"/>
              <w:right w:w="0" w:type="dxa"/>
            </w:tcMar>
            <w:vAlign w:val="center"/>
          </w:tcPr>
          <w:p w14:paraId="65E9D1FA"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17.</w:t>
            </w:r>
            <w:r w:rsidRPr="00AF3B8B">
              <w:rPr>
                <w:rFonts w:eastAsia="Times New Roman" w:cstheme="minorHAnsi"/>
                <w:lang w:val="en-US" w:eastAsia="el-GR"/>
              </w:rPr>
              <w:t>vi</w:t>
            </w:r>
            <w:r w:rsidRPr="00AF3B8B">
              <w:rPr>
                <w:rFonts w:eastAsia="Times New Roman" w:cstheme="minorHAnsi"/>
                <w:lang w:eastAsia="el-GR"/>
              </w:rPr>
              <w:t>.ε</w:t>
            </w:r>
          </w:p>
        </w:tc>
        <w:tc>
          <w:tcPr>
            <w:tcW w:w="4082" w:type="dxa"/>
            <w:tcMar>
              <w:left w:w="57" w:type="dxa"/>
              <w:right w:w="57" w:type="dxa"/>
            </w:tcMar>
          </w:tcPr>
          <w:p w14:paraId="5629599B"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Διακόπτες</w:t>
            </w:r>
            <w:r w:rsidRPr="00AF3B8B">
              <w:rPr>
                <w:rFonts w:eastAsia="Times New Roman" w:cstheme="minorHAnsi"/>
                <w:lang w:val="en-US" w:eastAsia="zh-CN" w:bidi="hi-IN"/>
              </w:rPr>
              <w:t xml:space="preserve"> </w:t>
            </w:r>
            <w:r w:rsidRPr="00AF3B8B">
              <w:rPr>
                <w:rFonts w:eastAsia="Times New Roman" w:cstheme="minorHAnsi"/>
                <w:lang w:eastAsia="zh-CN" w:bidi="hi-IN"/>
              </w:rPr>
              <w:t>απομόνωσης</w:t>
            </w:r>
            <w:r w:rsidRPr="00AF3B8B">
              <w:rPr>
                <w:rFonts w:eastAsia="Times New Roman" w:cstheme="minorHAnsi"/>
                <w:lang w:val="en-US" w:eastAsia="zh-CN" w:bidi="hi-IN"/>
              </w:rPr>
              <w:t xml:space="preserve"> (</w:t>
            </w:r>
            <w:r w:rsidRPr="00AF3B8B">
              <w:rPr>
                <w:rFonts w:eastAsia="Times New Roman" w:cstheme="minorHAnsi"/>
                <w:lang w:val="en-GB" w:eastAsia="zh-CN" w:bidi="hi-IN"/>
              </w:rPr>
              <w:t>isolating</w:t>
            </w:r>
            <w:r w:rsidRPr="00AF3B8B">
              <w:rPr>
                <w:rFonts w:eastAsia="Times New Roman" w:cstheme="minorHAnsi"/>
                <w:lang w:val="en-US" w:eastAsia="zh-CN" w:bidi="hi-IN"/>
              </w:rPr>
              <w:t xml:space="preserve"> </w:t>
            </w:r>
            <w:r w:rsidRPr="00AF3B8B">
              <w:rPr>
                <w:rFonts w:eastAsia="Times New Roman" w:cstheme="minorHAnsi"/>
                <w:lang w:val="en-GB" w:eastAsia="zh-CN" w:bidi="hi-IN"/>
              </w:rPr>
              <w:t>switches</w:t>
            </w:r>
            <w:r w:rsidRPr="00AF3B8B">
              <w:rPr>
                <w:rFonts w:eastAsia="Times New Roman" w:cstheme="minorHAnsi"/>
                <w:lang w:val="en-US" w:eastAsia="zh-CN" w:bidi="hi-IN"/>
              </w:rPr>
              <w:t xml:space="preserve">, disconnectors), </w:t>
            </w:r>
            <w:r w:rsidRPr="00AF3B8B">
              <w:rPr>
                <w:rFonts w:eastAsia="Times New Roman" w:cstheme="minorHAnsi"/>
                <w:lang w:eastAsia="zh-CN" w:bidi="hi-IN"/>
              </w:rPr>
              <w:t>Γενικός</w:t>
            </w:r>
            <w:r w:rsidRPr="00AF3B8B">
              <w:rPr>
                <w:rFonts w:eastAsia="Times New Roman" w:cstheme="minorHAnsi"/>
                <w:lang w:val="en-US" w:eastAsia="zh-CN" w:bidi="hi-IN"/>
              </w:rPr>
              <w:t xml:space="preserve"> </w:t>
            </w:r>
            <w:r w:rsidRPr="00AF3B8B">
              <w:rPr>
                <w:rFonts w:eastAsia="Times New Roman" w:cstheme="minorHAnsi"/>
                <w:lang w:eastAsia="zh-CN" w:bidi="hi-IN"/>
              </w:rPr>
              <w:t>διακόπτης</w:t>
            </w:r>
            <w:r w:rsidRPr="00AF3B8B">
              <w:rPr>
                <w:rFonts w:eastAsia="Times New Roman" w:cstheme="minorHAnsi"/>
                <w:lang w:val="en-US" w:eastAsia="zh-CN" w:bidi="hi-IN"/>
              </w:rPr>
              <w:t xml:space="preserve"> (cut outs) </w:t>
            </w:r>
            <w:r w:rsidRPr="00AF3B8B">
              <w:rPr>
                <w:rFonts w:eastAsia="Times New Roman" w:cstheme="minorHAnsi"/>
                <w:lang w:eastAsia="zh-CN" w:bidi="hi-IN"/>
              </w:rPr>
              <w:t>Τύποι</w:t>
            </w:r>
            <w:r w:rsidRPr="00AF3B8B">
              <w:rPr>
                <w:rFonts w:eastAsia="Times New Roman" w:cstheme="minorHAnsi"/>
                <w:lang w:val="en-US" w:eastAsia="zh-CN" w:bidi="hi-IN"/>
              </w:rPr>
              <w:t xml:space="preserve">: A, AC22A, AC23A. </w:t>
            </w:r>
            <w:r w:rsidRPr="00AF3B8B">
              <w:rPr>
                <w:rFonts w:eastAsia="Times New Roman" w:cstheme="minorHAnsi"/>
                <w:lang w:eastAsia="zh-CN" w:bidi="hi-IN"/>
              </w:rPr>
              <w:t xml:space="preserve">Διακόπτες ενός, δύο, τριών ή τεσσάρων πόλων, με ή χωρίς παρελκόμενα, ονομαστικής τάσης 400 </w:t>
            </w:r>
            <w:r w:rsidRPr="00AF3B8B">
              <w:rPr>
                <w:rFonts w:eastAsia="Times New Roman" w:cstheme="minorHAnsi"/>
                <w:lang w:val="en-US" w:eastAsia="zh-CN" w:bidi="hi-IN"/>
              </w:rPr>
              <w:t>V</w:t>
            </w:r>
            <w:r w:rsidRPr="00AF3B8B">
              <w:rPr>
                <w:rFonts w:eastAsia="Times New Roman" w:cstheme="minorHAnsi"/>
                <w:lang w:eastAsia="zh-CN" w:bidi="hi-IN"/>
              </w:rPr>
              <w:t xml:space="preserve">~, 50-60 </w:t>
            </w:r>
            <w:r w:rsidRPr="00AF3B8B">
              <w:rPr>
                <w:rFonts w:eastAsia="Times New Roman" w:cstheme="minorHAnsi"/>
                <w:lang w:val="en-US" w:eastAsia="zh-CN" w:bidi="hi-IN"/>
              </w:rPr>
              <w:t>Hz</w:t>
            </w:r>
            <w:r w:rsidRPr="00AF3B8B">
              <w:rPr>
                <w:rFonts w:eastAsia="Times New Roman" w:cstheme="minorHAnsi"/>
                <w:lang w:eastAsia="zh-CN" w:bidi="hi-IN"/>
              </w:rPr>
              <w:t xml:space="preserve">, προστασίας </w:t>
            </w:r>
            <w:r w:rsidRPr="00AF3B8B">
              <w:rPr>
                <w:rFonts w:eastAsia="Times New Roman" w:cstheme="minorHAnsi"/>
                <w:lang w:val="en-US" w:eastAsia="zh-CN" w:bidi="hi-IN"/>
              </w:rPr>
              <w:t>IP</w:t>
            </w:r>
            <w:r w:rsidRPr="00AF3B8B">
              <w:rPr>
                <w:rFonts w:eastAsia="Times New Roman" w:cstheme="minorHAnsi"/>
                <w:lang w:eastAsia="zh-CN" w:bidi="hi-IN"/>
              </w:rPr>
              <w:t xml:space="preserve">20 (συνδέσεις), </w:t>
            </w:r>
            <w:r w:rsidRPr="00AF3B8B">
              <w:rPr>
                <w:rFonts w:eastAsia="Times New Roman" w:cstheme="minorHAnsi"/>
                <w:lang w:val="en-US" w:eastAsia="zh-CN" w:bidi="hi-IN"/>
              </w:rPr>
              <w:t>Class</w:t>
            </w:r>
            <w:r w:rsidRPr="00AF3B8B">
              <w:rPr>
                <w:rFonts w:eastAsia="Times New Roman" w:cstheme="minorHAnsi"/>
                <w:lang w:eastAsia="zh-CN" w:bidi="hi-IN"/>
              </w:rPr>
              <w:t xml:space="preserve"> </w:t>
            </w:r>
            <w:r w:rsidRPr="00AF3B8B">
              <w:rPr>
                <w:rFonts w:eastAsia="Times New Roman" w:cstheme="minorHAnsi"/>
                <w:lang w:val="en-US" w:eastAsia="zh-CN" w:bidi="hi-IN"/>
              </w:rPr>
              <w:t>II</w:t>
            </w:r>
            <w:r w:rsidRPr="00AF3B8B">
              <w:rPr>
                <w:rFonts w:eastAsia="Times New Roman" w:cstheme="minorHAnsi"/>
                <w:lang w:eastAsia="zh-CN" w:bidi="hi-IN"/>
              </w:rPr>
              <w:t xml:space="preserve"> και </w:t>
            </w:r>
            <w:r w:rsidRPr="00AF3B8B">
              <w:rPr>
                <w:rFonts w:eastAsia="Times New Roman" w:cstheme="minorHAnsi"/>
                <w:lang w:val="en-US" w:eastAsia="zh-CN" w:bidi="hi-IN"/>
              </w:rPr>
              <w:t>IK</w:t>
            </w:r>
            <w:r w:rsidRPr="00AF3B8B">
              <w:rPr>
                <w:rFonts w:eastAsia="Times New Roman" w:cstheme="minorHAnsi"/>
                <w:lang w:eastAsia="zh-CN" w:bidi="hi-IN"/>
              </w:rPr>
              <w:t>04</w:t>
            </w:r>
            <w:r w:rsidRPr="00AF3B8B">
              <w:rPr>
                <w:rFonts w:eastAsia="Times New Roman" w:cstheme="minorHAnsi"/>
                <w:lang w:eastAsia="zh-CN"/>
              </w:rPr>
              <w:t xml:space="preserve"> (</w:t>
            </w:r>
            <w:r w:rsidRPr="00AF3B8B">
              <w:rPr>
                <w:rFonts w:eastAsia="Times New Roman" w:cstheme="minorHAnsi"/>
                <w:lang w:val="en-US" w:eastAsia="zh-CN" w:bidi="hi-IN"/>
              </w:rPr>
              <w:t>IP</w:t>
            </w:r>
            <w:r w:rsidRPr="00AF3B8B">
              <w:rPr>
                <w:rFonts w:eastAsia="Times New Roman" w:cstheme="minorHAnsi"/>
                <w:lang w:eastAsia="zh-CN" w:bidi="hi-IN"/>
              </w:rPr>
              <w:t xml:space="preserve">65 και </w:t>
            </w:r>
            <w:r w:rsidRPr="00AF3B8B">
              <w:rPr>
                <w:rFonts w:eastAsia="Times New Roman" w:cstheme="minorHAnsi"/>
                <w:lang w:val="en-US" w:eastAsia="zh-CN" w:bidi="hi-IN"/>
              </w:rPr>
              <w:t>IK</w:t>
            </w:r>
            <w:r w:rsidRPr="00AF3B8B">
              <w:rPr>
                <w:rFonts w:eastAsia="Times New Roman" w:cstheme="minorHAnsi"/>
                <w:lang w:eastAsia="zh-CN" w:bidi="hi-IN"/>
              </w:rPr>
              <w:t>07 για τα επιτοίχια κυτία), αυτοσβυόμενοι (αντίσταση σε νήμα πυράκτωσης 900°C</w:t>
            </w:r>
            <w:r w:rsidRPr="00AF3B8B">
              <w:rPr>
                <w:rFonts w:eastAsia="Times New Roman" w:cstheme="minorHAnsi"/>
                <w:color w:val="394147"/>
                <w:shd w:val="clear" w:color="auto" w:fill="FFFFFF"/>
                <w:lang w:eastAsia="zh-CN"/>
              </w:rPr>
              <w:t>)</w:t>
            </w:r>
            <w:r w:rsidRPr="00AF3B8B">
              <w:rPr>
                <w:rFonts w:eastAsia="Times New Roman" w:cstheme="minorHAnsi"/>
                <w:lang w:eastAsia="zh-CN" w:bidi="hi-IN"/>
              </w:rPr>
              <w:t xml:space="preserve">. Δυναμικότητα, τύπος και κλάση ανάλογα με την εφαρμογή. Κατασκευή κατά </w:t>
            </w:r>
            <w:r w:rsidRPr="00AF3B8B">
              <w:rPr>
                <w:rFonts w:eastAsia="Times New Roman" w:cstheme="minorHAnsi"/>
                <w:i/>
                <w:color w:val="0000FF"/>
                <w:lang w:eastAsia="zh-CN" w:bidi="hi-IN"/>
              </w:rPr>
              <w:t>BS/IEC EN 60947-1:2007+A2:2014,</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BS/IEC EN 60947-3:2009+A2:2015,</w:t>
            </w:r>
            <w:r w:rsidRPr="00AF3B8B">
              <w:rPr>
                <w:rFonts w:eastAsia="Times New Roman" w:cstheme="minorHAnsi"/>
                <w:lang w:eastAsia="zh-CN" w:bidi="hi-IN"/>
              </w:rPr>
              <w:t xml:space="preserve">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60669-2-4:2005</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BS/IEC EN 60898-1:2019</w:t>
            </w:r>
            <w:r w:rsidRPr="00AF3B8B">
              <w:rPr>
                <w:rFonts w:eastAsia="Times New Roman" w:cstheme="minorHAnsi"/>
                <w:color w:val="0000FF"/>
                <w:lang w:eastAsia="zh-CN" w:bidi="hi-IN"/>
              </w:rPr>
              <w:t>,</w:t>
            </w:r>
            <w:r w:rsidRPr="00AF3B8B">
              <w:rPr>
                <w:rFonts w:eastAsia="Times New Roman" w:cstheme="minorHAnsi"/>
                <w:lang w:eastAsia="zh-CN" w:bidi="hi-IN"/>
              </w:rPr>
              <w:t xml:space="preserve"> </w:t>
            </w:r>
            <w:r w:rsidRPr="00AF3B8B">
              <w:rPr>
                <w:rFonts w:eastAsia="Times New Roman" w:cstheme="minorHAnsi"/>
                <w:color w:val="0000FF"/>
                <w:lang w:val="en-US" w:eastAsia="zh-CN" w:bidi="hi-IN"/>
              </w:rPr>
              <w:t>BS</w:t>
            </w:r>
            <w:r w:rsidRPr="00AF3B8B">
              <w:rPr>
                <w:rFonts w:eastAsia="Times New Roman" w:cstheme="minorHAnsi"/>
                <w:color w:val="0000FF"/>
                <w:lang w:eastAsia="zh-CN" w:bidi="hi-IN"/>
              </w:rPr>
              <w:t>/</w:t>
            </w:r>
            <w:r w:rsidRPr="00AF3B8B">
              <w:rPr>
                <w:rFonts w:eastAsia="Times New Roman" w:cstheme="minorHAnsi"/>
                <w:color w:val="0000FF"/>
                <w:lang w:val="en-US" w:eastAsia="zh-CN" w:bidi="hi-IN"/>
              </w:rPr>
              <w:t>IEC</w:t>
            </w:r>
            <w:r w:rsidRPr="00AF3B8B">
              <w:rPr>
                <w:rFonts w:eastAsia="Times New Roman" w:cstheme="minorHAnsi"/>
                <w:color w:val="0000FF"/>
                <w:lang w:eastAsia="zh-CN" w:bidi="hi-IN"/>
              </w:rPr>
              <w:t xml:space="preserve"> </w:t>
            </w:r>
            <w:r w:rsidRPr="00AF3B8B">
              <w:rPr>
                <w:rFonts w:eastAsia="Times New Roman" w:cstheme="minorHAnsi"/>
                <w:color w:val="0000FF"/>
                <w:lang w:val="en-US" w:eastAsia="zh-CN" w:bidi="hi-IN"/>
              </w:rPr>
              <w:t>EN</w:t>
            </w:r>
            <w:r w:rsidRPr="00AF3B8B">
              <w:rPr>
                <w:rFonts w:eastAsia="Times New Roman" w:cstheme="minorHAnsi"/>
                <w:color w:val="0000FF"/>
                <w:lang w:eastAsia="zh-CN" w:bidi="hi-IN"/>
              </w:rPr>
              <w:t xml:space="preserve"> 60715:2017 (</w:t>
            </w:r>
            <w:r w:rsidRPr="00AF3B8B">
              <w:rPr>
                <w:rFonts w:eastAsia="Times New Roman" w:cstheme="minorHAnsi"/>
                <w:color w:val="0000FF"/>
                <w:lang w:val="en-US" w:eastAsia="zh-CN" w:bidi="hi-IN"/>
              </w:rPr>
              <w:t>DIN</w:t>
            </w:r>
            <w:r w:rsidRPr="00AF3B8B">
              <w:rPr>
                <w:rFonts w:eastAsia="Times New Roman" w:cstheme="minorHAnsi"/>
                <w:color w:val="0000FF"/>
                <w:lang w:eastAsia="zh-CN" w:bidi="hi-IN"/>
              </w:rPr>
              <w:t xml:space="preserve"> 35)</w:t>
            </w:r>
            <w:r w:rsidRPr="00AF3B8B">
              <w:rPr>
                <w:rFonts w:eastAsia="Times New Roman" w:cstheme="minorHAnsi"/>
                <w:lang w:eastAsia="zh-CN" w:bidi="hi-IN"/>
              </w:rPr>
              <w:t xml:space="preserve"> </w:t>
            </w:r>
            <w:r w:rsidRPr="00AF3B8B">
              <w:rPr>
                <w:rFonts w:eastAsia="Times New Roman" w:cstheme="minorHAnsi"/>
                <w:i/>
                <w:color w:val="0000FF"/>
                <w:lang w:eastAsia="zh-CN"/>
              </w:rPr>
              <w:t>&amp;</w:t>
            </w:r>
            <w:r w:rsidRPr="00AF3B8B">
              <w:rPr>
                <w:rFonts w:eastAsia="Times New Roman" w:cstheme="minorHAnsi"/>
                <w:lang w:eastAsia="zh-CN"/>
              </w:rPr>
              <w:t xml:space="preserve">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60664-1:2007</w:t>
            </w:r>
            <w:r w:rsidRPr="00AF3B8B">
              <w:rPr>
                <w:rFonts w:eastAsia="Times New Roman" w:cstheme="minorHAnsi"/>
                <w:lang w:eastAsia="zh-CN" w:bidi="hi-IN"/>
              </w:rPr>
              <w:t xml:space="preserve"> κατά περίπτωση καθώς και με τις Οδηγίες </w:t>
            </w:r>
            <w:r w:rsidRPr="00AF3B8B">
              <w:rPr>
                <w:rFonts w:eastAsia="Times New Roman" w:cstheme="minorHAnsi"/>
                <w:bCs/>
                <w:lang w:val="en-US" w:eastAsia="zh-CN" w:bidi="hi-IN"/>
              </w:rPr>
              <w:t>RoHS</w:t>
            </w:r>
            <w:r w:rsidRPr="00AF3B8B">
              <w:rPr>
                <w:rFonts w:eastAsia="Times New Roman" w:cstheme="minorHAnsi"/>
                <w:bCs/>
                <w:lang w:eastAsia="zh-CN" w:bidi="hi-IN"/>
              </w:rPr>
              <w:t xml:space="preserve"> και </w:t>
            </w:r>
            <w:r w:rsidRPr="00AF3B8B">
              <w:rPr>
                <w:rFonts w:eastAsia="Times New Roman" w:cstheme="minorHAnsi"/>
                <w:bCs/>
                <w:lang w:val="en-US" w:eastAsia="zh-CN" w:bidi="hi-IN"/>
              </w:rPr>
              <w:t>Low</w:t>
            </w:r>
            <w:r w:rsidRPr="00AF3B8B">
              <w:rPr>
                <w:rFonts w:eastAsia="Times New Roman" w:cstheme="minorHAnsi"/>
                <w:bCs/>
                <w:lang w:eastAsia="zh-CN" w:bidi="hi-IN"/>
              </w:rPr>
              <w:t xml:space="preserve"> </w:t>
            </w:r>
            <w:r w:rsidRPr="00AF3B8B">
              <w:rPr>
                <w:rFonts w:eastAsia="Times New Roman" w:cstheme="minorHAnsi"/>
                <w:bCs/>
                <w:lang w:val="en-US" w:eastAsia="zh-CN" w:bidi="hi-IN"/>
              </w:rPr>
              <w:t>Voltage</w:t>
            </w:r>
            <w:r w:rsidRPr="00AF3B8B">
              <w:rPr>
                <w:rFonts w:eastAsia="Times New Roman" w:cstheme="minorHAnsi"/>
                <w:bCs/>
                <w:lang w:eastAsia="zh-CN" w:bidi="hi-IN"/>
              </w:rPr>
              <w:t>.</w:t>
            </w:r>
          </w:p>
        </w:tc>
        <w:tc>
          <w:tcPr>
            <w:tcW w:w="1559" w:type="dxa"/>
            <w:tcMar>
              <w:left w:w="57" w:type="dxa"/>
              <w:right w:w="57" w:type="dxa"/>
            </w:tcMar>
            <w:vAlign w:val="center"/>
          </w:tcPr>
          <w:p w14:paraId="0B5F7DD5" w14:textId="77777777" w:rsidR="00690565" w:rsidRPr="00AF3B8B" w:rsidRDefault="00690565" w:rsidP="000D3EC0">
            <w:pPr>
              <w:autoSpaceDE w:val="0"/>
              <w:autoSpaceDN w:val="0"/>
              <w:adjustRightInd w:val="0"/>
              <w:spacing w:after="0" w:line="240" w:lineRule="auto"/>
              <w:rPr>
                <w:rFonts w:eastAsia="Times New Roman" w:cstheme="minorHAnsi"/>
                <w:lang w:val="en-US"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696B04C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9A3538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23DAF71" w14:textId="77777777" w:rsidTr="00DD2CB8">
        <w:tc>
          <w:tcPr>
            <w:tcW w:w="846" w:type="dxa"/>
            <w:tcMar>
              <w:left w:w="0" w:type="dxa"/>
              <w:right w:w="0" w:type="dxa"/>
            </w:tcMar>
            <w:vAlign w:val="center"/>
          </w:tcPr>
          <w:p w14:paraId="39AFA291"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17.</w:t>
            </w:r>
            <w:r w:rsidRPr="00AF3B8B">
              <w:rPr>
                <w:rFonts w:eastAsia="Times New Roman" w:cstheme="minorHAnsi"/>
                <w:lang w:val="en-US" w:eastAsia="el-GR"/>
              </w:rPr>
              <w:t>vi</w:t>
            </w:r>
            <w:r w:rsidRPr="00AF3B8B">
              <w:rPr>
                <w:rFonts w:eastAsia="Times New Roman" w:cstheme="minorHAnsi"/>
                <w:lang w:eastAsia="el-GR"/>
              </w:rPr>
              <w:t>.στ</w:t>
            </w:r>
          </w:p>
        </w:tc>
        <w:tc>
          <w:tcPr>
            <w:tcW w:w="4082" w:type="dxa"/>
            <w:tcMar>
              <w:left w:w="57" w:type="dxa"/>
              <w:right w:w="57" w:type="dxa"/>
            </w:tcMar>
          </w:tcPr>
          <w:p w14:paraId="21FC575D"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Ασφάλειες (</w:t>
            </w:r>
            <w:r w:rsidRPr="00AF3B8B">
              <w:rPr>
                <w:rFonts w:eastAsia="Times New Roman" w:cstheme="minorHAnsi"/>
                <w:lang w:val="en-US" w:eastAsia="zh-CN" w:bidi="hi-IN"/>
              </w:rPr>
              <w:t>fuses</w:t>
            </w:r>
            <w:r w:rsidRPr="00AF3B8B">
              <w:rPr>
                <w:rFonts w:eastAsia="Times New Roman" w:cstheme="minorHAnsi"/>
                <w:lang w:eastAsia="zh-CN" w:bidi="hi-IN"/>
              </w:rPr>
              <w:t>), πλακέτες (</w:t>
            </w:r>
            <w:r w:rsidRPr="00AF3B8B">
              <w:rPr>
                <w:rFonts w:eastAsia="Times New Roman" w:cstheme="minorHAnsi"/>
                <w:lang w:val="en-US" w:eastAsia="zh-CN" w:bidi="hi-IN"/>
              </w:rPr>
              <w:t>blocks</w:t>
            </w:r>
            <w:r w:rsidRPr="00AF3B8B">
              <w:rPr>
                <w:rFonts w:eastAsia="Times New Roman" w:cstheme="minorHAnsi"/>
                <w:lang w:eastAsia="zh-CN" w:bidi="hi-IN"/>
              </w:rPr>
              <w:t>) και συνδετήρες (</w:t>
            </w:r>
            <w:r w:rsidRPr="00AF3B8B">
              <w:rPr>
                <w:rFonts w:eastAsia="Times New Roman" w:cstheme="minorHAnsi"/>
                <w:lang w:val="en-US" w:eastAsia="zh-CN" w:bidi="hi-IN"/>
              </w:rPr>
              <w:t>clips</w:t>
            </w:r>
            <w:r w:rsidRPr="00AF3B8B">
              <w:rPr>
                <w:rFonts w:eastAsia="Times New Roman" w:cstheme="minorHAnsi"/>
                <w:lang w:eastAsia="zh-CN" w:bidi="hi-IN"/>
              </w:rPr>
              <w:t xml:space="preserve">), συσκευές αποσύνδεσης </w:t>
            </w:r>
            <w:r w:rsidRPr="00AF3B8B">
              <w:rPr>
                <w:rFonts w:eastAsia="Times New Roman" w:cstheme="minorHAnsi"/>
                <w:lang w:eastAsia="zh-CN" w:bidi="hi-IN"/>
              </w:rPr>
              <w:lastRenderedPageBreak/>
              <w:t>ασφαλειών (</w:t>
            </w:r>
            <w:r w:rsidRPr="00AF3B8B">
              <w:rPr>
                <w:rFonts w:eastAsia="Times New Roman" w:cstheme="minorHAnsi"/>
                <w:lang w:val="en-US" w:eastAsia="zh-CN" w:bidi="hi-IN"/>
              </w:rPr>
              <w:t>f</w:t>
            </w:r>
            <w:r w:rsidRPr="00AF3B8B">
              <w:rPr>
                <w:rFonts w:eastAsia="Times New Roman" w:cstheme="minorHAnsi"/>
                <w:lang w:eastAsia="zh-CN" w:bidi="hi-IN"/>
              </w:rPr>
              <w:t>use switch disconnector</w:t>
            </w:r>
            <w:r w:rsidRPr="00AF3B8B">
              <w:rPr>
                <w:rFonts w:eastAsia="Times New Roman" w:cstheme="minorHAnsi"/>
                <w:lang w:val="en-US" w:eastAsia="zh-CN" w:bidi="hi-IN"/>
              </w:rPr>
              <w:t>s</w:t>
            </w:r>
            <w:r w:rsidRPr="00AF3B8B">
              <w:rPr>
                <w:rFonts w:eastAsia="Times New Roman" w:cstheme="minorHAnsi"/>
                <w:lang w:eastAsia="zh-CN" w:bidi="hi-IN"/>
              </w:rPr>
              <w:t xml:space="preserve"> / </w:t>
            </w:r>
            <w:r w:rsidRPr="00AF3B8B">
              <w:rPr>
                <w:rFonts w:eastAsia="Times New Roman" w:cstheme="minorHAnsi"/>
                <w:lang w:val="en-US" w:eastAsia="zh-CN" w:bidi="hi-IN"/>
              </w:rPr>
              <w:t>iso</w:t>
            </w:r>
            <w:r w:rsidRPr="00AF3B8B">
              <w:rPr>
                <w:rFonts w:eastAsia="Times New Roman" w:cstheme="minorHAnsi"/>
                <w:lang w:eastAsia="zh-CN" w:bidi="hi-IN"/>
              </w:rPr>
              <w:t>-</w:t>
            </w:r>
            <w:r w:rsidRPr="00AF3B8B">
              <w:rPr>
                <w:rFonts w:eastAsia="Times New Roman" w:cstheme="minorHAnsi"/>
                <w:lang w:val="en-US" w:eastAsia="zh-CN" w:bidi="hi-IN"/>
              </w:rPr>
              <w:t>lating</w:t>
            </w:r>
            <w:r w:rsidRPr="00AF3B8B">
              <w:rPr>
                <w:rFonts w:eastAsia="Times New Roman" w:cstheme="minorHAnsi"/>
                <w:lang w:eastAsia="zh-CN" w:bidi="hi-IN"/>
              </w:rPr>
              <w:t xml:space="preserve"> </w:t>
            </w:r>
            <w:r w:rsidRPr="00AF3B8B">
              <w:rPr>
                <w:rFonts w:eastAsia="Times New Roman" w:cstheme="minorHAnsi"/>
                <w:lang w:val="en-US" w:eastAsia="zh-CN" w:bidi="hi-IN"/>
              </w:rPr>
              <w:t>carriers</w:t>
            </w:r>
            <w:r w:rsidRPr="00AF3B8B">
              <w:rPr>
                <w:rFonts w:eastAsia="Times New Roman" w:cstheme="minorHAnsi"/>
                <w:lang w:eastAsia="zh-CN" w:bidi="hi-IN"/>
              </w:rPr>
              <w:t xml:space="preserve">), για ασφάλειες κυλινδρικού τύπου. </w:t>
            </w:r>
            <w:r w:rsidRPr="00AF3B8B">
              <w:rPr>
                <w:rFonts w:eastAsia="Times New Roman" w:cstheme="minorHAnsi"/>
                <w:lang w:val="en-US" w:eastAsia="zh-CN" w:bidi="hi-IN"/>
              </w:rPr>
              <w:t>E</w:t>
            </w:r>
            <w:r w:rsidRPr="00AF3B8B">
              <w:rPr>
                <w:rFonts w:eastAsia="Times New Roman" w:cstheme="minorHAnsi"/>
                <w:lang w:eastAsia="zh-CN" w:bidi="hi-IN"/>
              </w:rPr>
              <w:t xml:space="preserve">νός, δύο, τριών ή τεσσάρων πόλων, </w:t>
            </w:r>
            <w:r w:rsidRPr="00AF3B8B">
              <w:rPr>
                <w:rFonts w:eastAsia="Times New Roman" w:cstheme="minorHAnsi"/>
                <w:lang w:val="en-US" w:eastAsia="zh-CN" w:bidi="hi-IN"/>
              </w:rPr>
              <w:t>m</w:t>
            </w:r>
            <w:r w:rsidRPr="00AF3B8B">
              <w:rPr>
                <w:rFonts w:eastAsia="Times New Roman" w:cstheme="minorHAnsi"/>
                <w:lang w:eastAsia="zh-CN" w:bidi="hi-IN"/>
              </w:rPr>
              <w:t xml:space="preserve">ε ή χωρίς παρελκόμενα, ονομαστικής τάσης 400 </w:t>
            </w:r>
            <w:r w:rsidRPr="00AF3B8B">
              <w:rPr>
                <w:rFonts w:eastAsia="Times New Roman" w:cstheme="minorHAnsi"/>
                <w:lang w:val="en-US" w:eastAsia="zh-CN" w:bidi="hi-IN"/>
              </w:rPr>
              <w:t>V</w:t>
            </w:r>
            <w:r w:rsidRPr="00AF3B8B">
              <w:rPr>
                <w:rFonts w:eastAsia="Times New Roman" w:cstheme="minorHAnsi"/>
                <w:lang w:eastAsia="zh-CN" w:bidi="hi-IN"/>
              </w:rPr>
              <w:t xml:space="preserve">~, 50-60 </w:t>
            </w:r>
            <w:r w:rsidRPr="00AF3B8B">
              <w:rPr>
                <w:rFonts w:eastAsia="Times New Roman" w:cstheme="minorHAnsi"/>
                <w:lang w:val="en-US" w:eastAsia="zh-CN" w:bidi="hi-IN"/>
              </w:rPr>
              <w:t>Hz</w:t>
            </w:r>
            <w:r w:rsidRPr="00AF3B8B">
              <w:rPr>
                <w:rFonts w:eastAsia="Times New Roman" w:cstheme="minorHAnsi"/>
                <w:lang w:eastAsia="zh-CN" w:bidi="hi-IN"/>
              </w:rPr>
              <w:t xml:space="preserve">, προστασίας </w:t>
            </w:r>
            <w:r w:rsidRPr="00AF3B8B">
              <w:rPr>
                <w:rFonts w:eastAsia="Times New Roman" w:cstheme="minorHAnsi"/>
                <w:lang w:val="en-US" w:eastAsia="zh-CN" w:bidi="hi-IN"/>
              </w:rPr>
              <w:t>IP</w:t>
            </w:r>
            <w:r w:rsidRPr="00AF3B8B">
              <w:rPr>
                <w:rFonts w:eastAsia="Times New Roman" w:cstheme="minorHAnsi"/>
                <w:lang w:eastAsia="zh-CN" w:bidi="hi-IN"/>
              </w:rPr>
              <w:t>2</w:t>
            </w:r>
            <w:r w:rsidRPr="00AF3B8B">
              <w:rPr>
                <w:rFonts w:eastAsia="Times New Roman" w:cstheme="minorHAnsi"/>
                <w:lang w:val="en-US" w:eastAsia="zh-CN" w:bidi="hi-IN"/>
              </w:rPr>
              <w:t>x</w:t>
            </w:r>
            <w:r w:rsidRPr="00AF3B8B">
              <w:rPr>
                <w:rFonts w:eastAsia="Times New Roman" w:cstheme="minorHAnsi"/>
                <w:lang w:eastAsia="zh-CN" w:bidi="hi-IN"/>
              </w:rPr>
              <w:t xml:space="preserve"> </w:t>
            </w:r>
            <w:r w:rsidRPr="00AF3B8B">
              <w:rPr>
                <w:rFonts w:eastAsia="Times New Roman" w:cstheme="minorHAnsi"/>
                <w:lang w:val="en-US" w:eastAsia="zh-CN" w:bidi="hi-IN"/>
              </w:rPr>
              <w:t>Class</w:t>
            </w:r>
            <w:r w:rsidRPr="00AF3B8B">
              <w:rPr>
                <w:rFonts w:eastAsia="Times New Roman" w:cstheme="minorHAnsi"/>
                <w:lang w:eastAsia="zh-CN" w:bidi="hi-IN"/>
              </w:rPr>
              <w:t xml:space="preserve"> </w:t>
            </w:r>
            <w:r w:rsidRPr="00AF3B8B">
              <w:rPr>
                <w:rFonts w:eastAsia="Times New Roman" w:cstheme="minorHAnsi"/>
                <w:lang w:val="en-US" w:eastAsia="zh-CN" w:bidi="hi-IN"/>
              </w:rPr>
              <w:t>II</w:t>
            </w:r>
            <w:r w:rsidRPr="00AF3B8B">
              <w:rPr>
                <w:rFonts w:eastAsia="Times New Roman" w:cstheme="minorHAnsi"/>
                <w:lang w:eastAsia="zh-CN" w:bidi="hi-IN"/>
              </w:rPr>
              <w:t>, αυτοσβυόμενοι (αντίσταση σε νήμα πυράκτωσης 900°C</w:t>
            </w:r>
            <w:r w:rsidRPr="00AF3B8B">
              <w:rPr>
                <w:rFonts w:eastAsia="Times New Roman" w:cstheme="minorHAnsi"/>
                <w:shd w:val="clear" w:color="auto" w:fill="FFFFFF"/>
                <w:lang w:eastAsia="zh-CN"/>
              </w:rPr>
              <w:t>)</w:t>
            </w:r>
            <w:r w:rsidRPr="00AF3B8B">
              <w:rPr>
                <w:rFonts w:eastAsia="Times New Roman" w:cstheme="minorHAnsi"/>
                <w:lang w:eastAsia="zh-CN" w:bidi="hi-IN"/>
              </w:rPr>
              <w:t xml:space="preserve">. Δυναμικότητα και κλάση ασφαλειών ανάλογα με την εφαρμογή Κατασκευή κατά </w:t>
            </w:r>
            <w:r w:rsidRPr="00AF3B8B">
              <w:rPr>
                <w:rFonts w:eastAsia="Times New Roman" w:cstheme="minorHAnsi"/>
                <w:i/>
                <w:color w:val="0000FF"/>
                <w:lang w:eastAsia="zh-CN" w:bidi="hi-IN"/>
              </w:rPr>
              <w:t xml:space="preserve">BS/IEC EN 60269-1:2007+A2:2014, </w:t>
            </w:r>
            <w:r w:rsidRPr="00AF3B8B">
              <w:rPr>
                <w:rFonts w:eastAsia="Times New Roman" w:cstheme="minorHAnsi"/>
                <w:lang w:eastAsia="zh-CN" w:bidi="hi-IN"/>
              </w:rPr>
              <w:t xml:space="preserve"> </w:t>
            </w:r>
            <w:r w:rsidRPr="00AF3B8B">
              <w:rPr>
                <w:rFonts w:eastAsia="Times New Roman" w:cstheme="minorHAnsi"/>
                <w:i/>
                <w:color w:val="0000FF"/>
                <w:lang w:eastAsia="zh-CN" w:bidi="hi-IN"/>
              </w:rPr>
              <w:t>IEC EN 60269-2:2013,</w:t>
            </w:r>
            <w:r w:rsidRPr="00AF3B8B">
              <w:rPr>
                <w:rFonts w:eastAsia="Times New Roman" w:cstheme="minorHAnsi"/>
                <w:lang w:eastAsia="zh-CN" w:bidi="hi-IN"/>
              </w:rPr>
              <w:t xml:space="preserve"> </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60269-3:2010+</w:t>
            </w:r>
            <w:r w:rsidRPr="00AF3B8B">
              <w:rPr>
                <w:rFonts w:eastAsia="Times New Roman" w:cstheme="minorHAnsi"/>
                <w:i/>
                <w:color w:val="0000FF"/>
                <w:lang w:val="en-US" w:eastAsia="zh-CN"/>
              </w:rPr>
              <w:t>A</w:t>
            </w:r>
            <w:r w:rsidRPr="00AF3B8B">
              <w:rPr>
                <w:rFonts w:eastAsia="Times New Roman" w:cstheme="minorHAnsi"/>
                <w:i/>
                <w:color w:val="0000FF"/>
                <w:lang w:eastAsia="zh-CN"/>
              </w:rPr>
              <w:t xml:space="preserve">1:2013+ </w:t>
            </w:r>
            <w:r w:rsidRPr="00AF3B8B">
              <w:rPr>
                <w:rFonts w:eastAsia="Times New Roman" w:cstheme="minorHAnsi"/>
                <w:i/>
                <w:color w:val="0000FF"/>
                <w:lang w:val="en-US" w:eastAsia="zh-CN"/>
              </w:rPr>
              <w:t>A</w:t>
            </w:r>
            <w:r w:rsidRPr="00AF3B8B">
              <w:rPr>
                <w:rFonts w:eastAsia="Times New Roman" w:cstheme="minorHAnsi"/>
                <w:i/>
                <w:color w:val="0000FF"/>
                <w:lang w:eastAsia="zh-CN"/>
              </w:rPr>
              <w:t xml:space="preserve">2:2019, </w:t>
            </w:r>
            <w:r w:rsidRPr="00AF3B8B">
              <w:rPr>
                <w:rFonts w:eastAsia="Times New Roman" w:cstheme="minorHAnsi"/>
                <w:i/>
                <w:color w:val="0000FF"/>
                <w:lang w:eastAsia="zh-CN" w:bidi="hi-IN"/>
              </w:rPr>
              <w:t>BS/IEC EN 60947-3:2009+A2:2015,</w:t>
            </w:r>
            <w:r w:rsidRPr="00AF3B8B">
              <w:rPr>
                <w:rFonts w:eastAsia="Times New Roman" w:cstheme="minorHAnsi"/>
                <w:lang w:eastAsia="zh-CN" w:bidi="hi-IN"/>
              </w:rPr>
              <w:t xml:space="preserve"> </w:t>
            </w:r>
            <w:r w:rsidRPr="00AF3B8B">
              <w:rPr>
                <w:rFonts w:eastAsia="Times New Roman" w:cstheme="minorHAnsi"/>
                <w:color w:val="0000FF"/>
                <w:lang w:eastAsia="zh-CN" w:bidi="hi-IN"/>
              </w:rPr>
              <w:t>BS/IEC EN 60715:2017 (</w:t>
            </w:r>
            <w:r w:rsidRPr="00AF3B8B">
              <w:rPr>
                <w:rFonts w:eastAsia="Times New Roman" w:cstheme="minorHAnsi"/>
                <w:color w:val="0000FF"/>
                <w:lang w:val="en-US" w:eastAsia="zh-CN" w:bidi="hi-IN"/>
              </w:rPr>
              <w:t>DIN</w:t>
            </w:r>
            <w:r w:rsidRPr="00AF3B8B">
              <w:rPr>
                <w:rFonts w:eastAsia="Times New Roman" w:cstheme="minorHAnsi"/>
                <w:color w:val="0000FF"/>
                <w:lang w:eastAsia="zh-CN" w:bidi="hi-IN"/>
              </w:rPr>
              <w:t xml:space="preserve"> 35), </w:t>
            </w:r>
            <w:r w:rsidRPr="00AF3B8B">
              <w:rPr>
                <w:rFonts w:eastAsia="Times New Roman" w:cstheme="minorHAnsi"/>
                <w:i/>
                <w:color w:val="0000FF"/>
                <w:lang w:eastAsia="zh-CN" w:bidi="hi-IN"/>
              </w:rPr>
              <w:t>BS/IEC EN 60947-7-3:2009</w:t>
            </w:r>
            <w:r w:rsidRPr="00AF3B8B">
              <w:rPr>
                <w:rFonts w:eastAsia="Times New Roman" w:cstheme="minorHAnsi"/>
                <w:lang w:eastAsia="zh-CN" w:bidi="hi-IN"/>
              </w:rPr>
              <w:t xml:space="preserve"> κατά περίπτωση καθώς και σύμφωνα με τις Οδηγίες </w:t>
            </w:r>
            <w:r w:rsidRPr="00AF3B8B">
              <w:rPr>
                <w:rFonts w:eastAsia="Times New Roman" w:cstheme="minorHAnsi"/>
                <w:bCs/>
                <w:lang w:eastAsia="zh-CN" w:bidi="hi-IN"/>
              </w:rPr>
              <w:t xml:space="preserve">RoHS και </w:t>
            </w:r>
            <w:r w:rsidRPr="00AF3B8B">
              <w:rPr>
                <w:rFonts w:eastAsia="Times New Roman" w:cstheme="minorHAnsi"/>
                <w:bCs/>
                <w:lang w:val="en-US" w:eastAsia="zh-CN" w:bidi="hi-IN"/>
              </w:rPr>
              <w:t>Low</w:t>
            </w:r>
            <w:r w:rsidRPr="00AF3B8B">
              <w:rPr>
                <w:rFonts w:eastAsia="Times New Roman" w:cstheme="minorHAnsi"/>
                <w:bCs/>
                <w:lang w:eastAsia="zh-CN" w:bidi="hi-IN"/>
              </w:rPr>
              <w:t xml:space="preserve"> </w:t>
            </w:r>
            <w:r w:rsidRPr="00AF3B8B">
              <w:rPr>
                <w:rFonts w:eastAsia="Times New Roman" w:cstheme="minorHAnsi"/>
                <w:bCs/>
                <w:lang w:val="en-US" w:eastAsia="zh-CN" w:bidi="hi-IN"/>
              </w:rPr>
              <w:t>Voltage</w:t>
            </w:r>
            <w:r w:rsidRPr="00AF3B8B">
              <w:rPr>
                <w:rFonts w:eastAsia="Times New Roman" w:cstheme="minorHAnsi"/>
                <w:bCs/>
                <w:lang w:eastAsia="zh-CN" w:bidi="hi-IN"/>
              </w:rPr>
              <w:t>.</w:t>
            </w:r>
          </w:p>
        </w:tc>
        <w:tc>
          <w:tcPr>
            <w:tcW w:w="1559" w:type="dxa"/>
            <w:tcMar>
              <w:left w:w="57" w:type="dxa"/>
              <w:right w:w="57" w:type="dxa"/>
            </w:tcMar>
            <w:vAlign w:val="center"/>
          </w:tcPr>
          <w:p w14:paraId="68B05796" w14:textId="77777777" w:rsidR="00690565" w:rsidRPr="00AF3B8B" w:rsidRDefault="00690565" w:rsidP="000D3EC0">
            <w:pPr>
              <w:autoSpaceDE w:val="0"/>
              <w:autoSpaceDN w:val="0"/>
              <w:adjustRightInd w:val="0"/>
              <w:spacing w:after="0" w:line="240" w:lineRule="auto"/>
              <w:rPr>
                <w:rFonts w:eastAsia="Times New Roman" w:cstheme="minorHAnsi"/>
                <w:color w:val="FF0000"/>
                <w:lang w:val="en-US" w:eastAsia="el-GR"/>
              </w:rPr>
            </w:pPr>
            <w:r w:rsidRPr="00AF3B8B">
              <w:rPr>
                <w:rFonts w:eastAsia="Times New Roman" w:cstheme="minorHAnsi"/>
                <w:color w:val="000000"/>
                <w:lang w:eastAsia="el-GR"/>
              </w:rPr>
              <w:lastRenderedPageBreak/>
              <w:t>ΕΠΙΘΥΜΗΤΟ</w:t>
            </w:r>
          </w:p>
        </w:tc>
        <w:tc>
          <w:tcPr>
            <w:tcW w:w="1559" w:type="dxa"/>
            <w:tcMar>
              <w:left w:w="57" w:type="dxa"/>
              <w:right w:w="57" w:type="dxa"/>
            </w:tcMar>
            <w:vAlign w:val="center"/>
          </w:tcPr>
          <w:p w14:paraId="501CF64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221B58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9A81291" w14:textId="77777777" w:rsidTr="00DD2CB8">
        <w:tc>
          <w:tcPr>
            <w:tcW w:w="846" w:type="dxa"/>
            <w:tcMar>
              <w:left w:w="0" w:type="dxa"/>
              <w:right w:w="0" w:type="dxa"/>
            </w:tcMar>
            <w:vAlign w:val="center"/>
          </w:tcPr>
          <w:p w14:paraId="7380731E"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17.</w:t>
            </w:r>
            <w:r w:rsidRPr="00AF3B8B">
              <w:rPr>
                <w:rFonts w:eastAsia="Times New Roman" w:cstheme="minorHAnsi"/>
                <w:lang w:val="en-US" w:eastAsia="el-GR"/>
              </w:rPr>
              <w:t>vi</w:t>
            </w:r>
            <w:r w:rsidRPr="00AF3B8B">
              <w:rPr>
                <w:rFonts w:eastAsia="Times New Roman" w:cstheme="minorHAnsi"/>
                <w:lang w:eastAsia="el-GR"/>
              </w:rPr>
              <w:t>.ζ</w:t>
            </w:r>
          </w:p>
        </w:tc>
        <w:tc>
          <w:tcPr>
            <w:tcW w:w="4082" w:type="dxa"/>
            <w:tcMar>
              <w:left w:w="57" w:type="dxa"/>
              <w:right w:w="57" w:type="dxa"/>
            </w:tcMar>
          </w:tcPr>
          <w:p w14:paraId="21CD3A6A" w14:textId="77777777" w:rsidR="00690565" w:rsidRPr="00AF3B8B" w:rsidRDefault="00690565" w:rsidP="00690565">
            <w:pPr>
              <w:suppressAutoHyphens/>
              <w:spacing w:after="0" w:line="240" w:lineRule="auto"/>
              <w:jc w:val="both"/>
              <w:rPr>
                <w:rFonts w:eastAsia="Times New Roman" w:cstheme="minorHAnsi"/>
                <w:i/>
                <w:color w:val="0000FF"/>
                <w:lang w:val="en-US" w:eastAsia="zh-CN"/>
              </w:rPr>
            </w:pPr>
            <w:r w:rsidRPr="00AF3B8B">
              <w:rPr>
                <w:rFonts w:eastAsia="Times New Roman" w:cstheme="minorHAnsi"/>
                <w:lang w:eastAsia="zh-CN" w:bidi="hi-IN"/>
              </w:rPr>
              <w:t>Εξοπλισμός</w:t>
            </w:r>
            <w:r w:rsidRPr="00AF3B8B">
              <w:rPr>
                <w:rFonts w:eastAsia="Times New Roman" w:cstheme="minorHAnsi"/>
                <w:lang w:val="en-US" w:eastAsia="zh-CN" w:bidi="hi-IN"/>
              </w:rPr>
              <w:t xml:space="preserve"> </w:t>
            </w:r>
            <w:r w:rsidRPr="00AF3B8B">
              <w:rPr>
                <w:rFonts w:eastAsia="Times New Roman" w:cstheme="minorHAnsi"/>
                <w:lang w:eastAsia="zh-CN" w:bidi="hi-IN"/>
              </w:rPr>
              <w:t>αντικεραυνικής</w:t>
            </w:r>
            <w:r w:rsidRPr="00AF3B8B">
              <w:rPr>
                <w:rFonts w:eastAsia="Times New Roman" w:cstheme="minorHAnsi"/>
                <w:lang w:val="en-US" w:eastAsia="zh-CN" w:bidi="hi-IN"/>
              </w:rPr>
              <w:t xml:space="preserve"> </w:t>
            </w:r>
            <w:r w:rsidRPr="00AF3B8B">
              <w:rPr>
                <w:rFonts w:eastAsia="Times New Roman" w:cstheme="minorHAnsi"/>
                <w:lang w:eastAsia="zh-CN" w:bidi="hi-IN"/>
              </w:rPr>
              <w:t>προστασίας</w:t>
            </w:r>
            <w:r w:rsidRPr="00AF3B8B">
              <w:rPr>
                <w:rFonts w:eastAsia="Times New Roman" w:cstheme="minorHAnsi"/>
                <w:lang w:val="en-US" w:eastAsia="zh-CN" w:bidi="hi-IN"/>
              </w:rPr>
              <w:t xml:space="preserve"> Lightning Protection Equipment / Lightning Protection System - LPS). </w:t>
            </w:r>
            <w:r w:rsidRPr="00AF3B8B">
              <w:rPr>
                <w:rFonts w:eastAsia="Times New Roman" w:cstheme="minorHAnsi"/>
                <w:lang w:eastAsia="zh-CN" w:bidi="hi-IN"/>
              </w:rPr>
              <w:t>Μελέτη</w:t>
            </w:r>
            <w:r w:rsidRPr="00AF3B8B">
              <w:rPr>
                <w:rFonts w:eastAsia="Times New Roman" w:cstheme="minorHAnsi"/>
                <w:lang w:val="en-US" w:eastAsia="zh-CN" w:bidi="hi-IN"/>
              </w:rPr>
              <w:t xml:space="preserve"> - </w:t>
            </w:r>
            <w:r w:rsidRPr="00AF3B8B">
              <w:rPr>
                <w:rFonts w:eastAsia="Times New Roman" w:cstheme="minorHAnsi"/>
                <w:lang w:eastAsia="zh-CN" w:bidi="hi-IN"/>
              </w:rPr>
              <w:t>κατασκευή</w:t>
            </w:r>
            <w:r w:rsidRPr="00AF3B8B">
              <w:rPr>
                <w:rFonts w:eastAsia="Times New Roman" w:cstheme="minorHAnsi"/>
                <w:lang w:val="en-US" w:eastAsia="zh-CN" w:bidi="hi-IN"/>
              </w:rPr>
              <w:t xml:space="preserve"> </w:t>
            </w:r>
            <w:r w:rsidRPr="00AF3B8B">
              <w:rPr>
                <w:rFonts w:eastAsia="Times New Roman" w:cstheme="minorHAnsi"/>
                <w:lang w:eastAsia="zh-CN" w:bidi="hi-IN"/>
              </w:rPr>
              <w:t>σύμφωνα</w:t>
            </w:r>
            <w:r w:rsidRPr="00AF3B8B">
              <w:rPr>
                <w:rFonts w:eastAsia="Times New Roman" w:cstheme="minorHAnsi"/>
                <w:lang w:val="en-US" w:eastAsia="zh-CN" w:bidi="hi-IN"/>
              </w:rPr>
              <w:t xml:space="preserve"> </w:t>
            </w:r>
            <w:r w:rsidRPr="00AF3B8B">
              <w:rPr>
                <w:rFonts w:eastAsia="Times New Roman" w:cstheme="minorHAnsi"/>
                <w:lang w:eastAsia="zh-CN" w:bidi="hi-IN"/>
              </w:rPr>
              <w:t>με</w:t>
            </w:r>
            <w:r w:rsidRPr="00AF3B8B">
              <w:rPr>
                <w:rFonts w:eastAsia="Times New Roman" w:cstheme="minorHAnsi"/>
                <w:lang w:val="en-US" w:eastAsia="zh-CN" w:bidi="hi-IN"/>
              </w:rPr>
              <w:t xml:space="preserve"> </w:t>
            </w:r>
            <w:r w:rsidRPr="00AF3B8B">
              <w:rPr>
                <w:rFonts w:eastAsia="Times New Roman" w:cstheme="minorHAnsi"/>
                <w:i/>
                <w:color w:val="0000FF"/>
                <w:lang w:val="en-US" w:eastAsia="zh-CN"/>
              </w:rPr>
              <w:t>BS/IEC EN 62305-1:2011, BS/IEC EN 62305-2:2012, BS/IEC EN 62305-3:2011 &amp; BS/IEC EN 62305-4:2011.</w:t>
            </w:r>
          </w:p>
        </w:tc>
        <w:tc>
          <w:tcPr>
            <w:tcW w:w="1559" w:type="dxa"/>
            <w:tcMar>
              <w:left w:w="57" w:type="dxa"/>
              <w:right w:w="57" w:type="dxa"/>
            </w:tcMar>
            <w:vAlign w:val="center"/>
          </w:tcPr>
          <w:p w14:paraId="5946B95E" w14:textId="77777777" w:rsidR="00690565" w:rsidRPr="00AF3B8B" w:rsidRDefault="00690565" w:rsidP="000D3EC0">
            <w:pPr>
              <w:autoSpaceDE w:val="0"/>
              <w:autoSpaceDN w:val="0"/>
              <w:adjustRightInd w:val="0"/>
              <w:spacing w:after="0" w:line="240" w:lineRule="auto"/>
              <w:rPr>
                <w:rFonts w:eastAsia="Times New Roman" w:cstheme="minorHAnsi"/>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0942223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927745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9614906" w14:textId="77777777" w:rsidTr="00DD2CB8">
        <w:tc>
          <w:tcPr>
            <w:tcW w:w="846" w:type="dxa"/>
            <w:tcMar>
              <w:left w:w="0" w:type="dxa"/>
              <w:right w:w="0" w:type="dxa"/>
            </w:tcMar>
            <w:vAlign w:val="center"/>
          </w:tcPr>
          <w:p w14:paraId="0FDD050B"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17.</w:t>
            </w:r>
            <w:r w:rsidRPr="00AF3B8B">
              <w:rPr>
                <w:rFonts w:eastAsia="Times New Roman" w:cstheme="minorHAnsi"/>
                <w:lang w:val="en-US" w:eastAsia="el-GR"/>
              </w:rPr>
              <w:t>vi</w:t>
            </w:r>
            <w:r w:rsidRPr="00AF3B8B">
              <w:rPr>
                <w:rFonts w:eastAsia="Times New Roman" w:cstheme="minorHAnsi"/>
                <w:lang w:eastAsia="el-GR"/>
              </w:rPr>
              <w:t>.η</w:t>
            </w:r>
          </w:p>
        </w:tc>
        <w:tc>
          <w:tcPr>
            <w:tcW w:w="4082" w:type="dxa"/>
            <w:tcMar>
              <w:left w:w="57" w:type="dxa"/>
              <w:right w:w="57" w:type="dxa"/>
            </w:tcMar>
          </w:tcPr>
          <w:p w14:paraId="2D172B99" w14:textId="77777777" w:rsidR="00690565" w:rsidRPr="00AF3B8B" w:rsidRDefault="00690565" w:rsidP="00690565">
            <w:pPr>
              <w:suppressAutoHyphens/>
              <w:spacing w:after="0" w:line="240" w:lineRule="auto"/>
              <w:jc w:val="both"/>
              <w:rPr>
                <w:rFonts w:eastAsia="Times New Roman" w:cstheme="minorHAnsi"/>
                <w:i/>
                <w:color w:val="0000FF"/>
                <w:lang w:eastAsia="zh-CN"/>
              </w:rPr>
            </w:pPr>
            <w:r w:rsidRPr="00AF3B8B">
              <w:rPr>
                <w:rFonts w:eastAsia="Times New Roman" w:cstheme="minorHAnsi"/>
                <w:lang w:eastAsia="zh-CN" w:bidi="hi-IN"/>
              </w:rPr>
              <w:t>Καταστολείς υπέρτασης ρεύματος (</w:t>
            </w:r>
            <w:r w:rsidRPr="00AF3B8B">
              <w:rPr>
                <w:rFonts w:eastAsia="Times New Roman" w:cstheme="minorHAnsi"/>
                <w:lang w:val="en-US" w:eastAsia="zh-CN" w:bidi="hi-IN"/>
              </w:rPr>
              <w:t>Surge</w:t>
            </w:r>
            <w:r w:rsidRPr="00AF3B8B">
              <w:rPr>
                <w:rFonts w:eastAsia="Times New Roman" w:cstheme="minorHAnsi"/>
                <w:lang w:eastAsia="zh-CN" w:bidi="hi-IN"/>
              </w:rPr>
              <w:t xml:space="preserve"> </w:t>
            </w:r>
            <w:r w:rsidRPr="00AF3B8B">
              <w:rPr>
                <w:rFonts w:eastAsia="Times New Roman" w:cstheme="minorHAnsi"/>
                <w:lang w:val="en-US" w:eastAsia="zh-CN" w:bidi="hi-IN"/>
              </w:rPr>
              <w:t>suppressors</w:t>
            </w:r>
            <w:r w:rsidRPr="00AF3B8B">
              <w:rPr>
                <w:rFonts w:eastAsia="Times New Roman" w:cstheme="minorHAnsi"/>
                <w:lang w:eastAsia="zh-CN" w:bidi="hi-IN"/>
              </w:rPr>
              <w:t>/</w:t>
            </w:r>
            <w:r w:rsidRPr="00AF3B8B">
              <w:rPr>
                <w:rFonts w:eastAsia="Times New Roman" w:cstheme="minorHAnsi"/>
                <w:lang w:val="en-US" w:eastAsia="zh-CN" w:bidi="hi-IN"/>
              </w:rPr>
              <w:t>Surge</w:t>
            </w:r>
            <w:r w:rsidRPr="00AF3B8B">
              <w:rPr>
                <w:rFonts w:eastAsia="Times New Roman" w:cstheme="minorHAnsi"/>
                <w:lang w:eastAsia="zh-CN" w:bidi="hi-IN"/>
              </w:rPr>
              <w:t xml:space="preserve"> </w:t>
            </w:r>
            <w:r w:rsidRPr="00AF3B8B">
              <w:rPr>
                <w:rFonts w:eastAsia="Times New Roman" w:cstheme="minorHAnsi"/>
                <w:lang w:val="en-US" w:eastAsia="zh-CN" w:bidi="hi-IN"/>
              </w:rPr>
              <w:t>Suppressor</w:t>
            </w:r>
            <w:r w:rsidRPr="00AF3B8B">
              <w:rPr>
                <w:rFonts w:eastAsia="Times New Roman" w:cstheme="minorHAnsi"/>
                <w:lang w:eastAsia="zh-CN" w:bidi="hi-IN"/>
              </w:rPr>
              <w:t xml:space="preserve"> </w:t>
            </w:r>
            <w:r w:rsidRPr="00AF3B8B">
              <w:rPr>
                <w:rFonts w:eastAsia="Times New Roman" w:cstheme="minorHAnsi"/>
                <w:lang w:val="en-US" w:eastAsia="zh-CN" w:bidi="hi-IN"/>
              </w:rPr>
              <w:t>Devices</w:t>
            </w:r>
            <w:r w:rsidRPr="00AF3B8B">
              <w:rPr>
                <w:rFonts w:eastAsia="Times New Roman" w:cstheme="minorHAnsi"/>
                <w:lang w:eastAsia="zh-CN" w:bidi="hi-IN"/>
              </w:rPr>
              <w:t>-</w:t>
            </w:r>
            <w:r w:rsidRPr="00AF3B8B">
              <w:rPr>
                <w:rFonts w:eastAsia="Times New Roman" w:cstheme="minorHAnsi"/>
                <w:lang w:val="en-US" w:eastAsia="zh-CN" w:bidi="hi-IN"/>
              </w:rPr>
              <w:t>SPDs</w:t>
            </w:r>
            <w:r w:rsidRPr="00AF3B8B">
              <w:rPr>
                <w:rFonts w:eastAsia="Times New Roman" w:cstheme="minorHAnsi"/>
                <w:lang w:eastAsia="zh-CN" w:bidi="hi-IN"/>
              </w:rPr>
              <w:t>)</w:t>
            </w:r>
            <w:r w:rsidRPr="00AF3B8B">
              <w:rPr>
                <w:rFonts w:eastAsia="Times New Roman" w:cstheme="minorHAnsi"/>
                <w:lang w:eastAsia="zh-CN"/>
              </w:rPr>
              <w:t xml:space="preserve"> </w:t>
            </w:r>
            <w:r w:rsidRPr="00AF3B8B">
              <w:rPr>
                <w:rFonts w:eastAsia="Times New Roman" w:cstheme="minorHAnsi"/>
                <w:lang w:eastAsia="zh-CN" w:bidi="hi-IN"/>
              </w:rPr>
              <w:t xml:space="preserve">Κλάσης </w:t>
            </w:r>
            <w:r w:rsidRPr="00AF3B8B">
              <w:rPr>
                <w:rFonts w:eastAsia="Times New Roman" w:cstheme="minorHAnsi"/>
                <w:lang w:val="en-US" w:eastAsia="zh-CN" w:bidi="hi-IN"/>
              </w:rPr>
              <w:t>I</w:t>
            </w:r>
            <w:r w:rsidRPr="00AF3B8B">
              <w:rPr>
                <w:rFonts w:eastAsia="Times New Roman" w:cstheme="minorHAnsi"/>
                <w:lang w:eastAsia="zh-CN" w:bidi="hi-IN"/>
              </w:rPr>
              <w:t>+</w:t>
            </w:r>
            <w:r w:rsidRPr="00AF3B8B">
              <w:rPr>
                <w:rFonts w:eastAsia="Times New Roman" w:cstheme="minorHAnsi"/>
                <w:lang w:val="en-US" w:eastAsia="zh-CN" w:bidi="hi-IN"/>
              </w:rPr>
              <w:t>II</w:t>
            </w:r>
            <w:r w:rsidRPr="00AF3B8B">
              <w:rPr>
                <w:rFonts w:eastAsia="Times New Roman" w:cstheme="minorHAnsi"/>
                <w:lang w:eastAsia="zh-CN" w:bidi="hi-IN"/>
              </w:rPr>
              <w:t xml:space="preserve"> (</w:t>
            </w:r>
            <w:r w:rsidRPr="00AF3B8B">
              <w:rPr>
                <w:rFonts w:eastAsia="Times New Roman" w:cstheme="minorHAnsi"/>
                <w:lang w:val="en-US" w:eastAsia="zh-CN" w:bidi="hi-IN"/>
              </w:rPr>
              <w:t>T</w:t>
            </w:r>
            <w:r w:rsidRPr="00AF3B8B">
              <w:rPr>
                <w:rFonts w:eastAsia="Times New Roman" w:cstheme="minorHAnsi"/>
                <w:lang w:eastAsia="zh-CN" w:bidi="hi-IN"/>
              </w:rPr>
              <w:t>1+</w:t>
            </w:r>
            <w:r w:rsidRPr="00AF3B8B">
              <w:rPr>
                <w:rFonts w:eastAsia="Times New Roman" w:cstheme="minorHAnsi"/>
                <w:lang w:val="en-US" w:eastAsia="zh-CN" w:bidi="hi-IN"/>
              </w:rPr>
              <w:t>T</w:t>
            </w:r>
            <w:r w:rsidRPr="00AF3B8B">
              <w:rPr>
                <w:rFonts w:eastAsia="Times New Roman" w:cstheme="minorHAnsi"/>
                <w:lang w:eastAsia="zh-CN" w:bidi="hi-IN"/>
              </w:rPr>
              <w:t>2), αυτοσβυόμενοι (αντίστα-ση σε νήμα πυράκτωσης 850°C</w:t>
            </w:r>
            <w:r w:rsidRPr="00AF3B8B">
              <w:rPr>
                <w:rFonts w:eastAsia="Times New Roman" w:cstheme="minorHAnsi"/>
                <w:shd w:val="clear" w:color="auto" w:fill="FFFFFF"/>
                <w:lang w:eastAsia="zh-CN"/>
              </w:rPr>
              <w:t>)</w:t>
            </w:r>
            <w:r w:rsidRPr="00AF3B8B">
              <w:rPr>
                <w:rFonts w:eastAsia="Times New Roman" w:cstheme="minorHAnsi"/>
                <w:lang w:eastAsia="zh-CN" w:bidi="hi-IN"/>
              </w:rPr>
              <w:t xml:space="preserve">. Ονομαστικής τάσης 230/400 V~, 50/60 Hz, προστασίας </w:t>
            </w:r>
            <w:r w:rsidRPr="00AF3B8B">
              <w:rPr>
                <w:rFonts w:eastAsia="Times New Roman" w:cstheme="minorHAnsi"/>
                <w:lang w:val="en-US" w:eastAsia="zh-CN" w:bidi="hi-IN"/>
              </w:rPr>
              <w:t>IP</w:t>
            </w:r>
            <w:r w:rsidRPr="00AF3B8B">
              <w:rPr>
                <w:rFonts w:eastAsia="Times New Roman" w:cstheme="minorHAnsi"/>
                <w:lang w:eastAsia="zh-CN" w:bidi="hi-IN"/>
              </w:rPr>
              <w:t xml:space="preserve">20 (συνδέσεις) και </w:t>
            </w:r>
            <w:r w:rsidRPr="00AF3B8B">
              <w:rPr>
                <w:rFonts w:eastAsia="Times New Roman" w:cstheme="minorHAnsi"/>
                <w:lang w:val="en-US" w:eastAsia="zh-CN" w:bidi="hi-IN"/>
              </w:rPr>
              <w:t>IK</w:t>
            </w:r>
            <w:r w:rsidRPr="00AF3B8B">
              <w:rPr>
                <w:rFonts w:eastAsia="Times New Roman" w:cstheme="minorHAnsi"/>
                <w:lang w:eastAsia="zh-CN" w:bidi="hi-IN"/>
              </w:rPr>
              <w:t xml:space="preserve">04, με ή χωρίς ενσωματωμένη προστασία υπερφόρ-τωσης. Δυναμικότητα και τύπος σύνδεσης (1P+N /3P+N) και γείωσης (TT, TNC, TNS, IT) ανάλογα με την εφαρμογή. Κατασκευή και εγκατάσταση κατά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61643-11:2012+ </w:t>
            </w:r>
            <w:r w:rsidRPr="00AF3B8B">
              <w:rPr>
                <w:rFonts w:eastAsia="Times New Roman" w:cstheme="minorHAnsi"/>
                <w:i/>
                <w:color w:val="0000FF"/>
                <w:lang w:val="en-US" w:eastAsia="zh-CN"/>
              </w:rPr>
              <w:t>A</w:t>
            </w:r>
            <w:r w:rsidRPr="00AF3B8B">
              <w:rPr>
                <w:rFonts w:eastAsia="Times New Roman" w:cstheme="minorHAnsi"/>
                <w:i/>
                <w:color w:val="0000FF"/>
                <w:lang w:eastAsia="zh-CN"/>
              </w:rPr>
              <w:t xml:space="preserve">11:2018, </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61643-12:2008</w:t>
            </w:r>
            <w:r w:rsidRPr="00AF3B8B">
              <w:rPr>
                <w:rFonts w:eastAsia="Times New Roman" w:cstheme="minorHAnsi"/>
                <w:i/>
                <w:color w:val="0000FF"/>
                <w:lang w:eastAsia="zh-CN" w:bidi="hi-IN"/>
              </w:rPr>
              <w:t>, IEC 60364-1:2005,</w:t>
            </w:r>
            <w:r w:rsidRPr="00AF3B8B">
              <w:rPr>
                <w:rFonts w:eastAsia="Times New Roman" w:cstheme="minorHAnsi"/>
                <w:color w:val="FF0000"/>
                <w:lang w:eastAsia="zh-CN" w:bidi="hi-IN"/>
              </w:rPr>
              <w:t xml:space="preserve">  </w:t>
            </w:r>
            <w:r w:rsidRPr="00AF3B8B">
              <w:rPr>
                <w:rFonts w:eastAsia="Times New Roman" w:cstheme="minorHAnsi"/>
                <w:i/>
                <w:color w:val="0000FF"/>
                <w:lang w:eastAsia="zh-CN" w:bidi="hi-IN"/>
              </w:rPr>
              <w:t>BS/DIN/IEC EN 60721-3-3:1995</w:t>
            </w:r>
            <w:r w:rsidRPr="00AF3B8B">
              <w:rPr>
                <w:rFonts w:eastAsia="Times New Roman" w:cstheme="minorHAnsi"/>
                <w:lang w:eastAsia="zh-CN" w:bidi="hi-IN"/>
              </w:rPr>
              <w:t xml:space="preserve"> (ανθεκτικότητα), </w:t>
            </w:r>
            <w:r w:rsidRPr="00AF3B8B">
              <w:rPr>
                <w:rFonts w:eastAsia="Times New Roman" w:cstheme="minorHAnsi"/>
                <w:color w:val="0000FF"/>
                <w:lang w:eastAsia="zh-CN" w:bidi="hi-IN"/>
              </w:rPr>
              <w:t>BS/IEC EN 60715:2017 (</w:t>
            </w:r>
            <w:r w:rsidRPr="00AF3B8B">
              <w:rPr>
                <w:rFonts w:eastAsia="Times New Roman" w:cstheme="minorHAnsi"/>
                <w:color w:val="0000FF"/>
                <w:lang w:val="en-US" w:eastAsia="zh-CN" w:bidi="hi-IN"/>
              </w:rPr>
              <w:t>DIN</w:t>
            </w:r>
            <w:r w:rsidRPr="00AF3B8B">
              <w:rPr>
                <w:rFonts w:eastAsia="Times New Roman" w:cstheme="minorHAnsi"/>
                <w:color w:val="0000FF"/>
                <w:lang w:eastAsia="zh-CN" w:bidi="hi-IN"/>
              </w:rPr>
              <w:t xml:space="preserve"> 35)</w:t>
            </w:r>
            <w:r w:rsidRPr="00AF3B8B">
              <w:rPr>
                <w:rFonts w:eastAsia="Times New Roman" w:cstheme="minorHAnsi"/>
                <w:lang w:eastAsia="zh-CN" w:bidi="hi-IN"/>
              </w:rPr>
              <w:t xml:space="preserve"> και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62305-1:2011,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62305-2:2012,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62305-3:2011 &amp;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62305-4:2011, </w:t>
            </w:r>
            <w:r w:rsidRPr="00AF3B8B">
              <w:rPr>
                <w:rFonts w:eastAsia="Times New Roman" w:cstheme="minorHAnsi"/>
                <w:lang w:eastAsia="zh-CN" w:bidi="hi-IN"/>
              </w:rPr>
              <w:t xml:space="preserve">κατά περίπτωση καθώς και σύμφωνα με τις Οδηγίες </w:t>
            </w:r>
            <w:r w:rsidRPr="00AF3B8B">
              <w:rPr>
                <w:rFonts w:eastAsia="Times New Roman" w:cstheme="minorHAnsi"/>
                <w:bCs/>
                <w:lang w:eastAsia="zh-CN" w:bidi="hi-IN"/>
              </w:rPr>
              <w:t xml:space="preserve">RoHS και </w:t>
            </w:r>
            <w:r w:rsidRPr="00AF3B8B">
              <w:rPr>
                <w:rFonts w:eastAsia="Times New Roman" w:cstheme="minorHAnsi"/>
                <w:bCs/>
                <w:lang w:val="en-US" w:eastAsia="zh-CN" w:bidi="hi-IN"/>
              </w:rPr>
              <w:t>Low</w:t>
            </w:r>
            <w:r w:rsidRPr="00AF3B8B">
              <w:rPr>
                <w:rFonts w:eastAsia="Times New Roman" w:cstheme="minorHAnsi"/>
                <w:bCs/>
                <w:lang w:eastAsia="zh-CN" w:bidi="hi-IN"/>
              </w:rPr>
              <w:t xml:space="preserve"> </w:t>
            </w:r>
            <w:r w:rsidRPr="00AF3B8B">
              <w:rPr>
                <w:rFonts w:eastAsia="Times New Roman" w:cstheme="minorHAnsi"/>
                <w:bCs/>
                <w:lang w:val="en-US" w:eastAsia="zh-CN" w:bidi="hi-IN"/>
              </w:rPr>
              <w:t>Voltage</w:t>
            </w:r>
            <w:r w:rsidRPr="00AF3B8B">
              <w:rPr>
                <w:rFonts w:eastAsia="Times New Roman" w:cstheme="minorHAnsi"/>
                <w:bCs/>
                <w:lang w:eastAsia="zh-CN" w:bidi="hi-IN"/>
              </w:rPr>
              <w:t>.</w:t>
            </w:r>
          </w:p>
        </w:tc>
        <w:tc>
          <w:tcPr>
            <w:tcW w:w="1559" w:type="dxa"/>
            <w:tcMar>
              <w:left w:w="57" w:type="dxa"/>
              <w:right w:w="57" w:type="dxa"/>
            </w:tcMar>
            <w:vAlign w:val="center"/>
          </w:tcPr>
          <w:p w14:paraId="6CF053B0" w14:textId="77777777" w:rsidR="00690565" w:rsidRPr="00AF3B8B" w:rsidRDefault="00690565" w:rsidP="000D3EC0">
            <w:pPr>
              <w:autoSpaceDE w:val="0"/>
              <w:autoSpaceDN w:val="0"/>
              <w:adjustRightInd w:val="0"/>
              <w:spacing w:after="0" w:line="240" w:lineRule="auto"/>
              <w:rPr>
                <w:rFonts w:eastAsia="Times New Roman" w:cstheme="minorHAnsi"/>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5AC76F3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0034B0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B4EC88E" w14:textId="77777777" w:rsidTr="00DD2CB8">
        <w:tc>
          <w:tcPr>
            <w:tcW w:w="846" w:type="dxa"/>
            <w:tcMar>
              <w:left w:w="0" w:type="dxa"/>
              <w:right w:w="0" w:type="dxa"/>
            </w:tcMar>
            <w:vAlign w:val="center"/>
          </w:tcPr>
          <w:p w14:paraId="743B0E9E"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lastRenderedPageBreak/>
              <w:t>17.</w:t>
            </w:r>
            <w:r w:rsidRPr="00AF3B8B">
              <w:rPr>
                <w:rFonts w:eastAsia="Times New Roman" w:cstheme="minorHAnsi"/>
                <w:lang w:val="en-US" w:eastAsia="el-GR"/>
              </w:rPr>
              <w:t>vi</w:t>
            </w:r>
            <w:r w:rsidRPr="00AF3B8B">
              <w:rPr>
                <w:rFonts w:eastAsia="Times New Roman" w:cstheme="minorHAnsi"/>
                <w:lang w:eastAsia="el-GR"/>
              </w:rPr>
              <w:t>.θ</w:t>
            </w:r>
          </w:p>
        </w:tc>
        <w:tc>
          <w:tcPr>
            <w:tcW w:w="4082" w:type="dxa"/>
            <w:tcMar>
              <w:left w:w="57" w:type="dxa"/>
              <w:right w:w="57" w:type="dxa"/>
            </w:tcMar>
          </w:tcPr>
          <w:p w14:paraId="18ACC062" w14:textId="77777777" w:rsidR="00690565" w:rsidRPr="00AF3B8B" w:rsidRDefault="00690565" w:rsidP="00690565">
            <w:pPr>
              <w:autoSpaceDE w:val="0"/>
              <w:autoSpaceDN w:val="0"/>
              <w:adjustRightInd w:val="0"/>
              <w:spacing w:after="0" w:line="240" w:lineRule="auto"/>
              <w:jc w:val="both"/>
              <w:rPr>
                <w:rFonts w:eastAsia="Times New Roman" w:cstheme="minorHAnsi"/>
                <w:color w:val="FF0000"/>
                <w:lang w:eastAsia="zh-CN" w:bidi="hi-IN"/>
              </w:rPr>
            </w:pPr>
            <w:r w:rsidRPr="00AF3B8B">
              <w:rPr>
                <w:rFonts w:eastAsia="Times New Roman" w:cstheme="minorHAnsi"/>
                <w:lang w:eastAsia="zh-CN" w:bidi="hi-IN"/>
              </w:rPr>
              <w:t>Ηλεκτρονόμοι / Ηλεκτρονόμοι γενικής χρήσης / ρελέ / ρελέ μανδάλωσης/ επαφείς (</w:t>
            </w:r>
            <w:r w:rsidRPr="00AF3B8B">
              <w:rPr>
                <w:rFonts w:eastAsia="Times New Roman" w:cstheme="minorHAnsi"/>
                <w:lang w:val="en-US" w:eastAsia="zh-CN" w:bidi="hi-IN"/>
              </w:rPr>
              <w:t>Electrical</w:t>
            </w:r>
            <w:r w:rsidRPr="00AF3B8B">
              <w:rPr>
                <w:rFonts w:eastAsia="Times New Roman" w:cstheme="minorHAnsi"/>
                <w:lang w:eastAsia="zh-CN" w:bidi="hi-IN"/>
              </w:rPr>
              <w:t xml:space="preserve"> </w:t>
            </w:r>
            <w:r w:rsidRPr="00AF3B8B">
              <w:rPr>
                <w:rFonts w:eastAsia="Times New Roman" w:cstheme="minorHAnsi"/>
                <w:lang w:val="en-US" w:eastAsia="zh-CN" w:bidi="hi-IN"/>
              </w:rPr>
              <w:t>Relays</w:t>
            </w:r>
            <w:r w:rsidRPr="00AF3B8B">
              <w:rPr>
                <w:rFonts w:eastAsia="Times New Roman" w:cstheme="minorHAnsi"/>
                <w:lang w:eastAsia="zh-CN" w:bidi="hi-IN"/>
              </w:rPr>
              <w:t xml:space="preserve"> / </w:t>
            </w:r>
            <w:r w:rsidRPr="00AF3B8B">
              <w:rPr>
                <w:rFonts w:eastAsia="Times New Roman" w:cstheme="minorHAnsi"/>
                <w:lang w:val="en-US" w:eastAsia="zh-CN" w:bidi="hi-IN"/>
              </w:rPr>
              <w:t>General</w:t>
            </w:r>
            <w:r w:rsidRPr="00AF3B8B">
              <w:rPr>
                <w:rFonts w:eastAsia="Times New Roman" w:cstheme="minorHAnsi"/>
                <w:lang w:eastAsia="zh-CN" w:bidi="hi-IN"/>
              </w:rPr>
              <w:t xml:space="preserve"> </w:t>
            </w:r>
            <w:r w:rsidRPr="00AF3B8B">
              <w:rPr>
                <w:rFonts w:eastAsia="Times New Roman" w:cstheme="minorHAnsi"/>
                <w:lang w:val="en-US" w:eastAsia="zh-CN" w:bidi="hi-IN"/>
              </w:rPr>
              <w:t>Purpose</w:t>
            </w:r>
            <w:r w:rsidRPr="00AF3B8B">
              <w:rPr>
                <w:rFonts w:eastAsia="Times New Roman" w:cstheme="minorHAnsi"/>
                <w:lang w:eastAsia="zh-CN" w:bidi="hi-IN"/>
              </w:rPr>
              <w:t xml:space="preserve"> </w:t>
            </w:r>
            <w:r w:rsidRPr="00AF3B8B">
              <w:rPr>
                <w:rFonts w:eastAsia="Times New Roman" w:cstheme="minorHAnsi"/>
                <w:lang w:val="en-US" w:eastAsia="zh-CN" w:bidi="hi-IN"/>
              </w:rPr>
              <w:t>Relays</w:t>
            </w:r>
            <w:r w:rsidRPr="00AF3B8B">
              <w:rPr>
                <w:rFonts w:eastAsia="Times New Roman" w:cstheme="minorHAnsi"/>
                <w:lang w:eastAsia="zh-CN" w:bidi="hi-IN"/>
              </w:rPr>
              <w:t xml:space="preserve"> / </w:t>
            </w:r>
            <w:r w:rsidRPr="00AF3B8B">
              <w:rPr>
                <w:rFonts w:eastAsia="Times New Roman" w:cstheme="minorHAnsi"/>
                <w:lang w:val="en-US" w:eastAsia="zh-CN" w:bidi="hi-IN"/>
              </w:rPr>
              <w:t>Latching</w:t>
            </w:r>
            <w:r w:rsidRPr="00AF3B8B">
              <w:rPr>
                <w:rFonts w:eastAsia="Times New Roman" w:cstheme="minorHAnsi"/>
                <w:lang w:eastAsia="zh-CN" w:bidi="hi-IN"/>
              </w:rPr>
              <w:t xml:space="preserve"> </w:t>
            </w:r>
            <w:r w:rsidRPr="00AF3B8B">
              <w:rPr>
                <w:rFonts w:eastAsia="Times New Roman" w:cstheme="minorHAnsi"/>
                <w:lang w:val="en-US" w:eastAsia="zh-CN" w:bidi="hi-IN"/>
              </w:rPr>
              <w:t>Relays</w:t>
            </w:r>
            <w:r w:rsidRPr="00AF3B8B">
              <w:rPr>
                <w:rFonts w:eastAsia="Times New Roman" w:cstheme="minorHAnsi"/>
                <w:lang w:eastAsia="zh-CN" w:bidi="hi-IN"/>
              </w:rPr>
              <w:t xml:space="preserve"> / </w:t>
            </w:r>
            <w:r w:rsidRPr="00AF3B8B">
              <w:rPr>
                <w:rFonts w:eastAsia="Times New Roman" w:cstheme="minorHAnsi"/>
                <w:lang w:val="en-US" w:eastAsia="zh-CN" w:bidi="hi-IN"/>
              </w:rPr>
              <w:t>Contactors</w:t>
            </w:r>
            <w:r w:rsidRPr="00AF3B8B">
              <w:rPr>
                <w:rFonts w:eastAsia="Times New Roman" w:cstheme="minorHAnsi"/>
                <w:lang w:eastAsia="zh-CN" w:bidi="hi-IN"/>
              </w:rPr>
              <w:t>).</w:t>
            </w:r>
            <w:r w:rsidRPr="00AF3B8B">
              <w:rPr>
                <w:rFonts w:eastAsia="Times New Roman" w:cstheme="minorHAnsi"/>
                <w:color w:val="FF0000"/>
                <w:lang w:eastAsia="zh-CN" w:bidi="hi-IN"/>
              </w:rPr>
              <w:t xml:space="preserve"> </w:t>
            </w:r>
            <w:r w:rsidRPr="00AF3B8B">
              <w:rPr>
                <w:rFonts w:eastAsia="Times New Roman" w:cstheme="minorHAnsi"/>
                <w:lang w:eastAsia="zh-CN" w:bidi="hi-IN"/>
              </w:rPr>
              <w:t xml:space="preserve">Διακόπτες ενός, δύο, τριών ή τεσσάρων πόλων, με ή χωρίς παρελκόμενα, ονομαστικής τάσης 230-400 </w:t>
            </w:r>
            <w:r w:rsidRPr="00AF3B8B">
              <w:rPr>
                <w:rFonts w:eastAsia="Times New Roman" w:cstheme="minorHAnsi"/>
                <w:lang w:val="en-US" w:eastAsia="zh-CN" w:bidi="hi-IN"/>
              </w:rPr>
              <w:t>V</w:t>
            </w:r>
            <w:r w:rsidRPr="00AF3B8B">
              <w:rPr>
                <w:rFonts w:eastAsia="Times New Roman" w:cstheme="minorHAnsi"/>
                <w:lang w:eastAsia="zh-CN" w:bidi="hi-IN"/>
              </w:rPr>
              <w:t xml:space="preserve">~, 50-60 </w:t>
            </w:r>
            <w:r w:rsidRPr="00AF3B8B">
              <w:rPr>
                <w:rFonts w:eastAsia="Times New Roman" w:cstheme="minorHAnsi"/>
                <w:lang w:val="en-US" w:eastAsia="zh-CN" w:bidi="hi-IN"/>
              </w:rPr>
              <w:t>Hz</w:t>
            </w:r>
            <w:r w:rsidRPr="00AF3B8B">
              <w:rPr>
                <w:rFonts w:eastAsia="Times New Roman" w:cstheme="minorHAnsi"/>
                <w:lang w:eastAsia="zh-CN" w:bidi="hi-IN"/>
              </w:rPr>
              <w:t xml:space="preserve">, προστασίας </w:t>
            </w:r>
            <w:r w:rsidRPr="00AF3B8B">
              <w:rPr>
                <w:rFonts w:eastAsia="Times New Roman" w:cstheme="minorHAnsi"/>
                <w:lang w:val="en-US" w:eastAsia="zh-CN" w:bidi="hi-IN"/>
              </w:rPr>
              <w:t>IP</w:t>
            </w:r>
            <w:r w:rsidRPr="00AF3B8B">
              <w:rPr>
                <w:rFonts w:eastAsia="Times New Roman" w:cstheme="minorHAnsi"/>
                <w:lang w:eastAsia="zh-CN" w:bidi="hi-IN"/>
              </w:rPr>
              <w:t xml:space="preserve">20 (συνδέσεις), </w:t>
            </w:r>
            <w:r w:rsidRPr="00AF3B8B">
              <w:rPr>
                <w:rFonts w:eastAsia="Times New Roman" w:cstheme="minorHAnsi"/>
                <w:lang w:val="en-US" w:eastAsia="zh-CN" w:bidi="hi-IN"/>
              </w:rPr>
              <w:t>IP</w:t>
            </w:r>
            <w:r w:rsidRPr="00AF3B8B">
              <w:rPr>
                <w:rFonts w:eastAsia="Times New Roman" w:cstheme="minorHAnsi"/>
                <w:lang w:eastAsia="zh-CN" w:bidi="hi-IN"/>
              </w:rPr>
              <w:t xml:space="preserve">30 (πρόσθια επιφάνεια) και </w:t>
            </w:r>
            <w:r w:rsidRPr="00AF3B8B">
              <w:rPr>
                <w:rFonts w:eastAsia="Times New Roman" w:cstheme="minorHAnsi"/>
                <w:lang w:val="en-US" w:eastAsia="zh-CN" w:bidi="hi-IN"/>
              </w:rPr>
              <w:t>IK</w:t>
            </w:r>
            <w:r w:rsidRPr="00AF3B8B">
              <w:rPr>
                <w:rFonts w:eastAsia="Times New Roman" w:cstheme="minorHAnsi"/>
                <w:lang w:eastAsia="zh-CN" w:bidi="hi-IN"/>
              </w:rPr>
              <w:t>04, αυτοσβυόμενοι (αντίσταση σε νήμα πυράκτωσης 650°C</w:t>
            </w:r>
            <w:r w:rsidRPr="00AF3B8B">
              <w:rPr>
                <w:rFonts w:eastAsia="Times New Roman" w:cstheme="minorHAnsi"/>
                <w:color w:val="394147"/>
                <w:shd w:val="clear" w:color="auto" w:fill="FFFFFF"/>
                <w:lang w:eastAsia="zh-CN"/>
              </w:rPr>
              <w:t>)</w:t>
            </w:r>
            <w:r w:rsidRPr="00AF3B8B">
              <w:rPr>
                <w:rFonts w:eastAsia="Times New Roman" w:cstheme="minorHAnsi"/>
                <w:lang w:eastAsia="zh-CN" w:bidi="hi-IN"/>
              </w:rPr>
              <w:t>.</w:t>
            </w:r>
            <w:r w:rsidRPr="00AF3B8B">
              <w:rPr>
                <w:rFonts w:eastAsia="Times New Roman" w:cstheme="minorHAnsi"/>
                <w:color w:val="FF0000"/>
                <w:lang w:eastAsia="zh-CN" w:bidi="hi-IN"/>
              </w:rPr>
              <w:t xml:space="preserve"> </w:t>
            </w:r>
            <w:r w:rsidRPr="00AF3B8B">
              <w:rPr>
                <w:rFonts w:eastAsia="Times New Roman" w:cstheme="minorHAnsi"/>
                <w:lang w:eastAsia="zh-CN" w:bidi="hi-IN"/>
              </w:rPr>
              <w:t xml:space="preserve">Δυναμικότητα και τύπος ανάλογα με την εφαρμογή. Κατασκευή και εγκατάσταση κατά </w:t>
            </w:r>
            <w:r w:rsidRPr="00AF3B8B">
              <w:rPr>
                <w:rFonts w:eastAsia="Times New Roman" w:cstheme="minorHAnsi"/>
                <w:i/>
                <w:color w:val="0000FF"/>
                <w:lang w:eastAsia="zh-CN" w:bidi="hi-IN"/>
              </w:rPr>
              <w:t>BS/IEC EN 60947-1:2007+A2:2014,</w:t>
            </w:r>
            <w:r w:rsidRPr="00AF3B8B">
              <w:rPr>
                <w:rFonts w:eastAsia="Times New Roman" w:cstheme="minorHAnsi"/>
                <w:lang w:eastAsia="zh-CN" w:bidi="hi-IN"/>
              </w:rPr>
              <w:t xml:space="preserve"> (κατηγορία </w:t>
            </w:r>
            <w:r w:rsidRPr="00AF3B8B">
              <w:rPr>
                <w:rFonts w:eastAsia="Times New Roman" w:cstheme="minorHAnsi"/>
                <w:lang w:val="en-US" w:eastAsia="zh-CN" w:bidi="hi-IN"/>
              </w:rPr>
              <w:t>F</w:t>
            </w:r>
            <w:r w:rsidRPr="00AF3B8B">
              <w:rPr>
                <w:rFonts w:eastAsia="Times New Roman" w:cstheme="minorHAnsi"/>
                <w:lang w:eastAsia="zh-CN" w:bidi="hi-IN"/>
              </w:rPr>
              <w:t xml:space="preserve">),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61095:2009,</w:t>
            </w:r>
            <w:r w:rsidRPr="00AF3B8B">
              <w:rPr>
                <w:rFonts w:eastAsia="Times New Roman" w:cstheme="minorHAnsi"/>
                <w:lang w:eastAsia="zh-CN" w:bidi="hi-IN"/>
              </w:rPr>
              <w:t xml:space="preserve">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60669-1:2018</w:t>
            </w:r>
            <w:r w:rsidRPr="00AF3B8B">
              <w:rPr>
                <w:rFonts w:eastAsia="Times New Roman" w:cstheme="minorHAnsi"/>
                <w:lang w:eastAsia="zh-CN" w:bidi="hi-IN"/>
              </w:rPr>
              <w:t xml:space="preserve">,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60669-2-1:2004+</w:t>
            </w:r>
            <w:r w:rsidRPr="00AF3B8B">
              <w:rPr>
                <w:rFonts w:eastAsia="Times New Roman" w:cstheme="minorHAnsi"/>
                <w:i/>
                <w:color w:val="0000FF"/>
                <w:lang w:val="en-US" w:eastAsia="zh-CN" w:bidi="hi-IN"/>
              </w:rPr>
              <w:t>A</w:t>
            </w:r>
            <w:r w:rsidRPr="00AF3B8B">
              <w:rPr>
                <w:rFonts w:eastAsia="Times New Roman" w:cstheme="minorHAnsi"/>
                <w:i/>
                <w:color w:val="0000FF"/>
                <w:lang w:eastAsia="zh-CN" w:bidi="hi-IN"/>
              </w:rPr>
              <w:t>12:2010,</w:t>
            </w:r>
            <w:r w:rsidRPr="00AF3B8B">
              <w:rPr>
                <w:rFonts w:eastAsia="Times New Roman" w:cstheme="minorHAnsi"/>
                <w:lang w:eastAsia="zh-CN" w:bidi="hi-IN"/>
              </w:rPr>
              <w:t xml:space="preserve">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60669-2-2:2006,</w:t>
            </w:r>
            <w:r w:rsidRPr="00AF3B8B">
              <w:rPr>
                <w:rFonts w:eastAsia="Times New Roman" w:cstheme="minorHAnsi"/>
                <w:lang w:eastAsia="zh-CN" w:bidi="hi-IN"/>
              </w:rPr>
              <w:t xml:space="preserve">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60669-2-4:2005</w:t>
            </w:r>
            <w:r w:rsidRPr="00AF3B8B">
              <w:rPr>
                <w:rFonts w:eastAsia="Times New Roman" w:cstheme="minorHAnsi"/>
                <w:lang w:eastAsia="zh-CN" w:bidi="hi-IN"/>
              </w:rPr>
              <w:t>,</w:t>
            </w:r>
            <w:r w:rsidRPr="00AF3B8B">
              <w:rPr>
                <w:rFonts w:eastAsia="Times New Roman" w:cstheme="minorHAnsi"/>
                <w:lang w:eastAsia="zh-CN"/>
              </w:rPr>
              <w:t xml:space="preserve">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60669-2-5:2016 </w:t>
            </w:r>
            <w:r w:rsidRPr="00AF3B8B">
              <w:rPr>
                <w:rFonts w:eastAsia="Times New Roman" w:cstheme="minorHAnsi"/>
                <w:lang w:eastAsia="zh-CN" w:bidi="hi-IN"/>
              </w:rPr>
              <w:t xml:space="preserve">και </w:t>
            </w:r>
            <w:r w:rsidRPr="00AF3B8B">
              <w:rPr>
                <w:rFonts w:eastAsia="Times New Roman" w:cstheme="minorHAnsi"/>
                <w:color w:val="0000FF"/>
                <w:lang w:eastAsia="zh-CN" w:bidi="hi-IN"/>
              </w:rPr>
              <w:t>BS/IEC EN 60715:2017 (</w:t>
            </w:r>
            <w:r w:rsidRPr="00AF3B8B">
              <w:rPr>
                <w:rFonts w:eastAsia="Times New Roman" w:cstheme="minorHAnsi"/>
                <w:color w:val="0000FF"/>
                <w:lang w:val="en-US" w:eastAsia="zh-CN" w:bidi="hi-IN"/>
              </w:rPr>
              <w:t>DIN</w:t>
            </w:r>
            <w:r w:rsidRPr="00AF3B8B">
              <w:rPr>
                <w:rFonts w:eastAsia="Times New Roman" w:cstheme="minorHAnsi"/>
                <w:color w:val="0000FF"/>
                <w:lang w:eastAsia="zh-CN" w:bidi="hi-IN"/>
              </w:rPr>
              <w:t xml:space="preserve"> 35)</w:t>
            </w:r>
            <w:r w:rsidRPr="00AF3B8B">
              <w:rPr>
                <w:rFonts w:eastAsia="Times New Roman" w:cstheme="minorHAnsi"/>
                <w:lang w:eastAsia="zh-CN" w:bidi="hi-IN"/>
              </w:rPr>
              <w:t xml:space="preserve"> κατά περίπτωση καθώς και σύμφωνα με τις Οδηγίες </w:t>
            </w:r>
            <w:r w:rsidRPr="00AF3B8B">
              <w:rPr>
                <w:rFonts w:eastAsia="Times New Roman" w:cstheme="minorHAnsi"/>
                <w:bCs/>
                <w:lang w:eastAsia="zh-CN" w:bidi="hi-IN"/>
              </w:rPr>
              <w:t xml:space="preserve">RoHS και </w:t>
            </w:r>
            <w:r w:rsidRPr="00AF3B8B">
              <w:rPr>
                <w:rFonts w:eastAsia="Times New Roman" w:cstheme="minorHAnsi"/>
                <w:bCs/>
                <w:lang w:val="en-US" w:eastAsia="zh-CN" w:bidi="hi-IN"/>
              </w:rPr>
              <w:t>Low</w:t>
            </w:r>
            <w:r w:rsidRPr="00AF3B8B">
              <w:rPr>
                <w:rFonts w:eastAsia="Times New Roman" w:cstheme="minorHAnsi"/>
                <w:bCs/>
                <w:lang w:eastAsia="zh-CN" w:bidi="hi-IN"/>
              </w:rPr>
              <w:t xml:space="preserve"> </w:t>
            </w:r>
            <w:r w:rsidRPr="00AF3B8B">
              <w:rPr>
                <w:rFonts w:eastAsia="Times New Roman" w:cstheme="minorHAnsi"/>
                <w:bCs/>
                <w:lang w:val="en-US" w:eastAsia="zh-CN" w:bidi="hi-IN"/>
              </w:rPr>
              <w:t>Voltage</w:t>
            </w:r>
            <w:r w:rsidRPr="00AF3B8B">
              <w:rPr>
                <w:rFonts w:eastAsia="Times New Roman" w:cstheme="minorHAnsi"/>
                <w:bCs/>
                <w:lang w:eastAsia="zh-CN" w:bidi="hi-IN"/>
              </w:rPr>
              <w:t>.</w:t>
            </w:r>
          </w:p>
        </w:tc>
        <w:tc>
          <w:tcPr>
            <w:tcW w:w="1559" w:type="dxa"/>
            <w:tcMar>
              <w:left w:w="57" w:type="dxa"/>
              <w:right w:w="57" w:type="dxa"/>
            </w:tcMar>
            <w:vAlign w:val="center"/>
          </w:tcPr>
          <w:p w14:paraId="365D222E" w14:textId="77777777" w:rsidR="00690565" w:rsidRPr="00AF3B8B" w:rsidRDefault="000D3EC0" w:rsidP="000D3EC0">
            <w:pPr>
              <w:autoSpaceDE w:val="0"/>
              <w:autoSpaceDN w:val="0"/>
              <w:adjustRightInd w:val="0"/>
              <w:spacing w:after="0" w:line="240" w:lineRule="auto"/>
              <w:rPr>
                <w:rFonts w:eastAsia="Times New Roman" w:cstheme="minorHAnsi"/>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2DF5097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C79E4E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3936025" w14:textId="77777777" w:rsidTr="00DD2CB8">
        <w:tc>
          <w:tcPr>
            <w:tcW w:w="846" w:type="dxa"/>
            <w:tcMar>
              <w:left w:w="0" w:type="dxa"/>
              <w:right w:w="0" w:type="dxa"/>
            </w:tcMar>
            <w:vAlign w:val="center"/>
          </w:tcPr>
          <w:p w14:paraId="7870E598"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17.</w:t>
            </w:r>
            <w:r w:rsidRPr="00AF3B8B">
              <w:rPr>
                <w:rFonts w:eastAsia="Times New Roman" w:cstheme="minorHAnsi"/>
                <w:lang w:val="en-US" w:eastAsia="el-GR"/>
              </w:rPr>
              <w:t>vi</w:t>
            </w:r>
            <w:r w:rsidRPr="00AF3B8B">
              <w:rPr>
                <w:rFonts w:eastAsia="Times New Roman" w:cstheme="minorHAnsi"/>
                <w:lang w:eastAsia="el-GR"/>
              </w:rPr>
              <w:t>.ι</w:t>
            </w:r>
          </w:p>
        </w:tc>
        <w:tc>
          <w:tcPr>
            <w:tcW w:w="4082" w:type="dxa"/>
            <w:tcMar>
              <w:left w:w="57" w:type="dxa"/>
              <w:right w:w="57" w:type="dxa"/>
            </w:tcMar>
          </w:tcPr>
          <w:p w14:paraId="1E24FBA5" w14:textId="77777777" w:rsidR="00690565" w:rsidRPr="00AF3B8B" w:rsidRDefault="00690565" w:rsidP="00690565">
            <w:pPr>
              <w:autoSpaceDE w:val="0"/>
              <w:autoSpaceDN w:val="0"/>
              <w:adjustRightInd w:val="0"/>
              <w:spacing w:after="0" w:line="240" w:lineRule="auto"/>
              <w:jc w:val="both"/>
              <w:rPr>
                <w:rFonts w:eastAsia="Times New Roman" w:cstheme="minorHAnsi"/>
                <w:color w:val="FF0000"/>
                <w:lang w:eastAsia="zh-CN" w:bidi="hi-IN"/>
              </w:rPr>
            </w:pPr>
            <w:r w:rsidRPr="00AF3B8B">
              <w:rPr>
                <w:rFonts w:eastAsia="Times New Roman" w:cstheme="minorHAnsi"/>
                <w:lang w:eastAsia="zh-CN" w:bidi="hi-IN"/>
              </w:rPr>
              <w:t>Ηλεκτρονόμοι / ρελέ / επαφείς ισχύος – υπερφόρτωσης (</w:t>
            </w:r>
            <w:r w:rsidRPr="00AF3B8B">
              <w:rPr>
                <w:rFonts w:eastAsia="Times New Roman" w:cstheme="minorHAnsi"/>
                <w:lang w:val="en-US" w:eastAsia="zh-CN" w:bidi="hi-IN"/>
              </w:rPr>
              <w:t>Power</w:t>
            </w:r>
            <w:r w:rsidRPr="00AF3B8B">
              <w:rPr>
                <w:rFonts w:eastAsia="Times New Roman" w:cstheme="minorHAnsi"/>
                <w:lang w:eastAsia="zh-CN" w:bidi="hi-IN"/>
              </w:rPr>
              <w:t xml:space="preserve"> - </w:t>
            </w:r>
            <w:r w:rsidRPr="00AF3B8B">
              <w:rPr>
                <w:rFonts w:eastAsia="Times New Roman" w:cstheme="minorHAnsi"/>
                <w:lang w:val="en-US" w:eastAsia="zh-CN" w:bidi="hi-IN"/>
              </w:rPr>
              <w:t>Overload</w:t>
            </w:r>
            <w:r w:rsidRPr="00AF3B8B">
              <w:rPr>
                <w:rFonts w:eastAsia="Times New Roman" w:cstheme="minorHAnsi"/>
                <w:lang w:eastAsia="zh-CN" w:bidi="hi-IN"/>
              </w:rPr>
              <w:t xml:space="preserve"> </w:t>
            </w:r>
            <w:r w:rsidRPr="00AF3B8B">
              <w:rPr>
                <w:rFonts w:eastAsia="Times New Roman" w:cstheme="minorHAnsi"/>
                <w:lang w:val="en-US" w:eastAsia="zh-CN" w:bidi="hi-IN"/>
              </w:rPr>
              <w:t>Relays</w:t>
            </w:r>
            <w:r w:rsidRPr="00AF3B8B">
              <w:rPr>
                <w:rFonts w:eastAsia="Times New Roman" w:cstheme="minorHAnsi"/>
                <w:lang w:eastAsia="zh-CN" w:bidi="hi-IN"/>
              </w:rPr>
              <w:t xml:space="preserve"> / </w:t>
            </w:r>
            <w:r w:rsidRPr="00AF3B8B">
              <w:rPr>
                <w:rFonts w:eastAsia="Times New Roman" w:cstheme="minorHAnsi"/>
                <w:lang w:val="en-US" w:eastAsia="zh-CN" w:bidi="hi-IN"/>
              </w:rPr>
              <w:t>Contactors</w:t>
            </w:r>
            <w:r w:rsidRPr="00AF3B8B">
              <w:rPr>
                <w:rFonts w:eastAsia="Times New Roman" w:cstheme="minorHAnsi"/>
                <w:lang w:eastAsia="zh-CN" w:bidi="hi-IN"/>
              </w:rPr>
              <w:t>).</w:t>
            </w:r>
            <w:r w:rsidRPr="00AF3B8B">
              <w:rPr>
                <w:rFonts w:eastAsia="Times New Roman" w:cstheme="minorHAnsi"/>
                <w:color w:val="FF0000"/>
                <w:lang w:eastAsia="zh-CN" w:bidi="hi-IN"/>
              </w:rPr>
              <w:t xml:space="preserve"> </w:t>
            </w:r>
            <w:r w:rsidRPr="00AF3B8B">
              <w:rPr>
                <w:rFonts w:eastAsia="Times New Roman" w:cstheme="minorHAnsi"/>
                <w:lang w:eastAsia="zh-CN" w:bidi="hi-IN"/>
              </w:rPr>
              <w:t xml:space="preserve">Διακόπτες ενός, δύο, τριών ή τεσσάρων πόλων, με ή χωρίς παρελκόμενα, ονομαστικής τάσης 230-400 </w:t>
            </w:r>
            <w:r w:rsidRPr="00AF3B8B">
              <w:rPr>
                <w:rFonts w:eastAsia="Times New Roman" w:cstheme="minorHAnsi"/>
                <w:lang w:val="en-US" w:eastAsia="zh-CN" w:bidi="hi-IN"/>
              </w:rPr>
              <w:t>V</w:t>
            </w:r>
            <w:r w:rsidRPr="00AF3B8B">
              <w:rPr>
                <w:rFonts w:eastAsia="Times New Roman" w:cstheme="minorHAnsi"/>
                <w:lang w:eastAsia="zh-CN" w:bidi="hi-IN"/>
              </w:rPr>
              <w:t xml:space="preserve">~, 50-60 </w:t>
            </w:r>
            <w:r w:rsidRPr="00AF3B8B">
              <w:rPr>
                <w:rFonts w:eastAsia="Times New Roman" w:cstheme="minorHAnsi"/>
                <w:lang w:val="en-US" w:eastAsia="zh-CN" w:bidi="hi-IN"/>
              </w:rPr>
              <w:t>Hz</w:t>
            </w:r>
            <w:r w:rsidRPr="00AF3B8B">
              <w:rPr>
                <w:rFonts w:eastAsia="Times New Roman" w:cstheme="minorHAnsi"/>
                <w:lang w:eastAsia="zh-CN" w:bidi="hi-IN"/>
              </w:rPr>
              <w:t xml:space="preserve">, προστασίας </w:t>
            </w:r>
            <w:r w:rsidRPr="00AF3B8B">
              <w:rPr>
                <w:rFonts w:eastAsia="Times New Roman" w:cstheme="minorHAnsi"/>
                <w:lang w:val="en-US" w:eastAsia="zh-CN" w:bidi="hi-IN"/>
              </w:rPr>
              <w:t>IP</w:t>
            </w:r>
            <w:r w:rsidRPr="00AF3B8B">
              <w:rPr>
                <w:rFonts w:eastAsia="Times New Roman" w:cstheme="minorHAnsi"/>
                <w:lang w:eastAsia="zh-CN" w:bidi="hi-IN"/>
              </w:rPr>
              <w:t xml:space="preserve">20 (συνδέσεις), </w:t>
            </w:r>
            <w:r w:rsidRPr="00AF3B8B">
              <w:rPr>
                <w:rFonts w:eastAsia="Times New Roman" w:cstheme="minorHAnsi"/>
                <w:lang w:val="en-US" w:eastAsia="zh-CN" w:bidi="hi-IN"/>
              </w:rPr>
              <w:t>IP</w:t>
            </w:r>
            <w:r w:rsidRPr="00AF3B8B">
              <w:rPr>
                <w:rFonts w:eastAsia="Times New Roman" w:cstheme="minorHAnsi"/>
                <w:lang w:eastAsia="zh-CN" w:bidi="hi-IN"/>
              </w:rPr>
              <w:t xml:space="preserve">30 (πρόσθια επιφάνεια) και </w:t>
            </w:r>
            <w:r w:rsidRPr="00AF3B8B">
              <w:rPr>
                <w:rFonts w:eastAsia="Times New Roman" w:cstheme="minorHAnsi"/>
                <w:lang w:val="en-US" w:eastAsia="zh-CN" w:bidi="hi-IN"/>
              </w:rPr>
              <w:t>IK</w:t>
            </w:r>
            <w:r w:rsidRPr="00AF3B8B">
              <w:rPr>
                <w:rFonts w:eastAsia="Times New Roman" w:cstheme="minorHAnsi"/>
                <w:lang w:eastAsia="zh-CN" w:bidi="hi-IN"/>
              </w:rPr>
              <w:t>04, αυτοσβυόμενοι (αντί-σταση σε νήμα πυράκτωσης 650°C</w:t>
            </w:r>
            <w:r w:rsidRPr="00AF3B8B">
              <w:rPr>
                <w:rFonts w:eastAsia="Times New Roman" w:cstheme="minorHAnsi"/>
                <w:color w:val="394147"/>
                <w:shd w:val="clear" w:color="auto" w:fill="FFFFFF"/>
                <w:lang w:eastAsia="zh-CN"/>
              </w:rPr>
              <w:t>)</w:t>
            </w:r>
            <w:r w:rsidRPr="00AF3B8B">
              <w:rPr>
                <w:rFonts w:eastAsia="Times New Roman" w:cstheme="minorHAnsi"/>
                <w:lang w:eastAsia="zh-CN" w:bidi="hi-IN"/>
              </w:rPr>
              <w:t>.</w:t>
            </w:r>
            <w:r w:rsidRPr="00AF3B8B">
              <w:rPr>
                <w:rFonts w:eastAsia="Times New Roman" w:cstheme="minorHAnsi"/>
                <w:color w:val="FF0000"/>
                <w:lang w:eastAsia="zh-CN" w:bidi="hi-IN"/>
              </w:rPr>
              <w:t xml:space="preserve"> </w:t>
            </w:r>
            <w:r w:rsidRPr="00AF3B8B">
              <w:rPr>
                <w:rFonts w:eastAsia="Times New Roman" w:cstheme="minorHAnsi"/>
                <w:lang w:eastAsia="zh-CN" w:bidi="hi-IN"/>
              </w:rPr>
              <w:t xml:space="preserve">Δυνα-μικότητα και τύπος ανάλογα με την εφαρ-μογή. Κατασκευή και εγκατάσταση κατά </w:t>
            </w:r>
            <w:r w:rsidRPr="00AF3B8B">
              <w:rPr>
                <w:rFonts w:eastAsia="Times New Roman" w:cstheme="minorHAnsi"/>
                <w:i/>
                <w:color w:val="0000FF"/>
                <w:lang w:eastAsia="zh-CN" w:bidi="hi-IN"/>
              </w:rPr>
              <w:t>BS/IEC EN 60947-1:2007+A2:2014,</w:t>
            </w:r>
            <w:r w:rsidRPr="00AF3B8B">
              <w:rPr>
                <w:rFonts w:eastAsia="Times New Roman" w:cstheme="minorHAnsi"/>
                <w:lang w:eastAsia="zh-CN" w:bidi="hi-IN"/>
              </w:rPr>
              <w:t xml:space="preserve"> (κατηγορία </w:t>
            </w:r>
            <w:r w:rsidRPr="00AF3B8B">
              <w:rPr>
                <w:rFonts w:eastAsia="Times New Roman" w:cstheme="minorHAnsi"/>
                <w:lang w:val="en-US" w:eastAsia="zh-CN" w:bidi="hi-IN"/>
              </w:rPr>
              <w:t>F</w:t>
            </w:r>
            <w:r w:rsidRPr="00AF3B8B">
              <w:rPr>
                <w:rFonts w:eastAsia="Times New Roman" w:cstheme="minorHAnsi"/>
                <w:lang w:eastAsia="zh-CN" w:bidi="hi-IN"/>
              </w:rPr>
              <w:t xml:space="preserve">),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60947-4-1:2019</w:t>
            </w:r>
            <w:r w:rsidRPr="00AF3B8B">
              <w:rPr>
                <w:rFonts w:eastAsia="Times New Roman" w:cstheme="minorHAnsi"/>
                <w:lang w:eastAsia="zh-CN" w:bidi="hi-IN"/>
              </w:rPr>
              <w:t xml:space="preserve"> (AC1/AC3),</w:t>
            </w:r>
            <w:r w:rsidRPr="00AF3B8B">
              <w:rPr>
                <w:rFonts w:eastAsia="Times New Roman" w:cstheme="minorHAnsi"/>
                <w:color w:val="FF0000"/>
                <w:lang w:eastAsia="zh-CN" w:bidi="hi-IN"/>
              </w:rPr>
              <w:t xml:space="preserve">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61095:2009 &amp;</w:t>
            </w:r>
            <w:r w:rsidRPr="00AF3B8B">
              <w:rPr>
                <w:rFonts w:eastAsia="Times New Roman" w:cstheme="minorHAnsi"/>
                <w:lang w:eastAsia="zh-CN" w:bidi="hi-IN"/>
              </w:rPr>
              <w:t xml:space="preserve"> </w:t>
            </w:r>
            <w:r w:rsidRPr="00AF3B8B">
              <w:rPr>
                <w:rFonts w:eastAsia="Times New Roman" w:cstheme="minorHAnsi"/>
                <w:color w:val="0000FF"/>
                <w:lang w:eastAsia="zh-CN" w:bidi="hi-IN"/>
              </w:rPr>
              <w:t>BS/IEC EN 60715:2017 (</w:t>
            </w:r>
            <w:r w:rsidRPr="00AF3B8B">
              <w:rPr>
                <w:rFonts w:eastAsia="Times New Roman" w:cstheme="minorHAnsi"/>
                <w:color w:val="0000FF"/>
                <w:lang w:val="en-US" w:eastAsia="zh-CN" w:bidi="hi-IN"/>
              </w:rPr>
              <w:t>DIN</w:t>
            </w:r>
            <w:r w:rsidRPr="00AF3B8B">
              <w:rPr>
                <w:rFonts w:eastAsia="Times New Roman" w:cstheme="minorHAnsi"/>
                <w:color w:val="0000FF"/>
                <w:lang w:eastAsia="zh-CN" w:bidi="hi-IN"/>
              </w:rPr>
              <w:t xml:space="preserve"> 35) </w:t>
            </w:r>
            <w:r w:rsidRPr="00AF3B8B">
              <w:rPr>
                <w:rFonts w:eastAsia="Times New Roman" w:cstheme="minorHAnsi"/>
                <w:lang w:eastAsia="zh-CN" w:bidi="hi-IN"/>
              </w:rPr>
              <w:t xml:space="preserve">κατά περίπτωση καθώς και τις Οδηγίες </w:t>
            </w:r>
            <w:r w:rsidRPr="00AF3B8B">
              <w:rPr>
                <w:rFonts w:eastAsia="Times New Roman" w:cstheme="minorHAnsi"/>
                <w:bCs/>
                <w:lang w:eastAsia="zh-CN" w:bidi="hi-IN"/>
              </w:rPr>
              <w:t xml:space="preserve">RoHS και </w:t>
            </w:r>
            <w:r w:rsidRPr="00AF3B8B">
              <w:rPr>
                <w:rFonts w:eastAsia="Times New Roman" w:cstheme="minorHAnsi"/>
                <w:bCs/>
                <w:lang w:val="en-US" w:eastAsia="zh-CN" w:bidi="hi-IN"/>
              </w:rPr>
              <w:t>Low</w:t>
            </w:r>
            <w:r w:rsidRPr="00AF3B8B">
              <w:rPr>
                <w:rFonts w:eastAsia="Times New Roman" w:cstheme="minorHAnsi"/>
                <w:bCs/>
                <w:lang w:eastAsia="zh-CN" w:bidi="hi-IN"/>
              </w:rPr>
              <w:t xml:space="preserve"> </w:t>
            </w:r>
            <w:r w:rsidRPr="00AF3B8B">
              <w:rPr>
                <w:rFonts w:eastAsia="Times New Roman" w:cstheme="minorHAnsi"/>
                <w:bCs/>
                <w:lang w:val="en-US" w:eastAsia="zh-CN" w:bidi="hi-IN"/>
              </w:rPr>
              <w:t>Voltage</w:t>
            </w:r>
            <w:r w:rsidRPr="00AF3B8B">
              <w:rPr>
                <w:rFonts w:eastAsia="Times New Roman" w:cstheme="minorHAnsi"/>
                <w:bCs/>
                <w:lang w:eastAsia="zh-CN" w:bidi="hi-IN"/>
              </w:rPr>
              <w:t xml:space="preserve">. </w:t>
            </w:r>
          </w:p>
        </w:tc>
        <w:tc>
          <w:tcPr>
            <w:tcW w:w="1559" w:type="dxa"/>
            <w:tcMar>
              <w:left w:w="57" w:type="dxa"/>
              <w:right w:w="57" w:type="dxa"/>
            </w:tcMar>
            <w:vAlign w:val="center"/>
          </w:tcPr>
          <w:p w14:paraId="0BD6B380" w14:textId="77777777" w:rsidR="00690565" w:rsidRPr="00AF3B8B" w:rsidRDefault="000D3EC0" w:rsidP="000D3EC0">
            <w:pPr>
              <w:autoSpaceDE w:val="0"/>
              <w:autoSpaceDN w:val="0"/>
              <w:adjustRightInd w:val="0"/>
              <w:spacing w:after="0" w:line="240" w:lineRule="auto"/>
              <w:rPr>
                <w:rFonts w:eastAsia="Times New Roman" w:cstheme="minorHAnsi"/>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46B0DEB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A5CC23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3133F59" w14:textId="77777777" w:rsidTr="00DD2CB8">
        <w:tc>
          <w:tcPr>
            <w:tcW w:w="846" w:type="dxa"/>
            <w:tcMar>
              <w:left w:w="0" w:type="dxa"/>
              <w:right w:w="0" w:type="dxa"/>
            </w:tcMar>
            <w:vAlign w:val="center"/>
          </w:tcPr>
          <w:p w14:paraId="67DC2CB4"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17.</w:t>
            </w:r>
            <w:r w:rsidRPr="00AF3B8B">
              <w:rPr>
                <w:rFonts w:eastAsia="Times New Roman" w:cstheme="minorHAnsi"/>
                <w:lang w:val="en-US" w:eastAsia="el-GR"/>
              </w:rPr>
              <w:t>vi</w:t>
            </w:r>
            <w:r w:rsidRPr="00AF3B8B">
              <w:rPr>
                <w:rFonts w:eastAsia="Times New Roman" w:cstheme="minorHAnsi"/>
                <w:lang w:eastAsia="el-GR"/>
              </w:rPr>
              <w:t>. ια</w:t>
            </w:r>
          </w:p>
        </w:tc>
        <w:tc>
          <w:tcPr>
            <w:tcW w:w="4082" w:type="dxa"/>
            <w:tcMar>
              <w:left w:w="57" w:type="dxa"/>
              <w:right w:w="57" w:type="dxa"/>
            </w:tcMar>
          </w:tcPr>
          <w:p w14:paraId="04ABD740" w14:textId="77777777" w:rsidR="00690565" w:rsidRPr="00AF3B8B" w:rsidRDefault="00690565" w:rsidP="00690565">
            <w:pPr>
              <w:suppressAutoHyphens/>
              <w:spacing w:after="0" w:line="240" w:lineRule="auto"/>
              <w:jc w:val="both"/>
              <w:rPr>
                <w:rFonts w:eastAsia="Times New Roman" w:cstheme="minorHAnsi"/>
                <w:color w:val="FF0000"/>
                <w:lang w:eastAsia="zh-CN" w:bidi="hi-IN"/>
              </w:rPr>
            </w:pPr>
            <w:r w:rsidRPr="00AF3B8B">
              <w:rPr>
                <w:rFonts w:eastAsia="Times New Roman" w:cstheme="minorHAnsi"/>
                <w:lang w:eastAsia="zh-CN" w:bidi="hi-IN"/>
              </w:rPr>
              <w:t>Ενδεικτικέ</w:t>
            </w:r>
            <w:r w:rsidR="000D3EC0">
              <w:rPr>
                <w:rFonts w:eastAsia="Times New Roman" w:cstheme="minorHAnsi"/>
                <w:lang w:eastAsia="zh-CN" w:bidi="hi-IN"/>
              </w:rPr>
              <w:t>ς λυχνίες κυκλωμάτων και αυτομα</w:t>
            </w:r>
            <w:r w:rsidRPr="00AF3B8B">
              <w:rPr>
                <w:rFonts w:eastAsia="Times New Roman" w:cstheme="minorHAnsi"/>
                <w:lang w:eastAsia="zh-CN" w:bidi="hi-IN"/>
              </w:rPr>
              <w:t xml:space="preserve">τισμών. Μη αντικαθιστάμενες λυχνίες </w:t>
            </w:r>
            <w:r w:rsidRPr="00AF3B8B">
              <w:rPr>
                <w:rFonts w:eastAsia="Times New Roman" w:cstheme="minorHAnsi"/>
                <w:lang w:val="en-US" w:eastAsia="zh-CN" w:bidi="hi-IN"/>
              </w:rPr>
              <w:t>LED</w:t>
            </w:r>
            <w:r w:rsidRPr="00AF3B8B">
              <w:rPr>
                <w:rFonts w:eastAsia="Times New Roman" w:cstheme="minorHAnsi"/>
                <w:lang w:eastAsia="zh-CN" w:bidi="hi-IN"/>
              </w:rPr>
              <w:t xml:space="preserve"> ζωής ≥ 100.000 </w:t>
            </w:r>
            <w:r w:rsidRPr="00AF3B8B">
              <w:rPr>
                <w:rFonts w:eastAsia="Times New Roman" w:cstheme="minorHAnsi"/>
                <w:lang w:val="en-US" w:eastAsia="zh-CN" w:bidi="hi-IN"/>
              </w:rPr>
              <w:t>h</w:t>
            </w:r>
            <w:r w:rsidRPr="00AF3B8B">
              <w:rPr>
                <w:rFonts w:eastAsia="Times New Roman" w:cstheme="minorHAnsi"/>
                <w:lang w:eastAsia="zh-CN" w:bidi="hi-IN"/>
              </w:rPr>
              <w:t>.</w:t>
            </w:r>
            <w:r w:rsidRPr="00AF3B8B">
              <w:rPr>
                <w:rFonts w:eastAsia="Times New Roman" w:cstheme="minorHAnsi"/>
                <w:color w:val="FF0000"/>
                <w:lang w:eastAsia="zh-CN" w:bidi="hi-IN"/>
              </w:rPr>
              <w:t xml:space="preserve"> </w:t>
            </w:r>
            <w:r w:rsidRPr="00AF3B8B">
              <w:rPr>
                <w:rFonts w:eastAsia="Times New Roman" w:cstheme="minorHAnsi"/>
                <w:lang w:eastAsia="zh-CN" w:bidi="hi-IN"/>
              </w:rPr>
              <w:t xml:space="preserve">Μονάδα στήριξης μίας, δύο ή τριών λυχνιών που παρέχουν φωτεινή ένδειξη ορισμένου </w:t>
            </w:r>
            <w:r w:rsidRPr="00AF3B8B">
              <w:rPr>
                <w:rFonts w:eastAsia="Times New Roman" w:cstheme="minorHAnsi"/>
                <w:lang w:eastAsia="zh-CN" w:bidi="hi-IN"/>
              </w:rPr>
              <w:lastRenderedPageBreak/>
              <w:t xml:space="preserve">χρωματισμού  αναλόγως της εφαρμογής, ονομαστικής τάσης 230 - 400 V~, 50-60 Hz, προστασίας IP20 (συνδέσεις), IP40 (πρόσθια επιφάνεια), Class II και IK04, αυτοσβυόμενες (αντίσταση σε νήμα πυρά-κτωσης 900°C). Κατασκευή κατά </w:t>
            </w:r>
            <w:r w:rsidRPr="00AF3B8B">
              <w:rPr>
                <w:rFonts w:eastAsia="Times New Roman" w:cstheme="minorHAnsi"/>
                <w:i/>
                <w:color w:val="0000FF"/>
                <w:lang w:eastAsia="zh-CN" w:bidi="hi-IN"/>
              </w:rPr>
              <w:t>BS/IEC EN 60947-1:2007+A2:2014,</w:t>
            </w:r>
            <w:r w:rsidRPr="00AF3B8B">
              <w:rPr>
                <w:rFonts w:eastAsia="Times New Roman" w:cstheme="minorHAnsi"/>
                <w:lang w:eastAsia="zh-CN" w:bidi="hi-IN"/>
              </w:rPr>
              <w:t xml:space="preserve"> </w:t>
            </w:r>
            <w:r w:rsidRPr="00AF3B8B">
              <w:rPr>
                <w:rFonts w:eastAsia="Times New Roman" w:cstheme="minorHAnsi"/>
                <w:i/>
                <w:color w:val="0000FF"/>
                <w:lang w:eastAsia="zh-CN" w:bidi="hi-IN"/>
              </w:rPr>
              <w:t>BS/IEC EN 60947-5-1:2017,</w:t>
            </w:r>
            <w:r w:rsidRPr="00AF3B8B">
              <w:rPr>
                <w:rFonts w:eastAsia="Times New Roman" w:cstheme="minorHAnsi"/>
                <w:lang w:eastAsia="zh-CN" w:bidi="hi-IN"/>
              </w:rPr>
              <w:t xml:space="preserve"> </w:t>
            </w:r>
            <w:r w:rsidRPr="00AF3B8B">
              <w:rPr>
                <w:rFonts w:eastAsia="Times New Roman" w:cstheme="minorHAnsi"/>
                <w:i/>
                <w:color w:val="0000FF"/>
                <w:lang w:val="en-US" w:eastAsia="zh-CN" w:bidi="hi-IN"/>
              </w:rPr>
              <w:t>BS</w:t>
            </w:r>
            <w:r w:rsidRPr="00AF3B8B">
              <w:rPr>
                <w:rFonts w:eastAsia="Times New Roman" w:cstheme="minorHAnsi"/>
                <w:i/>
                <w:color w:val="0000FF"/>
                <w:lang w:eastAsia="zh-CN" w:bidi="hi-IN"/>
              </w:rPr>
              <w:t>/</w:t>
            </w:r>
            <w:r w:rsidRPr="00AF3B8B">
              <w:rPr>
                <w:rFonts w:eastAsia="Times New Roman" w:cstheme="minorHAnsi"/>
                <w:i/>
                <w:color w:val="0000FF"/>
                <w:lang w:val="en-US" w:eastAsia="zh-CN" w:bidi="hi-IN"/>
              </w:rPr>
              <w:t>IEC</w:t>
            </w:r>
            <w:r w:rsidRPr="00AF3B8B">
              <w:rPr>
                <w:rFonts w:eastAsia="Times New Roman" w:cstheme="minorHAnsi"/>
                <w:i/>
                <w:color w:val="0000FF"/>
                <w:lang w:eastAsia="zh-CN" w:bidi="hi-IN"/>
              </w:rPr>
              <w:t xml:space="preserve"> </w:t>
            </w:r>
            <w:r w:rsidRPr="00AF3B8B">
              <w:rPr>
                <w:rFonts w:eastAsia="Times New Roman" w:cstheme="minorHAnsi"/>
                <w:i/>
                <w:color w:val="0000FF"/>
                <w:lang w:val="en-US" w:eastAsia="zh-CN" w:bidi="hi-IN"/>
              </w:rPr>
              <w:t>EN</w:t>
            </w:r>
            <w:r w:rsidRPr="00AF3B8B">
              <w:rPr>
                <w:rFonts w:eastAsia="Times New Roman" w:cstheme="minorHAnsi"/>
                <w:i/>
                <w:color w:val="0000FF"/>
                <w:lang w:eastAsia="zh-CN" w:bidi="hi-IN"/>
              </w:rPr>
              <w:t xml:space="preserve"> 62094-1:2003 &amp;</w:t>
            </w:r>
            <w:r w:rsidRPr="00AF3B8B">
              <w:rPr>
                <w:rFonts w:eastAsia="Times New Roman" w:cstheme="minorHAnsi"/>
                <w:lang w:eastAsia="zh-CN" w:bidi="hi-IN"/>
              </w:rPr>
              <w:t xml:space="preserve"> </w:t>
            </w:r>
            <w:r w:rsidRPr="00AF3B8B">
              <w:rPr>
                <w:rFonts w:eastAsia="Times New Roman" w:cstheme="minorHAnsi"/>
                <w:color w:val="0000FF"/>
                <w:lang w:eastAsia="zh-CN" w:bidi="hi-IN"/>
              </w:rPr>
              <w:t>BS/IEC EN 60715:2017 (</w:t>
            </w:r>
            <w:r w:rsidRPr="00AF3B8B">
              <w:rPr>
                <w:rFonts w:eastAsia="Times New Roman" w:cstheme="minorHAnsi"/>
                <w:color w:val="0000FF"/>
                <w:lang w:val="en-US" w:eastAsia="zh-CN" w:bidi="hi-IN"/>
              </w:rPr>
              <w:t>DIN</w:t>
            </w:r>
            <w:r w:rsidRPr="00AF3B8B">
              <w:rPr>
                <w:rFonts w:eastAsia="Times New Roman" w:cstheme="minorHAnsi"/>
                <w:color w:val="0000FF"/>
                <w:lang w:eastAsia="zh-CN" w:bidi="hi-IN"/>
              </w:rPr>
              <w:t xml:space="preserve"> 35),</w:t>
            </w:r>
            <w:r w:rsidRPr="00AF3B8B">
              <w:rPr>
                <w:rFonts w:eastAsia="Times New Roman" w:cstheme="minorHAnsi"/>
                <w:lang w:eastAsia="zh-CN" w:bidi="hi-IN"/>
              </w:rPr>
              <w:t xml:space="preserve"> κατά περίπτωση καθώς και με τις Οδηγίες RoHS, </w:t>
            </w:r>
            <w:r w:rsidRPr="00AF3B8B">
              <w:rPr>
                <w:rFonts w:eastAsia="Times New Roman" w:cstheme="minorHAnsi"/>
                <w:lang w:val="en-US" w:eastAsia="zh-CN" w:bidi="hi-IN"/>
              </w:rPr>
              <w:t>REACH</w:t>
            </w:r>
            <w:r w:rsidRPr="00AF3B8B">
              <w:rPr>
                <w:rFonts w:eastAsia="Times New Roman" w:cstheme="minorHAnsi"/>
                <w:lang w:eastAsia="zh-CN" w:bidi="hi-IN"/>
              </w:rPr>
              <w:t xml:space="preserve"> και Low Voltage.</w:t>
            </w:r>
          </w:p>
        </w:tc>
        <w:tc>
          <w:tcPr>
            <w:tcW w:w="1559" w:type="dxa"/>
            <w:tcMar>
              <w:left w:w="57" w:type="dxa"/>
              <w:right w:w="57" w:type="dxa"/>
            </w:tcMar>
            <w:vAlign w:val="center"/>
          </w:tcPr>
          <w:p w14:paraId="4F6D6E44" w14:textId="77777777" w:rsidR="00690565" w:rsidRPr="00AF3B8B" w:rsidRDefault="00690565" w:rsidP="000D3EC0">
            <w:pPr>
              <w:autoSpaceDE w:val="0"/>
              <w:autoSpaceDN w:val="0"/>
              <w:adjustRightInd w:val="0"/>
              <w:spacing w:after="0" w:line="240" w:lineRule="auto"/>
              <w:rPr>
                <w:rFonts w:eastAsia="Times New Roman" w:cstheme="minorHAnsi"/>
                <w:lang w:eastAsia="el-GR"/>
              </w:rPr>
            </w:pPr>
            <w:r w:rsidRPr="00AF3B8B">
              <w:rPr>
                <w:rFonts w:eastAsia="Times New Roman" w:cstheme="minorHAnsi"/>
                <w:color w:val="000000"/>
                <w:lang w:eastAsia="el-GR"/>
              </w:rPr>
              <w:lastRenderedPageBreak/>
              <w:t>ΕΠΙΘΥΜΗΤΟ</w:t>
            </w:r>
          </w:p>
        </w:tc>
        <w:tc>
          <w:tcPr>
            <w:tcW w:w="1559" w:type="dxa"/>
            <w:tcMar>
              <w:left w:w="57" w:type="dxa"/>
              <w:right w:w="57" w:type="dxa"/>
            </w:tcMar>
            <w:vAlign w:val="center"/>
          </w:tcPr>
          <w:p w14:paraId="342C138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9F4E57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74E7EB1" w14:textId="77777777" w:rsidTr="00DD2CB8">
        <w:tc>
          <w:tcPr>
            <w:tcW w:w="846" w:type="dxa"/>
            <w:tcMar>
              <w:left w:w="0" w:type="dxa"/>
              <w:right w:w="0" w:type="dxa"/>
            </w:tcMar>
            <w:vAlign w:val="center"/>
          </w:tcPr>
          <w:p w14:paraId="7472199D"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17.</w:t>
            </w:r>
            <w:r w:rsidRPr="00AF3B8B">
              <w:rPr>
                <w:rFonts w:eastAsia="Times New Roman" w:cstheme="minorHAnsi"/>
                <w:lang w:val="en-US" w:eastAsia="el-GR"/>
              </w:rPr>
              <w:t>vi</w:t>
            </w:r>
            <w:r w:rsidRPr="00AF3B8B">
              <w:rPr>
                <w:rFonts w:eastAsia="Times New Roman" w:cstheme="minorHAnsi"/>
                <w:lang w:eastAsia="el-GR"/>
              </w:rPr>
              <w:t>. ιβ</w:t>
            </w:r>
          </w:p>
        </w:tc>
        <w:tc>
          <w:tcPr>
            <w:tcW w:w="4082" w:type="dxa"/>
            <w:tcMar>
              <w:left w:w="57" w:type="dxa"/>
              <w:right w:w="57" w:type="dxa"/>
            </w:tcMar>
            <w:vAlign w:val="center"/>
          </w:tcPr>
          <w:p w14:paraId="584D8588" w14:textId="77777777" w:rsidR="00690565" w:rsidRPr="00AF3B8B" w:rsidRDefault="00690565" w:rsidP="00690565">
            <w:pPr>
              <w:autoSpaceDE w:val="0"/>
              <w:autoSpaceDN w:val="0"/>
              <w:adjustRightInd w:val="0"/>
              <w:spacing w:after="0" w:line="240" w:lineRule="auto"/>
              <w:rPr>
                <w:rFonts w:eastAsia="Times New Roman" w:cstheme="minorHAnsi"/>
                <w:lang w:eastAsia="zh-CN" w:bidi="hi-IN"/>
              </w:rPr>
            </w:pPr>
            <w:r w:rsidRPr="00AF3B8B">
              <w:rPr>
                <w:rFonts w:eastAsia="Times New Roman" w:cstheme="minorHAnsi"/>
                <w:lang w:eastAsia="zh-CN" w:bidi="hi-IN"/>
              </w:rPr>
              <w:t xml:space="preserve">Δηλώσεις συμμόρφωσης </w:t>
            </w:r>
            <w:r w:rsidRPr="00AF3B8B">
              <w:rPr>
                <w:rFonts w:eastAsia="Times New Roman" w:cstheme="minorHAnsi"/>
                <w:lang w:val="en-US" w:eastAsia="zh-CN" w:bidi="hi-IN"/>
              </w:rPr>
              <w:t>CE</w:t>
            </w:r>
          </w:p>
        </w:tc>
        <w:tc>
          <w:tcPr>
            <w:tcW w:w="1559" w:type="dxa"/>
            <w:tcMar>
              <w:left w:w="57" w:type="dxa"/>
              <w:right w:w="57" w:type="dxa"/>
            </w:tcMar>
            <w:vAlign w:val="center"/>
          </w:tcPr>
          <w:p w14:paraId="3108A905"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3448ECE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CB5035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0B1036D" w14:textId="77777777" w:rsidTr="000D3EC0">
        <w:tc>
          <w:tcPr>
            <w:tcW w:w="846" w:type="dxa"/>
            <w:shd w:val="clear" w:color="auto" w:fill="F2F2F2" w:themeFill="background1" w:themeFillShade="F2"/>
            <w:tcMar>
              <w:left w:w="0" w:type="dxa"/>
              <w:right w:w="0" w:type="dxa"/>
            </w:tcMar>
            <w:vAlign w:val="center"/>
          </w:tcPr>
          <w:p w14:paraId="195F34D4"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18</w:t>
            </w:r>
          </w:p>
        </w:tc>
        <w:tc>
          <w:tcPr>
            <w:tcW w:w="4082" w:type="dxa"/>
            <w:shd w:val="clear" w:color="auto" w:fill="F2F2F2" w:themeFill="background1" w:themeFillShade="F2"/>
            <w:tcMar>
              <w:left w:w="57" w:type="dxa"/>
              <w:right w:w="57" w:type="dxa"/>
            </w:tcMar>
          </w:tcPr>
          <w:p w14:paraId="747A6B79" w14:textId="77777777" w:rsidR="00690565" w:rsidRPr="00AF3B8B" w:rsidRDefault="00690565" w:rsidP="00690565">
            <w:pPr>
              <w:autoSpaceDE w:val="0"/>
              <w:autoSpaceDN w:val="0"/>
              <w:adjustRightInd w:val="0"/>
              <w:spacing w:after="0" w:line="240" w:lineRule="auto"/>
              <w:jc w:val="both"/>
              <w:rPr>
                <w:rFonts w:eastAsia="Times New Roman" w:cstheme="minorHAnsi"/>
                <w:b/>
                <w:bCs/>
                <w:lang w:eastAsia="zh-CN" w:bidi="hi-IN"/>
              </w:rPr>
            </w:pPr>
            <w:r w:rsidRPr="00AF3B8B">
              <w:rPr>
                <w:rFonts w:eastAsia="Times New Roman" w:cstheme="minorHAnsi"/>
                <w:b/>
                <w:lang w:eastAsia="zh-CN" w:bidi="hi-IN"/>
              </w:rPr>
              <w:t>Πόρτες ανοιγοκλ</w:t>
            </w:r>
            <w:r w:rsidR="000D3EC0">
              <w:rPr>
                <w:rFonts w:eastAsia="Times New Roman" w:cstheme="minorHAnsi"/>
                <w:b/>
                <w:lang w:eastAsia="zh-CN" w:bidi="hi-IN"/>
              </w:rPr>
              <w:t>ειόμενες με παραθυράκι ή χωρίς.</w:t>
            </w:r>
          </w:p>
          <w:p w14:paraId="177A0595"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bCs/>
                <w:lang w:eastAsia="zh-CN" w:bidi="hi-IN"/>
              </w:rPr>
              <w:t>(Οι συγκεκριμένες θύρες αφορούν εξωτερικά ανοίγματα και ο αριθμός τους εξαρτάται από την αντίληψη του προμηθευτή για το σχεδιασμό του κελύφους. Θα πρέπει να είναι τουλάχιστον 2 και το πολύ 4)</w:t>
            </w:r>
          </w:p>
        </w:tc>
        <w:tc>
          <w:tcPr>
            <w:tcW w:w="1559" w:type="dxa"/>
            <w:shd w:val="clear" w:color="auto" w:fill="F2F2F2" w:themeFill="background1" w:themeFillShade="F2"/>
            <w:tcMar>
              <w:left w:w="57" w:type="dxa"/>
              <w:right w:w="57" w:type="dxa"/>
            </w:tcMar>
            <w:vAlign w:val="center"/>
          </w:tcPr>
          <w:p w14:paraId="3F34EC16"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6C51E25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1C65992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AE06E4D" w14:textId="77777777" w:rsidTr="00DD2CB8">
        <w:tc>
          <w:tcPr>
            <w:tcW w:w="846" w:type="dxa"/>
            <w:tcMar>
              <w:left w:w="0" w:type="dxa"/>
              <w:right w:w="0" w:type="dxa"/>
            </w:tcMar>
            <w:vAlign w:val="center"/>
          </w:tcPr>
          <w:p w14:paraId="21DD1E0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18.α</w:t>
            </w:r>
          </w:p>
        </w:tc>
        <w:tc>
          <w:tcPr>
            <w:tcW w:w="4082" w:type="dxa"/>
            <w:tcMar>
              <w:left w:w="57" w:type="dxa"/>
              <w:right w:w="57" w:type="dxa"/>
            </w:tcMar>
          </w:tcPr>
          <w:p w14:paraId="3AD6AE11"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Σχεδιασμός στεγανός και σύμφωνος με τις απαιτήσεις υγιεινής τουλάχιστον από την εσωτερική πλευρά.</w:t>
            </w:r>
          </w:p>
        </w:tc>
        <w:tc>
          <w:tcPr>
            <w:tcW w:w="1559" w:type="dxa"/>
            <w:tcMar>
              <w:left w:w="57" w:type="dxa"/>
              <w:right w:w="57" w:type="dxa"/>
            </w:tcMar>
            <w:vAlign w:val="center"/>
          </w:tcPr>
          <w:p w14:paraId="58E0A33F"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3CE37A9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DE37A8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2D7F350" w14:textId="77777777" w:rsidTr="00DD2CB8">
        <w:tc>
          <w:tcPr>
            <w:tcW w:w="846" w:type="dxa"/>
            <w:tcMar>
              <w:left w:w="0" w:type="dxa"/>
              <w:right w:w="0" w:type="dxa"/>
            </w:tcMar>
            <w:vAlign w:val="center"/>
          </w:tcPr>
          <w:p w14:paraId="2EF4511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18.β</w:t>
            </w:r>
          </w:p>
        </w:tc>
        <w:tc>
          <w:tcPr>
            <w:tcW w:w="4082" w:type="dxa"/>
            <w:tcMar>
              <w:left w:w="57" w:type="dxa"/>
              <w:right w:w="57" w:type="dxa"/>
            </w:tcMar>
          </w:tcPr>
          <w:p w14:paraId="6DD8E13C" w14:textId="77777777" w:rsidR="00690565" w:rsidRPr="00AF3B8B" w:rsidRDefault="00690565" w:rsidP="00690565">
            <w:pPr>
              <w:autoSpaceDE w:val="0"/>
              <w:autoSpaceDN w:val="0"/>
              <w:adjustRightInd w:val="0"/>
              <w:spacing w:after="0" w:line="240" w:lineRule="auto"/>
              <w:jc w:val="both"/>
              <w:rPr>
                <w:rFonts w:eastAsia="Times New Roman" w:cstheme="minorHAnsi"/>
                <w:lang w:val="en-US" w:eastAsia="zh-CN" w:bidi="hi-IN"/>
              </w:rPr>
            </w:pPr>
            <w:r w:rsidRPr="00AF3B8B">
              <w:rPr>
                <w:rFonts w:eastAsia="Times New Roman" w:cstheme="minorHAnsi"/>
                <w:lang w:eastAsia="zh-CN" w:bidi="hi-IN"/>
              </w:rPr>
              <w:t xml:space="preserve">Συνολικό πάχος ≥ 40 </w:t>
            </w:r>
            <w:r w:rsidRPr="00AF3B8B">
              <w:rPr>
                <w:rFonts w:eastAsia="Times New Roman" w:cstheme="minorHAnsi"/>
                <w:lang w:val="en-US" w:eastAsia="zh-CN" w:bidi="hi-IN"/>
              </w:rPr>
              <w:t>mm.</w:t>
            </w:r>
          </w:p>
        </w:tc>
        <w:tc>
          <w:tcPr>
            <w:tcW w:w="1559" w:type="dxa"/>
            <w:tcMar>
              <w:left w:w="57" w:type="dxa"/>
              <w:right w:w="57" w:type="dxa"/>
            </w:tcMar>
            <w:vAlign w:val="center"/>
          </w:tcPr>
          <w:p w14:paraId="3445A5DF"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6EF9253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7159A9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FBC9BAF" w14:textId="77777777" w:rsidTr="00DD2CB8">
        <w:tc>
          <w:tcPr>
            <w:tcW w:w="846" w:type="dxa"/>
            <w:tcMar>
              <w:left w:w="0" w:type="dxa"/>
              <w:right w:w="0" w:type="dxa"/>
            </w:tcMar>
            <w:vAlign w:val="center"/>
          </w:tcPr>
          <w:p w14:paraId="719E0BD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18.γ</w:t>
            </w:r>
          </w:p>
        </w:tc>
        <w:tc>
          <w:tcPr>
            <w:tcW w:w="4082" w:type="dxa"/>
            <w:tcMar>
              <w:left w:w="57" w:type="dxa"/>
              <w:right w:w="57" w:type="dxa"/>
            </w:tcMar>
          </w:tcPr>
          <w:p w14:paraId="573937C2"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Σκελετός ακμές (πλαίσιο) και ενισχύσεις από ανθεκτικό στη διάβρωση χάλυβα. Μόνωση από αφρό πολυουρεθάνης ή άλλου υλικού. Επιφάνειες από πλαστικοποιημ</w:t>
            </w:r>
            <w:r w:rsidR="000D3EC0">
              <w:rPr>
                <w:rFonts w:eastAsia="Times New Roman" w:cstheme="minorHAnsi"/>
                <w:lang w:eastAsia="zh-CN" w:bidi="hi-IN"/>
              </w:rPr>
              <w:t>ένο (πολυε</w:t>
            </w:r>
            <w:r w:rsidRPr="00AF3B8B">
              <w:rPr>
                <w:rFonts w:eastAsia="Times New Roman" w:cstheme="minorHAnsi"/>
                <w:lang w:eastAsia="zh-CN" w:bidi="hi-IN"/>
              </w:rPr>
              <w:t xml:space="preserve">στέρα) φύλλο γαλβανισμένου χάλυβα ή αλουμινίου ή άλλο αντίστοιχο υλικό. </w:t>
            </w:r>
          </w:p>
        </w:tc>
        <w:tc>
          <w:tcPr>
            <w:tcW w:w="1559" w:type="dxa"/>
            <w:tcMar>
              <w:left w:w="57" w:type="dxa"/>
              <w:right w:w="57" w:type="dxa"/>
            </w:tcMar>
            <w:vAlign w:val="center"/>
          </w:tcPr>
          <w:p w14:paraId="491CE2AB"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7430A81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9AE534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6A0AEF9" w14:textId="77777777" w:rsidTr="00DD2CB8">
        <w:tc>
          <w:tcPr>
            <w:tcW w:w="846" w:type="dxa"/>
            <w:tcMar>
              <w:left w:w="0" w:type="dxa"/>
              <w:right w:w="0" w:type="dxa"/>
            </w:tcMar>
            <w:vAlign w:val="center"/>
          </w:tcPr>
          <w:p w14:paraId="01AD75D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18.δ</w:t>
            </w:r>
          </w:p>
        </w:tc>
        <w:tc>
          <w:tcPr>
            <w:tcW w:w="4082" w:type="dxa"/>
            <w:tcMar>
              <w:left w:w="57" w:type="dxa"/>
              <w:right w:w="57" w:type="dxa"/>
            </w:tcMar>
          </w:tcPr>
          <w:p w14:paraId="768DCCD5"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Παραθυράκι αντοχής από πλέξιγκλας, πολυκαρβονικά ή άλλο κατάλληλο υλικό, αποκλειόμενου του γυαλιού, διαστάσεων και ύψους που να επιτρέπουν την επαρκή παρατήρηση του εξωτερικού χώρου.</w:t>
            </w:r>
          </w:p>
        </w:tc>
        <w:tc>
          <w:tcPr>
            <w:tcW w:w="1559" w:type="dxa"/>
            <w:tcMar>
              <w:left w:w="57" w:type="dxa"/>
              <w:right w:w="57" w:type="dxa"/>
            </w:tcMar>
            <w:vAlign w:val="center"/>
          </w:tcPr>
          <w:p w14:paraId="38F7F587"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1B93070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2822A6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A20BE7E" w14:textId="77777777" w:rsidTr="00DD2CB8">
        <w:tc>
          <w:tcPr>
            <w:tcW w:w="846" w:type="dxa"/>
            <w:tcMar>
              <w:left w:w="0" w:type="dxa"/>
              <w:right w:w="0" w:type="dxa"/>
            </w:tcMar>
            <w:vAlign w:val="center"/>
          </w:tcPr>
          <w:p w14:paraId="5D6530F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18.ε</w:t>
            </w:r>
          </w:p>
        </w:tc>
        <w:tc>
          <w:tcPr>
            <w:tcW w:w="4082" w:type="dxa"/>
            <w:tcMar>
              <w:left w:w="57" w:type="dxa"/>
              <w:right w:w="57" w:type="dxa"/>
            </w:tcMar>
          </w:tcPr>
          <w:p w14:paraId="0E136705"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Μηχανισ</w:t>
            </w:r>
            <w:r w:rsidR="000D3EC0">
              <w:rPr>
                <w:rFonts w:eastAsia="Times New Roman" w:cstheme="minorHAnsi"/>
                <w:lang w:eastAsia="zh-CN" w:bidi="hi-IN"/>
              </w:rPr>
              <w:t>μός στερέωσης και ασφάλισης χει</w:t>
            </w:r>
            <w:r w:rsidRPr="00AF3B8B">
              <w:rPr>
                <w:rFonts w:eastAsia="Times New Roman" w:cstheme="minorHAnsi"/>
                <w:lang w:eastAsia="zh-CN" w:bidi="hi-IN"/>
              </w:rPr>
              <w:t xml:space="preserve">ροκίνητου τύπου, με δυνατότητα κλειδώμα-τος και ανοίγματος και από τις δύο πλευρές, στεγανός, αντοχής στη συνεχή </w:t>
            </w:r>
            <w:r w:rsidRPr="00AF3B8B">
              <w:rPr>
                <w:rFonts w:eastAsia="Times New Roman" w:cstheme="minorHAnsi"/>
                <w:lang w:eastAsia="zh-CN" w:bidi="hi-IN"/>
              </w:rPr>
              <w:lastRenderedPageBreak/>
              <w:t>χρήση, τη διάβρωση και την υγρασία και σύμφωνος με τις απαιτήσεις υγιεινής.</w:t>
            </w:r>
          </w:p>
        </w:tc>
        <w:tc>
          <w:tcPr>
            <w:tcW w:w="1559" w:type="dxa"/>
            <w:tcMar>
              <w:left w:w="57" w:type="dxa"/>
              <w:right w:w="57" w:type="dxa"/>
            </w:tcMar>
            <w:vAlign w:val="center"/>
          </w:tcPr>
          <w:p w14:paraId="1963D9A6"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lastRenderedPageBreak/>
              <w:t>ΝΑΙ</w:t>
            </w:r>
          </w:p>
        </w:tc>
        <w:tc>
          <w:tcPr>
            <w:tcW w:w="1559" w:type="dxa"/>
            <w:tcMar>
              <w:left w:w="57" w:type="dxa"/>
              <w:right w:w="57" w:type="dxa"/>
            </w:tcMar>
            <w:vAlign w:val="center"/>
          </w:tcPr>
          <w:p w14:paraId="26A17CF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C42CF8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91BE1D3" w14:textId="77777777" w:rsidTr="00DD2CB8">
        <w:tc>
          <w:tcPr>
            <w:tcW w:w="846" w:type="dxa"/>
            <w:tcMar>
              <w:left w:w="0" w:type="dxa"/>
              <w:right w:w="0" w:type="dxa"/>
            </w:tcMar>
            <w:vAlign w:val="center"/>
          </w:tcPr>
          <w:p w14:paraId="6538CE0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18.στ</w:t>
            </w:r>
          </w:p>
        </w:tc>
        <w:tc>
          <w:tcPr>
            <w:tcW w:w="4082" w:type="dxa"/>
            <w:tcMar>
              <w:left w:w="57" w:type="dxa"/>
              <w:right w:w="57" w:type="dxa"/>
            </w:tcMar>
          </w:tcPr>
          <w:p w14:paraId="4F45A03D"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Συμπεριφορά στη φωτιά, τουλάχιστον </w:t>
            </w:r>
            <w:r w:rsidRPr="00AF3B8B">
              <w:rPr>
                <w:rFonts w:eastAsia="Times New Roman" w:cstheme="minorHAnsi"/>
                <w:color w:val="000000"/>
                <w:lang w:val="en-US" w:eastAsia="el-GR"/>
              </w:rPr>
              <w:t>REI</w:t>
            </w:r>
            <w:r w:rsidRPr="00AF3B8B">
              <w:rPr>
                <w:rFonts w:eastAsia="Times New Roman" w:cstheme="minorHAnsi"/>
                <w:color w:val="000000"/>
                <w:lang w:eastAsia="el-GR"/>
              </w:rPr>
              <w:t xml:space="preserve">30 κατά την προδιαγραφή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13501-2:2016</w:t>
            </w:r>
            <w:r w:rsidRPr="00AF3B8B">
              <w:rPr>
                <w:rFonts w:eastAsia="Times New Roman" w:cstheme="minorHAnsi"/>
                <w:color w:val="000000"/>
                <w:lang w:eastAsia="el-GR"/>
              </w:rPr>
              <w:t xml:space="preserve"> αντίδραση στη φωτιά </w:t>
            </w:r>
            <w:r w:rsidRPr="00AF3B8B">
              <w:rPr>
                <w:rFonts w:eastAsia="Times New Roman" w:cstheme="minorHAnsi"/>
                <w:color w:val="000000"/>
                <w:lang w:val="en-US" w:eastAsia="el-GR"/>
              </w:rPr>
              <w:t>B</w:t>
            </w:r>
            <w:r w:rsidRPr="00AF3B8B">
              <w:rPr>
                <w:rFonts w:eastAsia="Times New Roman" w:cstheme="minorHAnsi"/>
                <w:color w:val="000000"/>
                <w:lang w:eastAsia="el-GR"/>
              </w:rPr>
              <w:t>-</w:t>
            </w:r>
            <w:r w:rsidRPr="00AF3B8B">
              <w:rPr>
                <w:rFonts w:eastAsia="Times New Roman" w:cstheme="minorHAnsi"/>
                <w:color w:val="000000"/>
                <w:lang w:val="en-US" w:eastAsia="el-GR"/>
              </w:rPr>
              <w:t>s</w:t>
            </w:r>
            <w:r w:rsidRPr="00AF3B8B">
              <w:rPr>
                <w:rFonts w:eastAsia="Times New Roman" w:cstheme="minorHAnsi"/>
                <w:color w:val="000000"/>
                <w:lang w:eastAsia="el-GR"/>
              </w:rPr>
              <w:t>1,</w:t>
            </w:r>
            <w:r w:rsidRPr="00AF3B8B">
              <w:rPr>
                <w:rFonts w:eastAsia="Times New Roman" w:cstheme="minorHAnsi"/>
                <w:color w:val="000000"/>
                <w:lang w:val="en-US" w:eastAsia="el-GR"/>
              </w:rPr>
              <w:t>d</w:t>
            </w:r>
            <w:r w:rsidRPr="00AF3B8B">
              <w:rPr>
                <w:rFonts w:eastAsia="Times New Roman" w:cstheme="minorHAnsi"/>
                <w:color w:val="000000"/>
                <w:lang w:eastAsia="el-GR"/>
              </w:rPr>
              <w:t xml:space="preserve">0 ή </w:t>
            </w:r>
            <w:r w:rsidRPr="00AF3B8B">
              <w:rPr>
                <w:rFonts w:eastAsia="Times New Roman" w:cstheme="minorHAnsi"/>
                <w:color w:val="000000"/>
                <w:lang w:val="en-US" w:eastAsia="el-GR"/>
              </w:rPr>
              <w:t>B</w:t>
            </w:r>
            <w:r w:rsidRPr="00AF3B8B">
              <w:rPr>
                <w:rFonts w:eastAsia="Times New Roman" w:cstheme="minorHAnsi"/>
                <w:color w:val="000000"/>
                <w:lang w:eastAsia="el-GR"/>
              </w:rPr>
              <w:t>-</w:t>
            </w:r>
            <w:r w:rsidRPr="00AF3B8B">
              <w:rPr>
                <w:rFonts w:eastAsia="Times New Roman" w:cstheme="minorHAnsi"/>
                <w:color w:val="000000"/>
                <w:lang w:val="en-US" w:eastAsia="el-GR"/>
              </w:rPr>
              <w:t>s</w:t>
            </w:r>
            <w:r w:rsidRPr="00AF3B8B">
              <w:rPr>
                <w:rFonts w:eastAsia="Times New Roman" w:cstheme="minorHAnsi"/>
                <w:color w:val="000000"/>
                <w:lang w:eastAsia="el-GR"/>
              </w:rPr>
              <w:t>2,</w:t>
            </w:r>
            <w:r w:rsidRPr="00AF3B8B">
              <w:rPr>
                <w:rFonts w:eastAsia="Times New Roman" w:cstheme="minorHAnsi"/>
                <w:color w:val="000000"/>
                <w:lang w:val="en-US" w:eastAsia="el-GR"/>
              </w:rPr>
              <w:t>d</w:t>
            </w:r>
            <w:r w:rsidRPr="00AF3B8B">
              <w:rPr>
                <w:rFonts w:eastAsia="Times New Roman" w:cstheme="minorHAnsi"/>
                <w:color w:val="000000"/>
                <w:lang w:eastAsia="el-GR"/>
              </w:rPr>
              <w:t xml:space="preserve">0 συμ-φωνα με τις προδιαγραφές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13501-1:2018 </w:t>
            </w:r>
            <w:r w:rsidRPr="00AF3B8B">
              <w:rPr>
                <w:rFonts w:eastAsia="Times New Roman" w:cstheme="minorHAnsi"/>
                <w:color w:val="000000"/>
                <w:lang w:eastAsia="el-GR"/>
              </w:rPr>
              <w:t xml:space="preserve">και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13823:2010+</w:t>
            </w:r>
            <w:r w:rsidRPr="00AF3B8B">
              <w:rPr>
                <w:rFonts w:eastAsia="Times New Roman" w:cstheme="minorHAnsi"/>
                <w:i/>
                <w:color w:val="0000FF"/>
                <w:lang w:val="en-US" w:eastAsia="el-GR"/>
              </w:rPr>
              <w:t>A</w:t>
            </w:r>
            <w:r w:rsidRPr="00AF3B8B">
              <w:rPr>
                <w:rFonts w:eastAsia="Times New Roman" w:cstheme="minorHAnsi"/>
                <w:i/>
                <w:color w:val="0000FF"/>
                <w:lang w:eastAsia="el-GR"/>
              </w:rPr>
              <w:t>1:2014</w:t>
            </w:r>
            <w:r w:rsidRPr="00AF3B8B">
              <w:rPr>
                <w:rFonts w:eastAsia="Times New Roman" w:cstheme="minorHAnsi"/>
                <w:color w:val="000000"/>
                <w:lang w:eastAsia="el-GR"/>
              </w:rPr>
              <w:t xml:space="preserve">. Συμμόρφωση με </w:t>
            </w:r>
            <w:r w:rsidRPr="00AF3B8B">
              <w:rPr>
                <w:rFonts w:eastAsia="Times New Roman" w:cstheme="minorHAnsi"/>
                <w:i/>
                <w:color w:val="0000FF"/>
                <w:lang w:eastAsia="el-GR"/>
              </w:rPr>
              <w:t>BS/DIN EN 1634-1:2014+A1:2018.</w:t>
            </w:r>
          </w:p>
        </w:tc>
        <w:tc>
          <w:tcPr>
            <w:tcW w:w="1559" w:type="dxa"/>
            <w:tcMar>
              <w:left w:w="57" w:type="dxa"/>
              <w:right w:w="57" w:type="dxa"/>
            </w:tcMar>
            <w:vAlign w:val="center"/>
          </w:tcPr>
          <w:p w14:paraId="3D2123FE"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3B6EAD5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FFC322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FC9E0B6" w14:textId="77777777" w:rsidTr="00DD2CB8">
        <w:tc>
          <w:tcPr>
            <w:tcW w:w="846" w:type="dxa"/>
            <w:tcMar>
              <w:left w:w="0" w:type="dxa"/>
              <w:right w:w="0" w:type="dxa"/>
            </w:tcMar>
            <w:vAlign w:val="center"/>
          </w:tcPr>
          <w:p w14:paraId="2DB31A3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18.ζ</w:t>
            </w:r>
          </w:p>
        </w:tc>
        <w:tc>
          <w:tcPr>
            <w:tcW w:w="4082" w:type="dxa"/>
            <w:tcMar>
              <w:left w:w="57" w:type="dxa"/>
              <w:right w:w="57" w:type="dxa"/>
            </w:tcMar>
            <w:vAlign w:val="center"/>
          </w:tcPr>
          <w:p w14:paraId="4B01A385" w14:textId="77777777" w:rsidR="00690565" w:rsidRPr="00AF3B8B" w:rsidRDefault="00690565" w:rsidP="00690565">
            <w:pPr>
              <w:autoSpaceDE w:val="0"/>
              <w:autoSpaceDN w:val="0"/>
              <w:adjustRightInd w:val="0"/>
              <w:spacing w:after="0" w:line="240" w:lineRule="auto"/>
              <w:rPr>
                <w:rFonts w:eastAsia="Times New Roman" w:cstheme="minorHAnsi"/>
                <w:lang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p>
        </w:tc>
        <w:tc>
          <w:tcPr>
            <w:tcW w:w="1559" w:type="dxa"/>
            <w:tcMar>
              <w:left w:w="57" w:type="dxa"/>
              <w:right w:w="57" w:type="dxa"/>
            </w:tcMar>
            <w:vAlign w:val="center"/>
          </w:tcPr>
          <w:p w14:paraId="18EB029B"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0ACFAD4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C36724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832E886" w14:textId="77777777" w:rsidTr="000D3EC0">
        <w:tc>
          <w:tcPr>
            <w:tcW w:w="846" w:type="dxa"/>
            <w:shd w:val="clear" w:color="auto" w:fill="F2F2F2" w:themeFill="background1" w:themeFillShade="F2"/>
            <w:tcMar>
              <w:left w:w="0" w:type="dxa"/>
              <w:right w:w="0" w:type="dxa"/>
            </w:tcMar>
            <w:vAlign w:val="center"/>
          </w:tcPr>
          <w:p w14:paraId="6EBE6953"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19</w:t>
            </w:r>
          </w:p>
        </w:tc>
        <w:tc>
          <w:tcPr>
            <w:tcW w:w="4082" w:type="dxa"/>
            <w:shd w:val="clear" w:color="auto" w:fill="F2F2F2" w:themeFill="background1" w:themeFillShade="F2"/>
            <w:tcMar>
              <w:left w:w="57" w:type="dxa"/>
              <w:right w:w="57" w:type="dxa"/>
            </w:tcMar>
            <w:vAlign w:val="center"/>
          </w:tcPr>
          <w:p w14:paraId="19DB92BC" w14:textId="77777777" w:rsidR="00690565" w:rsidRPr="00AF3B8B" w:rsidRDefault="00690565" w:rsidP="00690565">
            <w:pPr>
              <w:autoSpaceDE w:val="0"/>
              <w:autoSpaceDN w:val="0"/>
              <w:adjustRightInd w:val="0"/>
              <w:spacing w:after="0" w:line="240" w:lineRule="auto"/>
              <w:rPr>
                <w:rFonts w:eastAsia="Times New Roman" w:cstheme="minorHAnsi"/>
                <w:b/>
                <w:lang w:eastAsia="zh-CN" w:bidi="hi-IN"/>
              </w:rPr>
            </w:pPr>
            <w:r w:rsidRPr="00AF3B8B">
              <w:rPr>
                <w:rFonts w:eastAsia="Times New Roman" w:cstheme="minorHAnsi"/>
                <w:b/>
                <w:lang w:eastAsia="zh-CN" w:bidi="hi-IN"/>
              </w:rPr>
              <w:t xml:space="preserve">Πόρτες συρόμενες απλές </w:t>
            </w:r>
          </w:p>
          <w:p w14:paraId="1798FA42" w14:textId="77777777" w:rsidR="00690565" w:rsidRPr="00AF3B8B" w:rsidRDefault="00690565" w:rsidP="00690565">
            <w:pPr>
              <w:autoSpaceDE w:val="0"/>
              <w:autoSpaceDN w:val="0"/>
              <w:adjustRightInd w:val="0"/>
              <w:spacing w:after="0" w:line="240" w:lineRule="auto"/>
              <w:jc w:val="both"/>
              <w:rPr>
                <w:rFonts w:eastAsia="Times New Roman" w:cstheme="minorHAnsi"/>
                <w:b/>
                <w:lang w:eastAsia="zh-CN" w:bidi="hi-IN"/>
              </w:rPr>
            </w:pPr>
            <w:r w:rsidRPr="00AF3B8B">
              <w:rPr>
                <w:rFonts w:eastAsia="Times New Roman" w:cstheme="minorHAnsi"/>
                <w:bCs/>
                <w:lang w:eastAsia="zh-CN" w:bidi="hi-IN"/>
              </w:rPr>
              <w:t>(Οι συγκεκριμένες θύρες αφορούν εσωτερι-κούς διαχω</w:t>
            </w:r>
            <w:r w:rsidR="000D3EC0">
              <w:rPr>
                <w:rFonts w:eastAsia="Times New Roman" w:cstheme="minorHAnsi"/>
                <w:bCs/>
                <w:lang w:eastAsia="zh-CN" w:bidi="hi-IN"/>
              </w:rPr>
              <w:t>ρισμούς και ο αριθμός τους εξαρ</w:t>
            </w:r>
            <w:r w:rsidRPr="00AF3B8B">
              <w:rPr>
                <w:rFonts w:eastAsia="Times New Roman" w:cstheme="minorHAnsi"/>
                <w:bCs/>
                <w:lang w:eastAsia="zh-CN" w:bidi="hi-IN"/>
              </w:rPr>
              <w:t>τάται από την αντίληψη του προμηθευτή για το σχεδιασμό του κελύφους. Μπορούν να παραλε</w:t>
            </w:r>
            <w:r w:rsidR="000D3EC0">
              <w:rPr>
                <w:rFonts w:eastAsia="Times New Roman" w:cstheme="minorHAnsi"/>
                <w:bCs/>
                <w:lang w:eastAsia="zh-CN" w:bidi="hi-IN"/>
              </w:rPr>
              <w:t>ιφθούν και δεν μπορούν να ξεπερ</w:t>
            </w:r>
            <w:r w:rsidRPr="00AF3B8B">
              <w:rPr>
                <w:rFonts w:eastAsia="Times New Roman" w:cstheme="minorHAnsi"/>
                <w:bCs/>
                <w:lang w:eastAsia="zh-CN" w:bidi="hi-IN"/>
              </w:rPr>
              <w:t>νούν τις 2)</w:t>
            </w:r>
          </w:p>
        </w:tc>
        <w:tc>
          <w:tcPr>
            <w:tcW w:w="1559" w:type="dxa"/>
            <w:shd w:val="clear" w:color="auto" w:fill="F2F2F2" w:themeFill="background1" w:themeFillShade="F2"/>
            <w:tcMar>
              <w:left w:w="57" w:type="dxa"/>
              <w:right w:w="57" w:type="dxa"/>
            </w:tcMar>
            <w:vAlign w:val="center"/>
          </w:tcPr>
          <w:p w14:paraId="62C58626" w14:textId="77777777" w:rsidR="00690565" w:rsidRPr="00AF3B8B" w:rsidRDefault="000D3EC0" w:rsidP="000D3EC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shd w:val="clear" w:color="auto" w:fill="F2F2F2" w:themeFill="background1" w:themeFillShade="F2"/>
            <w:tcMar>
              <w:left w:w="57" w:type="dxa"/>
              <w:right w:w="57" w:type="dxa"/>
            </w:tcMar>
            <w:vAlign w:val="center"/>
          </w:tcPr>
          <w:p w14:paraId="4EB8474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0E93691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7F29C8D" w14:textId="77777777" w:rsidTr="00DD2CB8">
        <w:tc>
          <w:tcPr>
            <w:tcW w:w="846" w:type="dxa"/>
            <w:tcMar>
              <w:left w:w="0" w:type="dxa"/>
              <w:right w:w="0" w:type="dxa"/>
            </w:tcMar>
            <w:vAlign w:val="center"/>
          </w:tcPr>
          <w:p w14:paraId="640F48B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19.α</w:t>
            </w:r>
          </w:p>
        </w:tc>
        <w:tc>
          <w:tcPr>
            <w:tcW w:w="4082" w:type="dxa"/>
            <w:tcMar>
              <w:left w:w="57" w:type="dxa"/>
              <w:right w:w="57" w:type="dxa"/>
            </w:tcMar>
          </w:tcPr>
          <w:p w14:paraId="3965DE90"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Σχεδιασμός στεγανός και σύμφωνος με τις απαιτήσεις υγιεινής και από τις δύο πλευρές.</w:t>
            </w:r>
          </w:p>
        </w:tc>
        <w:tc>
          <w:tcPr>
            <w:tcW w:w="1559" w:type="dxa"/>
            <w:tcMar>
              <w:left w:w="57" w:type="dxa"/>
              <w:right w:w="57" w:type="dxa"/>
            </w:tcMar>
            <w:vAlign w:val="center"/>
          </w:tcPr>
          <w:p w14:paraId="14180FBC" w14:textId="77777777" w:rsidR="00690565" w:rsidRPr="00AF3B8B" w:rsidRDefault="000D3EC0" w:rsidP="000D3EC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7A20557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57BC2F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7D86E13" w14:textId="77777777" w:rsidTr="00DD2CB8">
        <w:tc>
          <w:tcPr>
            <w:tcW w:w="846" w:type="dxa"/>
            <w:tcMar>
              <w:left w:w="0" w:type="dxa"/>
              <w:right w:w="0" w:type="dxa"/>
            </w:tcMar>
            <w:vAlign w:val="center"/>
          </w:tcPr>
          <w:p w14:paraId="716C908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19.β</w:t>
            </w:r>
          </w:p>
        </w:tc>
        <w:tc>
          <w:tcPr>
            <w:tcW w:w="4082" w:type="dxa"/>
            <w:tcMar>
              <w:left w:w="57" w:type="dxa"/>
              <w:right w:w="57" w:type="dxa"/>
            </w:tcMar>
            <w:vAlign w:val="center"/>
          </w:tcPr>
          <w:p w14:paraId="6CF0A969" w14:textId="77777777" w:rsidR="00690565" w:rsidRPr="00AF3B8B" w:rsidRDefault="00690565" w:rsidP="00690565">
            <w:pPr>
              <w:autoSpaceDE w:val="0"/>
              <w:autoSpaceDN w:val="0"/>
              <w:adjustRightInd w:val="0"/>
              <w:spacing w:after="0" w:line="240" w:lineRule="auto"/>
              <w:rPr>
                <w:rFonts w:eastAsia="Times New Roman" w:cstheme="minorHAnsi"/>
                <w:lang w:val="en-US" w:eastAsia="zh-CN" w:bidi="hi-IN"/>
              </w:rPr>
            </w:pPr>
            <w:r w:rsidRPr="00AF3B8B">
              <w:rPr>
                <w:rFonts w:eastAsia="Times New Roman" w:cstheme="minorHAnsi"/>
                <w:lang w:eastAsia="zh-CN" w:bidi="hi-IN"/>
              </w:rPr>
              <w:t xml:space="preserve">Συνολικό πάχος ≥ 40 </w:t>
            </w:r>
            <w:r w:rsidRPr="00AF3B8B">
              <w:rPr>
                <w:rFonts w:eastAsia="Times New Roman" w:cstheme="minorHAnsi"/>
                <w:lang w:val="en-US" w:eastAsia="zh-CN" w:bidi="hi-IN"/>
              </w:rPr>
              <w:t>mm.</w:t>
            </w:r>
          </w:p>
        </w:tc>
        <w:tc>
          <w:tcPr>
            <w:tcW w:w="1559" w:type="dxa"/>
            <w:tcMar>
              <w:left w:w="57" w:type="dxa"/>
              <w:right w:w="57" w:type="dxa"/>
            </w:tcMar>
            <w:vAlign w:val="center"/>
          </w:tcPr>
          <w:p w14:paraId="67A0076B" w14:textId="77777777" w:rsidR="00690565" w:rsidRPr="00AF3B8B" w:rsidRDefault="000D3EC0" w:rsidP="000D3EC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014991D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E6C327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4E380F1" w14:textId="77777777" w:rsidTr="00DD2CB8">
        <w:tc>
          <w:tcPr>
            <w:tcW w:w="846" w:type="dxa"/>
            <w:tcMar>
              <w:left w:w="0" w:type="dxa"/>
              <w:right w:w="0" w:type="dxa"/>
            </w:tcMar>
            <w:vAlign w:val="center"/>
          </w:tcPr>
          <w:p w14:paraId="65039D8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19.γ</w:t>
            </w:r>
          </w:p>
        </w:tc>
        <w:tc>
          <w:tcPr>
            <w:tcW w:w="4082" w:type="dxa"/>
            <w:tcMar>
              <w:left w:w="57" w:type="dxa"/>
              <w:right w:w="57" w:type="dxa"/>
            </w:tcMar>
          </w:tcPr>
          <w:p w14:paraId="56BE2618"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Σκελετός ακμές (πλαίσιο) και ενισχύσεις από ανθεκτικό στη διάβρωση χάλυβα. Μόνωση από αφρό πολυουρεθάνης ή άλλου υλικού. Επιφάνειες από πλαστικοποιημένο (πολυε-στέρα) φύλλο γαλβανισμένου χάλυβα ή αλουμινίου ή άλλο αντίστοιχο υλικό. </w:t>
            </w:r>
          </w:p>
        </w:tc>
        <w:tc>
          <w:tcPr>
            <w:tcW w:w="1559" w:type="dxa"/>
            <w:tcMar>
              <w:left w:w="57" w:type="dxa"/>
              <w:right w:w="57" w:type="dxa"/>
            </w:tcMar>
            <w:vAlign w:val="center"/>
          </w:tcPr>
          <w:p w14:paraId="57C84474" w14:textId="77777777" w:rsidR="00690565" w:rsidRPr="00AF3B8B" w:rsidRDefault="000D3EC0" w:rsidP="000D3EC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38F6F8E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5B7527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8E3AB5E" w14:textId="77777777" w:rsidTr="00DD2CB8">
        <w:tc>
          <w:tcPr>
            <w:tcW w:w="846" w:type="dxa"/>
            <w:tcMar>
              <w:left w:w="0" w:type="dxa"/>
              <w:right w:w="0" w:type="dxa"/>
            </w:tcMar>
            <w:vAlign w:val="center"/>
          </w:tcPr>
          <w:p w14:paraId="76D64BA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19.δ</w:t>
            </w:r>
          </w:p>
        </w:tc>
        <w:tc>
          <w:tcPr>
            <w:tcW w:w="4082" w:type="dxa"/>
            <w:tcMar>
              <w:left w:w="57" w:type="dxa"/>
              <w:right w:w="57" w:type="dxa"/>
            </w:tcMar>
          </w:tcPr>
          <w:p w14:paraId="16205487" w14:textId="77777777" w:rsidR="00690565" w:rsidRPr="000D3EC0"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Μηχανισμός κύλισης και ασφάλισης χειροκίνητου τύπου, με άνοιγμα και από τις δύο πλευρές, στεγανός, αντοχής στη συνεχή χρήση, τη διάβρωση και την υγρασία και σύμφωνος με τις απαιτήσεις υγιεινής</w:t>
            </w:r>
            <w:r w:rsidR="000D3EC0" w:rsidRPr="000D3EC0">
              <w:rPr>
                <w:rFonts w:eastAsia="Times New Roman" w:cstheme="minorHAnsi"/>
                <w:lang w:eastAsia="zh-CN" w:bidi="hi-IN"/>
              </w:rPr>
              <w:t>.</w:t>
            </w:r>
          </w:p>
        </w:tc>
        <w:tc>
          <w:tcPr>
            <w:tcW w:w="1559" w:type="dxa"/>
            <w:tcMar>
              <w:left w:w="57" w:type="dxa"/>
              <w:right w:w="57" w:type="dxa"/>
            </w:tcMar>
            <w:vAlign w:val="center"/>
          </w:tcPr>
          <w:p w14:paraId="71578E64" w14:textId="77777777" w:rsidR="00690565" w:rsidRPr="00AF3B8B" w:rsidRDefault="000D3EC0" w:rsidP="000D3EC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46FE79E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B9687C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FCBB252" w14:textId="77777777" w:rsidTr="00DD2CB8">
        <w:tc>
          <w:tcPr>
            <w:tcW w:w="846" w:type="dxa"/>
            <w:tcMar>
              <w:left w:w="0" w:type="dxa"/>
              <w:right w:w="0" w:type="dxa"/>
            </w:tcMar>
            <w:vAlign w:val="center"/>
          </w:tcPr>
          <w:p w14:paraId="6132195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19.ε</w:t>
            </w:r>
          </w:p>
        </w:tc>
        <w:tc>
          <w:tcPr>
            <w:tcW w:w="4082" w:type="dxa"/>
            <w:tcMar>
              <w:left w:w="57" w:type="dxa"/>
              <w:right w:w="57" w:type="dxa"/>
            </w:tcMar>
          </w:tcPr>
          <w:p w14:paraId="5A027FBC"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val="en-US" w:eastAsia="el-GR"/>
              </w:rPr>
            </w:pPr>
            <w:r w:rsidRPr="00AF3B8B">
              <w:rPr>
                <w:rFonts w:eastAsia="Times New Roman" w:cstheme="minorHAnsi"/>
                <w:color w:val="000000"/>
                <w:lang w:eastAsia="el-GR"/>
              </w:rPr>
              <w:t xml:space="preserve">Συμπεριφορά στη φωτιά, τουλάχιστον </w:t>
            </w:r>
            <w:r w:rsidRPr="00AF3B8B">
              <w:rPr>
                <w:rFonts w:eastAsia="Times New Roman" w:cstheme="minorHAnsi"/>
                <w:color w:val="000000"/>
                <w:lang w:val="en-US" w:eastAsia="el-GR"/>
              </w:rPr>
              <w:t>REI</w:t>
            </w:r>
            <w:r w:rsidRPr="00AF3B8B">
              <w:rPr>
                <w:rFonts w:eastAsia="Times New Roman" w:cstheme="minorHAnsi"/>
                <w:color w:val="000000"/>
                <w:lang w:eastAsia="el-GR"/>
              </w:rPr>
              <w:t xml:space="preserve">30 κατά την προδιαγραφή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13501-2:2016</w:t>
            </w:r>
            <w:r w:rsidRPr="00AF3B8B">
              <w:rPr>
                <w:rFonts w:eastAsia="Times New Roman" w:cstheme="minorHAnsi"/>
                <w:color w:val="000000"/>
                <w:lang w:eastAsia="el-GR"/>
              </w:rPr>
              <w:t xml:space="preserve"> αντίδραση στη φωτιά </w:t>
            </w:r>
            <w:r w:rsidRPr="00AF3B8B">
              <w:rPr>
                <w:rFonts w:eastAsia="Times New Roman" w:cstheme="minorHAnsi"/>
                <w:color w:val="000000"/>
                <w:lang w:val="en-US" w:eastAsia="el-GR"/>
              </w:rPr>
              <w:t>B</w:t>
            </w:r>
            <w:r w:rsidRPr="00AF3B8B">
              <w:rPr>
                <w:rFonts w:eastAsia="Times New Roman" w:cstheme="minorHAnsi"/>
                <w:color w:val="000000"/>
                <w:lang w:eastAsia="el-GR"/>
              </w:rPr>
              <w:t>-</w:t>
            </w:r>
            <w:r w:rsidRPr="00AF3B8B">
              <w:rPr>
                <w:rFonts w:eastAsia="Times New Roman" w:cstheme="minorHAnsi"/>
                <w:color w:val="000000"/>
                <w:lang w:val="en-US" w:eastAsia="el-GR"/>
              </w:rPr>
              <w:t>s</w:t>
            </w:r>
            <w:r w:rsidRPr="00AF3B8B">
              <w:rPr>
                <w:rFonts w:eastAsia="Times New Roman" w:cstheme="minorHAnsi"/>
                <w:color w:val="000000"/>
                <w:lang w:eastAsia="el-GR"/>
              </w:rPr>
              <w:t>1,</w:t>
            </w:r>
            <w:r w:rsidRPr="00AF3B8B">
              <w:rPr>
                <w:rFonts w:eastAsia="Times New Roman" w:cstheme="minorHAnsi"/>
                <w:color w:val="000000"/>
                <w:lang w:val="en-US" w:eastAsia="el-GR"/>
              </w:rPr>
              <w:t>d</w:t>
            </w:r>
            <w:r w:rsidRPr="00AF3B8B">
              <w:rPr>
                <w:rFonts w:eastAsia="Times New Roman" w:cstheme="minorHAnsi"/>
                <w:color w:val="000000"/>
                <w:lang w:eastAsia="el-GR"/>
              </w:rPr>
              <w:t xml:space="preserve">0 ή </w:t>
            </w:r>
            <w:r w:rsidRPr="00AF3B8B">
              <w:rPr>
                <w:rFonts w:eastAsia="Times New Roman" w:cstheme="minorHAnsi"/>
                <w:color w:val="000000"/>
                <w:lang w:val="en-US" w:eastAsia="el-GR"/>
              </w:rPr>
              <w:t>B</w:t>
            </w:r>
            <w:r w:rsidRPr="00AF3B8B">
              <w:rPr>
                <w:rFonts w:eastAsia="Times New Roman" w:cstheme="minorHAnsi"/>
                <w:color w:val="000000"/>
                <w:lang w:eastAsia="el-GR"/>
              </w:rPr>
              <w:t>-</w:t>
            </w:r>
            <w:r w:rsidRPr="00AF3B8B">
              <w:rPr>
                <w:rFonts w:eastAsia="Times New Roman" w:cstheme="minorHAnsi"/>
                <w:color w:val="000000"/>
                <w:lang w:val="en-US" w:eastAsia="el-GR"/>
              </w:rPr>
              <w:t>s</w:t>
            </w:r>
            <w:r w:rsidRPr="00AF3B8B">
              <w:rPr>
                <w:rFonts w:eastAsia="Times New Roman" w:cstheme="minorHAnsi"/>
                <w:color w:val="000000"/>
                <w:lang w:eastAsia="el-GR"/>
              </w:rPr>
              <w:t>2,</w:t>
            </w:r>
            <w:r w:rsidRPr="00AF3B8B">
              <w:rPr>
                <w:rFonts w:eastAsia="Times New Roman" w:cstheme="minorHAnsi"/>
                <w:color w:val="000000"/>
                <w:lang w:val="en-US" w:eastAsia="el-GR"/>
              </w:rPr>
              <w:t>d</w:t>
            </w:r>
            <w:r w:rsidRPr="00AF3B8B">
              <w:rPr>
                <w:rFonts w:eastAsia="Times New Roman" w:cstheme="minorHAnsi"/>
                <w:color w:val="000000"/>
                <w:lang w:eastAsia="el-GR"/>
              </w:rPr>
              <w:t xml:space="preserve">0 συμ-φωνα με τις προδιαγραφές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13501-1:2018</w:t>
            </w:r>
            <w:r w:rsidRPr="00AF3B8B">
              <w:rPr>
                <w:rFonts w:eastAsia="Times New Roman" w:cstheme="minorHAnsi"/>
                <w:color w:val="000000"/>
                <w:lang w:eastAsia="el-GR"/>
              </w:rPr>
              <w:t xml:space="preserve"> και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w:t>
            </w:r>
            <w:r w:rsidRPr="00AF3B8B">
              <w:rPr>
                <w:rFonts w:eastAsia="Times New Roman" w:cstheme="minorHAnsi"/>
                <w:i/>
                <w:color w:val="0000FF"/>
                <w:lang w:eastAsia="el-GR"/>
              </w:rPr>
              <w:lastRenderedPageBreak/>
              <w:t>13823:2010+</w:t>
            </w:r>
            <w:r w:rsidRPr="00AF3B8B">
              <w:rPr>
                <w:rFonts w:eastAsia="Times New Roman" w:cstheme="minorHAnsi"/>
                <w:i/>
                <w:color w:val="0000FF"/>
                <w:lang w:val="en-US" w:eastAsia="el-GR"/>
              </w:rPr>
              <w:t>A</w:t>
            </w:r>
            <w:r w:rsidRPr="00AF3B8B">
              <w:rPr>
                <w:rFonts w:eastAsia="Times New Roman" w:cstheme="minorHAnsi"/>
                <w:i/>
                <w:color w:val="0000FF"/>
                <w:lang w:eastAsia="el-GR"/>
              </w:rPr>
              <w:t>1:2014</w:t>
            </w:r>
            <w:r w:rsidRPr="00AF3B8B">
              <w:rPr>
                <w:rFonts w:eastAsia="Times New Roman" w:cstheme="minorHAnsi"/>
                <w:color w:val="000000"/>
                <w:lang w:eastAsia="el-GR"/>
              </w:rPr>
              <w:t xml:space="preserve">. Συμμόρφωση με </w:t>
            </w:r>
            <w:r w:rsidRPr="00AF3B8B">
              <w:rPr>
                <w:rFonts w:eastAsia="Times New Roman" w:cstheme="minorHAnsi"/>
                <w:i/>
                <w:color w:val="0000FF"/>
                <w:lang w:eastAsia="el-GR"/>
              </w:rPr>
              <w:t>BS/DIN EN 1634-1:2014+A1:2018</w:t>
            </w:r>
            <w:r w:rsidRPr="00AF3B8B">
              <w:rPr>
                <w:rFonts w:eastAsia="Times New Roman" w:cstheme="minorHAnsi"/>
                <w:i/>
                <w:color w:val="0000FF"/>
                <w:lang w:val="en-US" w:eastAsia="el-GR"/>
              </w:rPr>
              <w:t>.</w:t>
            </w:r>
          </w:p>
        </w:tc>
        <w:tc>
          <w:tcPr>
            <w:tcW w:w="1559" w:type="dxa"/>
            <w:tcMar>
              <w:left w:w="57" w:type="dxa"/>
              <w:right w:w="57" w:type="dxa"/>
            </w:tcMar>
            <w:vAlign w:val="center"/>
          </w:tcPr>
          <w:p w14:paraId="2CEB2F6E"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lang w:eastAsia="el-GR"/>
              </w:rPr>
              <w:lastRenderedPageBreak/>
              <w:t>ΕΠΙΘΥΜΗΤΟ</w:t>
            </w:r>
          </w:p>
        </w:tc>
        <w:tc>
          <w:tcPr>
            <w:tcW w:w="1559" w:type="dxa"/>
            <w:tcMar>
              <w:left w:w="57" w:type="dxa"/>
              <w:right w:w="57" w:type="dxa"/>
            </w:tcMar>
            <w:vAlign w:val="center"/>
          </w:tcPr>
          <w:p w14:paraId="55876A8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70E6F2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B3E4AB3" w14:textId="77777777" w:rsidTr="00DD2CB8">
        <w:tc>
          <w:tcPr>
            <w:tcW w:w="846" w:type="dxa"/>
            <w:tcMar>
              <w:left w:w="0" w:type="dxa"/>
              <w:right w:w="0" w:type="dxa"/>
            </w:tcMar>
            <w:vAlign w:val="center"/>
          </w:tcPr>
          <w:p w14:paraId="1484A44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19.στ</w:t>
            </w:r>
          </w:p>
        </w:tc>
        <w:tc>
          <w:tcPr>
            <w:tcW w:w="4082" w:type="dxa"/>
            <w:tcMar>
              <w:left w:w="57" w:type="dxa"/>
              <w:right w:w="57" w:type="dxa"/>
            </w:tcMar>
            <w:vAlign w:val="center"/>
          </w:tcPr>
          <w:p w14:paraId="3F9EB28C" w14:textId="77777777" w:rsidR="00690565" w:rsidRPr="00AF3B8B" w:rsidRDefault="00690565" w:rsidP="00690565">
            <w:pPr>
              <w:autoSpaceDE w:val="0"/>
              <w:autoSpaceDN w:val="0"/>
              <w:adjustRightInd w:val="0"/>
              <w:spacing w:after="0" w:line="240" w:lineRule="auto"/>
              <w:rPr>
                <w:rFonts w:eastAsia="Times New Roman" w:cstheme="minorHAnsi"/>
                <w:lang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r w:rsidR="000D3EC0">
              <w:rPr>
                <w:rFonts w:eastAsia="Times New Roman" w:cstheme="minorHAnsi"/>
                <w:lang w:val="en-US" w:eastAsia="zh-CN" w:bidi="hi-IN"/>
              </w:rPr>
              <w:t>.</w:t>
            </w:r>
          </w:p>
        </w:tc>
        <w:tc>
          <w:tcPr>
            <w:tcW w:w="1559" w:type="dxa"/>
            <w:tcMar>
              <w:left w:w="57" w:type="dxa"/>
              <w:right w:w="57" w:type="dxa"/>
            </w:tcMar>
            <w:vAlign w:val="center"/>
          </w:tcPr>
          <w:p w14:paraId="463489A3"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lang w:eastAsia="el-GR"/>
              </w:rPr>
              <w:t>ΕΠΙΘΥΜΗΤΟ</w:t>
            </w:r>
          </w:p>
        </w:tc>
        <w:tc>
          <w:tcPr>
            <w:tcW w:w="1559" w:type="dxa"/>
            <w:tcMar>
              <w:left w:w="57" w:type="dxa"/>
              <w:right w:w="57" w:type="dxa"/>
            </w:tcMar>
            <w:vAlign w:val="center"/>
          </w:tcPr>
          <w:p w14:paraId="689117D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14B927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F66310F" w14:textId="77777777" w:rsidTr="000D3EC0">
        <w:tc>
          <w:tcPr>
            <w:tcW w:w="846" w:type="dxa"/>
            <w:shd w:val="clear" w:color="auto" w:fill="F2F2F2" w:themeFill="background1" w:themeFillShade="F2"/>
            <w:tcMar>
              <w:left w:w="0" w:type="dxa"/>
              <w:right w:w="0" w:type="dxa"/>
            </w:tcMar>
            <w:vAlign w:val="center"/>
          </w:tcPr>
          <w:p w14:paraId="4FC497B5"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20</w:t>
            </w:r>
          </w:p>
        </w:tc>
        <w:tc>
          <w:tcPr>
            <w:tcW w:w="4082" w:type="dxa"/>
            <w:shd w:val="clear" w:color="auto" w:fill="F2F2F2" w:themeFill="background1" w:themeFillShade="F2"/>
            <w:tcMar>
              <w:left w:w="57" w:type="dxa"/>
              <w:right w:w="57" w:type="dxa"/>
            </w:tcMar>
          </w:tcPr>
          <w:p w14:paraId="43FCDD23" w14:textId="77777777" w:rsidR="00690565" w:rsidRPr="00AF3B8B" w:rsidRDefault="00690565" w:rsidP="00690565">
            <w:pPr>
              <w:autoSpaceDE w:val="0"/>
              <w:autoSpaceDN w:val="0"/>
              <w:adjustRightInd w:val="0"/>
              <w:spacing w:after="0" w:line="240" w:lineRule="auto"/>
              <w:jc w:val="both"/>
              <w:rPr>
                <w:rFonts w:eastAsia="Times New Roman" w:cstheme="minorHAnsi"/>
                <w:b/>
                <w:bCs/>
                <w:lang w:eastAsia="zh-CN" w:bidi="hi-IN"/>
              </w:rPr>
            </w:pPr>
            <w:r w:rsidRPr="00AF3B8B">
              <w:rPr>
                <w:rFonts w:eastAsia="Times New Roman" w:cstheme="minorHAnsi"/>
                <w:b/>
                <w:lang w:eastAsia="zh-CN" w:bidi="hi-IN"/>
              </w:rPr>
              <w:t xml:space="preserve">Πόρτες ανοιγοκλειόμενες μονωμένες </w:t>
            </w:r>
          </w:p>
          <w:p w14:paraId="56BC4E25" w14:textId="77777777" w:rsidR="00690565" w:rsidRPr="00AF3B8B" w:rsidRDefault="00690565" w:rsidP="00690565">
            <w:pPr>
              <w:autoSpaceDE w:val="0"/>
              <w:autoSpaceDN w:val="0"/>
              <w:adjustRightInd w:val="0"/>
              <w:spacing w:after="0" w:line="240" w:lineRule="auto"/>
              <w:jc w:val="both"/>
              <w:rPr>
                <w:rFonts w:eastAsia="Times New Roman" w:cstheme="minorHAnsi"/>
                <w:b/>
                <w:lang w:eastAsia="zh-CN" w:bidi="hi-IN"/>
              </w:rPr>
            </w:pPr>
            <w:r w:rsidRPr="00AF3B8B">
              <w:rPr>
                <w:rFonts w:eastAsia="Times New Roman" w:cstheme="minorHAnsi"/>
                <w:bCs/>
                <w:lang w:eastAsia="zh-CN" w:bidi="hi-IN"/>
              </w:rPr>
              <w:t>(Οι συγκεκριμένες θύρες αφορούν τους χώρους του ωριμαντηρίου και του ψυγείου και ο αριθμός τους εξαρτάται από την αντίληψη του προμηθευτή για το σχεδιασμό του κελύφους. Θα πρέπει να είναι τουλάχι-στον 2 και το πολύ 3)</w:t>
            </w:r>
          </w:p>
        </w:tc>
        <w:tc>
          <w:tcPr>
            <w:tcW w:w="1559" w:type="dxa"/>
            <w:shd w:val="clear" w:color="auto" w:fill="F2F2F2" w:themeFill="background1" w:themeFillShade="F2"/>
            <w:tcMar>
              <w:left w:w="57" w:type="dxa"/>
              <w:right w:w="57" w:type="dxa"/>
            </w:tcMar>
            <w:vAlign w:val="center"/>
          </w:tcPr>
          <w:p w14:paraId="110ED7C2"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0177D9B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6DE6EED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3624B15" w14:textId="77777777" w:rsidTr="00DD2CB8">
        <w:tc>
          <w:tcPr>
            <w:tcW w:w="846" w:type="dxa"/>
            <w:tcMar>
              <w:left w:w="0" w:type="dxa"/>
              <w:right w:w="0" w:type="dxa"/>
            </w:tcMar>
            <w:vAlign w:val="center"/>
          </w:tcPr>
          <w:p w14:paraId="1E74E83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20.α</w:t>
            </w:r>
          </w:p>
        </w:tc>
        <w:tc>
          <w:tcPr>
            <w:tcW w:w="4082" w:type="dxa"/>
            <w:tcMar>
              <w:left w:w="57" w:type="dxa"/>
              <w:right w:w="57" w:type="dxa"/>
            </w:tcMar>
          </w:tcPr>
          <w:p w14:paraId="05FE3332"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Σχεδιασμός στεγανός, κατάλληλος ώστε να αποφεύγονται οι θερμικές γέφυρες και η μεταφορά θερμότητας και σύμφωνος με τις απαιτήσεις υγιεινής και από τις δύο πλευρές.</w:t>
            </w:r>
          </w:p>
        </w:tc>
        <w:tc>
          <w:tcPr>
            <w:tcW w:w="1559" w:type="dxa"/>
            <w:tcMar>
              <w:left w:w="57" w:type="dxa"/>
              <w:right w:w="57" w:type="dxa"/>
            </w:tcMar>
            <w:vAlign w:val="center"/>
          </w:tcPr>
          <w:p w14:paraId="03FEC023"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5F1DB05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101F6B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F07BC4B" w14:textId="77777777" w:rsidTr="00DD2CB8">
        <w:tc>
          <w:tcPr>
            <w:tcW w:w="846" w:type="dxa"/>
            <w:tcMar>
              <w:left w:w="0" w:type="dxa"/>
              <w:right w:w="0" w:type="dxa"/>
            </w:tcMar>
            <w:vAlign w:val="center"/>
          </w:tcPr>
          <w:p w14:paraId="3CE7297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20.β</w:t>
            </w:r>
          </w:p>
        </w:tc>
        <w:tc>
          <w:tcPr>
            <w:tcW w:w="4082" w:type="dxa"/>
            <w:tcMar>
              <w:left w:w="57" w:type="dxa"/>
              <w:right w:w="57" w:type="dxa"/>
            </w:tcMar>
          </w:tcPr>
          <w:p w14:paraId="0B2F777B" w14:textId="77777777" w:rsidR="00690565" w:rsidRPr="00AF3B8B" w:rsidRDefault="00690565" w:rsidP="00690565">
            <w:pPr>
              <w:autoSpaceDE w:val="0"/>
              <w:autoSpaceDN w:val="0"/>
              <w:adjustRightInd w:val="0"/>
              <w:spacing w:after="0" w:line="240" w:lineRule="auto"/>
              <w:jc w:val="both"/>
              <w:rPr>
                <w:rFonts w:eastAsia="Times New Roman" w:cstheme="minorHAnsi"/>
                <w:lang w:val="en-US" w:eastAsia="zh-CN" w:bidi="hi-IN"/>
              </w:rPr>
            </w:pPr>
            <w:r w:rsidRPr="00AF3B8B">
              <w:rPr>
                <w:rFonts w:eastAsia="Times New Roman" w:cstheme="minorHAnsi"/>
                <w:lang w:eastAsia="zh-CN" w:bidi="hi-IN"/>
              </w:rPr>
              <w:t xml:space="preserve">Συνολικό πάχος ≥ 80 </w:t>
            </w:r>
            <w:r w:rsidRPr="00AF3B8B">
              <w:rPr>
                <w:rFonts w:eastAsia="Times New Roman" w:cstheme="minorHAnsi"/>
                <w:lang w:val="en-US" w:eastAsia="zh-CN" w:bidi="hi-IN"/>
              </w:rPr>
              <w:t>mm.</w:t>
            </w:r>
          </w:p>
        </w:tc>
        <w:tc>
          <w:tcPr>
            <w:tcW w:w="1559" w:type="dxa"/>
            <w:tcMar>
              <w:left w:w="57" w:type="dxa"/>
              <w:right w:w="57" w:type="dxa"/>
            </w:tcMar>
            <w:vAlign w:val="center"/>
          </w:tcPr>
          <w:p w14:paraId="37075FB5"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30EF7B2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E55075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7207814" w14:textId="77777777" w:rsidTr="00DD2CB8">
        <w:tc>
          <w:tcPr>
            <w:tcW w:w="846" w:type="dxa"/>
            <w:tcMar>
              <w:left w:w="0" w:type="dxa"/>
              <w:right w:w="0" w:type="dxa"/>
            </w:tcMar>
            <w:vAlign w:val="center"/>
          </w:tcPr>
          <w:p w14:paraId="76CF76D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20.γ</w:t>
            </w:r>
          </w:p>
        </w:tc>
        <w:tc>
          <w:tcPr>
            <w:tcW w:w="4082" w:type="dxa"/>
            <w:tcMar>
              <w:left w:w="57" w:type="dxa"/>
              <w:right w:w="57" w:type="dxa"/>
            </w:tcMar>
          </w:tcPr>
          <w:p w14:paraId="100FF286"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Σκελετός ακμές (πλαίσιο) και ενισχύσεις από ανθεκτικό στη διάβρωση χάλυβα. Μόνωση από αφρό πολυουρεθάνης πυκνότητας ≥ 35 </w:t>
            </w:r>
            <w:r w:rsidRPr="00AF3B8B">
              <w:rPr>
                <w:rFonts w:eastAsia="Times New Roman" w:cstheme="minorHAnsi"/>
                <w:lang w:val="en-US" w:eastAsia="zh-CN" w:bidi="hi-IN"/>
              </w:rPr>
              <w:t>kg</w:t>
            </w:r>
            <w:r w:rsidRPr="00AF3B8B">
              <w:rPr>
                <w:rFonts w:eastAsia="Times New Roman" w:cstheme="minorHAnsi"/>
                <w:lang w:eastAsia="zh-CN" w:bidi="hi-IN"/>
              </w:rPr>
              <w:t>/</w:t>
            </w:r>
            <w:r w:rsidRPr="00AF3B8B">
              <w:rPr>
                <w:rFonts w:eastAsia="Times New Roman" w:cstheme="minorHAnsi"/>
                <w:lang w:val="en-US" w:eastAsia="zh-CN" w:bidi="hi-IN"/>
              </w:rPr>
              <w:t>m</w:t>
            </w:r>
            <w:r w:rsidRPr="00AF3B8B">
              <w:rPr>
                <w:rFonts w:eastAsia="Times New Roman" w:cstheme="minorHAnsi"/>
                <w:vertAlign w:val="superscript"/>
                <w:lang w:eastAsia="zh-CN" w:bidi="hi-IN"/>
              </w:rPr>
              <w:t>3</w:t>
            </w:r>
            <w:r w:rsidRPr="00AF3B8B">
              <w:rPr>
                <w:rFonts w:eastAsia="Times New Roman" w:cstheme="minorHAnsi"/>
                <w:lang w:eastAsia="zh-CN" w:bidi="hi-IN"/>
              </w:rPr>
              <w:t xml:space="preserve"> ή άλλου ισοδύναμης απόδοσης υλικού. Επιφάνειες από πλαστικοποιημένο (πολυεστέρα) φύλλο γαλβανισμένου χάλυβα ή αλουμινίου ή άλλο αντίστοιχο υλικό. </w:t>
            </w:r>
          </w:p>
        </w:tc>
        <w:tc>
          <w:tcPr>
            <w:tcW w:w="1559" w:type="dxa"/>
            <w:tcMar>
              <w:left w:w="57" w:type="dxa"/>
              <w:right w:w="57" w:type="dxa"/>
            </w:tcMar>
            <w:vAlign w:val="center"/>
          </w:tcPr>
          <w:p w14:paraId="4ED7CA6E"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477DD04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0ACFAD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F1EDC3D" w14:textId="77777777" w:rsidTr="00DD2CB8">
        <w:tc>
          <w:tcPr>
            <w:tcW w:w="846" w:type="dxa"/>
            <w:tcMar>
              <w:left w:w="0" w:type="dxa"/>
              <w:right w:w="0" w:type="dxa"/>
            </w:tcMar>
            <w:vAlign w:val="center"/>
          </w:tcPr>
          <w:p w14:paraId="43AB6CE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20.δ</w:t>
            </w:r>
          </w:p>
        </w:tc>
        <w:tc>
          <w:tcPr>
            <w:tcW w:w="4082" w:type="dxa"/>
            <w:tcMar>
              <w:left w:w="57" w:type="dxa"/>
              <w:right w:w="57" w:type="dxa"/>
            </w:tcMar>
          </w:tcPr>
          <w:p w14:paraId="227DF1BA"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Μηχανισμός στερέωσης και ασφάλισης χει-ροκίνητου τύπου, με δυνατότητα κλειδώμα-τος και ανοίγματος και από τις δύο πλευρές, στεγανός, αντοχής στη συνεχή χρήση, τη διάβρωση και την υγρασία και σύμφωνος με τις απαιτήσεις υγιεινής.</w:t>
            </w:r>
          </w:p>
        </w:tc>
        <w:tc>
          <w:tcPr>
            <w:tcW w:w="1559" w:type="dxa"/>
            <w:tcMar>
              <w:left w:w="57" w:type="dxa"/>
              <w:right w:w="57" w:type="dxa"/>
            </w:tcMar>
            <w:vAlign w:val="center"/>
          </w:tcPr>
          <w:p w14:paraId="54AF2032"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5D72FDC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F7E661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FE3B37C" w14:textId="77777777" w:rsidTr="00DD2CB8">
        <w:tc>
          <w:tcPr>
            <w:tcW w:w="846" w:type="dxa"/>
            <w:tcMar>
              <w:left w:w="0" w:type="dxa"/>
              <w:right w:w="0" w:type="dxa"/>
            </w:tcMar>
            <w:vAlign w:val="center"/>
          </w:tcPr>
          <w:p w14:paraId="6DF3FB3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20.ε</w:t>
            </w:r>
          </w:p>
        </w:tc>
        <w:tc>
          <w:tcPr>
            <w:tcW w:w="4082" w:type="dxa"/>
            <w:tcMar>
              <w:left w:w="57" w:type="dxa"/>
              <w:right w:w="57" w:type="dxa"/>
            </w:tcMar>
          </w:tcPr>
          <w:p w14:paraId="43F9F5ED"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val="en-US" w:eastAsia="el-GR"/>
              </w:rPr>
            </w:pPr>
            <w:r w:rsidRPr="00AF3B8B">
              <w:rPr>
                <w:rFonts w:eastAsia="Times New Roman" w:cstheme="minorHAnsi"/>
                <w:color w:val="000000"/>
                <w:lang w:eastAsia="el-GR"/>
              </w:rPr>
              <w:t xml:space="preserve">Συμπεριφορά στη φωτιά, τουλάχιστον </w:t>
            </w:r>
            <w:r w:rsidRPr="00AF3B8B">
              <w:rPr>
                <w:rFonts w:eastAsia="Times New Roman" w:cstheme="minorHAnsi"/>
                <w:color w:val="000000"/>
                <w:lang w:val="en-US" w:eastAsia="el-GR"/>
              </w:rPr>
              <w:t>REI</w:t>
            </w:r>
            <w:r w:rsidRPr="00AF3B8B">
              <w:rPr>
                <w:rFonts w:eastAsia="Times New Roman" w:cstheme="minorHAnsi"/>
                <w:color w:val="000000"/>
                <w:lang w:eastAsia="el-GR"/>
              </w:rPr>
              <w:t xml:space="preserve">30 κατά την προδιαγραφή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13501-2:2016</w:t>
            </w:r>
            <w:r w:rsidRPr="00AF3B8B">
              <w:rPr>
                <w:rFonts w:eastAsia="Times New Roman" w:cstheme="minorHAnsi"/>
                <w:color w:val="000000"/>
                <w:lang w:eastAsia="el-GR"/>
              </w:rPr>
              <w:t xml:space="preserve"> αντίδραση στη φωτιά </w:t>
            </w:r>
            <w:r w:rsidRPr="00AF3B8B">
              <w:rPr>
                <w:rFonts w:eastAsia="Times New Roman" w:cstheme="minorHAnsi"/>
                <w:color w:val="000000"/>
                <w:lang w:val="en-US" w:eastAsia="el-GR"/>
              </w:rPr>
              <w:t>B</w:t>
            </w:r>
            <w:r w:rsidRPr="00AF3B8B">
              <w:rPr>
                <w:rFonts w:eastAsia="Times New Roman" w:cstheme="minorHAnsi"/>
                <w:color w:val="000000"/>
                <w:lang w:eastAsia="el-GR"/>
              </w:rPr>
              <w:t>-</w:t>
            </w:r>
            <w:r w:rsidRPr="00AF3B8B">
              <w:rPr>
                <w:rFonts w:eastAsia="Times New Roman" w:cstheme="minorHAnsi"/>
                <w:color w:val="000000"/>
                <w:lang w:val="en-US" w:eastAsia="el-GR"/>
              </w:rPr>
              <w:t>s</w:t>
            </w:r>
            <w:r w:rsidRPr="00AF3B8B">
              <w:rPr>
                <w:rFonts w:eastAsia="Times New Roman" w:cstheme="minorHAnsi"/>
                <w:color w:val="000000"/>
                <w:lang w:eastAsia="el-GR"/>
              </w:rPr>
              <w:t>1,</w:t>
            </w:r>
            <w:r w:rsidRPr="00AF3B8B">
              <w:rPr>
                <w:rFonts w:eastAsia="Times New Roman" w:cstheme="minorHAnsi"/>
                <w:color w:val="000000"/>
                <w:lang w:val="en-US" w:eastAsia="el-GR"/>
              </w:rPr>
              <w:t>d</w:t>
            </w:r>
            <w:r w:rsidRPr="00AF3B8B">
              <w:rPr>
                <w:rFonts w:eastAsia="Times New Roman" w:cstheme="minorHAnsi"/>
                <w:color w:val="000000"/>
                <w:lang w:eastAsia="el-GR"/>
              </w:rPr>
              <w:t xml:space="preserve">0 ή </w:t>
            </w:r>
            <w:r w:rsidRPr="00AF3B8B">
              <w:rPr>
                <w:rFonts w:eastAsia="Times New Roman" w:cstheme="minorHAnsi"/>
                <w:color w:val="000000"/>
                <w:lang w:val="en-US" w:eastAsia="el-GR"/>
              </w:rPr>
              <w:t>B</w:t>
            </w:r>
            <w:r w:rsidRPr="00AF3B8B">
              <w:rPr>
                <w:rFonts w:eastAsia="Times New Roman" w:cstheme="minorHAnsi"/>
                <w:color w:val="000000"/>
                <w:lang w:eastAsia="el-GR"/>
              </w:rPr>
              <w:t>-</w:t>
            </w:r>
            <w:r w:rsidRPr="00AF3B8B">
              <w:rPr>
                <w:rFonts w:eastAsia="Times New Roman" w:cstheme="minorHAnsi"/>
                <w:color w:val="000000"/>
                <w:lang w:val="en-US" w:eastAsia="el-GR"/>
              </w:rPr>
              <w:t>s</w:t>
            </w:r>
            <w:r w:rsidRPr="00AF3B8B">
              <w:rPr>
                <w:rFonts w:eastAsia="Times New Roman" w:cstheme="minorHAnsi"/>
                <w:color w:val="000000"/>
                <w:lang w:eastAsia="el-GR"/>
              </w:rPr>
              <w:t>2,</w:t>
            </w:r>
            <w:r w:rsidRPr="00AF3B8B">
              <w:rPr>
                <w:rFonts w:eastAsia="Times New Roman" w:cstheme="minorHAnsi"/>
                <w:color w:val="000000"/>
                <w:lang w:val="en-US" w:eastAsia="el-GR"/>
              </w:rPr>
              <w:t>d</w:t>
            </w:r>
            <w:r w:rsidRPr="00AF3B8B">
              <w:rPr>
                <w:rFonts w:eastAsia="Times New Roman" w:cstheme="minorHAnsi"/>
                <w:color w:val="000000"/>
                <w:lang w:eastAsia="el-GR"/>
              </w:rPr>
              <w:t xml:space="preserve">0 συμ-φωνα με τις προδιαγραφές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13501-1:2018 </w:t>
            </w:r>
            <w:r w:rsidRPr="00AF3B8B">
              <w:rPr>
                <w:rFonts w:eastAsia="Times New Roman" w:cstheme="minorHAnsi"/>
                <w:color w:val="000000"/>
                <w:lang w:eastAsia="el-GR"/>
              </w:rPr>
              <w:t xml:space="preserve">και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13823:2010+</w:t>
            </w:r>
            <w:r w:rsidRPr="00AF3B8B">
              <w:rPr>
                <w:rFonts w:eastAsia="Times New Roman" w:cstheme="minorHAnsi"/>
                <w:i/>
                <w:color w:val="0000FF"/>
                <w:lang w:val="en-US" w:eastAsia="el-GR"/>
              </w:rPr>
              <w:t>A</w:t>
            </w:r>
            <w:r w:rsidRPr="00AF3B8B">
              <w:rPr>
                <w:rFonts w:eastAsia="Times New Roman" w:cstheme="minorHAnsi"/>
                <w:i/>
                <w:color w:val="0000FF"/>
                <w:lang w:eastAsia="el-GR"/>
              </w:rPr>
              <w:t>1:2014</w:t>
            </w:r>
            <w:r w:rsidRPr="00AF3B8B">
              <w:rPr>
                <w:rFonts w:eastAsia="Times New Roman" w:cstheme="minorHAnsi"/>
                <w:color w:val="000000"/>
                <w:lang w:eastAsia="el-GR"/>
              </w:rPr>
              <w:t xml:space="preserve">. Συμμόρφωση με </w:t>
            </w:r>
            <w:r w:rsidRPr="00AF3B8B">
              <w:rPr>
                <w:rFonts w:eastAsia="Times New Roman" w:cstheme="minorHAnsi"/>
                <w:i/>
                <w:color w:val="0000FF"/>
                <w:lang w:eastAsia="el-GR"/>
              </w:rPr>
              <w:t>BS/DIN EN 1634-1:2014+A1:2018</w:t>
            </w:r>
            <w:r w:rsidRPr="00AF3B8B">
              <w:rPr>
                <w:rFonts w:eastAsia="Times New Roman" w:cstheme="minorHAnsi"/>
                <w:i/>
                <w:color w:val="0000FF"/>
                <w:lang w:val="en-US" w:eastAsia="el-GR"/>
              </w:rPr>
              <w:t>.</w:t>
            </w:r>
          </w:p>
        </w:tc>
        <w:tc>
          <w:tcPr>
            <w:tcW w:w="1559" w:type="dxa"/>
            <w:tcMar>
              <w:left w:w="57" w:type="dxa"/>
              <w:right w:w="57" w:type="dxa"/>
            </w:tcMar>
            <w:vAlign w:val="center"/>
          </w:tcPr>
          <w:p w14:paraId="675C69B9"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5F50DC3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C1DD79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28A3465" w14:textId="77777777" w:rsidTr="00DD2CB8">
        <w:tc>
          <w:tcPr>
            <w:tcW w:w="846" w:type="dxa"/>
            <w:tcMar>
              <w:left w:w="0" w:type="dxa"/>
              <w:right w:w="0" w:type="dxa"/>
            </w:tcMar>
            <w:vAlign w:val="center"/>
          </w:tcPr>
          <w:p w14:paraId="3D6985C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20.στ</w:t>
            </w:r>
          </w:p>
        </w:tc>
        <w:tc>
          <w:tcPr>
            <w:tcW w:w="4082" w:type="dxa"/>
            <w:tcMar>
              <w:left w:w="57" w:type="dxa"/>
              <w:right w:w="57" w:type="dxa"/>
            </w:tcMar>
          </w:tcPr>
          <w:p w14:paraId="143DBBB9"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Θερμική αγωγιμότητα / </w:t>
            </w:r>
            <w:r w:rsidRPr="00AF3B8B">
              <w:rPr>
                <w:rFonts w:eastAsia="Times New Roman" w:cstheme="minorHAnsi"/>
                <w:color w:val="000000"/>
                <w:lang w:val="en-US" w:eastAsia="el-GR"/>
              </w:rPr>
              <w:t>Thermal</w:t>
            </w:r>
            <w:r w:rsidRPr="00AF3B8B">
              <w:rPr>
                <w:rFonts w:eastAsia="Times New Roman" w:cstheme="minorHAnsi"/>
                <w:color w:val="000000"/>
                <w:lang w:eastAsia="el-GR"/>
              </w:rPr>
              <w:t xml:space="preserve"> </w:t>
            </w:r>
            <w:r w:rsidRPr="00AF3B8B">
              <w:rPr>
                <w:rFonts w:eastAsia="Times New Roman" w:cstheme="minorHAnsi"/>
                <w:color w:val="000000"/>
                <w:lang w:val="en-US" w:eastAsia="el-GR"/>
              </w:rPr>
              <w:t>conductivity</w:t>
            </w:r>
            <w:r w:rsidRPr="00AF3B8B">
              <w:rPr>
                <w:rFonts w:eastAsia="Times New Roman" w:cstheme="minorHAnsi"/>
                <w:color w:val="000000"/>
                <w:lang w:eastAsia="el-GR"/>
              </w:rPr>
              <w:t xml:space="preserve"> λ</w:t>
            </w:r>
            <w:r w:rsidRPr="00AF3B8B">
              <w:rPr>
                <w:rFonts w:eastAsia="Times New Roman" w:cstheme="minorHAnsi"/>
                <w:color w:val="000000"/>
                <w:vertAlign w:val="subscript"/>
                <w:lang w:val="en-US" w:eastAsia="el-GR"/>
              </w:rPr>
              <w:t>Declared</w:t>
            </w:r>
            <w:r w:rsidRPr="00AF3B8B">
              <w:rPr>
                <w:rFonts w:eastAsia="Times New Roman" w:cstheme="minorHAnsi"/>
                <w:color w:val="000000"/>
                <w:lang w:eastAsia="el-GR"/>
              </w:rPr>
              <w:t xml:space="preserve">≥0,025 </w:t>
            </w:r>
            <w:r w:rsidRPr="00AF3B8B">
              <w:rPr>
                <w:rFonts w:eastAsia="Times New Roman" w:cstheme="minorHAnsi"/>
                <w:color w:val="000000"/>
                <w:lang w:val="en-US" w:eastAsia="el-GR"/>
              </w:rPr>
              <w:t>W</w:t>
            </w:r>
            <w:r w:rsidRPr="00AF3B8B">
              <w:rPr>
                <w:rFonts w:eastAsia="Times New Roman" w:cstheme="minorHAnsi"/>
                <w:color w:val="000000"/>
                <w:lang w:eastAsia="el-GR"/>
              </w:rPr>
              <w:t>/</w:t>
            </w:r>
            <w:r w:rsidRPr="00AF3B8B">
              <w:rPr>
                <w:rFonts w:eastAsia="Times New Roman" w:cstheme="minorHAnsi"/>
                <w:color w:val="000000"/>
                <w:lang w:val="en-US" w:eastAsia="el-GR"/>
              </w:rPr>
              <w:t>m</w:t>
            </w:r>
            <w:r w:rsidRPr="00AF3B8B">
              <w:rPr>
                <w:rFonts w:eastAsia="Times New Roman" w:cstheme="minorHAnsi"/>
                <w:color w:val="000000"/>
                <w:lang w:eastAsia="el-GR"/>
              </w:rPr>
              <w:t>*</w:t>
            </w:r>
            <w:r w:rsidRPr="00AF3B8B">
              <w:rPr>
                <w:rFonts w:eastAsia="Times New Roman" w:cstheme="minorHAnsi"/>
                <w:color w:val="000000"/>
                <w:lang w:val="en-US" w:eastAsia="el-GR"/>
              </w:rPr>
              <w:t>K</w:t>
            </w:r>
            <w:r w:rsidRPr="00AF3B8B">
              <w:rPr>
                <w:rFonts w:eastAsia="Times New Roman" w:cstheme="minorHAnsi"/>
                <w:color w:val="000000"/>
                <w:lang w:eastAsia="el-GR"/>
              </w:rPr>
              <w:t xml:space="preserve"> υπολογισμένη σύμφω-να με το </w:t>
            </w:r>
            <w:r w:rsidRPr="00AF3B8B">
              <w:rPr>
                <w:rFonts w:eastAsia="Times New Roman" w:cstheme="minorHAnsi"/>
                <w:i/>
                <w:color w:val="0000FF"/>
                <w:lang w:eastAsia="el-GR"/>
              </w:rPr>
              <w:t>BS/DIN EN 13165:2012+A2:2016.</w:t>
            </w:r>
          </w:p>
        </w:tc>
        <w:tc>
          <w:tcPr>
            <w:tcW w:w="1559" w:type="dxa"/>
            <w:tcMar>
              <w:left w:w="57" w:type="dxa"/>
              <w:right w:w="57" w:type="dxa"/>
            </w:tcMar>
            <w:vAlign w:val="center"/>
          </w:tcPr>
          <w:p w14:paraId="1F5763ED"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76A14C0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4EE3C4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BCDEDC6" w14:textId="77777777" w:rsidTr="00DD2CB8">
        <w:tc>
          <w:tcPr>
            <w:tcW w:w="846" w:type="dxa"/>
            <w:tcMar>
              <w:left w:w="0" w:type="dxa"/>
              <w:right w:w="0" w:type="dxa"/>
            </w:tcMar>
            <w:vAlign w:val="center"/>
          </w:tcPr>
          <w:p w14:paraId="6B08FC0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lastRenderedPageBreak/>
              <w:t>20.ζ</w:t>
            </w:r>
          </w:p>
        </w:tc>
        <w:tc>
          <w:tcPr>
            <w:tcW w:w="4082" w:type="dxa"/>
            <w:tcMar>
              <w:left w:w="57" w:type="dxa"/>
              <w:right w:w="57" w:type="dxa"/>
            </w:tcMar>
          </w:tcPr>
          <w:p w14:paraId="52B9839D"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Επιθυμητή συμμόρφωση με </w:t>
            </w:r>
            <w:r w:rsidRPr="00AF3B8B">
              <w:rPr>
                <w:rFonts w:eastAsia="Times New Roman" w:cstheme="minorHAnsi"/>
                <w:i/>
                <w:color w:val="0000FF"/>
                <w:lang w:val="en-US" w:eastAsia="el-GR"/>
              </w:rPr>
              <w:t>BS 2502:1979.</w:t>
            </w:r>
          </w:p>
        </w:tc>
        <w:tc>
          <w:tcPr>
            <w:tcW w:w="1559" w:type="dxa"/>
            <w:tcMar>
              <w:left w:w="57" w:type="dxa"/>
              <w:right w:w="57" w:type="dxa"/>
            </w:tcMar>
            <w:vAlign w:val="center"/>
          </w:tcPr>
          <w:p w14:paraId="31FB0D9B" w14:textId="77777777" w:rsidR="00690565" w:rsidRPr="00AF3B8B" w:rsidRDefault="00690565" w:rsidP="000D3EC0">
            <w:pPr>
              <w:autoSpaceDE w:val="0"/>
              <w:autoSpaceDN w:val="0"/>
              <w:adjustRightInd w:val="0"/>
              <w:spacing w:after="0" w:line="240" w:lineRule="auto"/>
              <w:rPr>
                <w:rFonts w:eastAsia="Times New Roman" w:cstheme="minorHAnsi"/>
                <w:color w:val="000000"/>
                <w:lang w:val="en-US"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0745B88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8C5800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D14D64A" w14:textId="77777777" w:rsidTr="00DD2CB8">
        <w:tc>
          <w:tcPr>
            <w:tcW w:w="846" w:type="dxa"/>
            <w:tcMar>
              <w:left w:w="0" w:type="dxa"/>
              <w:right w:w="0" w:type="dxa"/>
            </w:tcMar>
            <w:vAlign w:val="center"/>
          </w:tcPr>
          <w:p w14:paraId="5627C59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20.η</w:t>
            </w:r>
          </w:p>
        </w:tc>
        <w:tc>
          <w:tcPr>
            <w:tcW w:w="4082" w:type="dxa"/>
            <w:tcMar>
              <w:left w:w="57" w:type="dxa"/>
              <w:right w:w="57" w:type="dxa"/>
            </w:tcMar>
          </w:tcPr>
          <w:p w14:paraId="4ED3BA52"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p>
        </w:tc>
        <w:tc>
          <w:tcPr>
            <w:tcW w:w="1559" w:type="dxa"/>
            <w:tcMar>
              <w:left w:w="57" w:type="dxa"/>
              <w:right w:w="57" w:type="dxa"/>
            </w:tcMar>
            <w:vAlign w:val="center"/>
          </w:tcPr>
          <w:p w14:paraId="2B9FC9C9"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2C0CF05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76E49E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0B1C3EF" w14:textId="77777777" w:rsidTr="000D3EC0">
        <w:tc>
          <w:tcPr>
            <w:tcW w:w="846" w:type="dxa"/>
            <w:shd w:val="clear" w:color="auto" w:fill="F2F2F2" w:themeFill="background1" w:themeFillShade="F2"/>
            <w:tcMar>
              <w:left w:w="0" w:type="dxa"/>
              <w:right w:w="0" w:type="dxa"/>
            </w:tcMar>
            <w:vAlign w:val="center"/>
          </w:tcPr>
          <w:p w14:paraId="136DAC67"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21</w:t>
            </w:r>
          </w:p>
        </w:tc>
        <w:tc>
          <w:tcPr>
            <w:tcW w:w="4082" w:type="dxa"/>
            <w:shd w:val="clear" w:color="auto" w:fill="F2F2F2" w:themeFill="background1" w:themeFillShade="F2"/>
            <w:tcMar>
              <w:left w:w="57" w:type="dxa"/>
              <w:right w:w="57" w:type="dxa"/>
            </w:tcMar>
          </w:tcPr>
          <w:p w14:paraId="717BA4E3" w14:textId="77777777" w:rsidR="00690565" w:rsidRPr="00AF3B8B" w:rsidRDefault="00690565" w:rsidP="00690565">
            <w:pPr>
              <w:autoSpaceDE w:val="0"/>
              <w:autoSpaceDN w:val="0"/>
              <w:adjustRightInd w:val="0"/>
              <w:spacing w:after="0" w:line="240" w:lineRule="auto"/>
              <w:jc w:val="both"/>
              <w:rPr>
                <w:rFonts w:eastAsia="Times New Roman" w:cstheme="minorHAnsi"/>
                <w:b/>
                <w:lang w:eastAsia="zh-CN" w:bidi="hi-IN"/>
              </w:rPr>
            </w:pPr>
            <w:r w:rsidRPr="00AF3B8B">
              <w:rPr>
                <w:rFonts w:eastAsia="Times New Roman" w:cstheme="minorHAnsi"/>
                <w:b/>
                <w:lang w:eastAsia="zh-CN" w:bidi="hi-IN"/>
              </w:rPr>
              <w:t xml:space="preserve">Πτυσσόμενες πόρτες </w:t>
            </w:r>
            <w:r w:rsidRPr="00AF3B8B">
              <w:rPr>
                <w:rFonts w:eastAsia="Times New Roman" w:cstheme="minorHAnsi"/>
                <w:b/>
                <w:lang w:val="en-US" w:eastAsia="zh-CN" w:bidi="hi-IN"/>
              </w:rPr>
              <w:t>PVC</w:t>
            </w:r>
            <w:r w:rsidRPr="00AF3B8B">
              <w:rPr>
                <w:rFonts w:eastAsia="Times New Roman" w:cstheme="minorHAnsi"/>
                <w:b/>
                <w:lang w:eastAsia="zh-CN" w:bidi="hi-IN"/>
              </w:rPr>
              <w:t xml:space="preserve"> (φυσούνες).</w:t>
            </w:r>
          </w:p>
          <w:p w14:paraId="2F717E85" w14:textId="77777777" w:rsidR="00690565" w:rsidRPr="00AF3B8B" w:rsidRDefault="00690565" w:rsidP="00690565">
            <w:pPr>
              <w:autoSpaceDE w:val="0"/>
              <w:autoSpaceDN w:val="0"/>
              <w:adjustRightInd w:val="0"/>
              <w:spacing w:after="0" w:line="240" w:lineRule="auto"/>
              <w:jc w:val="both"/>
              <w:rPr>
                <w:rFonts w:eastAsia="Times New Roman" w:cstheme="minorHAnsi"/>
                <w:b/>
                <w:lang w:eastAsia="zh-CN" w:bidi="hi-IN"/>
              </w:rPr>
            </w:pPr>
            <w:r w:rsidRPr="00AF3B8B">
              <w:rPr>
                <w:rFonts w:eastAsia="Times New Roman" w:cstheme="minorHAnsi"/>
                <w:bCs/>
                <w:lang w:eastAsia="zh-CN" w:bidi="hi-IN"/>
              </w:rPr>
              <w:t>(Οι συγκεκριμένες θύρες αφορούν το διαχωρισμό των χώρων υγιεινής (αποχωρη-τήρια, αποδ</w:t>
            </w:r>
            <w:r w:rsidR="000D3EC0">
              <w:rPr>
                <w:rFonts w:eastAsia="Times New Roman" w:cstheme="minorHAnsi"/>
                <w:bCs/>
                <w:lang w:eastAsia="zh-CN" w:bidi="hi-IN"/>
              </w:rPr>
              <w:t>υτήρια) και ο αριθμός τους εξαρ</w:t>
            </w:r>
            <w:r w:rsidRPr="00AF3B8B">
              <w:rPr>
                <w:rFonts w:eastAsia="Times New Roman" w:cstheme="minorHAnsi"/>
                <w:bCs/>
                <w:lang w:eastAsia="zh-CN" w:bidi="hi-IN"/>
              </w:rPr>
              <w:t>τάται από την αντίληψη του προμηθευτή για το σχεδιασμό του κελύφους. Θα πρέπει να είναι τουλάχιστον 1 και το πολύ 2)</w:t>
            </w:r>
          </w:p>
        </w:tc>
        <w:tc>
          <w:tcPr>
            <w:tcW w:w="1559" w:type="dxa"/>
            <w:shd w:val="clear" w:color="auto" w:fill="F2F2F2" w:themeFill="background1" w:themeFillShade="F2"/>
            <w:tcMar>
              <w:left w:w="57" w:type="dxa"/>
              <w:right w:w="57" w:type="dxa"/>
            </w:tcMar>
            <w:vAlign w:val="center"/>
          </w:tcPr>
          <w:p w14:paraId="300F7714"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5C580E0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391F4BF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48D3E96" w14:textId="77777777" w:rsidTr="00DD2CB8">
        <w:tc>
          <w:tcPr>
            <w:tcW w:w="846" w:type="dxa"/>
            <w:tcMar>
              <w:left w:w="0" w:type="dxa"/>
              <w:right w:w="0" w:type="dxa"/>
            </w:tcMar>
            <w:vAlign w:val="center"/>
          </w:tcPr>
          <w:p w14:paraId="3EB657B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21.α</w:t>
            </w:r>
          </w:p>
        </w:tc>
        <w:tc>
          <w:tcPr>
            <w:tcW w:w="4082" w:type="dxa"/>
            <w:tcMar>
              <w:left w:w="57" w:type="dxa"/>
              <w:right w:w="57" w:type="dxa"/>
            </w:tcMar>
          </w:tcPr>
          <w:p w14:paraId="744F70DA"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Φυσούνες από μη πλαστικοποιημένο πολύ-βυνιλοχλωρίδιο (</w:t>
            </w:r>
            <w:r w:rsidRPr="00AF3B8B">
              <w:rPr>
                <w:rFonts w:eastAsia="Times New Roman" w:cstheme="minorHAnsi"/>
                <w:lang w:val="en-US" w:eastAsia="zh-CN" w:bidi="hi-IN"/>
              </w:rPr>
              <w:t>PVC</w:t>
            </w:r>
            <w:r w:rsidRPr="00AF3B8B">
              <w:rPr>
                <w:rFonts w:eastAsia="Times New Roman" w:cstheme="minorHAnsi"/>
                <w:lang w:eastAsia="zh-CN" w:bidi="hi-IN"/>
              </w:rPr>
              <w:t>-</w:t>
            </w:r>
            <w:r w:rsidRPr="00AF3B8B">
              <w:rPr>
                <w:rFonts w:eastAsia="Times New Roman" w:cstheme="minorHAnsi"/>
                <w:lang w:val="en-US" w:eastAsia="zh-CN" w:bidi="hi-IN"/>
              </w:rPr>
              <w:t>U</w:t>
            </w:r>
            <w:r w:rsidRPr="00AF3B8B">
              <w:rPr>
                <w:rFonts w:eastAsia="Times New Roman" w:cstheme="minorHAnsi"/>
                <w:lang w:eastAsia="zh-CN" w:bidi="hi-IN"/>
              </w:rPr>
              <w:t>) ή άλλο κατάλληλο υλικό, με πλαίσιο και μηχανισμό στερέωσης, με ή χωρίς δυνατότητα κλειδώματος</w:t>
            </w:r>
          </w:p>
        </w:tc>
        <w:tc>
          <w:tcPr>
            <w:tcW w:w="1559" w:type="dxa"/>
            <w:tcMar>
              <w:left w:w="57" w:type="dxa"/>
              <w:right w:w="57" w:type="dxa"/>
            </w:tcMar>
            <w:vAlign w:val="center"/>
          </w:tcPr>
          <w:p w14:paraId="26A9460C"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46F0EEB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4037AD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41175A9" w14:textId="77777777" w:rsidTr="00DD2CB8">
        <w:tc>
          <w:tcPr>
            <w:tcW w:w="846" w:type="dxa"/>
            <w:tcMar>
              <w:left w:w="0" w:type="dxa"/>
              <w:right w:w="0" w:type="dxa"/>
            </w:tcMar>
            <w:vAlign w:val="center"/>
          </w:tcPr>
          <w:p w14:paraId="29A6D33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21.α</w:t>
            </w:r>
          </w:p>
        </w:tc>
        <w:tc>
          <w:tcPr>
            <w:tcW w:w="4082" w:type="dxa"/>
            <w:tcMar>
              <w:left w:w="57" w:type="dxa"/>
              <w:right w:w="57" w:type="dxa"/>
            </w:tcMar>
          </w:tcPr>
          <w:p w14:paraId="0001ACD7"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val="en-US" w:eastAsia="el-GR"/>
              </w:rPr>
            </w:pPr>
            <w:r w:rsidRPr="00AF3B8B">
              <w:rPr>
                <w:rFonts w:eastAsia="Times New Roman" w:cstheme="minorHAnsi"/>
                <w:color w:val="000000"/>
                <w:lang w:eastAsia="el-GR"/>
              </w:rPr>
              <w:t xml:space="preserve">Αντίδραση στη φωτιά </w:t>
            </w:r>
            <w:r w:rsidRPr="00AF3B8B">
              <w:rPr>
                <w:rFonts w:eastAsia="Times New Roman" w:cstheme="minorHAnsi"/>
                <w:color w:val="000000"/>
                <w:lang w:val="en-US" w:eastAsia="el-GR"/>
              </w:rPr>
              <w:t>B</w:t>
            </w:r>
            <w:r w:rsidRPr="00AF3B8B">
              <w:rPr>
                <w:rFonts w:eastAsia="Times New Roman" w:cstheme="minorHAnsi"/>
                <w:color w:val="000000"/>
                <w:lang w:eastAsia="el-GR"/>
              </w:rPr>
              <w:t>-</w:t>
            </w:r>
            <w:r w:rsidRPr="00AF3B8B">
              <w:rPr>
                <w:rFonts w:eastAsia="Times New Roman" w:cstheme="minorHAnsi"/>
                <w:color w:val="000000"/>
                <w:lang w:val="en-US" w:eastAsia="el-GR"/>
              </w:rPr>
              <w:t>s</w:t>
            </w:r>
            <w:r w:rsidRPr="00AF3B8B">
              <w:rPr>
                <w:rFonts w:eastAsia="Times New Roman" w:cstheme="minorHAnsi"/>
                <w:color w:val="000000"/>
                <w:lang w:eastAsia="el-GR"/>
              </w:rPr>
              <w:t>2,</w:t>
            </w:r>
            <w:r w:rsidRPr="00AF3B8B">
              <w:rPr>
                <w:rFonts w:eastAsia="Times New Roman" w:cstheme="minorHAnsi"/>
                <w:color w:val="000000"/>
                <w:lang w:val="en-US" w:eastAsia="el-GR"/>
              </w:rPr>
              <w:t>d</w:t>
            </w:r>
            <w:r w:rsidRPr="00AF3B8B">
              <w:rPr>
                <w:rFonts w:eastAsia="Times New Roman" w:cstheme="minorHAnsi"/>
                <w:color w:val="000000"/>
                <w:lang w:eastAsia="el-GR"/>
              </w:rPr>
              <w:t xml:space="preserve">0 σύμφωνα με τις προδιαγραφές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13501-2:2016</w:t>
            </w:r>
            <w:r w:rsidRPr="00AF3B8B">
              <w:rPr>
                <w:rFonts w:eastAsia="Times New Roman" w:cstheme="minorHAnsi"/>
                <w:color w:val="000000"/>
                <w:lang w:eastAsia="el-GR"/>
              </w:rPr>
              <w:t xml:space="preserve"> και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13823:2010+</w:t>
            </w:r>
            <w:r w:rsidRPr="00AF3B8B">
              <w:rPr>
                <w:rFonts w:eastAsia="Times New Roman" w:cstheme="minorHAnsi"/>
                <w:i/>
                <w:color w:val="0000FF"/>
                <w:lang w:val="en-US" w:eastAsia="el-GR"/>
              </w:rPr>
              <w:t>A</w:t>
            </w:r>
            <w:r w:rsidRPr="00AF3B8B">
              <w:rPr>
                <w:rFonts w:eastAsia="Times New Roman" w:cstheme="minorHAnsi"/>
                <w:i/>
                <w:color w:val="0000FF"/>
                <w:lang w:eastAsia="el-GR"/>
              </w:rPr>
              <w:t>1:2014</w:t>
            </w:r>
            <w:r w:rsidRPr="00AF3B8B">
              <w:rPr>
                <w:rFonts w:eastAsia="Times New Roman" w:cstheme="minorHAnsi"/>
                <w:color w:val="000000"/>
                <w:lang w:eastAsia="el-GR"/>
              </w:rPr>
              <w:t xml:space="preserve">. Συμμόρφωση με </w:t>
            </w:r>
            <w:r w:rsidRPr="00AF3B8B">
              <w:rPr>
                <w:rFonts w:eastAsia="Times New Roman" w:cstheme="minorHAnsi"/>
                <w:i/>
                <w:color w:val="0000FF"/>
                <w:lang w:eastAsia="el-GR"/>
              </w:rPr>
              <w:t>BS/DIN EN 1634-1:2014+A1:2018</w:t>
            </w:r>
            <w:r w:rsidRPr="00AF3B8B">
              <w:rPr>
                <w:rFonts w:eastAsia="Times New Roman" w:cstheme="minorHAnsi"/>
                <w:i/>
                <w:color w:val="0000FF"/>
                <w:lang w:val="en-US" w:eastAsia="el-GR"/>
              </w:rPr>
              <w:t>.</w:t>
            </w:r>
          </w:p>
        </w:tc>
        <w:tc>
          <w:tcPr>
            <w:tcW w:w="1559" w:type="dxa"/>
            <w:tcMar>
              <w:left w:w="57" w:type="dxa"/>
              <w:right w:w="57" w:type="dxa"/>
            </w:tcMar>
            <w:vAlign w:val="center"/>
          </w:tcPr>
          <w:p w14:paraId="5B506EFF"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37BF240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AD4E2E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4F50AAC" w14:textId="77777777" w:rsidTr="00DD2CB8">
        <w:tc>
          <w:tcPr>
            <w:tcW w:w="846" w:type="dxa"/>
            <w:tcMar>
              <w:left w:w="0" w:type="dxa"/>
              <w:right w:w="0" w:type="dxa"/>
            </w:tcMar>
            <w:vAlign w:val="center"/>
          </w:tcPr>
          <w:p w14:paraId="7CDBA1A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21.β</w:t>
            </w:r>
          </w:p>
        </w:tc>
        <w:tc>
          <w:tcPr>
            <w:tcW w:w="4082" w:type="dxa"/>
            <w:tcMar>
              <w:left w:w="57" w:type="dxa"/>
              <w:right w:w="57" w:type="dxa"/>
            </w:tcMar>
          </w:tcPr>
          <w:p w14:paraId="10D51B33"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Συμμόρφωση με τους Κανονισμούς 1935/ 2004/ΕΚ, 2023/2006/ΕΚ και 10/2011/ΕΚ και με </w:t>
            </w:r>
            <w:r w:rsidRPr="00AF3B8B">
              <w:rPr>
                <w:rFonts w:eastAsia="Times New Roman" w:cstheme="minorHAnsi"/>
                <w:i/>
                <w:color w:val="0000FF"/>
                <w:lang w:eastAsia="el-GR"/>
              </w:rPr>
              <w:t>BS/DIN EN 13330:2013,</w:t>
            </w:r>
            <w:r w:rsidRPr="00AF3B8B">
              <w:rPr>
                <w:rFonts w:eastAsia="Times New Roman" w:cstheme="minorHAnsi"/>
                <w:color w:val="000000"/>
                <w:lang w:eastAsia="el-GR"/>
              </w:rPr>
              <w:t xml:space="preserve"> </w:t>
            </w:r>
            <w:r w:rsidRPr="00AF3B8B">
              <w:rPr>
                <w:rFonts w:eastAsia="Times New Roman" w:cstheme="minorHAnsi"/>
                <w:i/>
                <w:color w:val="0000FF"/>
                <w:lang w:eastAsia="el-GR"/>
              </w:rPr>
              <w:t>BS/DIN EN 12608-1:2016 &amp; BS EN 12216:2018.</w:t>
            </w:r>
          </w:p>
        </w:tc>
        <w:tc>
          <w:tcPr>
            <w:tcW w:w="1559" w:type="dxa"/>
            <w:tcMar>
              <w:left w:w="57" w:type="dxa"/>
              <w:right w:w="57" w:type="dxa"/>
            </w:tcMar>
            <w:vAlign w:val="center"/>
          </w:tcPr>
          <w:p w14:paraId="5A812880"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27FBA07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B472F7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A818322" w14:textId="77777777" w:rsidTr="00DD2CB8">
        <w:tc>
          <w:tcPr>
            <w:tcW w:w="846" w:type="dxa"/>
            <w:tcMar>
              <w:left w:w="0" w:type="dxa"/>
              <w:right w:w="0" w:type="dxa"/>
            </w:tcMar>
            <w:vAlign w:val="center"/>
          </w:tcPr>
          <w:p w14:paraId="77A760E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21.γ</w:t>
            </w:r>
          </w:p>
        </w:tc>
        <w:tc>
          <w:tcPr>
            <w:tcW w:w="4082" w:type="dxa"/>
            <w:tcMar>
              <w:left w:w="57" w:type="dxa"/>
              <w:right w:w="57" w:type="dxa"/>
            </w:tcMar>
          </w:tcPr>
          <w:p w14:paraId="6B3D0722"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p>
        </w:tc>
        <w:tc>
          <w:tcPr>
            <w:tcW w:w="1559" w:type="dxa"/>
            <w:tcMar>
              <w:left w:w="57" w:type="dxa"/>
              <w:right w:w="57" w:type="dxa"/>
            </w:tcMar>
            <w:vAlign w:val="center"/>
          </w:tcPr>
          <w:p w14:paraId="1F478A61"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16947BC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95DB1F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00C3B7F" w14:textId="77777777" w:rsidTr="000D3EC0">
        <w:tc>
          <w:tcPr>
            <w:tcW w:w="846" w:type="dxa"/>
            <w:shd w:val="clear" w:color="auto" w:fill="F2F2F2" w:themeFill="background1" w:themeFillShade="F2"/>
            <w:tcMar>
              <w:left w:w="0" w:type="dxa"/>
              <w:right w:w="0" w:type="dxa"/>
            </w:tcMar>
            <w:vAlign w:val="center"/>
          </w:tcPr>
          <w:p w14:paraId="55909BD9"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22</w:t>
            </w:r>
          </w:p>
        </w:tc>
        <w:tc>
          <w:tcPr>
            <w:tcW w:w="4082" w:type="dxa"/>
            <w:shd w:val="clear" w:color="auto" w:fill="F2F2F2" w:themeFill="background1" w:themeFillShade="F2"/>
            <w:tcMar>
              <w:left w:w="57" w:type="dxa"/>
              <w:right w:w="57" w:type="dxa"/>
            </w:tcMar>
            <w:vAlign w:val="center"/>
          </w:tcPr>
          <w:p w14:paraId="27B7AE46" w14:textId="77777777" w:rsidR="00690565" w:rsidRPr="00AF3B8B" w:rsidRDefault="00690565" w:rsidP="00690565">
            <w:pPr>
              <w:autoSpaceDE w:val="0"/>
              <w:autoSpaceDN w:val="0"/>
              <w:adjustRightInd w:val="0"/>
              <w:spacing w:after="0" w:line="240" w:lineRule="auto"/>
              <w:rPr>
                <w:rFonts w:eastAsia="Times New Roman" w:cstheme="minorHAnsi"/>
                <w:b/>
                <w:lang w:eastAsia="zh-CN" w:bidi="hi-IN"/>
              </w:rPr>
            </w:pPr>
            <w:r w:rsidRPr="00AF3B8B">
              <w:rPr>
                <w:rFonts w:eastAsia="Times New Roman" w:cstheme="minorHAnsi"/>
                <w:b/>
                <w:lang w:eastAsia="zh-CN" w:bidi="hi-IN"/>
              </w:rPr>
              <w:t xml:space="preserve">Λωριδοκουρτίνες </w:t>
            </w:r>
          </w:p>
          <w:p w14:paraId="4CA5701F" w14:textId="77777777" w:rsidR="00690565" w:rsidRPr="000D3EC0" w:rsidRDefault="00690565" w:rsidP="00690565">
            <w:pPr>
              <w:autoSpaceDE w:val="0"/>
              <w:autoSpaceDN w:val="0"/>
              <w:adjustRightInd w:val="0"/>
              <w:spacing w:after="0" w:line="240" w:lineRule="auto"/>
              <w:jc w:val="both"/>
              <w:rPr>
                <w:rFonts w:eastAsia="Times New Roman" w:cstheme="minorHAnsi"/>
                <w:b/>
                <w:lang w:val="en-US" w:eastAsia="zh-CN" w:bidi="hi-IN"/>
              </w:rPr>
            </w:pPr>
            <w:r w:rsidRPr="00AF3B8B">
              <w:rPr>
                <w:rFonts w:eastAsia="Times New Roman" w:cstheme="minorHAnsi"/>
                <w:bCs/>
                <w:lang w:eastAsia="zh-CN" w:bidi="hi-IN"/>
              </w:rPr>
              <w:t>(Αφορούν εσωτερικούς διαχωρισμούς και ο αριθμός τους εξαρτάται από την αντίληψη του προμηθευτή για το σχεδιασμό του κελύφους. Μπορούν να παραλειφθούν και δεν μπορούν να ξεπερνούν τις 2)</w:t>
            </w:r>
            <w:r w:rsidR="000D3EC0">
              <w:rPr>
                <w:rFonts w:eastAsia="Times New Roman" w:cstheme="minorHAnsi"/>
                <w:bCs/>
                <w:lang w:val="en-US" w:eastAsia="zh-CN" w:bidi="hi-IN"/>
              </w:rPr>
              <w:t>.</w:t>
            </w:r>
          </w:p>
        </w:tc>
        <w:tc>
          <w:tcPr>
            <w:tcW w:w="1559" w:type="dxa"/>
            <w:shd w:val="clear" w:color="auto" w:fill="F2F2F2" w:themeFill="background1" w:themeFillShade="F2"/>
            <w:tcMar>
              <w:left w:w="57" w:type="dxa"/>
              <w:right w:w="57" w:type="dxa"/>
            </w:tcMar>
            <w:vAlign w:val="center"/>
          </w:tcPr>
          <w:p w14:paraId="01CB340D" w14:textId="77777777" w:rsidR="00690565" w:rsidRPr="00AF3B8B" w:rsidRDefault="000D3EC0" w:rsidP="000D3EC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shd w:val="clear" w:color="auto" w:fill="F2F2F2" w:themeFill="background1" w:themeFillShade="F2"/>
            <w:tcMar>
              <w:left w:w="57" w:type="dxa"/>
              <w:right w:w="57" w:type="dxa"/>
            </w:tcMar>
            <w:vAlign w:val="center"/>
          </w:tcPr>
          <w:p w14:paraId="6B98819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54B0071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A044047" w14:textId="77777777" w:rsidTr="00DD2CB8">
        <w:tc>
          <w:tcPr>
            <w:tcW w:w="846" w:type="dxa"/>
            <w:tcMar>
              <w:left w:w="0" w:type="dxa"/>
              <w:right w:w="0" w:type="dxa"/>
            </w:tcMar>
            <w:vAlign w:val="center"/>
          </w:tcPr>
          <w:p w14:paraId="7053379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22.α</w:t>
            </w:r>
          </w:p>
        </w:tc>
        <w:tc>
          <w:tcPr>
            <w:tcW w:w="4082" w:type="dxa"/>
            <w:tcMar>
              <w:left w:w="57" w:type="dxa"/>
              <w:right w:w="57" w:type="dxa"/>
            </w:tcMar>
          </w:tcPr>
          <w:p w14:paraId="4387E456"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Αλληλεπικαλυπτόμενες λωρίδες από διαφα-νές πολυβυνιλοχλωρίδιο (</w:t>
            </w:r>
            <w:r w:rsidRPr="00AF3B8B">
              <w:rPr>
                <w:rFonts w:eastAsia="Times New Roman" w:cstheme="minorHAnsi"/>
                <w:lang w:val="en-US" w:eastAsia="zh-CN" w:bidi="hi-IN"/>
              </w:rPr>
              <w:t>PVC</w:t>
            </w:r>
            <w:r w:rsidRPr="00AF3B8B">
              <w:rPr>
                <w:rFonts w:eastAsia="Times New Roman" w:cstheme="minorHAnsi"/>
                <w:lang w:eastAsia="zh-CN" w:bidi="hi-IN"/>
              </w:rPr>
              <w:t>) ή άλλο κατάλληλο υλικό με μηχανισμό στερέωσης με ή χωρίς δυνατότητα κίνησης, από ανοξείδωτο χάλυβα, αλουμίνιο ή άλλο ανθεκτικό στη χρήση, τη διάβρωση και την υγρασία υλικό.</w:t>
            </w:r>
          </w:p>
        </w:tc>
        <w:tc>
          <w:tcPr>
            <w:tcW w:w="1559" w:type="dxa"/>
            <w:tcMar>
              <w:left w:w="57" w:type="dxa"/>
              <w:right w:w="57" w:type="dxa"/>
            </w:tcMar>
            <w:vAlign w:val="center"/>
          </w:tcPr>
          <w:p w14:paraId="4F4F87F0" w14:textId="77777777" w:rsidR="00690565" w:rsidRPr="00AF3B8B" w:rsidRDefault="000D3EC0" w:rsidP="000D3EC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391EF41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38680B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8D0B7BE" w14:textId="77777777" w:rsidTr="00DD2CB8">
        <w:tc>
          <w:tcPr>
            <w:tcW w:w="846" w:type="dxa"/>
            <w:tcMar>
              <w:left w:w="0" w:type="dxa"/>
              <w:right w:w="0" w:type="dxa"/>
            </w:tcMar>
            <w:vAlign w:val="center"/>
          </w:tcPr>
          <w:p w14:paraId="602290F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22.β</w:t>
            </w:r>
          </w:p>
        </w:tc>
        <w:tc>
          <w:tcPr>
            <w:tcW w:w="4082" w:type="dxa"/>
            <w:tcMar>
              <w:left w:w="57" w:type="dxa"/>
              <w:right w:w="57" w:type="dxa"/>
            </w:tcMar>
          </w:tcPr>
          <w:p w14:paraId="29208E9A"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 xml:space="preserve">Αντίδραση στη φωτιά </w:t>
            </w:r>
            <w:r w:rsidRPr="00AF3B8B">
              <w:rPr>
                <w:rFonts w:eastAsia="Times New Roman" w:cstheme="minorHAnsi"/>
                <w:color w:val="000000"/>
                <w:lang w:val="en-US" w:eastAsia="el-GR"/>
              </w:rPr>
              <w:t>B</w:t>
            </w:r>
            <w:r w:rsidRPr="00AF3B8B">
              <w:rPr>
                <w:rFonts w:eastAsia="Times New Roman" w:cstheme="minorHAnsi"/>
                <w:color w:val="000000"/>
                <w:lang w:eastAsia="el-GR"/>
              </w:rPr>
              <w:t>-</w:t>
            </w:r>
            <w:r w:rsidRPr="00AF3B8B">
              <w:rPr>
                <w:rFonts w:eastAsia="Times New Roman" w:cstheme="minorHAnsi"/>
                <w:color w:val="000000"/>
                <w:lang w:val="en-US" w:eastAsia="el-GR"/>
              </w:rPr>
              <w:t>s</w:t>
            </w:r>
            <w:r w:rsidRPr="00AF3B8B">
              <w:rPr>
                <w:rFonts w:eastAsia="Times New Roman" w:cstheme="minorHAnsi"/>
                <w:color w:val="000000"/>
                <w:lang w:eastAsia="el-GR"/>
              </w:rPr>
              <w:t>2,</w:t>
            </w:r>
            <w:r w:rsidRPr="00AF3B8B">
              <w:rPr>
                <w:rFonts w:eastAsia="Times New Roman" w:cstheme="minorHAnsi"/>
                <w:color w:val="000000"/>
                <w:lang w:val="en-US" w:eastAsia="el-GR"/>
              </w:rPr>
              <w:t>d</w:t>
            </w:r>
            <w:r w:rsidRPr="00AF3B8B">
              <w:rPr>
                <w:rFonts w:eastAsia="Times New Roman" w:cstheme="minorHAnsi"/>
                <w:color w:val="000000"/>
                <w:lang w:eastAsia="el-GR"/>
              </w:rPr>
              <w:t xml:space="preserve">0 σύμφωνα με τις προδιαγραφές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13501-2:2016</w:t>
            </w:r>
            <w:r w:rsidRPr="00AF3B8B">
              <w:rPr>
                <w:rFonts w:eastAsia="Times New Roman" w:cstheme="minorHAnsi"/>
                <w:color w:val="000000"/>
                <w:lang w:eastAsia="el-GR"/>
              </w:rPr>
              <w:t xml:space="preserve"> και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13823:2010+</w:t>
            </w:r>
            <w:r w:rsidRPr="00AF3B8B">
              <w:rPr>
                <w:rFonts w:eastAsia="Times New Roman" w:cstheme="minorHAnsi"/>
                <w:i/>
                <w:color w:val="0000FF"/>
                <w:lang w:val="en-US" w:eastAsia="el-GR"/>
              </w:rPr>
              <w:t>A</w:t>
            </w:r>
            <w:r w:rsidRPr="00AF3B8B">
              <w:rPr>
                <w:rFonts w:eastAsia="Times New Roman" w:cstheme="minorHAnsi"/>
                <w:i/>
                <w:color w:val="0000FF"/>
                <w:lang w:eastAsia="el-GR"/>
              </w:rPr>
              <w:t>1:2014</w:t>
            </w:r>
            <w:r w:rsidRPr="00AF3B8B">
              <w:rPr>
                <w:rFonts w:eastAsia="Times New Roman" w:cstheme="minorHAnsi"/>
                <w:color w:val="000000"/>
                <w:lang w:eastAsia="el-GR"/>
              </w:rPr>
              <w:t>.</w:t>
            </w:r>
          </w:p>
        </w:tc>
        <w:tc>
          <w:tcPr>
            <w:tcW w:w="1559" w:type="dxa"/>
            <w:tcMar>
              <w:left w:w="57" w:type="dxa"/>
              <w:right w:w="57" w:type="dxa"/>
            </w:tcMar>
            <w:vAlign w:val="center"/>
          </w:tcPr>
          <w:p w14:paraId="610B843B"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11DCC6E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DC7E60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DCD3A90" w14:textId="77777777" w:rsidTr="00DD2CB8">
        <w:tc>
          <w:tcPr>
            <w:tcW w:w="846" w:type="dxa"/>
            <w:tcMar>
              <w:left w:w="0" w:type="dxa"/>
              <w:right w:w="0" w:type="dxa"/>
            </w:tcMar>
            <w:vAlign w:val="center"/>
          </w:tcPr>
          <w:p w14:paraId="5A25D10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lastRenderedPageBreak/>
              <w:t>22.γ</w:t>
            </w:r>
          </w:p>
        </w:tc>
        <w:tc>
          <w:tcPr>
            <w:tcW w:w="4082" w:type="dxa"/>
            <w:tcMar>
              <w:left w:w="57" w:type="dxa"/>
              <w:right w:w="57" w:type="dxa"/>
            </w:tcMar>
          </w:tcPr>
          <w:p w14:paraId="77D02386"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color w:val="000000"/>
                <w:lang w:eastAsia="el-GR"/>
              </w:rPr>
              <w:t>Συμμόρφωση με τους Κανονισμούς 1935/ 2004/ΕΚ, 2023/2006/ΕΚ και 10/2011/ΕΚ</w:t>
            </w:r>
          </w:p>
        </w:tc>
        <w:tc>
          <w:tcPr>
            <w:tcW w:w="1559" w:type="dxa"/>
            <w:tcMar>
              <w:left w:w="57" w:type="dxa"/>
              <w:right w:w="57" w:type="dxa"/>
            </w:tcMar>
            <w:vAlign w:val="center"/>
          </w:tcPr>
          <w:p w14:paraId="06EFB7CE"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356B118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78B807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20838B2" w14:textId="77777777" w:rsidTr="00DD2CB8">
        <w:tc>
          <w:tcPr>
            <w:tcW w:w="846" w:type="dxa"/>
            <w:tcMar>
              <w:left w:w="0" w:type="dxa"/>
              <w:right w:w="0" w:type="dxa"/>
            </w:tcMar>
            <w:vAlign w:val="center"/>
          </w:tcPr>
          <w:p w14:paraId="754C898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22.δ</w:t>
            </w:r>
          </w:p>
        </w:tc>
        <w:tc>
          <w:tcPr>
            <w:tcW w:w="4082" w:type="dxa"/>
            <w:tcMar>
              <w:left w:w="57" w:type="dxa"/>
              <w:right w:w="57" w:type="dxa"/>
            </w:tcMar>
            <w:vAlign w:val="center"/>
          </w:tcPr>
          <w:p w14:paraId="144479AD" w14:textId="77777777" w:rsidR="00690565" w:rsidRPr="00AF3B8B" w:rsidRDefault="00690565" w:rsidP="00690565">
            <w:pPr>
              <w:autoSpaceDE w:val="0"/>
              <w:autoSpaceDN w:val="0"/>
              <w:adjustRightInd w:val="0"/>
              <w:spacing w:after="0" w:line="240" w:lineRule="auto"/>
              <w:rPr>
                <w:rFonts w:eastAsia="Times New Roman" w:cstheme="minorHAnsi"/>
                <w:lang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p>
        </w:tc>
        <w:tc>
          <w:tcPr>
            <w:tcW w:w="1559" w:type="dxa"/>
            <w:tcMar>
              <w:left w:w="57" w:type="dxa"/>
              <w:right w:w="57" w:type="dxa"/>
            </w:tcMar>
            <w:vAlign w:val="center"/>
          </w:tcPr>
          <w:p w14:paraId="21FCAAE8"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75353D9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688328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9CC7D86" w14:textId="77777777" w:rsidTr="000D3EC0">
        <w:tc>
          <w:tcPr>
            <w:tcW w:w="846" w:type="dxa"/>
            <w:shd w:val="clear" w:color="auto" w:fill="F2F2F2" w:themeFill="background1" w:themeFillShade="F2"/>
            <w:tcMar>
              <w:left w:w="0" w:type="dxa"/>
              <w:right w:w="0" w:type="dxa"/>
            </w:tcMar>
            <w:vAlign w:val="center"/>
          </w:tcPr>
          <w:p w14:paraId="1073C69B"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23</w:t>
            </w:r>
          </w:p>
        </w:tc>
        <w:tc>
          <w:tcPr>
            <w:tcW w:w="4082" w:type="dxa"/>
            <w:shd w:val="clear" w:color="auto" w:fill="F2F2F2" w:themeFill="background1" w:themeFillShade="F2"/>
            <w:tcMar>
              <w:left w:w="57" w:type="dxa"/>
              <w:right w:w="57" w:type="dxa"/>
            </w:tcMar>
          </w:tcPr>
          <w:p w14:paraId="4496D5CB" w14:textId="77777777" w:rsidR="00690565" w:rsidRPr="000D3EC0" w:rsidRDefault="00690565" w:rsidP="000D3EC0">
            <w:pPr>
              <w:autoSpaceDE w:val="0"/>
              <w:autoSpaceDN w:val="0"/>
              <w:adjustRightInd w:val="0"/>
              <w:spacing w:after="0" w:line="240" w:lineRule="auto"/>
              <w:jc w:val="both"/>
              <w:rPr>
                <w:rFonts w:eastAsia="Times New Roman" w:cstheme="minorHAnsi"/>
                <w:b/>
                <w:lang w:val="en-US" w:eastAsia="zh-CN" w:bidi="hi-IN"/>
              </w:rPr>
            </w:pPr>
            <w:r w:rsidRPr="00AF3B8B">
              <w:rPr>
                <w:rFonts w:eastAsia="Times New Roman" w:cstheme="minorHAnsi"/>
                <w:b/>
                <w:color w:val="000000"/>
                <w:lang w:eastAsia="zh-CN"/>
              </w:rPr>
              <w:t>Πλήρης ψυκτικός Εξοπλισμός ψυγείου</w:t>
            </w:r>
            <w:r w:rsidR="000D3EC0">
              <w:rPr>
                <w:rFonts w:eastAsia="Times New Roman" w:cstheme="minorHAnsi"/>
                <w:b/>
                <w:bCs/>
                <w:lang w:val="en-US" w:eastAsia="zh-CN" w:bidi="hi-IN"/>
              </w:rPr>
              <w:t>.</w:t>
            </w:r>
          </w:p>
        </w:tc>
        <w:tc>
          <w:tcPr>
            <w:tcW w:w="1559" w:type="dxa"/>
            <w:shd w:val="clear" w:color="auto" w:fill="F2F2F2" w:themeFill="background1" w:themeFillShade="F2"/>
            <w:tcMar>
              <w:left w:w="57" w:type="dxa"/>
              <w:right w:w="57" w:type="dxa"/>
            </w:tcMar>
            <w:vAlign w:val="center"/>
          </w:tcPr>
          <w:p w14:paraId="6994A10A"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05F2E3B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52177AB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005A0BE" w14:textId="77777777" w:rsidTr="00DD2CB8">
        <w:tc>
          <w:tcPr>
            <w:tcW w:w="846" w:type="dxa"/>
            <w:tcMar>
              <w:left w:w="0" w:type="dxa"/>
              <w:right w:w="0" w:type="dxa"/>
            </w:tcMar>
            <w:vAlign w:val="center"/>
          </w:tcPr>
          <w:p w14:paraId="64F867D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23.α</w:t>
            </w:r>
          </w:p>
        </w:tc>
        <w:tc>
          <w:tcPr>
            <w:tcW w:w="4082" w:type="dxa"/>
            <w:tcMar>
              <w:left w:w="57" w:type="dxa"/>
              <w:right w:w="57" w:type="dxa"/>
            </w:tcMar>
          </w:tcPr>
          <w:p w14:paraId="28B4FECC" w14:textId="77777777" w:rsidR="00690565" w:rsidRPr="00AF3B8B" w:rsidRDefault="00690565" w:rsidP="00690565">
            <w:pPr>
              <w:autoSpaceDE w:val="0"/>
              <w:autoSpaceDN w:val="0"/>
              <w:adjustRightInd w:val="0"/>
              <w:spacing w:after="0" w:line="240" w:lineRule="auto"/>
              <w:jc w:val="both"/>
              <w:rPr>
                <w:rFonts w:eastAsia="Times New Roman" w:cstheme="minorHAnsi"/>
                <w:b/>
                <w:color w:val="000000"/>
                <w:lang w:eastAsia="zh-CN"/>
              </w:rPr>
            </w:pPr>
            <w:r w:rsidRPr="00AF3B8B">
              <w:rPr>
                <w:rFonts w:eastAsia="Times New Roman" w:cstheme="minorHAnsi"/>
                <w:bCs/>
                <w:lang w:eastAsia="zh-CN" w:bidi="hi-IN"/>
              </w:rPr>
              <w:t>Σχεδιασμός και ισχύς κατάλληλα για την επί-τευξη και αδιάλειπτη διατήρηση ελάχιστης σταθερής θερμοκρασίας 0</w:t>
            </w:r>
            <w:r w:rsidRPr="00AF3B8B">
              <w:rPr>
                <w:rFonts w:eastAsia="Times New Roman" w:cstheme="minorHAnsi"/>
                <w:bCs/>
                <w:vertAlign w:val="superscript"/>
                <w:lang w:eastAsia="zh-CN" w:bidi="hi-IN"/>
              </w:rPr>
              <w:t xml:space="preserve">ο </w:t>
            </w:r>
            <w:r w:rsidRPr="00AF3B8B">
              <w:rPr>
                <w:rFonts w:eastAsia="Times New Roman" w:cstheme="minorHAnsi"/>
                <w:bCs/>
                <w:lang w:val="en-US" w:eastAsia="zh-CN" w:bidi="hi-IN"/>
              </w:rPr>
              <w:t>C</w:t>
            </w:r>
            <w:r w:rsidRPr="00AF3B8B">
              <w:rPr>
                <w:rFonts w:eastAsia="Times New Roman" w:cstheme="minorHAnsi"/>
                <w:bCs/>
                <w:lang w:eastAsia="zh-CN" w:bidi="hi-IN"/>
              </w:rPr>
              <w:t xml:space="preserve"> και υγρασίας 65-85 % εντός του ψυχόμενου χώρου, ανεξαρτήτως των εξωτερικών συνθηκών.</w:t>
            </w:r>
          </w:p>
        </w:tc>
        <w:tc>
          <w:tcPr>
            <w:tcW w:w="1559" w:type="dxa"/>
            <w:tcMar>
              <w:left w:w="57" w:type="dxa"/>
              <w:right w:w="57" w:type="dxa"/>
            </w:tcMar>
            <w:vAlign w:val="center"/>
          </w:tcPr>
          <w:p w14:paraId="429FA177"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0102256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A61ABB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2ABC46D" w14:textId="77777777" w:rsidTr="00DD2CB8">
        <w:tc>
          <w:tcPr>
            <w:tcW w:w="846" w:type="dxa"/>
            <w:tcMar>
              <w:left w:w="0" w:type="dxa"/>
              <w:right w:w="0" w:type="dxa"/>
            </w:tcMar>
            <w:vAlign w:val="center"/>
          </w:tcPr>
          <w:p w14:paraId="12F4515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23.β</w:t>
            </w:r>
          </w:p>
        </w:tc>
        <w:tc>
          <w:tcPr>
            <w:tcW w:w="4082" w:type="dxa"/>
            <w:tcMar>
              <w:left w:w="57" w:type="dxa"/>
              <w:right w:w="57" w:type="dxa"/>
            </w:tcMar>
          </w:tcPr>
          <w:p w14:paraId="41E273C4" w14:textId="77777777" w:rsidR="00690565" w:rsidRPr="00AF3B8B" w:rsidRDefault="00690565" w:rsidP="00690565">
            <w:pPr>
              <w:autoSpaceDE w:val="0"/>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Λειτουργία απόψυξης.</w:t>
            </w:r>
          </w:p>
        </w:tc>
        <w:tc>
          <w:tcPr>
            <w:tcW w:w="1559" w:type="dxa"/>
            <w:tcMar>
              <w:left w:w="57" w:type="dxa"/>
              <w:right w:w="57" w:type="dxa"/>
            </w:tcMar>
            <w:vAlign w:val="center"/>
          </w:tcPr>
          <w:p w14:paraId="27800045"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7497174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364F22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D6243E9" w14:textId="77777777" w:rsidTr="00DD2CB8">
        <w:tc>
          <w:tcPr>
            <w:tcW w:w="846" w:type="dxa"/>
            <w:tcMar>
              <w:left w:w="0" w:type="dxa"/>
              <w:right w:w="0" w:type="dxa"/>
            </w:tcMar>
            <w:vAlign w:val="center"/>
          </w:tcPr>
          <w:p w14:paraId="029B4AC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23.γ</w:t>
            </w:r>
          </w:p>
        </w:tc>
        <w:tc>
          <w:tcPr>
            <w:tcW w:w="4082" w:type="dxa"/>
            <w:tcMar>
              <w:left w:w="57" w:type="dxa"/>
              <w:right w:w="57" w:type="dxa"/>
            </w:tcMar>
          </w:tcPr>
          <w:p w14:paraId="1A90DBE9"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bCs/>
                <w:lang w:eastAsia="zh-CN" w:bidi="hi-IN"/>
              </w:rPr>
              <w:t>Ψηφιακό θερμόμετρο σφάλματος ≤ 1</w:t>
            </w:r>
            <w:r w:rsidRPr="00AF3B8B">
              <w:rPr>
                <w:rFonts w:eastAsia="Times New Roman" w:cstheme="minorHAnsi"/>
                <w:bCs/>
                <w:vertAlign w:val="superscript"/>
                <w:lang w:eastAsia="zh-CN" w:bidi="hi-IN"/>
              </w:rPr>
              <w:t xml:space="preserve"> ο</w:t>
            </w:r>
            <w:r w:rsidRPr="00AF3B8B">
              <w:rPr>
                <w:rFonts w:eastAsia="Times New Roman" w:cstheme="minorHAnsi"/>
                <w:bCs/>
                <w:lang w:val="en-US" w:eastAsia="zh-CN" w:bidi="hi-IN"/>
              </w:rPr>
              <w:t>C</w:t>
            </w:r>
            <w:r w:rsidRPr="00AF3B8B">
              <w:rPr>
                <w:rFonts w:eastAsia="Times New Roman" w:cstheme="minorHAnsi"/>
                <w:bCs/>
                <w:lang w:eastAsia="zh-CN" w:bidi="hi-IN"/>
              </w:rPr>
              <w:t xml:space="preserve"> με δυνατότητα καταγραφής ανά 15 </w:t>
            </w:r>
            <w:r w:rsidRPr="00AF3B8B">
              <w:rPr>
                <w:rFonts w:eastAsia="Times New Roman" w:cstheme="minorHAnsi"/>
                <w:bCs/>
                <w:lang w:val="en-US" w:eastAsia="zh-CN" w:bidi="hi-IN"/>
              </w:rPr>
              <w:t>min</w:t>
            </w:r>
            <w:r w:rsidRPr="00AF3B8B">
              <w:rPr>
                <w:rFonts w:eastAsia="Times New Roman" w:cstheme="minorHAnsi"/>
                <w:bCs/>
                <w:lang w:eastAsia="zh-CN" w:bidi="hi-IN"/>
              </w:rPr>
              <w:t xml:space="preserve"> τουλά-χιστον &amp; ένδειξη υπέρβασης ορίων (</w:t>
            </w:r>
            <w:r w:rsidRPr="00AF3B8B">
              <w:rPr>
                <w:rFonts w:eastAsia="Times New Roman" w:cstheme="minorHAnsi"/>
                <w:bCs/>
                <w:lang w:val="en-US" w:eastAsia="zh-CN" w:bidi="hi-IN"/>
              </w:rPr>
              <w:t>alarm</w:t>
            </w:r>
            <w:r w:rsidRPr="00AF3B8B">
              <w:rPr>
                <w:rFonts w:eastAsia="Times New Roman" w:cstheme="minorHAnsi"/>
                <w:bCs/>
                <w:lang w:eastAsia="zh-CN" w:bidi="hi-IN"/>
              </w:rPr>
              <w:t>).</w:t>
            </w:r>
          </w:p>
        </w:tc>
        <w:tc>
          <w:tcPr>
            <w:tcW w:w="1559" w:type="dxa"/>
            <w:tcMar>
              <w:left w:w="57" w:type="dxa"/>
              <w:right w:w="57" w:type="dxa"/>
            </w:tcMar>
            <w:vAlign w:val="center"/>
          </w:tcPr>
          <w:p w14:paraId="425139C9"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4122B11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AF03D0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4A25517" w14:textId="77777777" w:rsidTr="00DD2CB8">
        <w:tc>
          <w:tcPr>
            <w:tcW w:w="846" w:type="dxa"/>
            <w:tcMar>
              <w:left w:w="0" w:type="dxa"/>
              <w:right w:w="0" w:type="dxa"/>
            </w:tcMar>
            <w:vAlign w:val="center"/>
          </w:tcPr>
          <w:p w14:paraId="5DD3F99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23.δ</w:t>
            </w:r>
          </w:p>
        </w:tc>
        <w:tc>
          <w:tcPr>
            <w:tcW w:w="4082" w:type="dxa"/>
            <w:tcMar>
              <w:left w:w="57" w:type="dxa"/>
              <w:right w:w="57" w:type="dxa"/>
            </w:tcMar>
          </w:tcPr>
          <w:p w14:paraId="281BF02D"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bCs/>
                <w:lang w:eastAsia="zh-CN" w:bidi="hi-IN"/>
              </w:rPr>
              <w:t>Ψυκτικό κύκλωμα, υγρά &amp; λιπαντικά σύμφω-να με τη νομοθεσία &amp; τα ισχύοντα πρότυπα (</w:t>
            </w:r>
            <w:r w:rsidRPr="00AF3B8B">
              <w:rPr>
                <w:rFonts w:eastAsia="Times New Roman" w:cstheme="minorHAnsi"/>
                <w:bCs/>
                <w:i/>
                <w:color w:val="0000FF"/>
                <w:lang w:eastAsia="zh-CN" w:bidi="hi-IN"/>
              </w:rPr>
              <w:t xml:space="preserve">BS/DIN EN 378-1:2016, BS/DIN EN 378-2:2016, BS/DIN EN 378-3:2016, BS/DIN EN 378-4:2016+A1:2019,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12284:2003,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13136:2013+</w:t>
            </w:r>
            <w:r w:rsidRPr="00AF3B8B">
              <w:rPr>
                <w:rFonts w:eastAsia="Times New Roman" w:cstheme="minorHAnsi"/>
                <w:i/>
                <w:color w:val="0000FF"/>
                <w:lang w:val="en-US" w:eastAsia="zh-CN"/>
              </w:rPr>
              <w:t>A</w:t>
            </w:r>
            <w:r w:rsidRPr="00AF3B8B">
              <w:rPr>
                <w:rFonts w:eastAsia="Times New Roman" w:cstheme="minorHAnsi"/>
                <w:i/>
                <w:color w:val="0000FF"/>
                <w:lang w:eastAsia="zh-CN"/>
              </w:rPr>
              <w:t>1:2018,</w:t>
            </w:r>
            <w:r w:rsidRPr="00AF3B8B">
              <w:rPr>
                <w:rFonts w:eastAsia="Times New Roman" w:cstheme="minorHAnsi"/>
                <w:bCs/>
                <w:i/>
                <w:color w:val="0000FF"/>
                <w:lang w:eastAsia="zh-CN" w:bidi="hi-IN"/>
              </w:rPr>
              <w:t xml:space="preserve"> BS/DIN EN 14276-1:2006+A1:2011,  BS/DIN EN 14276-2:2007+A1:2011</w:t>
            </w:r>
            <w:r w:rsidRPr="00AF3B8B">
              <w:rPr>
                <w:rFonts w:eastAsia="Times New Roman" w:cstheme="minorHAnsi"/>
                <w:bCs/>
                <w:lang w:eastAsia="zh-CN" w:bidi="hi-IN"/>
              </w:rPr>
              <w:t>)</w:t>
            </w:r>
            <w:r w:rsidRPr="00AF3B8B">
              <w:rPr>
                <w:rFonts w:eastAsia="Times New Roman" w:cstheme="minorHAnsi"/>
                <w:lang w:eastAsia="zh-CN"/>
              </w:rPr>
              <w:t xml:space="preserve"> </w:t>
            </w:r>
            <w:r w:rsidRPr="00AF3B8B">
              <w:rPr>
                <w:rFonts w:eastAsia="Times New Roman" w:cstheme="minorHAnsi"/>
                <w:bCs/>
                <w:lang w:eastAsia="zh-CN" w:bidi="hi-IN"/>
              </w:rPr>
              <w:t>Το χρησιμοποιούμενο ψυκτικό μέσο θα πρέπει να είναι εγκεκριμένο, νέας γενιάς, με χαμηλό δυναμικό καταστροφής του όζοντος (Ozone Depletion Potential - ODP) και χαμηλό δυναμικό υπερθέρμανσης του πλανήτη (Global Warming Potential - GWP).</w:t>
            </w:r>
          </w:p>
        </w:tc>
        <w:tc>
          <w:tcPr>
            <w:tcW w:w="1559" w:type="dxa"/>
            <w:tcMar>
              <w:left w:w="57" w:type="dxa"/>
              <w:right w:w="57" w:type="dxa"/>
            </w:tcMar>
            <w:vAlign w:val="center"/>
          </w:tcPr>
          <w:p w14:paraId="52D9B6A7"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0541096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B11602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87E6C9D" w14:textId="77777777" w:rsidTr="00DD2CB8">
        <w:tc>
          <w:tcPr>
            <w:tcW w:w="846" w:type="dxa"/>
            <w:tcMar>
              <w:left w:w="0" w:type="dxa"/>
              <w:right w:w="0" w:type="dxa"/>
            </w:tcMar>
            <w:vAlign w:val="center"/>
          </w:tcPr>
          <w:p w14:paraId="72A7318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23.ε</w:t>
            </w:r>
          </w:p>
        </w:tc>
        <w:tc>
          <w:tcPr>
            <w:tcW w:w="4082" w:type="dxa"/>
            <w:tcMar>
              <w:left w:w="57" w:type="dxa"/>
              <w:right w:w="57" w:type="dxa"/>
            </w:tcMar>
          </w:tcPr>
          <w:p w14:paraId="13246157"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Ηλεκτρικός εξοπλισμός</w:t>
            </w:r>
            <w:r w:rsidRPr="00AF3B8B">
              <w:rPr>
                <w:rFonts w:eastAsia="Times New Roman" w:cstheme="minorHAnsi"/>
                <w:i/>
                <w:lang w:eastAsia="zh-CN" w:bidi="hi-IN"/>
              </w:rPr>
              <w:t xml:space="preserve"> </w:t>
            </w:r>
            <w:r w:rsidRPr="00AF3B8B">
              <w:rPr>
                <w:rFonts w:eastAsia="Times New Roman" w:cstheme="minorHAnsi"/>
                <w:lang w:eastAsia="zh-CN" w:bidi="hi-IN"/>
              </w:rPr>
              <w:t xml:space="preserve">κατά </w:t>
            </w:r>
            <w:r w:rsidRPr="00AF3B8B">
              <w:rPr>
                <w:rFonts w:eastAsia="Times New Roman" w:cstheme="minorHAnsi"/>
                <w:i/>
                <w:color w:val="0000FF"/>
                <w:lang w:eastAsia="zh-CN" w:bidi="hi-IN"/>
              </w:rPr>
              <w:t>BS EN/IEC 60204-1:2018</w:t>
            </w:r>
            <w:r w:rsidRPr="00AF3B8B">
              <w:rPr>
                <w:rFonts w:eastAsia="Times New Roman" w:cstheme="minorHAnsi"/>
                <w:lang w:eastAsia="zh-CN" w:bidi="hi-IN"/>
              </w:rPr>
              <w:t xml:space="preserve">, </w:t>
            </w:r>
            <w:r w:rsidRPr="00AF3B8B">
              <w:rPr>
                <w:rFonts w:eastAsia="Times New Roman" w:cstheme="minorHAnsi"/>
                <w:lang w:eastAsia="zh-CN"/>
              </w:rPr>
              <w:t xml:space="preserve">επίπεδο προστασίας </w:t>
            </w:r>
            <w:r w:rsidRPr="00AF3B8B">
              <w:rPr>
                <w:rFonts w:eastAsia="Times New Roman" w:cstheme="minorHAnsi"/>
                <w:lang w:val="en-US" w:eastAsia="zh-CN"/>
              </w:rPr>
              <w:t>IP</w:t>
            </w:r>
            <w:r w:rsidRPr="00AF3B8B">
              <w:rPr>
                <w:rFonts w:eastAsia="Times New Roman" w:cstheme="minorHAnsi"/>
                <w:lang w:eastAsia="zh-CN"/>
              </w:rPr>
              <w:t xml:space="preserve"> </w:t>
            </w:r>
            <w:r w:rsidRPr="00AF3B8B">
              <w:rPr>
                <w:rFonts w:eastAsia="Times New Roman" w:cstheme="minorHAnsi"/>
                <w:lang w:val="en-US" w:eastAsia="zh-CN"/>
              </w:rPr>
              <w:t>X</w:t>
            </w:r>
            <w:r w:rsidRPr="00AF3B8B">
              <w:rPr>
                <w:rFonts w:eastAsia="Times New Roman" w:cstheme="minorHAnsi"/>
                <w:lang w:eastAsia="zh-CN"/>
              </w:rPr>
              <w:t>4, με αυτό-ματη και χειροκίνητη επιλογή ψύξης</w:t>
            </w:r>
            <w:r w:rsidRPr="00AF3B8B">
              <w:rPr>
                <w:rFonts w:eastAsia="Times New Roman" w:cstheme="minorHAnsi"/>
                <w:color w:val="000000"/>
                <w:lang w:eastAsia="zh-CN"/>
              </w:rPr>
              <w:t xml:space="preserve"> με δυνατότητα ρύθμισης της θερμοκρασίας ψύξης ανά </w:t>
            </w:r>
            <w:r w:rsidRPr="00AF3B8B">
              <w:rPr>
                <w:rFonts w:eastAsia="Times New Roman" w:cstheme="minorHAnsi"/>
                <w:bCs/>
                <w:lang w:eastAsia="zh-CN" w:bidi="hi-IN"/>
              </w:rPr>
              <w:t>1</w:t>
            </w:r>
            <w:r w:rsidRPr="00AF3B8B">
              <w:rPr>
                <w:rFonts w:eastAsia="Times New Roman" w:cstheme="minorHAnsi"/>
                <w:bCs/>
                <w:vertAlign w:val="superscript"/>
                <w:lang w:eastAsia="zh-CN" w:bidi="hi-IN"/>
              </w:rPr>
              <w:t xml:space="preserve">ο </w:t>
            </w:r>
            <w:r w:rsidRPr="00AF3B8B">
              <w:rPr>
                <w:rFonts w:eastAsia="Times New Roman" w:cstheme="minorHAnsi"/>
                <w:bCs/>
                <w:lang w:val="en-US" w:eastAsia="zh-CN" w:bidi="hi-IN"/>
              </w:rPr>
              <w:t>C</w:t>
            </w:r>
            <w:r w:rsidRPr="00AF3B8B">
              <w:rPr>
                <w:rFonts w:eastAsia="Times New Roman" w:cstheme="minorHAnsi"/>
                <w:bCs/>
                <w:lang w:eastAsia="zh-CN" w:bidi="hi-IN"/>
              </w:rPr>
              <w:t>.</w:t>
            </w:r>
          </w:p>
        </w:tc>
        <w:tc>
          <w:tcPr>
            <w:tcW w:w="1559" w:type="dxa"/>
            <w:tcMar>
              <w:left w:w="57" w:type="dxa"/>
              <w:right w:w="57" w:type="dxa"/>
            </w:tcMar>
            <w:vAlign w:val="center"/>
          </w:tcPr>
          <w:p w14:paraId="75B6F0CA"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0640595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DB01E1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F552786" w14:textId="77777777" w:rsidTr="00DD2CB8">
        <w:tc>
          <w:tcPr>
            <w:tcW w:w="846" w:type="dxa"/>
            <w:tcMar>
              <w:left w:w="0" w:type="dxa"/>
              <w:right w:w="0" w:type="dxa"/>
            </w:tcMar>
            <w:vAlign w:val="center"/>
          </w:tcPr>
          <w:p w14:paraId="45196F0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23.στ</w:t>
            </w:r>
          </w:p>
        </w:tc>
        <w:tc>
          <w:tcPr>
            <w:tcW w:w="4082" w:type="dxa"/>
            <w:tcMar>
              <w:left w:w="57" w:type="dxa"/>
              <w:right w:w="57" w:type="dxa"/>
            </w:tcMar>
          </w:tcPr>
          <w:p w14:paraId="7BC4DE31" w14:textId="77777777" w:rsidR="00690565" w:rsidRPr="000D3EC0" w:rsidRDefault="00690565" w:rsidP="00690565">
            <w:pPr>
              <w:autoSpaceDE w:val="0"/>
              <w:autoSpaceDN w:val="0"/>
              <w:adjustRightInd w:val="0"/>
              <w:spacing w:after="0" w:line="240" w:lineRule="auto"/>
              <w:jc w:val="both"/>
              <w:rPr>
                <w:rFonts w:eastAsia="Times New Roman" w:cstheme="minorHAnsi"/>
                <w:lang w:val="en-US" w:eastAsia="zh-CN" w:bidi="hi-IN"/>
              </w:rPr>
            </w:pPr>
            <w:r w:rsidRPr="00AF3B8B">
              <w:rPr>
                <w:rFonts w:eastAsia="Times New Roman" w:cstheme="minorHAnsi"/>
                <w:color w:val="000000"/>
                <w:lang w:eastAsia="zh-CN"/>
              </w:rPr>
              <w:t>Ομοιόμορφη κατανομή ρεύματος αέρα</w:t>
            </w:r>
            <w:r w:rsidR="000D3EC0">
              <w:rPr>
                <w:rFonts w:eastAsia="Times New Roman" w:cstheme="minorHAnsi"/>
                <w:color w:val="000000"/>
                <w:lang w:val="en-US" w:eastAsia="zh-CN"/>
              </w:rPr>
              <w:t>.</w:t>
            </w:r>
          </w:p>
        </w:tc>
        <w:tc>
          <w:tcPr>
            <w:tcW w:w="1559" w:type="dxa"/>
            <w:tcMar>
              <w:left w:w="57" w:type="dxa"/>
              <w:right w:w="57" w:type="dxa"/>
            </w:tcMar>
            <w:vAlign w:val="center"/>
          </w:tcPr>
          <w:p w14:paraId="4A8CF3AA"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1C6C8FF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BDB839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8C9975E" w14:textId="77777777" w:rsidTr="00DD2CB8">
        <w:tc>
          <w:tcPr>
            <w:tcW w:w="846" w:type="dxa"/>
            <w:tcMar>
              <w:left w:w="0" w:type="dxa"/>
              <w:right w:w="0" w:type="dxa"/>
            </w:tcMar>
            <w:vAlign w:val="center"/>
          </w:tcPr>
          <w:p w14:paraId="00DA4BC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23.ζ</w:t>
            </w:r>
          </w:p>
        </w:tc>
        <w:tc>
          <w:tcPr>
            <w:tcW w:w="4082" w:type="dxa"/>
            <w:tcMar>
              <w:left w:w="57" w:type="dxa"/>
              <w:right w:w="57" w:type="dxa"/>
            </w:tcMar>
          </w:tcPr>
          <w:p w14:paraId="519A9E5C" w14:textId="77777777" w:rsidR="00690565" w:rsidRPr="00AF3B8B" w:rsidRDefault="00690565" w:rsidP="00690565">
            <w:pPr>
              <w:autoSpaceDN w:val="0"/>
              <w:adjustRightInd w:val="0"/>
              <w:spacing w:after="0" w:line="240" w:lineRule="auto"/>
              <w:jc w:val="both"/>
              <w:rPr>
                <w:rFonts w:eastAsia="Times New Roman" w:cstheme="minorHAnsi"/>
                <w:bCs/>
                <w:lang w:val="en-US" w:eastAsia="zh-CN" w:bidi="hi-IN"/>
              </w:rPr>
            </w:pPr>
            <w:r w:rsidRPr="00AF3B8B">
              <w:rPr>
                <w:rFonts w:eastAsia="Times New Roman" w:cstheme="minorHAnsi"/>
                <w:bCs/>
                <w:lang w:eastAsia="zh-CN" w:bidi="hi-IN"/>
              </w:rPr>
              <w:t>Συμμόρφωση</w:t>
            </w:r>
            <w:r w:rsidRPr="00AF3B8B">
              <w:rPr>
                <w:rFonts w:eastAsia="Times New Roman" w:cstheme="minorHAnsi"/>
                <w:bCs/>
                <w:lang w:val="en-US" w:eastAsia="zh-CN" w:bidi="hi-IN"/>
              </w:rPr>
              <w:t xml:space="preserve"> </w:t>
            </w:r>
            <w:r w:rsidRPr="00AF3B8B">
              <w:rPr>
                <w:rFonts w:eastAsia="Times New Roman" w:cstheme="minorHAnsi"/>
                <w:bCs/>
                <w:lang w:eastAsia="zh-CN" w:bidi="hi-IN"/>
              </w:rPr>
              <w:t>με</w:t>
            </w:r>
            <w:r w:rsidRPr="00AF3B8B">
              <w:rPr>
                <w:rFonts w:eastAsia="Times New Roman" w:cstheme="minorHAnsi"/>
                <w:bCs/>
                <w:lang w:val="en-US" w:eastAsia="zh-CN" w:bidi="hi-IN"/>
              </w:rPr>
              <w:t xml:space="preserve"> </w:t>
            </w:r>
            <w:r w:rsidRPr="00AF3B8B">
              <w:rPr>
                <w:rFonts w:eastAsia="Times New Roman" w:cstheme="minorHAnsi"/>
                <w:bCs/>
                <w:lang w:eastAsia="zh-CN" w:bidi="hi-IN"/>
              </w:rPr>
              <w:t>τις</w:t>
            </w:r>
            <w:r w:rsidRPr="00AF3B8B">
              <w:rPr>
                <w:rFonts w:eastAsia="Times New Roman" w:cstheme="minorHAnsi"/>
                <w:bCs/>
                <w:lang w:val="en-US" w:eastAsia="zh-CN" w:bidi="hi-IN"/>
              </w:rPr>
              <w:t xml:space="preserve"> </w:t>
            </w:r>
            <w:r w:rsidRPr="00AF3B8B">
              <w:rPr>
                <w:rFonts w:eastAsia="Times New Roman" w:cstheme="minorHAnsi"/>
                <w:bCs/>
                <w:lang w:eastAsia="zh-CN" w:bidi="hi-IN"/>
              </w:rPr>
              <w:t>Οδηγίες</w:t>
            </w:r>
            <w:r w:rsidRPr="00AF3B8B">
              <w:rPr>
                <w:rFonts w:eastAsia="Times New Roman" w:cstheme="minorHAnsi"/>
                <w:bCs/>
                <w:lang w:val="en-US" w:eastAsia="zh-CN" w:bidi="hi-IN"/>
              </w:rPr>
              <w:t xml:space="preserve"> EMC, RoHS </w:t>
            </w:r>
            <w:r w:rsidRPr="00AF3B8B">
              <w:rPr>
                <w:rFonts w:eastAsia="Times New Roman" w:cstheme="minorHAnsi"/>
                <w:bCs/>
                <w:lang w:eastAsia="zh-CN" w:bidi="hi-IN"/>
              </w:rPr>
              <w:t>και</w:t>
            </w:r>
            <w:r w:rsidRPr="00AF3B8B">
              <w:rPr>
                <w:rFonts w:eastAsia="Times New Roman" w:cstheme="minorHAnsi"/>
                <w:bCs/>
                <w:lang w:val="en-US" w:eastAsia="zh-CN" w:bidi="hi-IN"/>
              </w:rPr>
              <w:t xml:space="preserve"> Pressure Equipment Directive – PED.</w:t>
            </w:r>
          </w:p>
        </w:tc>
        <w:tc>
          <w:tcPr>
            <w:tcW w:w="1559" w:type="dxa"/>
            <w:tcMar>
              <w:left w:w="57" w:type="dxa"/>
              <w:right w:w="57" w:type="dxa"/>
            </w:tcMar>
            <w:vAlign w:val="center"/>
          </w:tcPr>
          <w:p w14:paraId="33BA13AE" w14:textId="77777777" w:rsidR="00690565" w:rsidRPr="00AF3B8B" w:rsidRDefault="00690565" w:rsidP="000D3EC0">
            <w:pPr>
              <w:autoSpaceDE w:val="0"/>
              <w:autoSpaceDN w:val="0"/>
              <w:adjustRightInd w:val="0"/>
              <w:spacing w:after="0" w:line="240" w:lineRule="auto"/>
              <w:rPr>
                <w:rFonts w:eastAsia="Times New Roman" w:cstheme="minorHAnsi"/>
                <w:color w:val="000000"/>
                <w:lang w:val="en-US"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0491BA8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val="en-US" w:eastAsia="el-GR"/>
              </w:rPr>
            </w:pPr>
          </w:p>
        </w:tc>
        <w:tc>
          <w:tcPr>
            <w:tcW w:w="1560" w:type="dxa"/>
            <w:tcMar>
              <w:left w:w="57" w:type="dxa"/>
              <w:right w:w="57" w:type="dxa"/>
            </w:tcMar>
            <w:vAlign w:val="center"/>
          </w:tcPr>
          <w:p w14:paraId="65AC947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val="en-US" w:eastAsia="el-GR"/>
              </w:rPr>
            </w:pPr>
          </w:p>
        </w:tc>
      </w:tr>
      <w:tr w:rsidR="00690565" w:rsidRPr="00AF3B8B" w14:paraId="1EB9696F" w14:textId="77777777" w:rsidTr="00DD2CB8">
        <w:tc>
          <w:tcPr>
            <w:tcW w:w="846" w:type="dxa"/>
            <w:tcMar>
              <w:left w:w="0" w:type="dxa"/>
              <w:right w:w="0" w:type="dxa"/>
            </w:tcMar>
            <w:vAlign w:val="center"/>
          </w:tcPr>
          <w:p w14:paraId="58C0B2B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23.η</w:t>
            </w:r>
          </w:p>
        </w:tc>
        <w:tc>
          <w:tcPr>
            <w:tcW w:w="4082" w:type="dxa"/>
            <w:tcMar>
              <w:left w:w="57" w:type="dxa"/>
              <w:right w:w="57" w:type="dxa"/>
            </w:tcMar>
          </w:tcPr>
          <w:p w14:paraId="7394C77B"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r w:rsidR="000D3EC0">
              <w:rPr>
                <w:rFonts w:eastAsia="Times New Roman" w:cstheme="minorHAnsi"/>
                <w:lang w:val="en-US" w:eastAsia="zh-CN" w:bidi="hi-IN"/>
              </w:rPr>
              <w:t>.</w:t>
            </w:r>
          </w:p>
        </w:tc>
        <w:tc>
          <w:tcPr>
            <w:tcW w:w="1559" w:type="dxa"/>
            <w:tcMar>
              <w:left w:w="57" w:type="dxa"/>
              <w:right w:w="57" w:type="dxa"/>
            </w:tcMar>
            <w:vAlign w:val="center"/>
          </w:tcPr>
          <w:p w14:paraId="2DB5B1F2" w14:textId="77777777" w:rsidR="00690565" w:rsidRPr="00AF3B8B" w:rsidRDefault="00690565" w:rsidP="000D3EC0">
            <w:pPr>
              <w:autoSpaceDE w:val="0"/>
              <w:autoSpaceDN w:val="0"/>
              <w:adjustRightInd w:val="0"/>
              <w:spacing w:after="0" w:line="240" w:lineRule="auto"/>
              <w:rPr>
                <w:rFonts w:eastAsia="Times New Roman" w:cstheme="minorHAnsi"/>
                <w:color w:val="000000"/>
                <w:lang w:val="en-US"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2E7858E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val="en-US" w:eastAsia="el-GR"/>
              </w:rPr>
            </w:pPr>
          </w:p>
        </w:tc>
        <w:tc>
          <w:tcPr>
            <w:tcW w:w="1560" w:type="dxa"/>
            <w:tcMar>
              <w:left w:w="57" w:type="dxa"/>
              <w:right w:w="57" w:type="dxa"/>
            </w:tcMar>
            <w:vAlign w:val="center"/>
          </w:tcPr>
          <w:p w14:paraId="59F81E9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val="en-US" w:eastAsia="el-GR"/>
              </w:rPr>
            </w:pPr>
          </w:p>
        </w:tc>
      </w:tr>
      <w:tr w:rsidR="00690565" w:rsidRPr="00AF3B8B" w14:paraId="17941BEC" w14:textId="77777777" w:rsidTr="000D3EC0">
        <w:tc>
          <w:tcPr>
            <w:tcW w:w="846" w:type="dxa"/>
            <w:shd w:val="clear" w:color="auto" w:fill="F2F2F2" w:themeFill="background1" w:themeFillShade="F2"/>
            <w:tcMar>
              <w:left w:w="0" w:type="dxa"/>
              <w:right w:w="0" w:type="dxa"/>
            </w:tcMar>
            <w:vAlign w:val="center"/>
          </w:tcPr>
          <w:p w14:paraId="4A0E891C"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24</w:t>
            </w:r>
          </w:p>
        </w:tc>
        <w:tc>
          <w:tcPr>
            <w:tcW w:w="4082" w:type="dxa"/>
            <w:shd w:val="clear" w:color="auto" w:fill="F2F2F2" w:themeFill="background1" w:themeFillShade="F2"/>
            <w:tcMar>
              <w:left w:w="57" w:type="dxa"/>
              <w:right w:w="57" w:type="dxa"/>
            </w:tcMar>
            <w:vAlign w:val="center"/>
          </w:tcPr>
          <w:p w14:paraId="2AAEE372" w14:textId="77777777" w:rsidR="00690565" w:rsidRPr="00AF3B8B" w:rsidRDefault="00690565" w:rsidP="000D3EC0">
            <w:pPr>
              <w:suppressAutoHyphens/>
              <w:spacing w:after="0" w:line="240" w:lineRule="auto"/>
              <w:jc w:val="both"/>
              <w:rPr>
                <w:rFonts w:eastAsia="Times New Roman" w:cstheme="minorHAnsi"/>
                <w:b/>
                <w:color w:val="000000"/>
                <w:lang w:eastAsia="zh-CN"/>
              </w:rPr>
            </w:pPr>
            <w:r w:rsidRPr="00AF3B8B">
              <w:rPr>
                <w:rFonts w:eastAsia="Times New Roman" w:cstheme="minorHAnsi"/>
                <w:b/>
                <w:color w:val="000000"/>
                <w:lang w:eastAsia="zh-CN"/>
              </w:rPr>
              <w:t>Ψυκτικ</w:t>
            </w:r>
            <w:r w:rsidR="000D3EC0">
              <w:rPr>
                <w:rFonts w:eastAsia="Times New Roman" w:cstheme="minorHAnsi"/>
                <w:b/>
                <w:color w:val="000000"/>
                <w:lang w:eastAsia="zh-CN"/>
              </w:rPr>
              <w:t>ός εξοπλισμός θαλάμου ωρίμανσης.</w:t>
            </w:r>
          </w:p>
        </w:tc>
        <w:tc>
          <w:tcPr>
            <w:tcW w:w="1559" w:type="dxa"/>
            <w:shd w:val="clear" w:color="auto" w:fill="F2F2F2" w:themeFill="background1" w:themeFillShade="F2"/>
            <w:tcMar>
              <w:left w:w="57" w:type="dxa"/>
              <w:right w:w="57" w:type="dxa"/>
            </w:tcMar>
            <w:vAlign w:val="center"/>
          </w:tcPr>
          <w:p w14:paraId="125851F3"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614CA05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53AFBA8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8DC6594" w14:textId="77777777" w:rsidTr="00DD2CB8">
        <w:tc>
          <w:tcPr>
            <w:tcW w:w="846" w:type="dxa"/>
            <w:tcMar>
              <w:left w:w="0" w:type="dxa"/>
              <w:right w:w="0" w:type="dxa"/>
            </w:tcMar>
            <w:vAlign w:val="center"/>
          </w:tcPr>
          <w:p w14:paraId="27FFF3C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24.α</w:t>
            </w:r>
          </w:p>
        </w:tc>
        <w:tc>
          <w:tcPr>
            <w:tcW w:w="4082" w:type="dxa"/>
            <w:tcMar>
              <w:left w:w="57" w:type="dxa"/>
              <w:right w:w="57" w:type="dxa"/>
            </w:tcMar>
          </w:tcPr>
          <w:p w14:paraId="2137878A" w14:textId="77777777" w:rsidR="00690565" w:rsidRPr="00AF3B8B" w:rsidRDefault="00690565" w:rsidP="00690565">
            <w:pPr>
              <w:autoSpaceDE w:val="0"/>
              <w:autoSpaceDN w:val="0"/>
              <w:adjustRightInd w:val="0"/>
              <w:spacing w:after="0" w:line="240" w:lineRule="auto"/>
              <w:jc w:val="both"/>
              <w:rPr>
                <w:rFonts w:eastAsia="Times New Roman" w:cstheme="minorHAnsi"/>
                <w:b/>
                <w:color w:val="000000"/>
                <w:lang w:eastAsia="zh-CN"/>
              </w:rPr>
            </w:pPr>
            <w:r w:rsidRPr="00AF3B8B">
              <w:rPr>
                <w:rFonts w:eastAsia="Times New Roman" w:cstheme="minorHAnsi"/>
                <w:bCs/>
                <w:lang w:eastAsia="zh-CN" w:bidi="hi-IN"/>
              </w:rPr>
              <w:t>Σχεδιασμός και ισχύς κατάλληλα για την επί-τευξη και αδιάλειπτη διατήρηση ελάχιστης σταθερής θερμοκρασίας 0</w:t>
            </w:r>
            <w:r w:rsidRPr="00AF3B8B">
              <w:rPr>
                <w:rFonts w:eastAsia="Times New Roman" w:cstheme="minorHAnsi"/>
                <w:bCs/>
                <w:vertAlign w:val="superscript"/>
                <w:lang w:eastAsia="zh-CN" w:bidi="hi-IN"/>
              </w:rPr>
              <w:t xml:space="preserve">ο </w:t>
            </w:r>
            <w:r w:rsidRPr="00AF3B8B">
              <w:rPr>
                <w:rFonts w:eastAsia="Times New Roman" w:cstheme="minorHAnsi"/>
                <w:bCs/>
                <w:lang w:val="en-US" w:eastAsia="zh-CN" w:bidi="hi-IN"/>
              </w:rPr>
              <w:t>C</w:t>
            </w:r>
            <w:r w:rsidRPr="00AF3B8B">
              <w:rPr>
                <w:rFonts w:eastAsia="Times New Roman" w:cstheme="minorHAnsi"/>
                <w:bCs/>
                <w:lang w:eastAsia="zh-CN" w:bidi="hi-IN"/>
              </w:rPr>
              <w:t xml:space="preserve"> και υγρασίας </w:t>
            </w:r>
            <w:r w:rsidRPr="00AF3B8B">
              <w:rPr>
                <w:rFonts w:eastAsia="Times New Roman" w:cstheme="minorHAnsi"/>
                <w:bCs/>
                <w:lang w:eastAsia="zh-CN" w:bidi="hi-IN"/>
              </w:rPr>
              <w:lastRenderedPageBreak/>
              <w:t>65-85 % εντός του ψυχόμενου χώρου, ανεξαρτήτως των εξωτερικών συνθηκών.</w:t>
            </w:r>
          </w:p>
        </w:tc>
        <w:tc>
          <w:tcPr>
            <w:tcW w:w="1559" w:type="dxa"/>
            <w:tcMar>
              <w:left w:w="57" w:type="dxa"/>
              <w:right w:w="57" w:type="dxa"/>
            </w:tcMar>
            <w:vAlign w:val="center"/>
          </w:tcPr>
          <w:p w14:paraId="6A576ABC"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lastRenderedPageBreak/>
              <w:t>ΝΑΙ</w:t>
            </w:r>
          </w:p>
        </w:tc>
        <w:tc>
          <w:tcPr>
            <w:tcW w:w="1559" w:type="dxa"/>
            <w:tcMar>
              <w:left w:w="57" w:type="dxa"/>
              <w:right w:w="57" w:type="dxa"/>
            </w:tcMar>
            <w:vAlign w:val="center"/>
          </w:tcPr>
          <w:p w14:paraId="36A6919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F2BA81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1D4552A" w14:textId="77777777" w:rsidTr="00DD2CB8">
        <w:tc>
          <w:tcPr>
            <w:tcW w:w="846" w:type="dxa"/>
            <w:tcMar>
              <w:left w:w="0" w:type="dxa"/>
              <w:right w:w="0" w:type="dxa"/>
            </w:tcMar>
            <w:vAlign w:val="center"/>
          </w:tcPr>
          <w:p w14:paraId="7A31B5D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24.β</w:t>
            </w:r>
          </w:p>
        </w:tc>
        <w:tc>
          <w:tcPr>
            <w:tcW w:w="4082" w:type="dxa"/>
            <w:tcMar>
              <w:left w:w="57" w:type="dxa"/>
              <w:right w:w="57" w:type="dxa"/>
            </w:tcMar>
          </w:tcPr>
          <w:p w14:paraId="601988C4" w14:textId="77777777" w:rsidR="00690565" w:rsidRPr="00AF3B8B" w:rsidRDefault="00690565" w:rsidP="00690565">
            <w:pPr>
              <w:autoSpaceDE w:val="0"/>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Λειτουργία απόψυξης.</w:t>
            </w:r>
          </w:p>
        </w:tc>
        <w:tc>
          <w:tcPr>
            <w:tcW w:w="1559" w:type="dxa"/>
            <w:tcMar>
              <w:left w:w="57" w:type="dxa"/>
              <w:right w:w="57" w:type="dxa"/>
            </w:tcMar>
            <w:vAlign w:val="center"/>
          </w:tcPr>
          <w:p w14:paraId="4EA09FB1"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031B370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619AB7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6125AC4" w14:textId="77777777" w:rsidTr="00DD2CB8">
        <w:tc>
          <w:tcPr>
            <w:tcW w:w="846" w:type="dxa"/>
            <w:tcMar>
              <w:left w:w="0" w:type="dxa"/>
              <w:right w:w="0" w:type="dxa"/>
            </w:tcMar>
            <w:vAlign w:val="center"/>
          </w:tcPr>
          <w:p w14:paraId="29D4280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24.γ</w:t>
            </w:r>
          </w:p>
        </w:tc>
        <w:tc>
          <w:tcPr>
            <w:tcW w:w="4082" w:type="dxa"/>
            <w:tcMar>
              <w:left w:w="57" w:type="dxa"/>
              <w:right w:w="57" w:type="dxa"/>
            </w:tcMar>
          </w:tcPr>
          <w:p w14:paraId="4B10E42B"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bCs/>
                <w:lang w:eastAsia="zh-CN" w:bidi="hi-IN"/>
              </w:rPr>
              <w:t>Ψηφιακό θερμόμετρο σφάλματος ≤ 1</w:t>
            </w:r>
            <w:r w:rsidRPr="00AF3B8B">
              <w:rPr>
                <w:rFonts w:eastAsia="Times New Roman" w:cstheme="minorHAnsi"/>
                <w:bCs/>
                <w:vertAlign w:val="superscript"/>
                <w:lang w:eastAsia="zh-CN" w:bidi="hi-IN"/>
              </w:rPr>
              <w:t xml:space="preserve"> ο</w:t>
            </w:r>
            <w:r w:rsidRPr="00AF3B8B">
              <w:rPr>
                <w:rFonts w:eastAsia="Times New Roman" w:cstheme="minorHAnsi"/>
                <w:bCs/>
                <w:lang w:val="en-US" w:eastAsia="zh-CN" w:bidi="hi-IN"/>
              </w:rPr>
              <w:t>C</w:t>
            </w:r>
            <w:r w:rsidRPr="00AF3B8B">
              <w:rPr>
                <w:rFonts w:eastAsia="Times New Roman" w:cstheme="minorHAnsi"/>
                <w:bCs/>
                <w:lang w:eastAsia="zh-CN" w:bidi="hi-IN"/>
              </w:rPr>
              <w:t xml:space="preserve"> με δυνατότητα καταγραφής ανά 15 </w:t>
            </w:r>
            <w:r w:rsidRPr="00AF3B8B">
              <w:rPr>
                <w:rFonts w:eastAsia="Times New Roman" w:cstheme="minorHAnsi"/>
                <w:bCs/>
                <w:lang w:val="en-US" w:eastAsia="zh-CN" w:bidi="hi-IN"/>
              </w:rPr>
              <w:t>min</w:t>
            </w:r>
            <w:r w:rsidRPr="00AF3B8B">
              <w:rPr>
                <w:rFonts w:eastAsia="Times New Roman" w:cstheme="minorHAnsi"/>
                <w:bCs/>
                <w:lang w:eastAsia="zh-CN" w:bidi="hi-IN"/>
              </w:rPr>
              <w:t xml:space="preserve"> τουλά-χιστον &amp; ένδειξη υπέρβασης ορίων (</w:t>
            </w:r>
            <w:r w:rsidRPr="00AF3B8B">
              <w:rPr>
                <w:rFonts w:eastAsia="Times New Roman" w:cstheme="minorHAnsi"/>
                <w:bCs/>
                <w:lang w:val="en-US" w:eastAsia="zh-CN" w:bidi="hi-IN"/>
              </w:rPr>
              <w:t>alarm</w:t>
            </w:r>
            <w:r w:rsidRPr="00AF3B8B">
              <w:rPr>
                <w:rFonts w:eastAsia="Times New Roman" w:cstheme="minorHAnsi"/>
                <w:bCs/>
                <w:lang w:eastAsia="zh-CN" w:bidi="hi-IN"/>
              </w:rPr>
              <w:t>).</w:t>
            </w:r>
          </w:p>
        </w:tc>
        <w:tc>
          <w:tcPr>
            <w:tcW w:w="1559" w:type="dxa"/>
            <w:tcMar>
              <w:left w:w="57" w:type="dxa"/>
              <w:right w:w="57" w:type="dxa"/>
            </w:tcMar>
            <w:vAlign w:val="center"/>
          </w:tcPr>
          <w:p w14:paraId="620E2BF9"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54B9CDF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71E724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70C6798" w14:textId="77777777" w:rsidTr="00DD2CB8">
        <w:tc>
          <w:tcPr>
            <w:tcW w:w="846" w:type="dxa"/>
            <w:tcMar>
              <w:left w:w="0" w:type="dxa"/>
              <w:right w:w="0" w:type="dxa"/>
            </w:tcMar>
            <w:vAlign w:val="center"/>
          </w:tcPr>
          <w:p w14:paraId="6930F6B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24.δ</w:t>
            </w:r>
          </w:p>
        </w:tc>
        <w:tc>
          <w:tcPr>
            <w:tcW w:w="4082" w:type="dxa"/>
            <w:tcMar>
              <w:left w:w="57" w:type="dxa"/>
              <w:right w:w="57" w:type="dxa"/>
            </w:tcMar>
          </w:tcPr>
          <w:p w14:paraId="1676427F" w14:textId="77777777" w:rsidR="00690565" w:rsidRPr="00AF3B8B" w:rsidRDefault="00690565" w:rsidP="00690565">
            <w:pPr>
              <w:autoSpaceDE w:val="0"/>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Ψηφιακό υγρόμετρο σφάλματος ≤ 1%.</w:t>
            </w:r>
          </w:p>
        </w:tc>
        <w:tc>
          <w:tcPr>
            <w:tcW w:w="1559" w:type="dxa"/>
            <w:tcMar>
              <w:left w:w="57" w:type="dxa"/>
              <w:right w:w="57" w:type="dxa"/>
            </w:tcMar>
            <w:vAlign w:val="center"/>
          </w:tcPr>
          <w:p w14:paraId="51E1BE74"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5C544A7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8B8DD3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CF87A70" w14:textId="77777777" w:rsidTr="00DD2CB8">
        <w:tc>
          <w:tcPr>
            <w:tcW w:w="846" w:type="dxa"/>
            <w:tcMar>
              <w:left w:w="0" w:type="dxa"/>
              <w:right w:w="0" w:type="dxa"/>
            </w:tcMar>
            <w:vAlign w:val="center"/>
          </w:tcPr>
          <w:p w14:paraId="11EF046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24.ε</w:t>
            </w:r>
          </w:p>
        </w:tc>
        <w:tc>
          <w:tcPr>
            <w:tcW w:w="4082" w:type="dxa"/>
            <w:tcMar>
              <w:left w:w="57" w:type="dxa"/>
              <w:right w:w="57" w:type="dxa"/>
            </w:tcMar>
          </w:tcPr>
          <w:p w14:paraId="19893A51"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bCs/>
                <w:lang w:eastAsia="zh-CN" w:bidi="hi-IN"/>
              </w:rPr>
              <w:t>Ψυκτικό κύκλωμα, υγρά &amp; λιπαντικά σύμφω-να με τη νομοθεσία &amp; τα ισχύοντα πρότυπα (</w:t>
            </w:r>
            <w:r w:rsidRPr="00AF3B8B">
              <w:rPr>
                <w:rFonts w:eastAsia="Times New Roman" w:cstheme="minorHAnsi"/>
                <w:bCs/>
                <w:i/>
                <w:color w:val="0000FF"/>
                <w:lang w:eastAsia="zh-CN" w:bidi="hi-IN"/>
              </w:rPr>
              <w:t xml:space="preserve">BS/DIN EN 378-1:2016, BS/DIN EN 378-2:2016, BS/DIN EN 378-3:2016, BS/DIN EN 378-4:2016+A1:2019,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12284:2003,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13136:2013+</w:t>
            </w:r>
            <w:r w:rsidRPr="00AF3B8B">
              <w:rPr>
                <w:rFonts w:eastAsia="Times New Roman" w:cstheme="minorHAnsi"/>
                <w:i/>
                <w:color w:val="0000FF"/>
                <w:lang w:val="en-US" w:eastAsia="zh-CN"/>
              </w:rPr>
              <w:t>A</w:t>
            </w:r>
            <w:r w:rsidRPr="00AF3B8B">
              <w:rPr>
                <w:rFonts w:eastAsia="Times New Roman" w:cstheme="minorHAnsi"/>
                <w:i/>
                <w:color w:val="0000FF"/>
                <w:lang w:eastAsia="zh-CN"/>
              </w:rPr>
              <w:t>1:2018,</w:t>
            </w:r>
            <w:r w:rsidRPr="00AF3B8B">
              <w:rPr>
                <w:rFonts w:eastAsia="Times New Roman" w:cstheme="minorHAnsi"/>
                <w:bCs/>
                <w:i/>
                <w:color w:val="0000FF"/>
                <w:lang w:eastAsia="zh-CN" w:bidi="hi-IN"/>
              </w:rPr>
              <w:t xml:space="preserve"> BS/DIN EN 14276-1:2006+A1:2011,  BS/DIN EN 14276-2:2007+A1:2011</w:t>
            </w:r>
            <w:r w:rsidRPr="00AF3B8B">
              <w:rPr>
                <w:rFonts w:eastAsia="Times New Roman" w:cstheme="minorHAnsi"/>
                <w:bCs/>
                <w:lang w:eastAsia="zh-CN" w:bidi="hi-IN"/>
              </w:rPr>
              <w:t>)</w:t>
            </w:r>
            <w:r w:rsidRPr="00AF3B8B">
              <w:rPr>
                <w:rFonts w:eastAsia="Times New Roman" w:cstheme="minorHAnsi"/>
                <w:lang w:eastAsia="zh-CN"/>
              </w:rPr>
              <w:t xml:space="preserve"> </w:t>
            </w:r>
            <w:r w:rsidRPr="00AF3B8B">
              <w:rPr>
                <w:rFonts w:eastAsia="Times New Roman" w:cstheme="minorHAnsi"/>
                <w:bCs/>
                <w:lang w:eastAsia="zh-CN" w:bidi="hi-IN"/>
              </w:rPr>
              <w:t>Το χρησιμοποιούμενο ψυκτικό μέσο θα πρέπει να είναι εγκεκριμένο, νέας γενιάς, με χαμηλό δυναμικό καταστροφής του όζοντος (Ozone Depletion Potential - ODP) και χαμηλό δυναμικό υπερθέρμανσης του πλανήτη (Global Warming Potential - GWP).</w:t>
            </w:r>
          </w:p>
        </w:tc>
        <w:tc>
          <w:tcPr>
            <w:tcW w:w="1559" w:type="dxa"/>
            <w:tcMar>
              <w:left w:w="57" w:type="dxa"/>
              <w:right w:w="57" w:type="dxa"/>
            </w:tcMar>
            <w:vAlign w:val="center"/>
          </w:tcPr>
          <w:p w14:paraId="408EE6CE"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45393B3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FA1604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051D83C" w14:textId="77777777" w:rsidTr="00DD2CB8">
        <w:tc>
          <w:tcPr>
            <w:tcW w:w="846" w:type="dxa"/>
            <w:tcMar>
              <w:left w:w="0" w:type="dxa"/>
              <w:right w:w="0" w:type="dxa"/>
            </w:tcMar>
            <w:vAlign w:val="center"/>
          </w:tcPr>
          <w:p w14:paraId="537DD5F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24.στ</w:t>
            </w:r>
          </w:p>
        </w:tc>
        <w:tc>
          <w:tcPr>
            <w:tcW w:w="4082" w:type="dxa"/>
            <w:tcMar>
              <w:left w:w="57" w:type="dxa"/>
              <w:right w:w="57" w:type="dxa"/>
            </w:tcMar>
          </w:tcPr>
          <w:p w14:paraId="1D85E57B"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Ηλεκτρικός εξοπλισμός</w:t>
            </w:r>
            <w:r w:rsidRPr="00AF3B8B">
              <w:rPr>
                <w:rFonts w:eastAsia="Times New Roman" w:cstheme="minorHAnsi"/>
                <w:i/>
                <w:lang w:eastAsia="zh-CN" w:bidi="hi-IN"/>
              </w:rPr>
              <w:t xml:space="preserve"> </w:t>
            </w:r>
            <w:r w:rsidRPr="00AF3B8B">
              <w:rPr>
                <w:rFonts w:eastAsia="Times New Roman" w:cstheme="minorHAnsi"/>
                <w:lang w:eastAsia="zh-CN" w:bidi="hi-IN"/>
              </w:rPr>
              <w:t xml:space="preserve">κατά </w:t>
            </w:r>
            <w:r w:rsidRPr="00AF3B8B">
              <w:rPr>
                <w:rFonts w:eastAsia="Times New Roman" w:cstheme="minorHAnsi"/>
                <w:i/>
                <w:color w:val="0000FF"/>
                <w:lang w:eastAsia="zh-CN" w:bidi="hi-IN"/>
              </w:rPr>
              <w:t>BS EN/IEC 60204-1:2018</w:t>
            </w:r>
            <w:r w:rsidRPr="00AF3B8B">
              <w:rPr>
                <w:rFonts w:eastAsia="Times New Roman" w:cstheme="minorHAnsi"/>
                <w:lang w:eastAsia="zh-CN" w:bidi="hi-IN"/>
              </w:rPr>
              <w:t xml:space="preserve">, </w:t>
            </w:r>
            <w:r w:rsidRPr="00AF3B8B">
              <w:rPr>
                <w:rFonts w:eastAsia="Times New Roman" w:cstheme="minorHAnsi"/>
                <w:lang w:eastAsia="zh-CN"/>
              </w:rPr>
              <w:t xml:space="preserve">επίπεδο προστασίας </w:t>
            </w:r>
            <w:r w:rsidRPr="00AF3B8B">
              <w:rPr>
                <w:rFonts w:eastAsia="Times New Roman" w:cstheme="minorHAnsi"/>
                <w:lang w:val="en-US" w:eastAsia="zh-CN"/>
              </w:rPr>
              <w:t>IP</w:t>
            </w:r>
            <w:r w:rsidRPr="00AF3B8B">
              <w:rPr>
                <w:rFonts w:eastAsia="Times New Roman" w:cstheme="minorHAnsi"/>
                <w:lang w:eastAsia="zh-CN"/>
              </w:rPr>
              <w:t xml:space="preserve"> </w:t>
            </w:r>
            <w:r w:rsidRPr="00AF3B8B">
              <w:rPr>
                <w:rFonts w:eastAsia="Times New Roman" w:cstheme="minorHAnsi"/>
                <w:lang w:val="en-US" w:eastAsia="zh-CN"/>
              </w:rPr>
              <w:t>X</w:t>
            </w:r>
            <w:r w:rsidRPr="00AF3B8B">
              <w:rPr>
                <w:rFonts w:eastAsia="Times New Roman" w:cstheme="minorHAnsi"/>
                <w:lang w:eastAsia="zh-CN"/>
              </w:rPr>
              <w:t>4, με αυτό-ματη και χειροκίνητη επιλογή ψύξης</w:t>
            </w:r>
            <w:r w:rsidRPr="00AF3B8B">
              <w:rPr>
                <w:rFonts w:eastAsia="Times New Roman" w:cstheme="minorHAnsi"/>
                <w:color w:val="000000"/>
                <w:lang w:eastAsia="zh-CN"/>
              </w:rPr>
              <w:t xml:space="preserve"> με δυνατότητα ρύθμισης της θερμοκρασίας ψύξης ανά </w:t>
            </w:r>
            <w:r w:rsidRPr="00AF3B8B">
              <w:rPr>
                <w:rFonts w:eastAsia="Times New Roman" w:cstheme="minorHAnsi"/>
                <w:bCs/>
                <w:lang w:eastAsia="zh-CN" w:bidi="hi-IN"/>
              </w:rPr>
              <w:t>1</w:t>
            </w:r>
            <w:r w:rsidRPr="00AF3B8B">
              <w:rPr>
                <w:rFonts w:eastAsia="Times New Roman" w:cstheme="minorHAnsi"/>
                <w:bCs/>
                <w:vertAlign w:val="superscript"/>
                <w:lang w:eastAsia="zh-CN" w:bidi="hi-IN"/>
              </w:rPr>
              <w:t xml:space="preserve">ο </w:t>
            </w:r>
            <w:r w:rsidRPr="00AF3B8B">
              <w:rPr>
                <w:rFonts w:eastAsia="Times New Roman" w:cstheme="minorHAnsi"/>
                <w:bCs/>
                <w:lang w:val="en-US" w:eastAsia="zh-CN" w:bidi="hi-IN"/>
              </w:rPr>
              <w:t>C</w:t>
            </w:r>
            <w:r w:rsidRPr="00AF3B8B">
              <w:rPr>
                <w:rFonts w:eastAsia="Times New Roman" w:cstheme="minorHAnsi"/>
                <w:bCs/>
                <w:lang w:eastAsia="zh-CN" w:bidi="hi-IN"/>
              </w:rPr>
              <w:t>.</w:t>
            </w:r>
          </w:p>
        </w:tc>
        <w:tc>
          <w:tcPr>
            <w:tcW w:w="1559" w:type="dxa"/>
            <w:tcMar>
              <w:left w:w="57" w:type="dxa"/>
              <w:right w:w="57" w:type="dxa"/>
            </w:tcMar>
            <w:vAlign w:val="center"/>
          </w:tcPr>
          <w:p w14:paraId="34C1727B"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7C51A78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394035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45FE692" w14:textId="77777777" w:rsidTr="00DD2CB8">
        <w:tc>
          <w:tcPr>
            <w:tcW w:w="846" w:type="dxa"/>
            <w:tcMar>
              <w:left w:w="0" w:type="dxa"/>
              <w:right w:w="0" w:type="dxa"/>
            </w:tcMar>
            <w:vAlign w:val="center"/>
          </w:tcPr>
          <w:p w14:paraId="1EE13A4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24.ζ</w:t>
            </w:r>
          </w:p>
        </w:tc>
        <w:tc>
          <w:tcPr>
            <w:tcW w:w="4082" w:type="dxa"/>
            <w:tcMar>
              <w:left w:w="57" w:type="dxa"/>
              <w:right w:w="57" w:type="dxa"/>
            </w:tcMar>
          </w:tcPr>
          <w:p w14:paraId="4185B6BF"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color w:val="000000"/>
                <w:lang w:eastAsia="zh-CN"/>
              </w:rPr>
              <w:t>Ομοιόμορφη κατανομή ρεύματος αέρα Δυνατότητα ρύθμισης της ταχύτητας του ρεύματος αέρα</w:t>
            </w:r>
            <w:r w:rsidRPr="00AF3B8B">
              <w:rPr>
                <w:rFonts w:eastAsia="Times New Roman" w:cstheme="minorHAnsi"/>
                <w:bCs/>
                <w:lang w:eastAsia="zh-CN" w:bidi="hi-IN"/>
              </w:rPr>
              <w:t>.</w:t>
            </w:r>
          </w:p>
        </w:tc>
        <w:tc>
          <w:tcPr>
            <w:tcW w:w="1559" w:type="dxa"/>
            <w:tcMar>
              <w:left w:w="57" w:type="dxa"/>
              <w:right w:w="57" w:type="dxa"/>
            </w:tcMar>
            <w:vAlign w:val="center"/>
          </w:tcPr>
          <w:p w14:paraId="41C08804"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122ED80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A21239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BF1C7B2" w14:textId="77777777" w:rsidTr="00DD2CB8">
        <w:tc>
          <w:tcPr>
            <w:tcW w:w="846" w:type="dxa"/>
            <w:tcMar>
              <w:left w:w="0" w:type="dxa"/>
              <w:right w:w="0" w:type="dxa"/>
            </w:tcMar>
            <w:vAlign w:val="center"/>
          </w:tcPr>
          <w:p w14:paraId="7E1D532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24.η</w:t>
            </w:r>
          </w:p>
        </w:tc>
        <w:tc>
          <w:tcPr>
            <w:tcW w:w="4082" w:type="dxa"/>
            <w:tcMar>
              <w:left w:w="57" w:type="dxa"/>
              <w:right w:w="57" w:type="dxa"/>
            </w:tcMar>
          </w:tcPr>
          <w:p w14:paraId="460B7FB1"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zh-CN"/>
              </w:rPr>
            </w:pPr>
            <w:r w:rsidRPr="00AF3B8B">
              <w:rPr>
                <w:rFonts w:eastAsia="Times New Roman" w:cstheme="minorHAnsi"/>
                <w:bCs/>
                <w:lang w:eastAsia="zh-CN" w:bidi="hi-IN"/>
              </w:rPr>
              <w:t xml:space="preserve">Δυνατότητα ρύθμισης της υγρασίας </w:t>
            </w:r>
            <w:r w:rsidRPr="00AF3B8B">
              <w:rPr>
                <w:rFonts w:eastAsia="Times New Roman" w:cstheme="minorHAnsi"/>
                <w:color w:val="000000"/>
                <w:lang w:eastAsia="zh-CN"/>
              </w:rPr>
              <w:t xml:space="preserve">ανά </w:t>
            </w:r>
            <w:r w:rsidRPr="00AF3B8B">
              <w:rPr>
                <w:rFonts w:eastAsia="Times New Roman" w:cstheme="minorHAnsi"/>
                <w:bCs/>
                <w:lang w:eastAsia="zh-CN" w:bidi="hi-IN"/>
              </w:rPr>
              <w:t>1%.</w:t>
            </w:r>
          </w:p>
        </w:tc>
        <w:tc>
          <w:tcPr>
            <w:tcW w:w="1559" w:type="dxa"/>
            <w:tcMar>
              <w:left w:w="57" w:type="dxa"/>
              <w:right w:w="57" w:type="dxa"/>
            </w:tcMar>
            <w:vAlign w:val="center"/>
          </w:tcPr>
          <w:p w14:paraId="422E8DA1" w14:textId="77777777" w:rsidR="00690565" w:rsidRPr="00AF3B8B" w:rsidRDefault="00690565" w:rsidP="000D3EC0">
            <w:pPr>
              <w:autoSpaceDE w:val="0"/>
              <w:autoSpaceDN w:val="0"/>
              <w:adjustRightInd w:val="0"/>
              <w:spacing w:after="0" w:line="240" w:lineRule="auto"/>
              <w:rPr>
                <w:rFonts w:eastAsia="Times New Roman" w:cstheme="minorHAnsi"/>
                <w:color w:val="000000"/>
                <w:lang w:val="en-US"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0EFC3BA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D8900D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A718FD0" w14:textId="77777777" w:rsidTr="00DD2CB8">
        <w:tc>
          <w:tcPr>
            <w:tcW w:w="846" w:type="dxa"/>
            <w:tcMar>
              <w:left w:w="0" w:type="dxa"/>
              <w:right w:w="0" w:type="dxa"/>
            </w:tcMar>
            <w:vAlign w:val="center"/>
          </w:tcPr>
          <w:p w14:paraId="5586A2B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24.θ</w:t>
            </w:r>
          </w:p>
        </w:tc>
        <w:tc>
          <w:tcPr>
            <w:tcW w:w="4082" w:type="dxa"/>
            <w:tcMar>
              <w:left w:w="57" w:type="dxa"/>
              <w:right w:w="57" w:type="dxa"/>
            </w:tcMar>
          </w:tcPr>
          <w:p w14:paraId="291E643C" w14:textId="77777777" w:rsidR="00690565" w:rsidRPr="00AF3B8B" w:rsidRDefault="00690565" w:rsidP="00690565">
            <w:pPr>
              <w:autoSpaceDN w:val="0"/>
              <w:adjustRightInd w:val="0"/>
              <w:spacing w:after="0" w:line="240" w:lineRule="auto"/>
              <w:jc w:val="both"/>
              <w:rPr>
                <w:rFonts w:eastAsia="Times New Roman" w:cstheme="minorHAnsi"/>
                <w:bCs/>
                <w:lang w:val="en-US" w:eastAsia="zh-CN" w:bidi="hi-IN"/>
              </w:rPr>
            </w:pPr>
            <w:r w:rsidRPr="00AF3B8B">
              <w:rPr>
                <w:rFonts w:eastAsia="Times New Roman" w:cstheme="minorHAnsi"/>
                <w:bCs/>
                <w:lang w:eastAsia="zh-CN" w:bidi="hi-IN"/>
              </w:rPr>
              <w:t>Συμμόρφωση</w:t>
            </w:r>
            <w:r w:rsidRPr="00AF3B8B">
              <w:rPr>
                <w:rFonts w:eastAsia="Times New Roman" w:cstheme="minorHAnsi"/>
                <w:bCs/>
                <w:lang w:val="en-US" w:eastAsia="zh-CN" w:bidi="hi-IN"/>
              </w:rPr>
              <w:t xml:space="preserve"> </w:t>
            </w:r>
            <w:r w:rsidRPr="00AF3B8B">
              <w:rPr>
                <w:rFonts w:eastAsia="Times New Roman" w:cstheme="minorHAnsi"/>
                <w:bCs/>
                <w:lang w:eastAsia="zh-CN" w:bidi="hi-IN"/>
              </w:rPr>
              <w:t>με</w:t>
            </w:r>
            <w:r w:rsidRPr="00AF3B8B">
              <w:rPr>
                <w:rFonts w:eastAsia="Times New Roman" w:cstheme="minorHAnsi"/>
                <w:bCs/>
                <w:lang w:val="en-US" w:eastAsia="zh-CN" w:bidi="hi-IN"/>
              </w:rPr>
              <w:t xml:space="preserve"> </w:t>
            </w:r>
            <w:r w:rsidRPr="00AF3B8B">
              <w:rPr>
                <w:rFonts w:eastAsia="Times New Roman" w:cstheme="minorHAnsi"/>
                <w:bCs/>
                <w:lang w:eastAsia="zh-CN" w:bidi="hi-IN"/>
              </w:rPr>
              <w:t>τις</w:t>
            </w:r>
            <w:r w:rsidRPr="00AF3B8B">
              <w:rPr>
                <w:rFonts w:eastAsia="Times New Roman" w:cstheme="minorHAnsi"/>
                <w:bCs/>
                <w:lang w:val="en-US" w:eastAsia="zh-CN" w:bidi="hi-IN"/>
              </w:rPr>
              <w:t xml:space="preserve"> </w:t>
            </w:r>
            <w:r w:rsidRPr="00AF3B8B">
              <w:rPr>
                <w:rFonts w:eastAsia="Times New Roman" w:cstheme="minorHAnsi"/>
                <w:bCs/>
                <w:lang w:eastAsia="zh-CN" w:bidi="hi-IN"/>
              </w:rPr>
              <w:t>Οδηγίες</w:t>
            </w:r>
            <w:r w:rsidRPr="00AF3B8B">
              <w:rPr>
                <w:rFonts w:eastAsia="Times New Roman" w:cstheme="minorHAnsi"/>
                <w:bCs/>
                <w:lang w:val="en-US" w:eastAsia="zh-CN" w:bidi="hi-IN"/>
              </w:rPr>
              <w:t xml:space="preserve"> EMC, RoHS </w:t>
            </w:r>
            <w:r w:rsidRPr="00AF3B8B">
              <w:rPr>
                <w:rFonts w:eastAsia="Times New Roman" w:cstheme="minorHAnsi"/>
                <w:bCs/>
                <w:lang w:eastAsia="zh-CN" w:bidi="hi-IN"/>
              </w:rPr>
              <w:t>και</w:t>
            </w:r>
            <w:r w:rsidRPr="00AF3B8B">
              <w:rPr>
                <w:rFonts w:eastAsia="Times New Roman" w:cstheme="minorHAnsi"/>
                <w:bCs/>
                <w:lang w:val="en-US" w:eastAsia="zh-CN" w:bidi="hi-IN"/>
              </w:rPr>
              <w:t xml:space="preserve"> Pressure Equipment Directive – PED.</w:t>
            </w:r>
          </w:p>
        </w:tc>
        <w:tc>
          <w:tcPr>
            <w:tcW w:w="1559" w:type="dxa"/>
            <w:tcMar>
              <w:left w:w="57" w:type="dxa"/>
              <w:right w:w="57" w:type="dxa"/>
            </w:tcMar>
            <w:vAlign w:val="center"/>
          </w:tcPr>
          <w:p w14:paraId="0DF82C63" w14:textId="77777777" w:rsidR="00690565" w:rsidRPr="00AF3B8B" w:rsidRDefault="00690565" w:rsidP="000D3EC0">
            <w:pPr>
              <w:autoSpaceDE w:val="0"/>
              <w:autoSpaceDN w:val="0"/>
              <w:adjustRightInd w:val="0"/>
              <w:spacing w:after="0" w:line="240" w:lineRule="auto"/>
              <w:rPr>
                <w:rFonts w:eastAsia="Times New Roman" w:cstheme="minorHAnsi"/>
                <w:color w:val="000000"/>
                <w:lang w:val="en-US"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04CB9C9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24349C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451D210" w14:textId="77777777" w:rsidTr="00DD2CB8">
        <w:tc>
          <w:tcPr>
            <w:tcW w:w="846" w:type="dxa"/>
            <w:tcMar>
              <w:left w:w="0" w:type="dxa"/>
              <w:right w:w="0" w:type="dxa"/>
            </w:tcMar>
            <w:vAlign w:val="center"/>
          </w:tcPr>
          <w:p w14:paraId="31A6ED7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24.ι</w:t>
            </w:r>
          </w:p>
        </w:tc>
        <w:tc>
          <w:tcPr>
            <w:tcW w:w="4082" w:type="dxa"/>
            <w:tcMar>
              <w:left w:w="57" w:type="dxa"/>
              <w:right w:w="57" w:type="dxa"/>
            </w:tcMar>
          </w:tcPr>
          <w:p w14:paraId="6BF0ABF8"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p>
        </w:tc>
        <w:tc>
          <w:tcPr>
            <w:tcW w:w="1559" w:type="dxa"/>
            <w:tcMar>
              <w:left w:w="57" w:type="dxa"/>
              <w:right w:w="57" w:type="dxa"/>
            </w:tcMar>
            <w:vAlign w:val="center"/>
          </w:tcPr>
          <w:p w14:paraId="0B023CB6"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6FDFD01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83E97C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0A3FC73" w14:textId="77777777" w:rsidTr="000D3EC0">
        <w:tc>
          <w:tcPr>
            <w:tcW w:w="846" w:type="dxa"/>
            <w:shd w:val="clear" w:color="auto" w:fill="F2F2F2" w:themeFill="background1" w:themeFillShade="F2"/>
            <w:tcMar>
              <w:left w:w="0" w:type="dxa"/>
              <w:right w:w="0" w:type="dxa"/>
            </w:tcMar>
            <w:vAlign w:val="center"/>
          </w:tcPr>
          <w:p w14:paraId="21F473C6" w14:textId="77777777" w:rsidR="00690565" w:rsidRPr="00AF3B8B" w:rsidRDefault="00690565" w:rsidP="00690565">
            <w:pPr>
              <w:autoSpaceDE w:val="0"/>
              <w:autoSpaceDN w:val="0"/>
              <w:adjustRightInd w:val="0"/>
              <w:spacing w:after="0" w:line="240" w:lineRule="auto"/>
              <w:jc w:val="center"/>
              <w:rPr>
                <w:rFonts w:eastAsia="Times New Roman" w:cstheme="minorHAnsi"/>
                <w:b/>
                <w:lang w:eastAsia="el-GR"/>
              </w:rPr>
            </w:pPr>
            <w:r w:rsidRPr="00AF3B8B">
              <w:rPr>
                <w:rFonts w:eastAsia="Times New Roman" w:cstheme="minorHAnsi"/>
                <w:b/>
                <w:lang w:eastAsia="el-GR"/>
              </w:rPr>
              <w:t>25</w:t>
            </w:r>
          </w:p>
        </w:tc>
        <w:tc>
          <w:tcPr>
            <w:tcW w:w="4082" w:type="dxa"/>
            <w:shd w:val="clear" w:color="auto" w:fill="F2F2F2" w:themeFill="background1" w:themeFillShade="F2"/>
            <w:tcMar>
              <w:left w:w="57" w:type="dxa"/>
              <w:right w:w="57" w:type="dxa"/>
            </w:tcMar>
          </w:tcPr>
          <w:p w14:paraId="3A0A431B" w14:textId="77777777" w:rsidR="00690565" w:rsidRPr="00AF3B8B" w:rsidRDefault="00690565" w:rsidP="00690565">
            <w:pPr>
              <w:autoSpaceDE w:val="0"/>
              <w:autoSpaceDN w:val="0"/>
              <w:adjustRightInd w:val="0"/>
              <w:spacing w:after="0" w:line="240" w:lineRule="auto"/>
              <w:jc w:val="both"/>
              <w:rPr>
                <w:rFonts w:eastAsia="Times New Roman" w:cstheme="minorHAnsi"/>
                <w:b/>
                <w:lang w:eastAsia="zh-CN"/>
              </w:rPr>
            </w:pPr>
            <w:r w:rsidRPr="00AF3B8B">
              <w:rPr>
                <w:rFonts w:eastAsia="Times New Roman" w:cstheme="minorHAnsi"/>
                <w:b/>
                <w:lang w:eastAsia="zh-CN" w:bidi="hi-IN"/>
              </w:rPr>
              <w:t>Ράφια</w:t>
            </w:r>
            <w:r w:rsidRPr="00AF3B8B">
              <w:rPr>
                <w:rFonts w:eastAsia="Times New Roman" w:cstheme="minorHAnsi"/>
                <w:b/>
                <w:lang w:eastAsia="zh-CN"/>
              </w:rPr>
              <w:t xml:space="preserve"> θαλάμου ωρίμανσης</w:t>
            </w:r>
          </w:p>
          <w:p w14:paraId="36BD23EC" w14:textId="77777777" w:rsidR="00690565" w:rsidRPr="00AF3B8B" w:rsidRDefault="00690565" w:rsidP="000D3EC0">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rPr>
              <w:t xml:space="preserve">Το μήκος και η διάταξη των ραφιών στο χώρο επαφίενται στην αντίληψη του προμη-θευτή. Ένα παράδειγμα υπολογισμού των ραφιών δίνεται στο ΠΑΡΑΡΤΗΜΑ </w:t>
            </w:r>
            <w:r w:rsidR="000D3EC0">
              <w:rPr>
                <w:rFonts w:eastAsia="Times New Roman" w:cstheme="minorHAnsi"/>
                <w:lang w:val="en-US" w:eastAsia="zh-CN"/>
              </w:rPr>
              <w:t>III</w:t>
            </w:r>
            <w:r w:rsidRPr="00AF3B8B">
              <w:rPr>
                <w:rFonts w:eastAsia="Times New Roman" w:cstheme="minorHAnsi"/>
                <w:lang w:eastAsia="zh-CN"/>
              </w:rPr>
              <w:t>, Σχέδιο 5.</w:t>
            </w:r>
          </w:p>
        </w:tc>
        <w:tc>
          <w:tcPr>
            <w:tcW w:w="1559" w:type="dxa"/>
            <w:shd w:val="clear" w:color="auto" w:fill="F2F2F2" w:themeFill="background1" w:themeFillShade="F2"/>
            <w:tcMar>
              <w:left w:w="57" w:type="dxa"/>
              <w:right w:w="57" w:type="dxa"/>
            </w:tcMar>
            <w:vAlign w:val="center"/>
          </w:tcPr>
          <w:p w14:paraId="1117E8A8" w14:textId="77777777" w:rsidR="00690565" w:rsidRPr="00AF3B8B" w:rsidRDefault="00690565" w:rsidP="000D3EC0">
            <w:pPr>
              <w:autoSpaceDE w:val="0"/>
              <w:autoSpaceDN w:val="0"/>
              <w:adjustRightInd w:val="0"/>
              <w:spacing w:after="0" w:line="240" w:lineRule="auto"/>
              <w:rPr>
                <w:rFonts w:eastAsia="Times New Roman" w:cstheme="minorHAnsi"/>
                <w:lang w:eastAsia="el-GR"/>
              </w:rPr>
            </w:pPr>
            <w:r w:rsidRPr="00AF3B8B">
              <w:rPr>
                <w:rFonts w:eastAsia="Times New Roman" w:cstheme="minorHAnsi"/>
                <w:lang w:eastAsia="el-GR"/>
              </w:rPr>
              <w:t>ΝΑΙ</w:t>
            </w:r>
          </w:p>
        </w:tc>
        <w:tc>
          <w:tcPr>
            <w:tcW w:w="1559" w:type="dxa"/>
            <w:shd w:val="clear" w:color="auto" w:fill="F2F2F2" w:themeFill="background1" w:themeFillShade="F2"/>
            <w:tcMar>
              <w:left w:w="57" w:type="dxa"/>
              <w:right w:w="57" w:type="dxa"/>
            </w:tcMar>
            <w:vAlign w:val="center"/>
          </w:tcPr>
          <w:p w14:paraId="5D45394A"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shd w:val="clear" w:color="auto" w:fill="F2F2F2" w:themeFill="background1" w:themeFillShade="F2"/>
            <w:tcMar>
              <w:left w:w="57" w:type="dxa"/>
              <w:right w:w="57" w:type="dxa"/>
            </w:tcMar>
            <w:vAlign w:val="center"/>
          </w:tcPr>
          <w:p w14:paraId="43B3B7EE"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153200E6" w14:textId="77777777" w:rsidTr="00DD2CB8">
        <w:tc>
          <w:tcPr>
            <w:tcW w:w="846" w:type="dxa"/>
            <w:tcMar>
              <w:left w:w="0" w:type="dxa"/>
              <w:right w:w="0" w:type="dxa"/>
            </w:tcMar>
            <w:vAlign w:val="center"/>
          </w:tcPr>
          <w:p w14:paraId="0E18C390"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lastRenderedPageBreak/>
              <w:t>25.α</w:t>
            </w:r>
          </w:p>
        </w:tc>
        <w:tc>
          <w:tcPr>
            <w:tcW w:w="4082" w:type="dxa"/>
            <w:tcMar>
              <w:left w:w="57" w:type="dxa"/>
              <w:right w:w="57" w:type="dxa"/>
            </w:tcMar>
          </w:tcPr>
          <w:p w14:paraId="6713217C" w14:textId="77777777" w:rsidR="00690565" w:rsidRPr="00AF3B8B" w:rsidRDefault="00690565" w:rsidP="00690565">
            <w:pPr>
              <w:autoSpaceDE w:val="0"/>
              <w:autoSpaceDN w:val="0"/>
              <w:adjustRightInd w:val="0"/>
              <w:spacing w:after="0" w:line="240" w:lineRule="auto"/>
              <w:jc w:val="both"/>
              <w:rPr>
                <w:rFonts w:eastAsia="Times New Roman" w:cstheme="minorHAnsi"/>
                <w:b/>
                <w:lang w:eastAsia="zh-CN" w:bidi="hi-IN"/>
              </w:rPr>
            </w:pPr>
            <w:r w:rsidRPr="00AF3B8B">
              <w:rPr>
                <w:rFonts w:eastAsia="Times New Roman" w:cstheme="minorHAnsi"/>
                <w:lang w:eastAsia="zh-CN"/>
              </w:rPr>
              <w:t xml:space="preserve">Η συνολική επιφάνεια και η αντοχή των ξύλινων ραφιών θα πρέπει να είναι ικανή για την αποθήκευση 450 – 600 </w:t>
            </w:r>
            <w:r w:rsidRPr="00AF3B8B">
              <w:rPr>
                <w:rFonts w:eastAsia="Times New Roman" w:cstheme="minorHAnsi"/>
                <w:lang w:val="en-US" w:eastAsia="zh-CN"/>
              </w:rPr>
              <w:t>kg</w:t>
            </w:r>
            <w:r w:rsidRPr="00AF3B8B">
              <w:rPr>
                <w:rFonts w:eastAsia="Times New Roman" w:cstheme="minorHAnsi"/>
                <w:lang w:eastAsia="zh-CN"/>
              </w:rPr>
              <w:t xml:space="preserve"> τυριών σε κεφάλια διαμέτρου 200-250 </w:t>
            </w:r>
            <w:r w:rsidRPr="00AF3B8B">
              <w:rPr>
                <w:rFonts w:eastAsia="Times New Roman" w:cstheme="minorHAnsi"/>
                <w:lang w:val="en-US" w:eastAsia="zh-CN"/>
              </w:rPr>
              <w:t>mm</w:t>
            </w:r>
            <w:r w:rsidRPr="00AF3B8B">
              <w:rPr>
                <w:rFonts w:eastAsia="Times New Roman" w:cstheme="minorHAnsi"/>
                <w:lang w:eastAsia="zh-CN"/>
              </w:rPr>
              <w:t xml:space="preserve"> και ύψους 130-140 </w:t>
            </w:r>
            <w:r w:rsidRPr="00AF3B8B">
              <w:rPr>
                <w:rFonts w:eastAsia="Times New Roman" w:cstheme="minorHAnsi"/>
                <w:lang w:val="en-US" w:eastAsia="zh-CN"/>
              </w:rPr>
              <w:t>mm</w:t>
            </w:r>
            <w:r w:rsidRPr="00AF3B8B">
              <w:rPr>
                <w:rFonts w:eastAsia="Times New Roman" w:cstheme="minorHAnsi"/>
                <w:lang w:eastAsia="zh-CN"/>
              </w:rPr>
              <w:t>.</w:t>
            </w:r>
          </w:p>
        </w:tc>
        <w:tc>
          <w:tcPr>
            <w:tcW w:w="1559" w:type="dxa"/>
            <w:tcMar>
              <w:left w:w="57" w:type="dxa"/>
              <w:right w:w="57" w:type="dxa"/>
            </w:tcMar>
            <w:vAlign w:val="center"/>
          </w:tcPr>
          <w:p w14:paraId="63F87866" w14:textId="77777777" w:rsidR="00690565" w:rsidRPr="00AF3B8B" w:rsidRDefault="00690565" w:rsidP="000D3EC0">
            <w:pPr>
              <w:autoSpaceDE w:val="0"/>
              <w:autoSpaceDN w:val="0"/>
              <w:adjustRightInd w:val="0"/>
              <w:spacing w:after="0" w:line="240" w:lineRule="auto"/>
              <w:rPr>
                <w:rFonts w:eastAsia="Times New Roman" w:cstheme="minorHAnsi"/>
                <w:lang w:eastAsia="el-GR"/>
              </w:rPr>
            </w:pPr>
            <w:r w:rsidRPr="00AF3B8B">
              <w:rPr>
                <w:rFonts w:eastAsia="Times New Roman" w:cstheme="minorHAnsi"/>
                <w:lang w:eastAsia="el-GR"/>
              </w:rPr>
              <w:t>ΝΑΙ</w:t>
            </w:r>
          </w:p>
        </w:tc>
        <w:tc>
          <w:tcPr>
            <w:tcW w:w="1559" w:type="dxa"/>
            <w:tcMar>
              <w:left w:w="57" w:type="dxa"/>
              <w:right w:w="57" w:type="dxa"/>
            </w:tcMar>
            <w:vAlign w:val="center"/>
          </w:tcPr>
          <w:p w14:paraId="4E2FBF8A"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18D3ECD9"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7ADD44FC" w14:textId="77777777" w:rsidTr="00DD2CB8">
        <w:tc>
          <w:tcPr>
            <w:tcW w:w="846" w:type="dxa"/>
            <w:tcMar>
              <w:left w:w="0" w:type="dxa"/>
              <w:right w:w="0" w:type="dxa"/>
            </w:tcMar>
            <w:vAlign w:val="center"/>
          </w:tcPr>
          <w:p w14:paraId="3A5936A5"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25.β</w:t>
            </w:r>
          </w:p>
        </w:tc>
        <w:tc>
          <w:tcPr>
            <w:tcW w:w="4082" w:type="dxa"/>
            <w:tcMar>
              <w:left w:w="57" w:type="dxa"/>
              <w:right w:w="57" w:type="dxa"/>
            </w:tcMar>
          </w:tcPr>
          <w:p w14:paraId="0B922F89" w14:textId="77777777" w:rsidR="00690565" w:rsidRPr="00AF3B8B" w:rsidRDefault="00690565" w:rsidP="00690565">
            <w:pPr>
              <w:autoSpaceDE w:val="0"/>
              <w:autoSpaceDN w:val="0"/>
              <w:adjustRightInd w:val="0"/>
              <w:spacing w:after="0" w:line="240" w:lineRule="auto"/>
              <w:jc w:val="both"/>
              <w:rPr>
                <w:rFonts w:eastAsia="Times New Roman" w:cstheme="minorHAnsi"/>
                <w:b/>
                <w:lang w:eastAsia="zh-CN" w:bidi="hi-IN"/>
              </w:rPr>
            </w:pPr>
            <w:r w:rsidRPr="00AF3B8B">
              <w:rPr>
                <w:rFonts w:eastAsia="Times New Roman" w:cstheme="minorHAnsi"/>
                <w:lang w:eastAsia="zh-CN" w:bidi="hi-IN"/>
              </w:rPr>
              <w:t xml:space="preserve">Ωφέλιμες διαστάσεις ραφιέρων: Πλάτος 500 </w:t>
            </w:r>
            <w:r w:rsidRPr="00AF3B8B">
              <w:rPr>
                <w:rFonts w:eastAsia="Times New Roman" w:cstheme="minorHAnsi"/>
                <w:lang w:val="en-US" w:eastAsia="zh-CN" w:bidi="hi-IN"/>
              </w:rPr>
              <w:t>mm</w:t>
            </w:r>
            <w:r w:rsidRPr="00AF3B8B">
              <w:rPr>
                <w:rFonts w:eastAsia="Times New Roman" w:cstheme="minorHAnsi"/>
                <w:lang w:eastAsia="zh-CN" w:bidi="hi-IN"/>
              </w:rPr>
              <w:t xml:space="preserve">, ύψος 1800-2400 </w:t>
            </w:r>
            <w:r w:rsidRPr="00AF3B8B">
              <w:rPr>
                <w:rFonts w:eastAsia="Times New Roman" w:cstheme="minorHAnsi"/>
                <w:lang w:val="en-US" w:eastAsia="zh-CN" w:bidi="hi-IN"/>
              </w:rPr>
              <w:t>mm</w:t>
            </w:r>
            <w:r w:rsidR="000D3EC0">
              <w:rPr>
                <w:rFonts w:eastAsia="Times New Roman" w:cstheme="minorHAnsi"/>
                <w:lang w:eastAsia="zh-CN" w:bidi="hi-IN"/>
              </w:rPr>
              <w:t>. Μήκος βλ. άνω</w:t>
            </w:r>
            <w:r w:rsidRPr="00AF3B8B">
              <w:rPr>
                <w:rFonts w:eastAsia="Times New Roman" w:cstheme="minorHAnsi"/>
                <w:lang w:eastAsia="zh-CN" w:bidi="hi-IN"/>
              </w:rPr>
              <w:t>θεν.</w:t>
            </w:r>
          </w:p>
        </w:tc>
        <w:tc>
          <w:tcPr>
            <w:tcW w:w="1559" w:type="dxa"/>
            <w:tcMar>
              <w:left w:w="57" w:type="dxa"/>
              <w:right w:w="57" w:type="dxa"/>
            </w:tcMar>
            <w:vAlign w:val="center"/>
          </w:tcPr>
          <w:p w14:paraId="02365B36" w14:textId="77777777" w:rsidR="00690565" w:rsidRPr="00AF3B8B" w:rsidRDefault="00690565" w:rsidP="000D3EC0">
            <w:pPr>
              <w:autoSpaceDE w:val="0"/>
              <w:autoSpaceDN w:val="0"/>
              <w:adjustRightInd w:val="0"/>
              <w:spacing w:after="0" w:line="240" w:lineRule="auto"/>
              <w:rPr>
                <w:rFonts w:eastAsia="Times New Roman" w:cstheme="minorHAnsi"/>
                <w:lang w:eastAsia="el-GR"/>
              </w:rPr>
            </w:pPr>
            <w:r w:rsidRPr="00AF3B8B">
              <w:rPr>
                <w:rFonts w:eastAsia="Times New Roman" w:cstheme="minorHAnsi"/>
                <w:lang w:eastAsia="el-GR"/>
              </w:rPr>
              <w:t>ΝΑΙ</w:t>
            </w:r>
          </w:p>
        </w:tc>
        <w:tc>
          <w:tcPr>
            <w:tcW w:w="1559" w:type="dxa"/>
            <w:tcMar>
              <w:left w:w="57" w:type="dxa"/>
              <w:right w:w="57" w:type="dxa"/>
            </w:tcMar>
            <w:vAlign w:val="center"/>
          </w:tcPr>
          <w:p w14:paraId="7A55E22F"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4BD30E6D"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648D6642" w14:textId="77777777" w:rsidTr="00DD2CB8">
        <w:tc>
          <w:tcPr>
            <w:tcW w:w="846" w:type="dxa"/>
            <w:tcMar>
              <w:left w:w="0" w:type="dxa"/>
              <w:right w:w="0" w:type="dxa"/>
            </w:tcMar>
            <w:vAlign w:val="center"/>
          </w:tcPr>
          <w:p w14:paraId="15AC6C23"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25.γ</w:t>
            </w:r>
          </w:p>
        </w:tc>
        <w:tc>
          <w:tcPr>
            <w:tcW w:w="4082" w:type="dxa"/>
            <w:tcMar>
              <w:left w:w="57" w:type="dxa"/>
              <w:right w:w="57" w:type="dxa"/>
            </w:tcMar>
          </w:tcPr>
          <w:p w14:paraId="12BD4678"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 xml:space="preserve">Διάκενο μεταξύ ραφιών και τοιχωμάτων ≥ 100 </w:t>
            </w:r>
            <w:r w:rsidRPr="00AF3B8B">
              <w:rPr>
                <w:rFonts w:eastAsia="Times New Roman" w:cstheme="minorHAnsi"/>
                <w:bCs/>
                <w:lang w:val="en-US" w:eastAsia="zh-CN" w:bidi="hi-IN"/>
              </w:rPr>
              <w:t>mm</w:t>
            </w:r>
            <w:r w:rsidRPr="00AF3B8B">
              <w:rPr>
                <w:rFonts w:eastAsia="Times New Roman" w:cstheme="minorHAnsi"/>
                <w:bCs/>
                <w:lang w:eastAsia="zh-CN" w:bidi="hi-IN"/>
              </w:rPr>
              <w:t xml:space="preserve">. Απόσταση μεταξύ των ραφιών ≥ 350 </w:t>
            </w:r>
            <w:r w:rsidRPr="00AF3B8B">
              <w:rPr>
                <w:rFonts w:eastAsia="Times New Roman" w:cstheme="minorHAnsi"/>
                <w:bCs/>
                <w:lang w:val="en-US" w:eastAsia="zh-CN" w:bidi="hi-IN"/>
              </w:rPr>
              <w:t>mm</w:t>
            </w:r>
            <w:r w:rsidRPr="00AF3B8B">
              <w:rPr>
                <w:rFonts w:eastAsia="Times New Roman" w:cstheme="minorHAnsi"/>
                <w:bCs/>
                <w:lang w:eastAsia="zh-CN" w:bidi="hi-IN"/>
              </w:rPr>
              <w:t xml:space="preserve">. Απόσταση κατώτερου ραφιού από το δάπεδο ≥ 400 </w:t>
            </w:r>
            <w:r w:rsidRPr="00AF3B8B">
              <w:rPr>
                <w:rFonts w:eastAsia="Times New Roman" w:cstheme="minorHAnsi"/>
                <w:bCs/>
                <w:lang w:val="en-US" w:eastAsia="zh-CN" w:bidi="hi-IN"/>
              </w:rPr>
              <w:t>mm</w:t>
            </w:r>
            <w:r w:rsidRPr="00AF3B8B">
              <w:rPr>
                <w:rFonts w:eastAsia="Times New Roman" w:cstheme="minorHAnsi"/>
                <w:bCs/>
                <w:lang w:eastAsia="zh-CN" w:bidi="hi-IN"/>
              </w:rPr>
              <w:t xml:space="preserve">. Απόσταση ανώτερου ραφιού από την οροφή ≥ 400 </w:t>
            </w:r>
            <w:r w:rsidRPr="00AF3B8B">
              <w:rPr>
                <w:rFonts w:eastAsia="Times New Roman" w:cstheme="minorHAnsi"/>
                <w:bCs/>
                <w:lang w:val="en-US" w:eastAsia="zh-CN" w:bidi="hi-IN"/>
              </w:rPr>
              <w:t>mm</w:t>
            </w:r>
            <w:r w:rsidRPr="00AF3B8B">
              <w:rPr>
                <w:rFonts w:eastAsia="Times New Roman" w:cstheme="minorHAnsi"/>
                <w:bCs/>
                <w:lang w:eastAsia="zh-CN" w:bidi="hi-IN"/>
              </w:rPr>
              <w:t>.</w:t>
            </w:r>
          </w:p>
        </w:tc>
        <w:tc>
          <w:tcPr>
            <w:tcW w:w="1559" w:type="dxa"/>
            <w:tcMar>
              <w:left w:w="57" w:type="dxa"/>
              <w:right w:w="57" w:type="dxa"/>
            </w:tcMar>
            <w:vAlign w:val="center"/>
          </w:tcPr>
          <w:p w14:paraId="02453593" w14:textId="77777777" w:rsidR="00690565" w:rsidRPr="00AF3B8B" w:rsidRDefault="00690565" w:rsidP="000D3EC0">
            <w:pPr>
              <w:autoSpaceDE w:val="0"/>
              <w:autoSpaceDN w:val="0"/>
              <w:adjustRightInd w:val="0"/>
              <w:spacing w:after="0" w:line="240" w:lineRule="auto"/>
              <w:rPr>
                <w:rFonts w:eastAsia="Times New Roman" w:cstheme="minorHAnsi"/>
                <w:lang w:eastAsia="el-GR"/>
              </w:rPr>
            </w:pPr>
            <w:r w:rsidRPr="00AF3B8B">
              <w:rPr>
                <w:rFonts w:eastAsia="Times New Roman" w:cstheme="minorHAnsi"/>
                <w:lang w:eastAsia="el-GR"/>
              </w:rPr>
              <w:t>ΝΑΙ</w:t>
            </w:r>
          </w:p>
        </w:tc>
        <w:tc>
          <w:tcPr>
            <w:tcW w:w="1559" w:type="dxa"/>
            <w:tcMar>
              <w:left w:w="57" w:type="dxa"/>
              <w:right w:w="57" w:type="dxa"/>
            </w:tcMar>
            <w:vAlign w:val="center"/>
          </w:tcPr>
          <w:p w14:paraId="342502EC"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0AEDEC42"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4A0AD558" w14:textId="77777777" w:rsidTr="00DD2CB8">
        <w:tc>
          <w:tcPr>
            <w:tcW w:w="846" w:type="dxa"/>
            <w:tcMar>
              <w:left w:w="0" w:type="dxa"/>
              <w:right w:w="0" w:type="dxa"/>
            </w:tcMar>
            <w:vAlign w:val="center"/>
          </w:tcPr>
          <w:p w14:paraId="1F98DA5B"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25.δ</w:t>
            </w:r>
          </w:p>
        </w:tc>
        <w:tc>
          <w:tcPr>
            <w:tcW w:w="4082" w:type="dxa"/>
            <w:tcMar>
              <w:left w:w="57" w:type="dxa"/>
              <w:right w:w="57" w:type="dxa"/>
            </w:tcMar>
          </w:tcPr>
          <w:p w14:paraId="45FD8982" w14:textId="77777777" w:rsidR="00690565" w:rsidRPr="00AF3B8B" w:rsidRDefault="00690565" w:rsidP="00690565">
            <w:pPr>
              <w:autoSpaceDE w:val="0"/>
              <w:autoSpaceDN w:val="0"/>
              <w:adjustRightInd w:val="0"/>
              <w:spacing w:after="0" w:line="240" w:lineRule="auto"/>
              <w:jc w:val="both"/>
              <w:rPr>
                <w:rFonts w:eastAsia="Times New Roman" w:cstheme="minorHAnsi"/>
                <w:lang w:eastAsia="el-GR"/>
              </w:rPr>
            </w:pPr>
            <w:r w:rsidRPr="00AF3B8B">
              <w:rPr>
                <w:rFonts w:eastAsia="Times New Roman" w:cstheme="minorHAnsi"/>
                <w:lang w:eastAsia="zh-CN" w:bidi="hi-IN"/>
              </w:rPr>
              <w:t xml:space="preserve">Σχεδιασμός &amp; κατασκευή σε συμμόρφωση με </w:t>
            </w:r>
            <w:r w:rsidRPr="00AF3B8B">
              <w:rPr>
                <w:rFonts w:eastAsia="Times New Roman" w:cstheme="minorHAnsi"/>
                <w:i/>
                <w:color w:val="0000FF"/>
                <w:lang w:eastAsia="zh-CN" w:bidi="hi-IN"/>
              </w:rPr>
              <w:t>BS/DIN ΕΝ 1672-2:2005+A1:2009</w:t>
            </w:r>
            <w:r w:rsidR="000D3EC0">
              <w:rPr>
                <w:rFonts w:eastAsia="Times New Roman" w:cstheme="minorHAnsi"/>
                <w:lang w:eastAsia="zh-CN" w:bidi="hi-IN"/>
              </w:rPr>
              <w:t>.</w:t>
            </w:r>
          </w:p>
        </w:tc>
        <w:tc>
          <w:tcPr>
            <w:tcW w:w="1559" w:type="dxa"/>
            <w:tcMar>
              <w:left w:w="57" w:type="dxa"/>
              <w:right w:w="57" w:type="dxa"/>
            </w:tcMar>
            <w:vAlign w:val="center"/>
          </w:tcPr>
          <w:p w14:paraId="2A911FC3" w14:textId="77777777" w:rsidR="00690565" w:rsidRPr="00AF3B8B" w:rsidRDefault="00690565" w:rsidP="000D3EC0">
            <w:pPr>
              <w:autoSpaceDE w:val="0"/>
              <w:autoSpaceDN w:val="0"/>
              <w:adjustRightInd w:val="0"/>
              <w:spacing w:after="0" w:line="240" w:lineRule="auto"/>
              <w:rPr>
                <w:rFonts w:eastAsia="Times New Roman" w:cstheme="minorHAnsi"/>
                <w:lang w:eastAsia="el-GR"/>
              </w:rPr>
            </w:pPr>
            <w:r w:rsidRPr="00AF3B8B">
              <w:rPr>
                <w:rFonts w:eastAsia="Times New Roman" w:cstheme="minorHAnsi"/>
                <w:lang w:eastAsia="el-GR"/>
              </w:rPr>
              <w:t>ΝΑΙ</w:t>
            </w:r>
          </w:p>
        </w:tc>
        <w:tc>
          <w:tcPr>
            <w:tcW w:w="1559" w:type="dxa"/>
            <w:tcMar>
              <w:left w:w="57" w:type="dxa"/>
              <w:right w:w="57" w:type="dxa"/>
            </w:tcMar>
            <w:vAlign w:val="center"/>
          </w:tcPr>
          <w:p w14:paraId="1C7C4605"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669700E9"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382DDB1C" w14:textId="77777777" w:rsidTr="00DD2CB8">
        <w:tc>
          <w:tcPr>
            <w:tcW w:w="846" w:type="dxa"/>
            <w:tcMar>
              <w:left w:w="0" w:type="dxa"/>
              <w:right w:w="0" w:type="dxa"/>
            </w:tcMar>
            <w:vAlign w:val="center"/>
          </w:tcPr>
          <w:p w14:paraId="1CA75D9F"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25.ε</w:t>
            </w:r>
          </w:p>
        </w:tc>
        <w:tc>
          <w:tcPr>
            <w:tcW w:w="4082" w:type="dxa"/>
            <w:tcMar>
              <w:left w:w="57" w:type="dxa"/>
              <w:right w:w="57" w:type="dxa"/>
            </w:tcMar>
          </w:tcPr>
          <w:p w14:paraId="5BBF6FA2"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Σκελετός από ανοξείδωτο ή γαλβανισμένο χάλυβα, σταθερά στερεωμένος στο δάπεδο και τους τοίχους.</w:t>
            </w:r>
          </w:p>
        </w:tc>
        <w:tc>
          <w:tcPr>
            <w:tcW w:w="1559" w:type="dxa"/>
            <w:tcMar>
              <w:left w:w="57" w:type="dxa"/>
              <w:right w:w="57" w:type="dxa"/>
            </w:tcMar>
            <w:vAlign w:val="center"/>
          </w:tcPr>
          <w:p w14:paraId="5A2A6FA5" w14:textId="77777777" w:rsidR="00690565" w:rsidRPr="00AF3B8B" w:rsidRDefault="00690565" w:rsidP="000D3EC0">
            <w:pPr>
              <w:autoSpaceDE w:val="0"/>
              <w:autoSpaceDN w:val="0"/>
              <w:adjustRightInd w:val="0"/>
              <w:spacing w:after="0" w:line="240" w:lineRule="auto"/>
              <w:rPr>
                <w:rFonts w:eastAsia="Times New Roman" w:cstheme="minorHAnsi"/>
                <w:lang w:eastAsia="el-GR"/>
              </w:rPr>
            </w:pPr>
            <w:r w:rsidRPr="00AF3B8B">
              <w:rPr>
                <w:rFonts w:eastAsia="Times New Roman" w:cstheme="minorHAnsi"/>
                <w:lang w:eastAsia="el-GR"/>
              </w:rPr>
              <w:t>ΝΑΙ</w:t>
            </w:r>
          </w:p>
        </w:tc>
        <w:tc>
          <w:tcPr>
            <w:tcW w:w="1559" w:type="dxa"/>
            <w:tcMar>
              <w:left w:w="57" w:type="dxa"/>
              <w:right w:w="57" w:type="dxa"/>
            </w:tcMar>
            <w:vAlign w:val="center"/>
          </w:tcPr>
          <w:p w14:paraId="2909E5F5"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7BC7B9BF"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10544E3F" w14:textId="77777777" w:rsidTr="00DD2CB8">
        <w:tc>
          <w:tcPr>
            <w:tcW w:w="846" w:type="dxa"/>
            <w:tcMar>
              <w:left w:w="0" w:type="dxa"/>
              <w:right w:w="0" w:type="dxa"/>
            </w:tcMar>
            <w:vAlign w:val="center"/>
          </w:tcPr>
          <w:p w14:paraId="523B8B6D"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25.στ</w:t>
            </w:r>
          </w:p>
        </w:tc>
        <w:tc>
          <w:tcPr>
            <w:tcW w:w="4082" w:type="dxa"/>
            <w:tcMar>
              <w:left w:w="57" w:type="dxa"/>
              <w:right w:w="57" w:type="dxa"/>
            </w:tcMar>
          </w:tcPr>
          <w:p w14:paraId="5160AEA9" w14:textId="77777777" w:rsidR="00690565" w:rsidRPr="000D3EC0"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Δυνατότητα αυξομείωσης του ύψους των ραφιών ή/και προσθήκης ραφιών</w:t>
            </w:r>
            <w:r w:rsidR="000D3EC0" w:rsidRPr="000D3EC0">
              <w:rPr>
                <w:rFonts w:eastAsia="Times New Roman" w:cstheme="minorHAnsi"/>
                <w:lang w:eastAsia="zh-CN" w:bidi="hi-IN"/>
              </w:rPr>
              <w:t>.</w:t>
            </w:r>
          </w:p>
        </w:tc>
        <w:tc>
          <w:tcPr>
            <w:tcW w:w="1559" w:type="dxa"/>
            <w:tcMar>
              <w:left w:w="57" w:type="dxa"/>
              <w:right w:w="57" w:type="dxa"/>
            </w:tcMar>
            <w:vAlign w:val="center"/>
          </w:tcPr>
          <w:p w14:paraId="05196FFA" w14:textId="77777777" w:rsidR="00690565" w:rsidRPr="00AF3B8B" w:rsidRDefault="00690565" w:rsidP="000D3EC0">
            <w:pPr>
              <w:autoSpaceDE w:val="0"/>
              <w:autoSpaceDN w:val="0"/>
              <w:adjustRightInd w:val="0"/>
              <w:spacing w:after="0" w:line="240" w:lineRule="auto"/>
              <w:rPr>
                <w:rFonts w:eastAsia="Times New Roman" w:cstheme="minorHAnsi"/>
                <w:lang w:eastAsia="el-GR"/>
              </w:rPr>
            </w:pPr>
            <w:r w:rsidRPr="00AF3B8B">
              <w:rPr>
                <w:rFonts w:eastAsia="Times New Roman" w:cstheme="minorHAnsi"/>
                <w:lang w:eastAsia="el-GR"/>
              </w:rPr>
              <w:t>ΕΠΙΘΥΜΗΤΟ</w:t>
            </w:r>
          </w:p>
        </w:tc>
        <w:tc>
          <w:tcPr>
            <w:tcW w:w="1559" w:type="dxa"/>
            <w:tcMar>
              <w:left w:w="57" w:type="dxa"/>
              <w:right w:w="57" w:type="dxa"/>
            </w:tcMar>
            <w:vAlign w:val="center"/>
          </w:tcPr>
          <w:p w14:paraId="3BE9707C"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058D1466"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093F9BB0" w14:textId="77777777" w:rsidTr="00DD2CB8">
        <w:tc>
          <w:tcPr>
            <w:tcW w:w="846" w:type="dxa"/>
            <w:tcMar>
              <w:left w:w="0" w:type="dxa"/>
              <w:right w:w="0" w:type="dxa"/>
            </w:tcMar>
            <w:vAlign w:val="center"/>
          </w:tcPr>
          <w:p w14:paraId="0D4A7B6A"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25.ζ</w:t>
            </w:r>
          </w:p>
        </w:tc>
        <w:tc>
          <w:tcPr>
            <w:tcW w:w="4082" w:type="dxa"/>
            <w:tcMar>
              <w:left w:w="57" w:type="dxa"/>
              <w:right w:w="57" w:type="dxa"/>
            </w:tcMar>
          </w:tcPr>
          <w:p w14:paraId="7D6D51A5"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5 αφαιρούμενα ράφια ανά μονάδα, πλάτους 400 </w:t>
            </w:r>
            <w:r w:rsidRPr="00AF3B8B">
              <w:rPr>
                <w:rFonts w:eastAsia="Times New Roman" w:cstheme="minorHAnsi"/>
                <w:lang w:val="en-US" w:eastAsia="zh-CN" w:bidi="hi-IN"/>
              </w:rPr>
              <w:t>mm</w:t>
            </w:r>
            <w:r w:rsidRPr="00AF3B8B">
              <w:rPr>
                <w:rFonts w:eastAsia="Times New Roman" w:cstheme="minorHAnsi"/>
                <w:lang w:eastAsia="zh-CN" w:bidi="hi-IN"/>
              </w:rPr>
              <w:t xml:space="preserve"> και πάχους ≥ 40 </w:t>
            </w:r>
            <w:r w:rsidRPr="00AF3B8B">
              <w:rPr>
                <w:rFonts w:eastAsia="Times New Roman" w:cstheme="minorHAnsi"/>
                <w:lang w:val="en-US" w:eastAsia="zh-CN" w:bidi="hi-IN"/>
              </w:rPr>
              <w:t>mm</w:t>
            </w:r>
            <w:r w:rsidRPr="00AF3B8B">
              <w:rPr>
                <w:rFonts w:eastAsia="Times New Roman" w:cstheme="minorHAnsi"/>
                <w:lang w:eastAsia="zh-CN" w:bidi="hi-IN"/>
              </w:rPr>
              <w:t>, από ξύλο οξιάς που έχει υποστεί λείανση και από τις δύο πλευρές, κατάλληλο για επαφή με τρόφιμα (χωρίς επικάλυψη ή δυνητικά επιβλαβή χημική κατεργασία) σχεδιασμένα ώστε να επικάθονται στο σκελετό και να μπορούν να αφαιρεθούν και να ανα-στραφούν ευχερώς.</w:t>
            </w:r>
          </w:p>
        </w:tc>
        <w:tc>
          <w:tcPr>
            <w:tcW w:w="1559" w:type="dxa"/>
            <w:tcMar>
              <w:left w:w="57" w:type="dxa"/>
              <w:right w:w="57" w:type="dxa"/>
            </w:tcMar>
            <w:vAlign w:val="center"/>
          </w:tcPr>
          <w:p w14:paraId="65E2135C" w14:textId="77777777" w:rsidR="00690565" w:rsidRPr="00AF3B8B" w:rsidRDefault="00690565" w:rsidP="000D3EC0">
            <w:pPr>
              <w:autoSpaceDE w:val="0"/>
              <w:autoSpaceDN w:val="0"/>
              <w:adjustRightInd w:val="0"/>
              <w:spacing w:after="0" w:line="240" w:lineRule="auto"/>
              <w:rPr>
                <w:rFonts w:eastAsia="Times New Roman" w:cstheme="minorHAnsi"/>
                <w:lang w:eastAsia="el-GR"/>
              </w:rPr>
            </w:pPr>
            <w:r w:rsidRPr="00AF3B8B">
              <w:rPr>
                <w:rFonts w:eastAsia="Times New Roman" w:cstheme="minorHAnsi"/>
                <w:lang w:eastAsia="el-GR"/>
              </w:rPr>
              <w:t>ΝΑΙ</w:t>
            </w:r>
          </w:p>
        </w:tc>
        <w:tc>
          <w:tcPr>
            <w:tcW w:w="1559" w:type="dxa"/>
            <w:tcMar>
              <w:left w:w="57" w:type="dxa"/>
              <w:right w:w="57" w:type="dxa"/>
            </w:tcMar>
            <w:vAlign w:val="center"/>
          </w:tcPr>
          <w:p w14:paraId="2D0DAA55"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004C46AA"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40633FE2" w14:textId="77777777" w:rsidTr="00DD2CB8">
        <w:tc>
          <w:tcPr>
            <w:tcW w:w="846" w:type="dxa"/>
            <w:tcMar>
              <w:left w:w="0" w:type="dxa"/>
              <w:right w:w="0" w:type="dxa"/>
            </w:tcMar>
            <w:vAlign w:val="center"/>
          </w:tcPr>
          <w:p w14:paraId="68445DB1"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25.η</w:t>
            </w:r>
          </w:p>
        </w:tc>
        <w:tc>
          <w:tcPr>
            <w:tcW w:w="4082" w:type="dxa"/>
            <w:tcMar>
              <w:left w:w="57" w:type="dxa"/>
              <w:right w:w="57" w:type="dxa"/>
            </w:tcMar>
          </w:tcPr>
          <w:p w14:paraId="21CB44B5" w14:textId="77777777" w:rsidR="00690565" w:rsidRPr="000D3EC0"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Συνδέσεις &amp; εσωτερικές γωνίες κατά </w:t>
            </w:r>
            <w:r w:rsidRPr="00AF3B8B">
              <w:rPr>
                <w:rFonts w:eastAsia="Times New Roman" w:cstheme="minorHAnsi"/>
                <w:i/>
                <w:color w:val="0000FF"/>
                <w:lang w:eastAsia="zh-CN" w:bidi="hi-IN"/>
              </w:rPr>
              <w:t>BS/DIN ΕΝ 1672-2:2005+A1:2009</w:t>
            </w:r>
            <w:r w:rsidR="000D3EC0" w:rsidRPr="000D3EC0">
              <w:rPr>
                <w:rFonts w:eastAsia="Times New Roman" w:cstheme="minorHAnsi"/>
                <w:i/>
                <w:color w:val="0000FF"/>
                <w:lang w:eastAsia="zh-CN" w:bidi="hi-IN"/>
              </w:rPr>
              <w:t>.</w:t>
            </w:r>
          </w:p>
        </w:tc>
        <w:tc>
          <w:tcPr>
            <w:tcW w:w="1559" w:type="dxa"/>
            <w:tcMar>
              <w:left w:w="57" w:type="dxa"/>
              <w:right w:w="57" w:type="dxa"/>
            </w:tcMar>
            <w:vAlign w:val="center"/>
          </w:tcPr>
          <w:p w14:paraId="0E179026" w14:textId="77777777" w:rsidR="00690565" w:rsidRPr="00AF3B8B" w:rsidRDefault="00690565" w:rsidP="000D3EC0">
            <w:pPr>
              <w:autoSpaceDE w:val="0"/>
              <w:autoSpaceDN w:val="0"/>
              <w:adjustRightInd w:val="0"/>
              <w:spacing w:after="0" w:line="240" w:lineRule="auto"/>
              <w:rPr>
                <w:rFonts w:eastAsia="Times New Roman" w:cstheme="minorHAnsi"/>
                <w:lang w:eastAsia="el-GR"/>
              </w:rPr>
            </w:pPr>
            <w:r w:rsidRPr="00AF3B8B">
              <w:rPr>
                <w:rFonts w:eastAsia="Times New Roman" w:cstheme="minorHAnsi"/>
                <w:lang w:eastAsia="el-GR"/>
              </w:rPr>
              <w:t>ΝΑΙ</w:t>
            </w:r>
          </w:p>
        </w:tc>
        <w:tc>
          <w:tcPr>
            <w:tcW w:w="1559" w:type="dxa"/>
            <w:tcMar>
              <w:left w:w="57" w:type="dxa"/>
              <w:right w:w="57" w:type="dxa"/>
            </w:tcMar>
            <w:vAlign w:val="center"/>
          </w:tcPr>
          <w:p w14:paraId="3901C4B7"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13E48231"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11DB7110" w14:textId="77777777" w:rsidTr="000D3EC0">
        <w:tc>
          <w:tcPr>
            <w:tcW w:w="846" w:type="dxa"/>
            <w:shd w:val="clear" w:color="auto" w:fill="F2F2F2" w:themeFill="background1" w:themeFillShade="F2"/>
            <w:tcMar>
              <w:left w:w="0" w:type="dxa"/>
              <w:right w:w="0" w:type="dxa"/>
            </w:tcMar>
            <w:vAlign w:val="center"/>
          </w:tcPr>
          <w:p w14:paraId="3A968FC7"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26</w:t>
            </w:r>
          </w:p>
        </w:tc>
        <w:tc>
          <w:tcPr>
            <w:tcW w:w="4082" w:type="dxa"/>
            <w:shd w:val="clear" w:color="auto" w:fill="F2F2F2" w:themeFill="background1" w:themeFillShade="F2"/>
            <w:tcMar>
              <w:left w:w="57" w:type="dxa"/>
              <w:right w:w="57" w:type="dxa"/>
            </w:tcMar>
          </w:tcPr>
          <w:p w14:paraId="3D16947E" w14:textId="77777777" w:rsidR="00690565" w:rsidRPr="00AF3B8B" w:rsidRDefault="00690565" w:rsidP="000D3EC0">
            <w:pPr>
              <w:autoSpaceDN w:val="0"/>
              <w:adjustRightInd w:val="0"/>
              <w:spacing w:after="0" w:line="240" w:lineRule="auto"/>
              <w:jc w:val="both"/>
              <w:rPr>
                <w:rFonts w:eastAsia="Times New Roman" w:cstheme="minorHAnsi"/>
                <w:b/>
                <w:bCs/>
                <w:lang w:eastAsia="zh-CN" w:bidi="hi-IN"/>
              </w:rPr>
            </w:pPr>
            <w:r w:rsidRPr="00AF3B8B">
              <w:rPr>
                <w:rFonts w:eastAsia="Times New Roman" w:cstheme="minorHAnsi"/>
                <w:b/>
                <w:bCs/>
                <w:lang w:eastAsia="zh-CN" w:bidi="hi-IN"/>
              </w:rPr>
              <w:t>Αυτόνομη κλιματιστική μονάδα διμερούς τύπου (</w:t>
            </w:r>
            <w:r w:rsidRPr="00AF3B8B">
              <w:rPr>
                <w:rFonts w:eastAsia="Times New Roman" w:cstheme="minorHAnsi"/>
                <w:b/>
                <w:bCs/>
                <w:lang w:val="en-US" w:eastAsia="zh-CN" w:bidi="hi-IN"/>
              </w:rPr>
              <w:t>split</w:t>
            </w:r>
            <w:r w:rsidRPr="00AF3B8B">
              <w:rPr>
                <w:rFonts w:eastAsia="Times New Roman" w:cstheme="minorHAnsi"/>
                <w:b/>
                <w:bCs/>
                <w:lang w:eastAsia="zh-CN" w:bidi="hi-IN"/>
              </w:rPr>
              <w:t xml:space="preserve">) δυναμικότητας ≥9.000 </w:t>
            </w:r>
            <w:r w:rsidRPr="00AF3B8B">
              <w:rPr>
                <w:rFonts w:eastAsia="Times New Roman" w:cstheme="minorHAnsi"/>
                <w:b/>
                <w:bCs/>
                <w:lang w:val="en-US" w:eastAsia="zh-CN" w:bidi="hi-IN"/>
              </w:rPr>
              <w:t>BTU</w:t>
            </w:r>
            <w:r w:rsidR="000D3EC0">
              <w:rPr>
                <w:rFonts w:eastAsia="Times New Roman" w:cstheme="minorHAnsi"/>
                <w:b/>
                <w:bCs/>
                <w:lang w:eastAsia="zh-CN" w:bidi="hi-IN"/>
              </w:rPr>
              <w:t>.</w:t>
            </w:r>
          </w:p>
        </w:tc>
        <w:tc>
          <w:tcPr>
            <w:tcW w:w="1559" w:type="dxa"/>
            <w:shd w:val="clear" w:color="auto" w:fill="F2F2F2" w:themeFill="background1" w:themeFillShade="F2"/>
            <w:tcMar>
              <w:left w:w="57" w:type="dxa"/>
              <w:right w:w="57" w:type="dxa"/>
            </w:tcMar>
            <w:vAlign w:val="center"/>
          </w:tcPr>
          <w:p w14:paraId="264B7F64"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3962DC1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20A26A7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FAC76E8" w14:textId="77777777" w:rsidTr="00DD2CB8">
        <w:tc>
          <w:tcPr>
            <w:tcW w:w="846" w:type="dxa"/>
            <w:tcMar>
              <w:left w:w="0" w:type="dxa"/>
              <w:right w:w="0" w:type="dxa"/>
            </w:tcMar>
            <w:vAlign w:val="center"/>
          </w:tcPr>
          <w:p w14:paraId="2A8D22C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26.α</w:t>
            </w:r>
          </w:p>
        </w:tc>
        <w:tc>
          <w:tcPr>
            <w:tcW w:w="4082" w:type="dxa"/>
            <w:tcMar>
              <w:left w:w="57" w:type="dxa"/>
              <w:right w:w="57" w:type="dxa"/>
            </w:tcMar>
          </w:tcPr>
          <w:p w14:paraId="037B9CA3"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 xml:space="preserve">Συμμόρφωση με τις Οδηγίες 2014/35/ΕΕ, (Low Voltage Directive - </w:t>
            </w:r>
            <w:r w:rsidRPr="00AF3B8B">
              <w:rPr>
                <w:rFonts w:eastAsia="Times New Roman" w:cstheme="minorHAnsi"/>
                <w:bCs/>
                <w:lang w:val="en-US" w:eastAsia="zh-CN" w:bidi="hi-IN"/>
              </w:rPr>
              <w:t>LVD</w:t>
            </w:r>
            <w:r w:rsidRPr="00AF3B8B">
              <w:rPr>
                <w:rFonts w:eastAsia="Times New Roman" w:cstheme="minorHAnsi"/>
                <w:bCs/>
                <w:lang w:eastAsia="zh-CN" w:bidi="hi-IN"/>
              </w:rPr>
              <w:t xml:space="preserve"> / πρότυπα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60335-1:2012+</w:t>
            </w:r>
            <w:r w:rsidRPr="00AF3B8B">
              <w:rPr>
                <w:rFonts w:eastAsia="Times New Roman" w:cstheme="minorHAnsi"/>
                <w:i/>
                <w:color w:val="0000FF"/>
                <w:lang w:val="en-US" w:eastAsia="zh-CN"/>
              </w:rPr>
              <w:t>A</w:t>
            </w:r>
            <w:r w:rsidRPr="00AF3B8B">
              <w:rPr>
                <w:rFonts w:eastAsia="Times New Roman" w:cstheme="minorHAnsi"/>
                <w:i/>
                <w:color w:val="0000FF"/>
                <w:lang w:eastAsia="zh-CN"/>
              </w:rPr>
              <w:t>13:2017,</w:t>
            </w:r>
            <w:r w:rsidRPr="00AF3B8B">
              <w:rPr>
                <w:rFonts w:eastAsia="Times New Roman" w:cstheme="minorHAnsi"/>
                <w:bCs/>
                <w:lang w:eastAsia="zh-CN" w:bidi="hi-IN"/>
              </w:rPr>
              <w:t xml:space="preserve"> </w:t>
            </w:r>
            <w:r w:rsidRPr="00AF3B8B">
              <w:rPr>
                <w:rFonts w:eastAsia="Times New Roman" w:cstheme="minorHAnsi"/>
                <w:bCs/>
                <w:i/>
                <w:color w:val="0000FF"/>
                <w:lang w:val="en-US" w:eastAsia="zh-CN" w:bidi="hi-IN"/>
              </w:rPr>
              <w:t>BS</w:t>
            </w:r>
            <w:r w:rsidRPr="00AF3B8B">
              <w:rPr>
                <w:rFonts w:eastAsia="Times New Roman" w:cstheme="minorHAnsi"/>
                <w:bCs/>
                <w:i/>
                <w:color w:val="0000FF"/>
                <w:lang w:eastAsia="zh-CN" w:bidi="hi-IN"/>
              </w:rPr>
              <w:t>/</w:t>
            </w:r>
            <w:r w:rsidRPr="00AF3B8B">
              <w:rPr>
                <w:rFonts w:eastAsia="Times New Roman" w:cstheme="minorHAnsi"/>
                <w:bCs/>
                <w:i/>
                <w:color w:val="0000FF"/>
                <w:lang w:val="en-US" w:eastAsia="zh-CN" w:bidi="hi-IN"/>
              </w:rPr>
              <w:t>IEC</w:t>
            </w:r>
            <w:r w:rsidRPr="00AF3B8B">
              <w:rPr>
                <w:rFonts w:eastAsia="Times New Roman" w:cstheme="minorHAnsi"/>
                <w:bCs/>
                <w:i/>
                <w:color w:val="0000FF"/>
                <w:lang w:eastAsia="zh-CN" w:bidi="hi-IN"/>
              </w:rPr>
              <w:t xml:space="preserve"> </w:t>
            </w:r>
            <w:r w:rsidRPr="00AF3B8B">
              <w:rPr>
                <w:rFonts w:eastAsia="Times New Roman" w:cstheme="minorHAnsi"/>
                <w:bCs/>
                <w:i/>
                <w:color w:val="0000FF"/>
                <w:lang w:val="en-US" w:eastAsia="zh-CN" w:bidi="hi-IN"/>
              </w:rPr>
              <w:t>EN</w:t>
            </w:r>
            <w:r w:rsidRPr="00AF3B8B">
              <w:rPr>
                <w:rFonts w:eastAsia="Times New Roman" w:cstheme="minorHAnsi"/>
                <w:bCs/>
                <w:i/>
                <w:color w:val="0000FF"/>
                <w:lang w:eastAsia="zh-CN" w:bidi="hi-IN"/>
              </w:rPr>
              <w:t xml:space="preserve"> 60335-2-40:2003+</w:t>
            </w:r>
            <w:r w:rsidRPr="00AF3B8B">
              <w:rPr>
                <w:rFonts w:eastAsia="Times New Roman" w:cstheme="minorHAnsi"/>
                <w:bCs/>
                <w:i/>
                <w:color w:val="0000FF"/>
                <w:lang w:val="en-US" w:eastAsia="zh-CN" w:bidi="hi-IN"/>
              </w:rPr>
              <w:t>A</w:t>
            </w:r>
            <w:r w:rsidRPr="00AF3B8B">
              <w:rPr>
                <w:rFonts w:eastAsia="Times New Roman" w:cstheme="minorHAnsi"/>
                <w:bCs/>
                <w:i/>
                <w:color w:val="0000FF"/>
                <w:lang w:eastAsia="zh-CN" w:bidi="hi-IN"/>
              </w:rPr>
              <w:t xml:space="preserve">13:2012, </w:t>
            </w:r>
            <w:r w:rsidRPr="00AF3B8B">
              <w:rPr>
                <w:rFonts w:eastAsia="Times New Roman" w:cstheme="minorHAnsi"/>
                <w:bCs/>
                <w:i/>
                <w:color w:val="0000FF"/>
                <w:lang w:val="en-US" w:eastAsia="zh-CN" w:bidi="hi-IN"/>
              </w:rPr>
              <w:t>BS</w:t>
            </w:r>
            <w:r w:rsidRPr="00AF3B8B">
              <w:rPr>
                <w:rFonts w:eastAsia="Times New Roman" w:cstheme="minorHAnsi"/>
                <w:bCs/>
                <w:i/>
                <w:color w:val="0000FF"/>
                <w:lang w:eastAsia="zh-CN" w:bidi="hi-IN"/>
              </w:rPr>
              <w:t>/</w:t>
            </w:r>
            <w:r w:rsidRPr="00AF3B8B">
              <w:rPr>
                <w:rFonts w:eastAsia="Times New Roman" w:cstheme="minorHAnsi"/>
                <w:bCs/>
                <w:i/>
                <w:color w:val="0000FF"/>
                <w:lang w:val="en-US" w:eastAsia="zh-CN" w:bidi="hi-IN"/>
              </w:rPr>
              <w:t>IEC</w:t>
            </w:r>
            <w:r w:rsidRPr="00AF3B8B">
              <w:rPr>
                <w:rFonts w:eastAsia="Times New Roman" w:cstheme="minorHAnsi"/>
                <w:bCs/>
                <w:i/>
                <w:color w:val="0000FF"/>
                <w:lang w:eastAsia="zh-CN" w:bidi="hi-IN"/>
              </w:rPr>
              <w:t xml:space="preserve"> </w:t>
            </w:r>
            <w:r w:rsidRPr="00AF3B8B">
              <w:rPr>
                <w:rFonts w:eastAsia="Times New Roman" w:cstheme="minorHAnsi"/>
                <w:bCs/>
                <w:i/>
                <w:color w:val="0000FF"/>
                <w:lang w:val="en-US" w:eastAsia="zh-CN" w:bidi="hi-IN"/>
              </w:rPr>
              <w:t>EN</w:t>
            </w:r>
            <w:r w:rsidRPr="00AF3B8B">
              <w:rPr>
                <w:rFonts w:eastAsia="Times New Roman" w:cstheme="minorHAnsi"/>
                <w:bCs/>
                <w:i/>
                <w:color w:val="0000FF"/>
                <w:lang w:eastAsia="zh-CN" w:bidi="hi-IN"/>
              </w:rPr>
              <w:t xml:space="preserve"> 60529:1992+</w:t>
            </w:r>
            <w:r w:rsidRPr="00AF3B8B">
              <w:rPr>
                <w:rFonts w:eastAsia="Times New Roman" w:cstheme="minorHAnsi"/>
                <w:bCs/>
                <w:i/>
                <w:color w:val="0000FF"/>
                <w:lang w:val="en-US" w:eastAsia="zh-CN" w:bidi="hi-IN"/>
              </w:rPr>
              <w:t>A</w:t>
            </w:r>
            <w:r w:rsidRPr="00AF3B8B">
              <w:rPr>
                <w:rFonts w:eastAsia="Times New Roman" w:cstheme="minorHAnsi"/>
                <w:bCs/>
                <w:i/>
                <w:color w:val="0000FF"/>
                <w:lang w:eastAsia="zh-CN" w:bidi="hi-IN"/>
              </w:rPr>
              <w:t>2:2013</w:t>
            </w:r>
            <w:r w:rsidRPr="00AF3B8B">
              <w:rPr>
                <w:rFonts w:eastAsia="Times New Roman" w:cstheme="minorHAnsi"/>
                <w:bCs/>
                <w:lang w:eastAsia="zh-CN" w:bidi="hi-IN"/>
              </w:rPr>
              <w:t xml:space="preserve">, </w:t>
            </w:r>
            <w:r w:rsidRPr="00AF3B8B">
              <w:rPr>
                <w:rFonts w:eastAsia="Times New Roman" w:cstheme="minorHAnsi"/>
                <w:bCs/>
                <w:i/>
                <w:color w:val="0000FF"/>
                <w:lang w:val="en-US" w:eastAsia="zh-CN" w:bidi="hi-IN"/>
              </w:rPr>
              <w:t>BS</w:t>
            </w:r>
            <w:r w:rsidRPr="00AF3B8B">
              <w:rPr>
                <w:rFonts w:eastAsia="Times New Roman" w:cstheme="minorHAnsi"/>
                <w:bCs/>
                <w:i/>
                <w:color w:val="0000FF"/>
                <w:lang w:eastAsia="zh-CN" w:bidi="hi-IN"/>
              </w:rPr>
              <w:t xml:space="preserve"> </w:t>
            </w:r>
            <w:r w:rsidRPr="00AF3B8B">
              <w:rPr>
                <w:rFonts w:eastAsia="Times New Roman" w:cstheme="minorHAnsi"/>
                <w:bCs/>
                <w:i/>
                <w:color w:val="0000FF"/>
                <w:lang w:val="en-US" w:eastAsia="zh-CN" w:bidi="hi-IN"/>
              </w:rPr>
              <w:t>EN</w:t>
            </w:r>
            <w:r w:rsidRPr="00AF3B8B">
              <w:rPr>
                <w:rFonts w:eastAsia="Times New Roman" w:cstheme="minorHAnsi"/>
                <w:bCs/>
                <w:i/>
                <w:color w:val="0000FF"/>
                <w:lang w:eastAsia="zh-CN" w:bidi="hi-IN"/>
              </w:rPr>
              <w:t xml:space="preserve"> 62233:2008</w:t>
            </w:r>
            <w:r w:rsidRPr="00AF3B8B">
              <w:rPr>
                <w:rFonts w:eastAsia="Times New Roman" w:cstheme="minorHAnsi"/>
                <w:bCs/>
                <w:lang w:eastAsia="zh-CN" w:bidi="hi-IN"/>
              </w:rPr>
              <w:t xml:space="preserve">, </w:t>
            </w:r>
            <w:r w:rsidRPr="00AF3B8B">
              <w:rPr>
                <w:rFonts w:eastAsia="Times New Roman" w:cstheme="minorHAnsi"/>
                <w:bCs/>
                <w:i/>
                <w:color w:val="0000FF"/>
                <w:lang w:val="en-US" w:eastAsia="zh-CN" w:bidi="hi-IN"/>
              </w:rPr>
              <w:t>BS</w:t>
            </w:r>
            <w:r w:rsidRPr="00AF3B8B">
              <w:rPr>
                <w:rFonts w:eastAsia="Times New Roman" w:cstheme="minorHAnsi"/>
                <w:bCs/>
                <w:i/>
                <w:color w:val="0000FF"/>
                <w:lang w:eastAsia="zh-CN" w:bidi="hi-IN"/>
              </w:rPr>
              <w:t xml:space="preserve"> </w:t>
            </w:r>
            <w:r w:rsidRPr="00AF3B8B">
              <w:rPr>
                <w:rFonts w:eastAsia="Times New Roman" w:cstheme="minorHAnsi"/>
                <w:bCs/>
                <w:i/>
                <w:color w:val="0000FF"/>
                <w:lang w:val="en-US" w:eastAsia="zh-CN" w:bidi="hi-IN"/>
              </w:rPr>
              <w:t>EN</w:t>
            </w:r>
            <w:r w:rsidRPr="00AF3B8B">
              <w:rPr>
                <w:rFonts w:eastAsia="Times New Roman" w:cstheme="minorHAnsi"/>
                <w:bCs/>
                <w:i/>
                <w:color w:val="0000FF"/>
                <w:lang w:eastAsia="zh-CN" w:bidi="hi-IN"/>
              </w:rPr>
              <w:t xml:space="preserve"> 50106:2008</w:t>
            </w:r>
            <w:r w:rsidRPr="00AF3B8B">
              <w:rPr>
                <w:rFonts w:eastAsia="Times New Roman" w:cstheme="minorHAnsi"/>
                <w:bCs/>
                <w:lang w:eastAsia="zh-CN" w:bidi="hi-IN"/>
              </w:rPr>
              <w:t xml:space="preserve">), 2014/30/ΕΕ (Electromagnetic Compatibility Directive - EMC / πρότυπα </w:t>
            </w:r>
            <w:r w:rsidRPr="00AF3B8B">
              <w:rPr>
                <w:rFonts w:eastAsia="Times New Roman" w:cstheme="minorHAnsi"/>
                <w:bCs/>
                <w:i/>
                <w:color w:val="0000FF"/>
                <w:lang w:eastAsia="zh-CN" w:bidi="hi-IN"/>
              </w:rPr>
              <w:t>BS/IEC EN 61000-3-2:2019</w:t>
            </w:r>
            <w:r w:rsidRPr="00AF3B8B">
              <w:rPr>
                <w:rFonts w:eastAsia="Times New Roman" w:cstheme="minorHAnsi"/>
                <w:bCs/>
                <w:lang w:eastAsia="zh-CN" w:bidi="hi-IN"/>
              </w:rPr>
              <w:t xml:space="preserve">, </w:t>
            </w:r>
            <w:r w:rsidRPr="00AF3B8B">
              <w:rPr>
                <w:rFonts w:eastAsia="Times New Roman" w:cstheme="minorHAnsi"/>
                <w:bCs/>
                <w:i/>
                <w:color w:val="0000FF"/>
                <w:lang w:val="en-US" w:eastAsia="zh-CN" w:bidi="hi-IN"/>
              </w:rPr>
              <w:lastRenderedPageBreak/>
              <w:t>BS</w:t>
            </w:r>
            <w:r w:rsidRPr="00AF3B8B">
              <w:rPr>
                <w:rFonts w:eastAsia="Times New Roman" w:cstheme="minorHAnsi"/>
                <w:bCs/>
                <w:i/>
                <w:color w:val="0000FF"/>
                <w:lang w:eastAsia="zh-CN" w:bidi="hi-IN"/>
              </w:rPr>
              <w:t>/</w:t>
            </w:r>
            <w:r w:rsidRPr="00AF3B8B">
              <w:rPr>
                <w:rFonts w:eastAsia="Times New Roman" w:cstheme="minorHAnsi"/>
                <w:bCs/>
                <w:i/>
                <w:color w:val="0000FF"/>
                <w:lang w:val="en-US" w:eastAsia="zh-CN" w:bidi="hi-IN"/>
              </w:rPr>
              <w:t>IEC</w:t>
            </w:r>
            <w:r w:rsidRPr="00AF3B8B">
              <w:rPr>
                <w:rFonts w:eastAsia="Times New Roman" w:cstheme="minorHAnsi"/>
                <w:bCs/>
                <w:i/>
                <w:color w:val="0000FF"/>
                <w:lang w:eastAsia="zh-CN" w:bidi="hi-IN"/>
              </w:rPr>
              <w:t xml:space="preserve"> </w:t>
            </w:r>
            <w:r w:rsidRPr="00AF3B8B">
              <w:rPr>
                <w:rFonts w:eastAsia="Times New Roman" w:cstheme="minorHAnsi"/>
                <w:bCs/>
                <w:i/>
                <w:color w:val="0000FF"/>
                <w:lang w:val="en-US" w:eastAsia="zh-CN" w:bidi="hi-IN"/>
              </w:rPr>
              <w:t>EN</w:t>
            </w:r>
            <w:r w:rsidRPr="00AF3B8B">
              <w:rPr>
                <w:rFonts w:eastAsia="Times New Roman" w:cstheme="minorHAnsi"/>
                <w:bCs/>
                <w:i/>
                <w:color w:val="0000FF"/>
                <w:lang w:eastAsia="zh-CN" w:bidi="hi-IN"/>
              </w:rPr>
              <w:t xml:space="preserve"> 61000-3-3:2013+</w:t>
            </w:r>
            <w:r w:rsidRPr="00AF3B8B">
              <w:rPr>
                <w:rFonts w:eastAsia="Times New Roman" w:cstheme="minorHAnsi"/>
                <w:bCs/>
                <w:i/>
                <w:color w:val="0000FF"/>
                <w:lang w:val="en-US" w:eastAsia="zh-CN" w:bidi="hi-IN"/>
              </w:rPr>
              <w:t>A</w:t>
            </w:r>
            <w:r w:rsidRPr="00AF3B8B">
              <w:rPr>
                <w:rFonts w:eastAsia="Times New Roman" w:cstheme="minorHAnsi"/>
                <w:bCs/>
                <w:i/>
                <w:color w:val="0000FF"/>
                <w:lang w:eastAsia="zh-CN" w:bidi="hi-IN"/>
              </w:rPr>
              <w:t xml:space="preserve">1:2019, </w:t>
            </w:r>
            <w:r w:rsidRPr="00AF3B8B">
              <w:rPr>
                <w:rFonts w:eastAsia="Times New Roman" w:cstheme="minorHAnsi"/>
                <w:bCs/>
                <w:i/>
                <w:color w:val="0000FF"/>
                <w:lang w:val="en-US" w:eastAsia="zh-CN" w:bidi="hi-IN"/>
              </w:rPr>
              <w:t>BS</w:t>
            </w:r>
            <w:r w:rsidRPr="00AF3B8B">
              <w:rPr>
                <w:rFonts w:eastAsia="Times New Roman" w:cstheme="minorHAnsi"/>
                <w:bCs/>
                <w:i/>
                <w:color w:val="0000FF"/>
                <w:lang w:eastAsia="zh-CN" w:bidi="hi-IN"/>
              </w:rPr>
              <w:t xml:space="preserve"> </w:t>
            </w:r>
            <w:r w:rsidRPr="00AF3B8B">
              <w:rPr>
                <w:rFonts w:eastAsia="Times New Roman" w:cstheme="minorHAnsi"/>
                <w:bCs/>
                <w:i/>
                <w:color w:val="0000FF"/>
                <w:lang w:val="en-US" w:eastAsia="zh-CN" w:bidi="hi-IN"/>
              </w:rPr>
              <w:t>EN</w:t>
            </w:r>
            <w:r w:rsidRPr="00AF3B8B">
              <w:rPr>
                <w:rFonts w:eastAsia="Times New Roman" w:cstheme="minorHAnsi"/>
                <w:bCs/>
                <w:i/>
                <w:color w:val="0000FF"/>
                <w:lang w:eastAsia="zh-CN" w:bidi="hi-IN"/>
              </w:rPr>
              <w:t xml:space="preserve"> 55014-1:2017,</w:t>
            </w:r>
            <w:r w:rsidRPr="00AF3B8B">
              <w:rPr>
                <w:rFonts w:eastAsia="Times New Roman" w:cstheme="minorHAnsi"/>
                <w:bCs/>
                <w:lang w:eastAsia="zh-CN" w:bidi="hi-IN"/>
              </w:rPr>
              <w:t xml:space="preserve"> </w:t>
            </w:r>
            <w:r w:rsidRPr="00AF3B8B">
              <w:rPr>
                <w:rFonts w:eastAsia="Times New Roman" w:cstheme="minorHAnsi"/>
                <w:bCs/>
                <w:i/>
                <w:color w:val="0000FF"/>
                <w:lang w:eastAsia="zh-CN" w:bidi="hi-IN"/>
              </w:rPr>
              <w:t>BS EN 55014-2:2015</w:t>
            </w:r>
            <w:r w:rsidRPr="00AF3B8B">
              <w:rPr>
                <w:rFonts w:eastAsia="Times New Roman" w:cstheme="minorHAnsi"/>
                <w:bCs/>
                <w:lang w:eastAsia="zh-CN" w:bidi="hi-IN"/>
              </w:rPr>
              <w:t xml:space="preserve">), 2009/125/ ΕΕ, (Ecodesign requi-rements / Κανονισμός ΕΚ 814/2013), 2010/ 30/EΕ, (Energy </w:t>
            </w:r>
            <w:r w:rsidRPr="00AF3B8B">
              <w:rPr>
                <w:rFonts w:eastAsia="Times New Roman" w:cstheme="minorHAnsi"/>
                <w:bCs/>
                <w:lang w:val="en-US" w:eastAsia="zh-CN" w:bidi="hi-IN"/>
              </w:rPr>
              <w:t>Consumption</w:t>
            </w:r>
            <w:r w:rsidRPr="00AF3B8B">
              <w:rPr>
                <w:rFonts w:eastAsia="Times New Roman" w:cstheme="minorHAnsi"/>
                <w:bCs/>
                <w:lang w:eastAsia="zh-CN" w:bidi="hi-IN"/>
              </w:rPr>
              <w:t xml:space="preserve"> </w:t>
            </w:r>
            <w:r w:rsidRPr="00AF3B8B">
              <w:rPr>
                <w:rFonts w:eastAsia="Times New Roman" w:cstheme="minorHAnsi"/>
                <w:bCs/>
                <w:lang w:val="en-US" w:eastAsia="zh-CN" w:bidi="hi-IN"/>
              </w:rPr>
              <w:t>Labeling</w:t>
            </w:r>
            <w:r w:rsidRPr="00AF3B8B">
              <w:rPr>
                <w:rFonts w:eastAsia="Times New Roman" w:cstheme="minorHAnsi"/>
                <w:bCs/>
                <w:lang w:eastAsia="zh-CN" w:bidi="hi-IN"/>
              </w:rPr>
              <w:t xml:space="preserve">), 2011/65/EΕ (RoHS 2 Directive / πρότυπο </w:t>
            </w:r>
            <w:r w:rsidRPr="00AF3B8B">
              <w:rPr>
                <w:rFonts w:eastAsia="Times New Roman" w:cstheme="minorHAnsi"/>
                <w:bCs/>
                <w:i/>
                <w:color w:val="0000FF"/>
                <w:lang w:eastAsia="zh-CN" w:bidi="hi-IN"/>
              </w:rPr>
              <w:t>BS/IEC EN 63000:2018</w:t>
            </w:r>
            <w:r w:rsidRPr="00AF3B8B">
              <w:rPr>
                <w:rFonts w:eastAsia="Times New Roman" w:cstheme="minorHAnsi"/>
                <w:bCs/>
                <w:lang w:eastAsia="zh-CN" w:bidi="hi-IN"/>
              </w:rPr>
              <w:t xml:space="preserve">) καθώς και με την Οδηγία 2014/68/ΕΕ (Pressure Equipment Directive - PED) και το διεθνές πρότυπο </w:t>
            </w:r>
            <w:r w:rsidRPr="00AF3B8B">
              <w:rPr>
                <w:rFonts w:eastAsia="Times New Roman" w:cstheme="minorHAnsi"/>
                <w:bCs/>
                <w:i/>
                <w:color w:val="0000FF"/>
                <w:lang w:eastAsia="zh-CN" w:bidi="hi-IN"/>
              </w:rPr>
              <w:t>BS EN 14825:2016.</w:t>
            </w:r>
          </w:p>
        </w:tc>
        <w:tc>
          <w:tcPr>
            <w:tcW w:w="1559" w:type="dxa"/>
            <w:tcMar>
              <w:left w:w="57" w:type="dxa"/>
              <w:right w:w="57" w:type="dxa"/>
            </w:tcMar>
            <w:vAlign w:val="center"/>
          </w:tcPr>
          <w:p w14:paraId="3834CE1D"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lastRenderedPageBreak/>
              <w:t>ΝΑΙ</w:t>
            </w:r>
          </w:p>
        </w:tc>
        <w:tc>
          <w:tcPr>
            <w:tcW w:w="1559" w:type="dxa"/>
            <w:tcMar>
              <w:left w:w="57" w:type="dxa"/>
              <w:right w:w="57" w:type="dxa"/>
            </w:tcMar>
            <w:vAlign w:val="center"/>
          </w:tcPr>
          <w:p w14:paraId="5CD4118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EB0CCC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95C3ADF" w14:textId="77777777" w:rsidTr="00DD2CB8">
        <w:tc>
          <w:tcPr>
            <w:tcW w:w="846" w:type="dxa"/>
            <w:tcMar>
              <w:left w:w="0" w:type="dxa"/>
              <w:right w:w="0" w:type="dxa"/>
            </w:tcMar>
            <w:vAlign w:val="center"/>
          </w:tcPr>
          <w:p w14:paraId="465A9E3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26.β</w:t>
            </w:r>
          </w:p>
        </w:tc>
        <w:tc>
          <w:tcPr>
            <w:tcW w:w="4082" w:type="dxa"/>
            <w:tcMar>
              <w:left w:w="57" w:type="dxa"/>
              <w:right w:w="57" w:type="dxa"/>
            </w:tcMar>
          </w:tcPr>
          <w:p w14:paraId="1D74683E"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Ενεργειακή κλάση τουλάχιστον Α+. Το χρησιμοποιούμενο ψυκτικό μέσο θα πρέπει να είναι εγκεκριμένο, νέας γενιάς (π.χ. HFO R-1234YF ή R32), με χαμηλό δυναμικό καταστροφής του όζοντος (Ozone Depletion Potential - ODP) και χαμηλό δυναμικό υπερθέρμανσης του πλανήτη (Global Warming Potential - GWP). Κατά την πλήρωση του ψυκτικού κυκλώματος με το ψυκτικό μέσο  θα πρέπει να προστεθεί κατάλληλη ποσότητα ειδικού λιπαντικού ελαίου (χαμηλών θερμοκρασιών).</w:t>
            </w:r>
          </w:p>
        </w:tc>
        <w:tc>
          <w:tcPr>
            <w:tcW w:w="1559" w:type="dxa"/>
            <w:tcMar>
              <w:left w:w="57" w:type="dxa"/>
              <w:right w:w="57" w:type="dxa"/>
            </w:tcMar>
            <w:vAlign w:val="center"/>
          </w:tcPr>
          <w:p w14:paraId="15CFD836"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61A6403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1FB864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DC51A34" w14:textId="77777777" w:rsidTr="00DD2CB8">
        <w:tc>
          <w:tcPr>
            <w:tcW w:w="846" w:type="dxa"/>
            <w:tcMar>
              <w:left w:w="0" w:type="dxa"/>
              <w:right w:w="0" w:type="dxa"/>
            </w:tcMar>
            <w:vAlign w:val="center"/>
          </w:tcPr>
          <w:p w14:paraId="124B635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26.γ</w:t>
            </w:r>
          </w:p>
        </w:tc>
        <w:tc>
          <w:tcPr>
            <w:tcW w:w="4082" w:type="dxa"/>
            <w:tcMar>
              <w:left w:w="57" w:type="dxa"/>
              <w:right w:w="57" w:type="dxa"/>
            </w:tcMar>
          </w:tcPr>
          <w:p w14:paraId="712FC544"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Το τμήμα με το ψυκτικό στοιχείο και τον ανεμιστήρα (evaporator) θα τοποθετηθεί  ε-ντός του</w:t>
            </w:r>
            <w:r w:rsidR="000D3EC0">
              <w:rPr>
                <w:rFonts w:eastAsia="Times New Roman" w:cstheme="minorHAnsi"/>
                <w:bCs/>
                <w:lang w:eastAsia="zh-CN" w:bidi="hi-IN"/>
              </w:rPr>
              <w:t xml:space="preserve"> κλιματιζόμενου χώρου. Η εγκατά</w:t>
            </w:r>
            <w:r w:rsidRPr="00AF3B8B">
              <w:rPr>
                <w:rFonts w:eastAsia="Times New Roman" w:cstheme="minorHAnsi"/>
                <w:bCs/>
                <w:lang w:eastAsia="zh-CN" w:bidi="hi-IN"/>
              </w:rPr>
              <w:t xml:space="preserve">σταση της εσωτερικής μονάδας θα γίνει με στηρίγματα πάνω στον τοίχο (επίτοιχες μονάδες), ή με στηρίγματα πάνω στην οροφή (οριζόντιες μονάδες). Το τμήμα </w:t>
            </w:r>
            <w:r w:rsidR="000D3EC0">
              <w:rPr>
                <w:rFonts w:eastAsia="Times New Roman" w:cstheme="minorHAnsi"/>
                <w:bCs/>
                <w:lang w:eastAsia="zh-CN" w:bidi="hi-IN"/>
              </w:rPr>
              <w:t>με το συμπιε</w:t>
            </w:r>
            <w:r w:rsidRPr="00AF3B8B">
              <w:rPr>
                <w:rFonts w:eastAsia="Times New Roman" w:cstheme="minorHAnsi"/>
                <w:bCs/>
                <w:lang w:eastAsia="zh-CN" w:bidi="hi-IN"/>
              </w:rPr>
              <w:t>στή και</w:t>
            </w:r>
            <w:r w:rsidR="000D3EC0">
              <w:rPr>
                <w:rFonts w:eastAsia="Times New Roman" w:cstheme="minorHAnsi"/>
                <w:bCs/>
                <w:lang w:eastAsia="zh-CN" w:bidi="hi-IN"/>
              </w:rPr>
              <w:t xml:space="preserve"> τον αερόψυκτο συμπυκνωτή (εξωτ</w:t>
            </w:r>
            <w:r w:rsidRPr="00AF3B8B">
              <w:rPr>
                <w:rFonts w:eastAsia="Times New Roman" w:cstheme="minorHAnsi"/>
                <w:bCs/>
                <w:lang w:eastAsia="zh-CN" w:bidi="hi-IN"/>
              </w:rPr>
              <w:t>ερική μον</w:t>
            </w:r>
            <w:r w:rsidR="000D3EC0">
              <w:rPr>
                <w:rFonts w:eastAsia="Times New Roman" w:cstheme="minorHAnsi"/>
                <w:bCs/>
                <w:lang w:eastAsia="zh-CN" w:bidi="hi-IN"/>
              </w:rPr>
              <w:t>άδα, condensing unit) θα εγκατα</w:t>
            </w:r>
            <w:r w:rsidRPr="00AF3B8B">
              <w:rPr>
                <w:rFonts w:eastAsia="Times New Roman" w:cstheme="minorHAnsi"/>
                <w:bCs/>
                <w:lang w:eastAsia="zh-CN" w:bidi="hi-IN"/>
              </w:rPr>
              <w:t>σταθεί στο ύπαιθρο πάνω στη βάση του κελύφους ή κατάλληλα αναρτημένο σε αυτό. Τα δύο τμήματα θα συνδέονται μεταξύ τους μόνο με τις σωληνώσεις του ψυκτικού μέσου και τις ηλεκτρικές γραμμές. Οι σωληνώσεις μεταξύ εσωτερικού και εξωτερικού τμήματος κάθε μονάδας θα είναι χάλκινες και μονωμένες σε όλο το μήκος τους</w:t>
            </w:r>
          </w:p>
        </w:tc>
        <w:tc>
          <w:tcPr>
            <w:tcW w:w="1559" w:type="dxa"/>
            <w:tcMar>
              <w:left w:w="57" w:type="dxa"/>
              <w:right w:w="57" w:type="dxa"/>
            </w:tcMar>
            <w:vAlign w:val="center"/>
          </w:tcPr>
          <w:p w14:paraId="50AFC3C7"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01F68FB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AF46B4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B696103" w14:textId="77777777" w:rsidTr="00DD2CB8">
        <w:tc>
          <w:tcPr>
            <w:tcW w:w="846" w:type="dxa"/>
            <w:tcMar>
              <w:left w:w="0" w:type="dxa"/>
              <w:right w:w="0" w:type="dxa"/>
            </w:tcMar>
            <w:vAlign w:val="center"/>
          </w:tcPr>
          <w:p w14:paraId="4D8B145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lastRenderedPageBreak/>
              <w:t>26.δ</w:t>
            </w:r>
          </w:p>
        </w:tc>
        <w:tc>
          <w:tcPr>
            <w:tcW w:w="4082" w:type="dxa"/>
            <w:tcMar>
              <w:left w:w="57" w:type="dxa"/>
              <w:right w:w="57" w:type="dxa"/>
            </w:tcMar>
          </w:tcPr>
          <w:p w14:paraId="6B97D9BE"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Η εσωτερική μονάδα, εντός πλαστικού πλαι-σίου καλ</w:t>
            </w:r>
            <w:r w:rsidR="000D3EC0">
              <w:rPr>
                <w:rFonts w:eastAsia="Times New Roman" w:cstheme="minorHAnsi"/>
                <w:bCs/>
                <w:lang w:eastAsia="zh-CN" w:bidi="hi-IN"/>
              </w:rPr>
              <w:t>αίσθητης εμφάνισης θα περιλαμβά</w:t>
            </w:r>
            <w:r w:rsidRPr="00AF3B8B">
              <w:rPr>
                <w:rFonts w:eastAsia="Times New Roman" w:cstheme="minorHAnsi"/>
                <w:bCs/>
                <w:lang w:eastAsia="zh-CN" w:bidi="hi-IN"/>
              </w:rPr>
              <w:t xml:space="preserve">νει (1) τον </w:t>
            </w:r>
            <w:r w:rsidR="000D3EC0">
              <w:rPr>
                <w:rFonts w:eastAsia="Times New Roman" w:cstheme="minorHAnsi"/>
                <w:bCs/>
                <w:lang w:eastAsia="zh-CN" w:bidi="hi-IN"/>
              </w:rPr>
              <w:t>ανεμιστήρα με τον ηλεκτροκινητη</w:t>
            </w:r>
            <w:r w:rsidRPr="00AF3B8B">
              <w:rPr>
                <w:rFonts w:eastAsia="Times New Roman" w:cstheme="minorHAnsi"/>
                <w:bCs/>
                <w:lang w:eastAsia="zh-CN" w:bidi="hi-IN"/>
              </w:rPr>
              <w:t>ρα του, δύο τουλάχιστον ταχυτήτων, αθόρυ-βης λειτουργίας, (2) το ψυκτικό στοιχείο, με λεκάνη συγκέντρωσης των συμπυκνούμενων υδρατμών και (3) φίλτρο αέρα, πλενόμενου τύπου. Η εσωτερική μονάδα θα είναι κατάλ-ληλη για επίτοιχη, ή επί της οροφής εγκατάσταση. Η λεκάνη συγκέντρωσης θα συνδέεται με κατάλληλη αποχέτευση που θα καταλήγει στο εξωτερικό του κελύφους ή σε φρεάτιο αποχέτευσης εντός του κλιματιζό-μενου χώρου</w:t>
            </w:r>
          </w:p>
        </w:tc>
        <w:tc>
          <w:tcPr>
            <w:tcW w:w="1559" w:type="dxa"/>
            <w:tcMar>
              <w:left w:w="57" w:type="dxa"/>
              <w:right w:w="57" w:type="dxa"/>
            </w:tcMar>
            <w:vAlign w:val="center"/>
          </w:tcPr>
          <w:p w14:paraId="3B893833"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1A3DBED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DCF0E6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489034C" w14:textId="77777777" w:rsidTr="00DD2CB8">
        <w:tc>
          <w:tcPr>
            <w:tcW w:w="846" w:type="dxa"/>
            <w:tcMar>
              <w:left w:w="0" w:type="dxa"/>
              <w:right w:w="0" w:type="dxa"/>
            </w:tcMar>
            <w:vAlign w:val="center"/>
          </w:tcPr>
          <w:p w14:paraId="34BB7BC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26.ε</w:t>
            </w:r>
          </w:p>
        </w:tc>
        <w:tc>
          <w:tcPr>
            <w:tcW w:w="4082" w:type="dxa"/>
            <w:tcMar>
              <w:left w:w="57" w:type="dxa"/>
              <w:right w:w="57" w:type="dxa"/>
            </w:tcMar>
          </w:tcPr>
          <w:p w14:paraId="1787F994"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Η εξωτερική μονάδα, εντός κελύφους από ισχυρό χαλυβδοέλασμα με βαφή ανθεκτική σε διάβρωση κάτω από συνθήκες υπαίθρου, με ανοίγματα αερισμού, θα περιλαμβάνει (1) τον συμπιεστή με τον ηλεκτροκινητήρα του.</w:t>
            </w:r>
          </w:p>
          <w:p w14:paraId="567E6168"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(2) τον αερόψυκτο συμπυκνωτή με τον αξο-νικό ανεμιστήρα με τον ηλεκτροκινητήρα του, (3)</w:t>
            </w:r>
            <w:r w:rsidRPr="00AF3B8B">
              <w:rPr>
                <w:rFonts w:eastAsia="Times New Roman" w:cstheme="minorHAnsi"/>
                <w:bCs/>
                <w:lang w:eastAsia="zh-CN" w:bidi="hi-IN"/>
              </w:rPr>
              <w:tab/>
              <w:t>δοχείο συλλογής ψυκτικού υγρού, (4) σωληνώσεις ψυκτικού μέσου με τα εξαρτήματά τους. Η μονάδα υπαίθρου θα είναι μικρών σχετικά διαστάσεων και κατάλληλη για τοποθέτηση πάνω στο δάπεδο. Όλοι οι ηλεκτροκινητήρες θα είναι στεγανού τύπου.</w:t>
            </w:r>
          </w:p>
        </w:tc>
        <w:tc>
          <w:tcPr>
            <w:tcW w:w="1559" w:type="dxa"/>
            <w:tcMar>
              <w:left w:w="57" w:type="dxa"/>
              <w:right w:w="57" w:type="dxa"/>
            </w:tcMar>
            <w:vAlign w:val="center"/>
          </w:tcPr>
          <w:p w14:paraId="496BA6ED"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41EFAB4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28A090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A04522F" w14:textId="77777777" w:rsidTr="00DD2CB8">
        <w:tc>
          <w:tcPr>
            <w:tcW w:w="846" w:type="dxa"/>
            <w:tcMar>
              <w:left w:w="0" w:type="dxa"/>
              <w:right w:w="0" w:type="dxa"/>
            </w:tcMar>
            <w:vAlign w:val="center"/>
          </w:tcPr>
          <w:p w14:paraId="3750457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26.στ</w:t>
            </w:r>
          </w:p>
        </w:tc>
        <w:tc>
          <w:tcPr>
            <w:tcW w:w="4082" w:type="dxa"/>
            <w:tcMar>
              <w:left w:w="57" w:type="dxa"/>
              <w:right w:w="57" w:type="dxa"/>
            </w:tcMar>
          </w:tcPr>
          <w:p w14:paraId="1D85AB51"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Κάθε μονάδα θα περιλαμβάνει τα εξής όργανα ελέγχου: (1) διακόπτη δύο ή τριών ταχυτήτων, του ανεμιστήρα του ψυκτικού στοιχείου,</w:t>
            </w:r>
            <w:r w:rsidR="000D3EC0">
              <w:rPr>
                <w:rFonts w:eastAsia="Times New Roman" w:cstheme="minorHAnsi"/>
                <w:bCs/>
                <w:lang w:eastAsia="zh-CN" w:bidi="hi-IN"/>
              </w:rPr>
              <w:t xml:space="preserve"> (2) επιλογικό διακόπτη για θέρ</w:t>
            </w:r>
            <w:r w:rsidRPr="00AF3B8B">
              <w:rPr>
                <w:rFonts w:eastAsia="Times New Roman" w:cstheme="minorHAnsi"/>
                <w:bCs/>
                <w:lang w:eastAsia="zh-CN" w:bidi="hi-IN"/>
              </w:rPr>
              <w:t xml:space="preserve">μανση - ψύξη - λειτουργία ανεμιστήρα μόνο – OFF, (3) θερμοστάτη για τη ρύθμιση της επιθυμητής θερμοκρασίας. Τα όργανα αυτά θα βρίσκονται πάνω στο κέλυφος της εσωτερικής μονάδας και σε τηλεκοντρόλ (επίτοιχες μονάδες) η σε ιδιαίτερο κουτί με αρκετό μήκος καλωδίου για τη σύνδεσή του </w:t>
            </w:r>
            <w:r w:rsidRPr="00AF3B8B">
              <w:rPr>
                <w:rFonts w:eastAsia="Times New Roman" w:cstheme="minorHAnsi"/>
                <w:bCs/>
                <w:lang w:eastAsia="zh-CN" w:bidi="hi-IN"/>
              </w:rPr>
              <w:lastRenderedPageBreak/>
              <w:t>με τη μονάδα, στερεωμένο στον τοίχο (μονάδες οροφής).</w:t>
            </w:r>
          </w:p>
        </w:tc>
        <w:tc>
          <w:tcPr>
            <w:tcW w:w="1559" w:type="dxa"/>
            <w:tcMar>
              <w:left w:w="57" w:type="dxa"/>
              <w:right w:w="57" w:type="dxa"/>
            </w:tcMar>
            <w:vAlign w:val="center"/>
          </w:tcPr>
          <w:p w14:paraId="2C0A0809"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lastRenderedPageBreak/>
              <w:t>ΕΠΙΘΥΜΗΤΟ</w:t>
            </w:r>
          </w:p>
        </w:tc>
        <w:tc>
          <w:tcPr>
            <w:tcW w:w="1559" w:type="dxa"/>
            <w:tcMar>
              <w:left w:w="57" w:type="dxa"/>
              <w:right w:w="57" w:type="dxa"/>
            </w:tcMar>
            <w:vAlign w:val="center"/>
          </w:tcPr>
          <w:p w14:paraId="17E3114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D1B43C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CBD5F67" w14:textId="77777777" w:rsidTr="00DD2CB8">
        <w:tc>
          <w:tcPr>
            <w:tcW w:w="846" w:type="dxa"/>
            <w:tcMar>
              <w:left w:w="0" w:type="dxa"/>
              <w:right w:w="0" w:type="dxa"/>
            </w:tcMar>
            <w:vAlign w:val="center"/>
          </w:tcPr>
          <w:p w14:paraId="32D198B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26.ζ</w:t>
            </w:r>
          </w:p>
        </w:tc>
        <w:tc>
          <w:tcPr>
            <w:tcW w:w="4082" w:type="dxa"/>
            <w:tcMar>
              <w:left w:w="57" w:type="dxa"/>
              <w:right w:w="57" w:type="dxa"/>
            </w:tcMar>
          </w:tcPr>
          <w:p w14:paraId="2DDD3EF6"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Οι κλιματιστική μονάδα θα πρέπει να είναι ικανής απόδοσης ώστε να διατηρεί τις επιθυμητές θερμοκρασίες σε όλη την έκταση του κλιματιζόμενου χώρου, χωρίς υπερβολι-κή δαπάνη ενέργειας.</w:t>
            </w:r>
          </w:p>
        </w:tc>
        <w:tc>
          <w:tcPr>
            <w:tcW w:w="1559" w:type="dxa"/>
            <w:tcMar>
              <w:left w:w="57" w:type="dxa"/>
              <w:right w:w="57" w:type="dxa"/>
            </w:tcMar>
            <w:vAlign w:val="center"/>
          </w:tcPr>
          <w:p w14:paraId="1BC534F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778DBA2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32B3C8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FB04227" w14:textId="77777777" w:rsidTr="00DD2CB8">
        <w:tc>
          <w:tcPr>
            <w:tcW w:w="846" w:type="dxa"/>
            <w:tcMar>
              <w:left w:w="0" w:type="dxa"/>
              <w:right w:w="0" w:type="dxa"/>
            </w:tcMar>
            <w:vAlign w:val="center"/>
          </w:tcPr>
          <w:p w14:paraId="0801EF4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26.η</w:t>
            </w:r>
          </w:p>
        </w:tc>
        <w:tc>
          <w:tcPr>
            <w:tcW w:w="4082" w:type="dxa"/>
            <w:tcMar>
              <w:left w:w="57" w:type="dxa"/>
              <w:right w:w="57" w:type="dxa"/>
            </w:tcMar>
          </w:tcPr>
          <w:p w14:paraId="4D443567"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p>
        </w:tc>
        <w:tc>
          <w:tcPr>
            <w:tcW w:w="1559" w:type="dxa"/>
            <w:tcMar>
              <w:left w:w="57" w:type="dxa"/>
              <w:right w:w="57" w:type="dxa"/>
            </w:tcMar>
            <w:vAlign w:val="center"/>
          </w:tcPr>
          <w:p w14:paraId="4CC1916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38F2EB5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A3C204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F856D3B" w14:textId="77777777" w:rsidTr="000D3EC0">
        <w:tc>
          <w:tcPr>
            <w:tcW w:w="846" w:type="dxa"/>
            <w:shd w:val="clear" w:color="auto" w:fill="F2F2F2" w:themeFill="background1" w:themeFillShade="F2"/>
            <w:tcMar>
              <w:left w:w="0" w:type="dxa"/>
              <w:right w:w="0" w:type="dxa"/>
            </w:tcMar>
            <w:vAlign w:val="center"/>
          </w:tcPr>
          <w:p w14:paraId="37E6A8A3"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27</w:t>
            </w:r>
          </w:p>
        </w:tc>
        <w:tc>
          <w:tcPr>
            <w:tcW w:w="4082" w:type="dxa"/>
            <w:shd w:val="clear" w:color="auto" w:fill="F2F2F2" w:themeFill="background1" w:themeFillShade="F2"/>
            <w:tcMar>
              <w:left w:w="57" w:type="dxa"/>
              <w:right w:w="57" w:type="dxa"/>
            </w:tcMar>
          </w:tcPr>
          <w:p w14:paraId="26E04038" w14:textId="77777777" w:rsidR="00690565" w:rsidRPr="00AF3B8B" w:rsidRDefault="00690565" w:rsidP="00690565">
            <w:pPr>
              <w:autoSpaceDN w:val="0"/>
              <w:adjustRightInd w:val="0"/>
              <w:spacing w:after="0" w:line="240" w:lineRule="auto"/>
              <w:jc w:val="both"/>
              <w:rPr>
                <w:rFonts w:eastAsia="Times New Roman" w:cstheme="minorHAnsi"/>
                <w:b/>
                <w:lang w:eastAsia="zh-CN" w:bidi="hi-IN"/>
              </w:rPr>
            </w:pPr>
            <w:r w:rsidRPr="00AF3B8B">
              <w:rPr>
                <w:rFonts w:eastAsia="Times New Roman" w:cstheme="minorHAnsi"/>
                <w:b/>
                <w:bCs/>
                <w:lang w:eastAsia="zh-CN" w:bidi="hi-IN"/>
              </w:rPr>
              <w:t xml:space="preserve">Σύστημα εξαερισμού πλήρες με χοάνη </w:t>
            </w:r>
            <w:r w:rsidR="000D3EC0">
              <w:rPr>
                <w:rFonts w:eastAsia="Times New Roman" w:cstheme="minorHAnsi"/>
                <w:b/>
                <w:bCs/>
                <w:lang w:eastAsia="zh-CN" w:bidi="hi-IN"/>
              </w:rPr>
              <w:t>απαγωγής υδρατμών («φούσκα»).</w:t>
            </w:r>
          </w:p>
          <w:p w14:paraId="040C775E" w14:textId="77777777" w:rsidR="00690565" w:rsidRPr="00AF3B8B" w:rsidRDefault="00690565" w:rsidP="00690565">
            <w:pPr>
              <w:autoSpaceDN w:val="0"/>
              <w:adjustRightInd w:val="0"/>
              <w:spacing w:after="0" w:line="240" w:lineRule="auto"/>
              <w:jc w:val="both"/>
              <w:rPr>
                <w:rFonts w:eastAsia="Times New Roman" w:cstheme="minorHAnsi"/>
                <w:b/>
                <w:bCs/>
                <w:lang w:eastAsia="zh-CN" w:bidi="hi-IN"/>
              </w:rPr>
            </w:pPr>
            <w:r w:rsidRPr="00AF3B8B">
              <w:rPr>
                <w:rFonts w:eastAsia="Times New Roman" w:cstheme="minorHAnsi"/>
                <w:lang w:eastAsia="zh-CN" w:bidi="hi-IN"/>
              </w:rPr>
              <w:t xml:space="preserve">(Ο σχεδιασμός του συστήματος εξαερισμού και η επιλογή των υλικών και των τεχνικών λύσεων επαφίενται στην αντίληψη του προμηθευτή. Σε κάθε περίπτωση ο προμηθευτής θα πρέπει να τεκμηριώσει την καταλληλότητα και την επάρκεια της πρότασής του σε σχέση με τις λειτουργικές και νομοθετικές απαιτήσεις, με εκθέσεις, σχέδια, δηλώσεις συμμόρφωσης των υλικών με τα αναφερόμενα πρότυπα ή με τουλάχιστον ισοδύναμα διεθνή πρότυπα </w:t>
            </w:r>
            <w:r w:rsidRPr="00AF3B8B">
              <w:rPr>
                <w:rFonts w:eastAsia="Times New Roman" w:cstheme="minorHAnsi"/>
                <w:lang w:val="en-US" w:eastAsia="zh-CN" w:bidi="hi-IN"/>
              </w:rPr>
              <w:t>EN</w:t>
            </w:r>
            <w:r w:rsidRPr="00AF3B8B">
              <w:rPr>
                <w:rFonts w:eastAsia="Times New Roman" w:cstheme="minorHAnsi"/>
                <w:lang w:eastAsia="zh-CN" w:bidi="hi-IN"/>
              </w:rPr>
              <w:t xml:space="preserve">, </w:t>
            </w:r>
            <w:r w:rsidRPr="00AF3B8B">
              <w:rPr>
                <w:rFonts w:eastAsia="Times New Roman" w:cstheme="minorHAnsi"/>
                <w:lang w:val="en-US" w:eastAsia="zh-CN" w:bidi="hi-IN"/>
              </w:rPr>
              <w:t>ISO</w:t>
            </w:r>
            <w:r w:rsidRPr="00AF3B8B">
              <w:rPr>
                <w:rFonts w:eastAsia="Times New Roman" w:cstheme="minorHAnsi"/>
                <w:lang w:eastAsia="zh-CN" w:bidi="hi-IN"/>
              </w:rPr>
              <w:t xml:space="preserve">, </w:t>
            </w:r>
            <w:r w:rsidRPr="00AF3B8B">
              <w:rPr>
                <w:rFonts w:eastAsia="Times New Roman" w:cstheme="minorHAnsi"/>
                <w:lang w:val="en-US" w:eastAsia="zh-CN" w:bidi="hi-IN"/>
              </w:rPr>
              <w:t>DIN</w:t>
            </w:r>
            <w:r w:rsidRPr="00AF3B8B">
              <w:rPr>
                <w:rFonts w:eastAsia="Times New Roman" w:cstheme="minorHAnsi"/>
                <w:lang w:eastAsia="zh-CN" w:bidi="hi-IN"/>
              </w:rPr>
              <w:t xml:space="preserve">, </w:t>
            </w:r>
            <w:r w:rsidRPr="00AF3B8B">
              <w:rPr>
                <w:rFonts w:eastAsia="Times New Roman" w:cstheme="minorHAnsi"/>
                <w:lang w:val="en-US" w:eastAsia="zh-CN" w:bidi="hi-IN"/>
              </w:rPr>
              <w:t>IEC</w:t>
            </w:r>
            <w:r w:rsidRPr="00AF3B8B">
              <w:rPr>
                <w:rFonts w:eastAsia="Times New Roman" w:cstheme="minorHAnsi"/>
                <w:lang w:eastAsia="zh-CN" w:bidi="hi-IN"/>
              </w:rPr>
              <w:t xml:space="preserve"> κ.α. καθώς και με κάθε άλλο πρόσφορο τρόπο).)</w:t>
            </w:r>
          </w:p>
        </w:tc>
        <w:tc>
          <w:tcPr>
            <w:tcW w:w="1559" w:type="dxa"/>
            <w:shd w:val="clear" w:color="auto" w:fill="F2F2F2" w:themeFill="background1" w:themeFillShade="F2"/>
            <w:tcMar>
              <w:left w:w="57" w:type="dxa"/>
              <w:right w:w="57" w:type="dxa"/>
            </w:tcMar>
            <w:vAlign w:val="center"/>
          </w:tcPr>
          <w:p w14:paraId="6D4C0E8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19D5AEB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359CE83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F77EAA3" w14:textId="77777777" w:rsidTr="000D3EC0">
        <w:tc>
          <w:tcPr>
            <w:tcW w:w="846" w:type="dxa"/>
            <w:shd w:val="clear" w:color="auto" w:fill="F2F2F2" w:themeFill="background1" w:themeFillShade="F2"/>
            <w:tcMar>
              <w:left w:w="0" w:type="dxa"/>
              <w:right w:w="0" w:type="dxa"/>
            </w:tcMar>
            <w:vAlign w:val="center"/>
          </w:tcPr>
          <w:p w14:paraId="1CBC55D0"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27.</w:t>
            </w:r>
            <w:r w:rsidRPr="00AF3B8B">
              <w:rPr>
                <w:rFonts w:eastAsia="Times New Roman" w:cstheme="minorHAnsi"/>
                <w:b/>
                <w:color w:val="000000"/>
                <w:lang w:val="en-US" w:eastAsia="el-GR"/>
              </w:rPr>
              <w:t>i</w:t>
            </w:r>
            <w:r w:rsidRPr="00AF3B8B">
              <w:rPr>
                <w:rFonts w:eastAsia="Times New Roman" w:cstheme="minorHAnsi"/>
                <w:b/>
                <w:color w:val="000000"/>
                <w:lang w:eastAsia="el-GR"/>
              </w:rPr>
              <w:t>.</w:t>
            </w:r>
          </w:p>
        </w:tc>
        <w:tc>
          <w:tcPr>
            <w:tcW w:w="4082" w:type="dxa"/>
            <w:shd w:val="clear" w:color="auto" w:fill="F2F2F2" w:themeFill="background1" w:themeFillShade="F2"/>
            <w:tcMar>
              <w:left w:w="57" w:type="dxa"/>
              <w:right w:w="57" w:type="dxa"/>
            </w:tcMar>
          </w:tcPr>
          <w:p w14:paraId="0034DD31" w14:textId="77777777" w:rsidR="00690565" w:rsidRPr="000D3EC0" w:rsidRDefault="00690565" w:rsidP="00690565">
            <w:pPr>
              <w:autoSpaceDE w:val="0"/>
              <w:autoSpaceDN w:val="0"/>
              <w:adjustRightInd w:val="0"/>
              <w:spacing w:after="0" w:line="240" w:lineRule="auto"/>
              <w:jc w:val="both"/>
              <w:rPr>
                <w:rFonts w:eastAsia="Times New Roman" w:cstheme="minorHAnsi"/>
                <w:b/>
                <w:lang w:val="en-US" w:eastAsia="zh-CN" w:bidi="hi-IN"/>
              </w:rPr>
            </w:pPr>
            <w:r w:rsidRPr="00AF3B8B">
              <w:rPr>
                <w:rFonts w:eastAsia="Times New Roman" w:cstheme="minorHAnsi"/>
                <w:b/>
                <w:lang w:eastAsia="zh-CN" w:bidi="hi-IN"/>
              </w:rPr>
              <w:t>Χοάνη απαγωγής υδρατμών</w:t>
            </w:r>
            <w:r w:rsidR="000D3EC0">
              <w:rPr>
                <w:rFonts w:eastAsia="Times New Roman" w:cstheme="minorHAnsi"/>
                <w:b/>
                <w:lang w:val="en-US" w:eastAsia="zh-CN" w:bidi="hi-IN"/>
              </w:rPr>
              <w:t>.</w:t>
            </w:r>
          </w:p>
        </w:tc>
        <w:tc>
          <w:tcPr>
            <w:tcW w:w="1559" w:type="dxa"/>
            <w:shd w:val="clear" w:color="auto" w:fill="F2F2F2" w:themeFill="background1" w:themeFillShade="F2"/>
            <w:tcMar>
              <w:left w:w="57" w:type="dxa"/>
              <w:right w:w="57" w:type="dxa"/>
            </w:tcMar>
            <w:vAlign w:val="center"/>
          </w:tcPr>
          <w:p w14:paraId="07163F0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7B7B9E3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5070B90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0D55FEB" w14:textId="77777777" w:rsidTr="00DD2CB8">
        <w:tc>
          <w:tcPr>
            <w:tcW w:w="846" w:type="dxa"/>
            <w:tcMar>
              <w:left w:w="0" w:type="dxa"/>
              <w:right w:w="0" w:type="dxa"/>
            </w:tcMar>
            <w:vAlign w:val="center"/>
          </w:tcPr>
          <w:p w14:paraId="06712A9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w:t>
            </w:r>
            <w:r w:rsidRPr="00AF3B8B">
              <w:rPr>
                <w:rFonts w:eastAsia="Times New Roman" w:cstheme="minorHAnsi"/>
                <w:color w:val="000000"/>
                <w:lang w:val="en-US" w:eastAsia="el-GR"/>
              </w:rPr>
              <w:t>i</w:t>
            </w:r>
            <w:r w:rsidRPr="00AF3B8B">
              <w:rPr>
                <w:rFonts w:eastAsia="Times New Roman" w:cstheme="minorHAnsi"/>
                <w:color w:val="000000"/>
                <w:lang w:eastAsia="el-GR"/>
              </w:rPr>
              <w:t>.α</w:t>
            </w:r>
          </w:p>
        </w:tc>
        <w:tc>
          <w:tcPr>
            <w:tcW w:w="4082" w:type="dxa"/>
            <w:tcMar>
              <w:left w:w="57" w:type="dxa"/>
              <w:right w:w="57" w:type="dxa"/>
            </w:tcMar>
          </w:tcPr>
          <w:p w14:paraId="3E7A8465"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Χοάνη εξαερισμού μονής ή διπλής ενέργειας, ανοξείδωτη ή από γαλβανισμένη λαμαρίνα, τύπου κέντρου ή τοίχου που να επιτρέπει την πλήρη απαγωγή των υδρατμών και των οσμών με τον παστεριωτή και τον λέβητα τυρογάλακτος σε πλήρη λειτουργία.</w:t>
            </w:r>
          </w:p>
        </w:tc>
        <w:tc>
          <w:tcPr>
            <w:tcW w:w="1559" w:type="dxa"/>
            <w:tcMar>
              <w:left w:w="57" w:type="dxa"/>
              <w:right w:w="57" w:type="dxa"/>
            </w:tcMar>
            <w:vAlign w:val="center"/>
          </w:tcPr>
          <w:p w14:paraId="7D35E55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17AD165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63F2E0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83F312B" w14:textId="77777777" w:rsidTr="000D3EC0">
        <w:tc>
          <w:tcPr>
            <w:tcW w:w="846" w:type="dxa"/>
            <w:shd w:val="clear" w:color="auto" w:fill="F2F2F2" w:themeFill="background1" w:themeFillShade="F2"/>
            <w:tcMar>
              <w:left w:w="0" w:type="dxa"/>
              <w:right w:w="0" w:type="dxa"/>
            </w:tcMar>
            <w:vAlign w:val="center"/>
          </w:tcPr>
          <w:p w14:paraId="34CD75A4"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val="en-US" w:eastAsia="el-GR"/>
              </w:rPr>
            </w:pPr>
            <w:r w:rsidRPr="00AF3B8B">
              <w:rPr>
                <w:rFonts w:eastAsia="Times New Roman" w:cstheme="minorHAnsi"/>
                <w:b/>
                <w:color w:val="000000"/>
                <w:lang w:eastAsia="el-GR"/>
              </w:rPr>
              <w:t>27</w:t>
            </w:r>
            <w:r w:rsidRPr="00AF3B8B">
              <w:rPr>
                <w:rFonts w:eastAsia="Times New Roman" w:cstheme="minorHAnsi"/>
                <w:b/>
                <w:color w:val="000000"/>
                <w:lang w:val="en-US" w:eastAsia="el-GR"/>
              </w:rPr>
              <w:t>.ii</w:t>
            </w:r>
          </w:p>
        </w:tc>
        <w:tc>
          <w:tcPr>
            <w:tcW w:w="4082" w:type="dxa"/>
            <w:shd w:val="clear" w:color="auto" w:fill="F2F2F2" w:themeFill="background1" w:themeFillShade="F2"/>
            <w:tcMar>
              <w:left w:w="57" w:type="dxa"/>
              <w:right w:w="57" w:type="dxa"/>
            </w:tcMar>
            <w:vAlign w:val="center"/>
          </w:tcPr>
          <w:p w14:paraId="4926E20E" w14:textId="77777777" w:rsidR="00690565" w:rsidRPr="00AF3B8B" w:rsidRDefault="00690565" w:rsidP="000D3EC0">
            <w:pPr>
              <w:autoSpaceDE w:val="0"/>
              <w:autoSpaceDN w:val="0"/>
              <w:adjustRightInd w:val="0"/>
              <w:spacing w:after="0" w:line="240" w:lineRule="auto"/>
              <w:rPr>
                <w:rFonts w:eastAsia="Times New Roman" w:cstheme="minorHAnsi"/>
                <w:b/>
                <w:lang w:eastAsia="zh-CN" w:bidi="hi-IN"/>
              </w:rPr>
            </w:pPr>
            <w:r w:rsidRPr="00AF3B8B">
              <w:rPr>
                <w:rFonts w:eastAsia="Times New Roman" w:cstheme="minorHAnsi"/>
                <w:b/>
                <w:lang w:eastAsia="zh-CN" w:bidi="hi-IN"/>
              </w:rPr>
              <w:t xml:space="preserve">Αεραγωγοί. </w:t>
            </w:r>
          </w:p>
        </w:tc>
        <w:tc>
          <w:tcPr>
            <w:tcW w:w="1559" w:type="dxa"/>
            <w:shd w:val="clear" w:color="auto" w:fill="F2F2F2" w:themeFill="background1" w:themeFillShade="F2"/>
            <w:tcMar>
              <w:left w:w="57" w:type="dxa"/>
              <w:right w:w="57" w:type="dxa"/>
            </w:tcMar>
            <w:vAlign w:val="center"/>
          </w:tcPr>
          <w:p w14:paraId="73BB05E1" w14:textId="77777777" w:rsidR="00690565" w:rsidRPr="00AF3B8B" w:rsidRDefault="000D3EC0" w:rsidP="000D3EC0">
            <w:pPr>
              <w:autoSpaceDE w:val="0"/>
              <w:autoSpaceDN w:val="0"/>
              <w:adjustRightInd w:val="0"/>
              <w:spacing w:after="0" w:line="240" w:lineRule="auto"/>
              <w:jc w:val="both"/>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shd w:val="clear" w:color="auto" w:fill="F2F2F2" w:themeFill="background1" w:themeFillShade="F2"/>
            <w:tcMar>
              <w:left w:w="57" w:type="dxa"/>
              <w:right w:w="57" w:type="dxa"/>
            </w:tcMar>
            <w:vAlign w:val="center"/>
          </w:tcPr>
          <w:p w14:paraId="68DD7DE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1434CA3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A5A47CA" w14:textId="77777777" w:rsidTr="00DD2CB8">
        <w:tc>
          <w:tcPr>
            <w:tcW w:w="846" w:type="dxa"/>
            <w:tcMar>
              <w:left w:w="0" w:type="dxa"/>
              <w:right w:w="0" w:type="dxa"/>
            </w:tcMar>
            <w:vAlign w:val="center"/>
          </w:tcPr>
          <w:p w14:paraId="3B4E228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27.ii.α</w:t>
            </w:r>
          </w:p>
        </w:tc>
        <w:tc>
          <w:tcPr>
            <w:tcW w:w="4082" w:type="dxa"/>
            <w:tcMar>
              <w:left w:w="57" w:type="dxa"/>
              <w:right w:w="57" w:type="dxa"/>
            </w:tcMar>
          </w:tcPr>
          <w:p w14:paraId="3F8E6736" w14:textId="77777777" w:rsidR="00690565" w:rsidRPr="00AF3B8B" w:rsidRDefault="00690565" w:rsidP="000D3EC0">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Αεραγωγοί ορθογωνικής διατομής χαμηλής πίεσης από γαλβανισμένα χαλυβδόφυλλα με πάχος γαλβανίσματος 275 gr/m2, με πάχος αντίστοιχο της μεγαλύτερης διάστασης της διατομής κάθε τμήματος αεραγωγού (βλ. Παράρτημα </w:t>
            </w:r>
            <w:r w:rsidR="000D3EC0">
              <w:rPr>
                <w:rFonts w:eastAsia="Times New Roman" w:cstheme="minorHAnsi"/>
                <w:lang w:val="en-US" w:eastAsia="zh-CN" w:bidi="hi-IN"/>
              </w:rPr>
              <w:t>III</w:t>
            </w:r>
            <w:r w:rsidRPr="00AF3B8B">
              <w:rPr>
                <w:rFonts w:eastAsia="Times New Roman" w:cstheme="minorHAnsi"/>
                <w:lang w:eastAsia="zh-CN" w:bidi="hi-IN"/>
              </w:rPr>
              <w:t>, Πίν. 6).</w:t>
            </w:r>
            <w:r w:rsidRPr="00AF3B8B">
              <w:rPr>
                <w:rFonts w:eastAsia="Times New Roman" w:cstheme="minorHAnsi"/>
                <w:lang w:eastAsia="zh-CN"/>
              </w:rPr>
              <w:t xml:space="preserve"> </w:t>
            </w:r>
            <w:r w:rsidRPr="00AF3B8B">
              <w:rPr>
                <w:rFonts w:eastAsia="Times New Roman" w:cstheme="minorHAnsi"/>
                <w:lang w:eastAsia="zh-CN" w:bidi="hi-IN"/>
              </w:rPr>
              <w:lastRenderedPageBreak/>
              <w:t>Όπου προβλέπεται η εγκατάσταση διαφραγμάτων ρύθμισης ποσό-τητας αέρα ή διαχωρισμού αυτά θα είναι τυποποιημένα, αναγνωρισμένου κατασκευα-στή, από φύλλα γαλβανισμένης λαμαρίνας, πάχους 1.25 mm, μονόφυλλα για ύψος αεραγωγού μέχρι 250 mm και πολύφυλλα για μεγαλύτερο, με μοχλό χειρισμού από τα έξω και διάταξη ακινητοποίησης.</w:t>
            </w:r>
          </w:p>
        </w:tc>
        <w:tc>
          <w:tcPr>
            <w:tcW w:w="1559" w:type="dxa"/>
            <w:tcMar>
              <w:left w:w="57" w:type="dxa"/>
              <w:right w:w="57" w:type="dxa"/>
            </w:tcMar>
            <w:vAlign w:val="center"/>
          </w:tcPr>
          <w:p w14:paraId="551A4CDF" w14:textId="77777777" w:rsidR="00690565" w:rsidRPr="00AF3B8B" w:rsidRDefault="000D3EC0" w:rsidP="000D3EC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lastRenderedPageBreak/>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6D03E11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8DE7C7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9288F14" w14:textId="77777777" w:rsidTr="00DD2CB8">
        <w:tc>
          <w:tcPr>
            <w:tcW w:w="846" w:type="dxa"/>
            <w:tcMar>
              <w:left w:w="0" w:type="dxa"/>
              <w:right w:w="0" w:type="dxa"/>
            </w:tcMar>
            <w:vAlign w:val="center"/>
          </w:tcPr>
          <w:p w14:paraId="1480C05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27.ii.β</w:t>
            </w:r>
          </w:p>
        </w:tc>
        <w:tc>
          <w:tcPr>
            <w:tcW w:w="4082" w:type="dxa"/>
            <w:tcMar>
              <w:left w:w="57" w:type="dxa"/>
              <w:right w:w="57" w:type="dxa"/>
            </w:tcMar>
          </w:tcPr>
          <w:p w14:paraId="2A5F86AC" w14:textId="77777777" w:rsidR="00690565" w:rsidRPr="00AF3B8B" w:rsidRDefault="00690565" w:rsidP="000D3EC0">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Αεραγωγοί κυκλικής διατομής από γαλβανι-σμένα χαλυβδόφυλλα, πάχους αντίστοιχου της διάμετρου τους (βλ. Παράρτημα </w:t>
            </w:r>
            <w:r w:rsidR="000D3EC0">
              <w:rPr>
                <w:rFonts w:eastAsia="Times New Roman" w:cstheme="minorHAnsi"/>
                <w:lang w:val="en-US" w:eastAsia="zh-CN" w:bidi="hi-IN"/>
              </w:rPr>
              <w:t>III</w:t>
            </w:r>
            <w:r w:rsidRPr="00AF3B8B">
              <w:rPr>
                <w:rFonts w:eastAsia="Times New Roman" w:cstheme="minorHAnsi"/>
                <w:lang w:eastAsia="zh-CN" w:bidi="hi-IN"/>
              </w:rPr>
              <w:t>, Πίν. 7).</w:t>
            </w:r>
            <w:r w:rsidRPr="00AF3B8B">
              <w:rPr>
                <w:rFonts w:eastAsia="Times New Roman" w:cstheme="minorHAnsi"/>
                <w:lang w:eastAsia="zh-CN"/>
              </w:rPr>
              <w:t xml:space="preserve"> </w:t>
            </w:r>
            <w:r w:rsidRPr="00AF3B8B">
              <w:rPr>
                <w:rFonts w:eastAsia="Times New Roman" w:cstheme="minorHAnsi"/>
                <w:lang w:eastAsia="zh-CN" w:bidi="hi-IN"/>
              </w:rPr>
              <w:t>Εξαρτήματα αλλαγής διεύθυνσης ή δια-κλάδωσης αεραγωγών, τυποποιημένα, με κε-ντρική ακτίνα καμπυλότητας ίση με 1 1/2 φορά την διάμετρο του αεραγωγού. Ειδικά οι καμπύλες 90 μοιρών μπορεί να είναι αρθρω-τές των 5 τεμαχίων, αλλά με μέση ακτίνα κα-μπυλότητας όπως των  τυποποιημένων.</w:t>
            </w:r>
          </w:p>
        </w:tc>
        <w:tc>
          <w:tcPr>
            <w:tcW w:w="1559" w:type="dxa"/>
            <w:tcMar>
              <w:left w:w="57" w:type="dxa"/>
              <w:right w:w="57" w:type="dxa"/>
            </w:tcMar>
            <w:vAlign w:val="center"/>
          </w:tcPr>
          <w:p w14:paraId="2DBE4FC0" w14:textId="77777777" w:rsidR="00690565" w:rsidRPr="00AF3B8B" w:rsidRDefault="000D3EC0" w:rsidP="000D3EC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7906355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E3A2EF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B134B25" w14:textId="77777777" w:rsidTr="00DD2CB8">
        <w:tc>
          <w:tcPr>
            <w:tcW w:w="846" w:type="dxa"/>
            <w:tcMar>
              <w:left w:w="0" w:type="dxa"/>
              <w:right w:w="0" w:type="dxa"/>
            </w:tcMar>
            <w:vAlign w:val="center"/>
          </w:tcPr>
          <w:p w14:paraId="4405A18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27.ii.γ</w:t>
            </w:r>
          </w:p>
        </w:tc>
        <w:tc>
          <w:tcPr>
            <w:tcW w:w="4082" w:type="dxa"/>
            <w:tcMar>
              <w:left w:w="57" w:type="dxa"/>
              <w:right w:w="57" w:type="dxa"/>
            </w:tcMar>
          </w:tcPr>
          <w:p w14:paraId="271342F0"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Εύκαμπτοι αεραγωγοί από συνθετικές ίνες, π.χ. ίνες υαλοβάμβακα και βινυλίου, που θα φέρονται σε σκελετό από χαλύβδινο σπειροειδές σύρμα ή από αλουμίνιο, με εξωτερικό στεγανό περίβλημα και θερμοηχο-μονωτική επένδυση ισοδύναμη με υαλοβά-μβακα πάχους 13 mm τουλάχιστον.</w:t>
            </w:r>
          </w:p>
        </w:tc>
        <w:tc>
          <w:tcPr>
            <w:tcW w:w="1559" w:type="dxa"/>
            <w:tcMar>
              <w:left w:w="57" w:type="dxa"/>
              <w:right w:w="57" w:type="dxa"/>
            </w:tcMar>
            <w:vAlign w:val="center"/>
          </w:tcPr>
          <w:p w14:paraId="28FBCB2E" w14:textId="77777777" w:rsidR="00690565" w:rsidRPr="00AF3B8B" w:rsidRDefault="000D3EC0" w:rsidP="000D3EC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5EAE5CF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230F42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6E1380C" w14:textId="77777777" w:rsidTr="00DD2CB8">
        <w:tc>
          <w:tcPr>
            <w:tcW w:w="846" w:type="dxa"/>
            <w:tcMar>
              <w:left w:w="0" w:type="dxa"/>
              <w:right w:w="0" w:type="dxa"/>
            </w:tcMar>
            <w:vAlign w:val="center"/>
          </w:tcPr>
          <w:p w14:paraId="7E368F26"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val="en-US" w:eastAsia="el-GR"/>
              </w:rPr>
            </w:pPr>
            <w:r w:rsidRPr="00AF3B8B">
              <w:rPr>
                <w:rFonts w:eastAsia="Times New Roman" w:cstheme="minorHAnsi"/>
                <w:b/>
                <w:color w:val="000000"/>
                <w:lang w:eastAsia="el-GR"/>
              </w:rPr>
              <w:t>27</w:t>
            </w:r>
            <w:r w:rsidRPr="00AF3B8B">
              <w:rPr>
                <w:rFonts w:eastAsia="Times New Roman" w:cstheme="minorHAnsi"/>
                <w:b/>
                <w:color w:val="000000"/>
                <w:lang w:val="en-US" w:eastAsia="el-GR"/>
              </w:rPr>
              <w:t>.iii</w:t>
            </w:r>
          </w:p>
        </w:tc>
        <w:tc>
          <w:tcPr>
            <w:tcW w:w="4082" w:type="dxa"/>
            <w:tcMar>
              <w:left w:w="57" w:type="dxa"/>
              <w:right w:w="57" w:type="dxa"/>
            </w:tcMar>
            <w:vAlign w:val="center"/>
          </w:tcPr>
          <w:p w14:paraId="0E1E944D" w14:textId="77777777" w:rsidR="00690565" w:rsidRPr="00AF3B8B" w:rsidRDefault="000D3EC0" w:rsidP="000D3EC0">
            <w:pPr>
              <w:autoSpaceDE w:val="0"/>
              <w:autoSpaceDN w:val="0"/>
              <w:adjustRightInd w:val="0"/>
              <w:spacing w:after="0" w:line="240" w:lineRule="auto"/>
              <w:rPr>
                <w:rFonts w:eastAsia="Times New Roman" w:cstheme="minorHAnsi"/>
                <w:b/>
                <w:lang w:eastAsia="zh-CN" w:bidi="hi-IN"/>
              </w:rPr>
            </w:pPr>
            <w:r>
              <w:rPr>
                <w:rFonts w:eastAsia="Times New Roman" w:cstheme="minorHAnsi"/>
                <w:b/>
                <w:lang w:eastAsia="zh-CN" w:bidi="hi-IN"/>
              </w:rPr>
              <w:t>Εξαρτήματα εξαερισμού.</w:t>
            </w:r>
          </w:p>
        </w:tc>
        <w:tc>
          <w:tcPr>
            <w:tcW w:w="1559" w:type="dxa"/>
            <w:tcMar>
              <w:left w:w="57" w:type="dxa"/>
              <w:right w:w="57" w:type="dxa"/>
            </w:tcMar>
            <w:vAlign w:val="center"/>
          </w:tcPr>
          <w:p w14:paraId="462C0C3D" w14:textId="77777777" w:rsidR="00690565" w:rsidRPr="00AF3B8B" w:rsidRDefault="000D3EC0" w:rsidP="000D3EC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22DE57D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6DC276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F4B5649" w14:textId="77777777" w:rsidTr="00DD2CB8">
        <w:tc>
          <w:tcPr>
            <w:tcW w:w="846" w:type="dxa"/>
            <w:tcMar>
              <w:left w:w="0" w:type="dxa"/>
              <w:right w:w="0" w:type="dxa"/>
            </w:tcMar>
            <w:vAlign w:val="center"/>
          </w:tcPr>
          <w:p w14:paraId="092FE7B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27.iii.α</w:t>
            </w:r>
          </w:p>
        </w:tc>
        <w:tc>
          <w:tcPr>
            <w:tcW w:w="4082" w:type="dxa"/>
            <w:tcMar>
              <w:left w:w="57" w:type="dxa"/>
              <w:right w:w="57" w:type="dxa"/>
            </w:tcMar>
          </w:tcPr>
          <w:p w14:paraId="0DD96300"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Διαφράγματα ρύθμισης ροής εφοδιασμένα με σύστημα σταθεροποίησης της θέσης ανοίγματος και με δείκτη της θέσης τους, επαρκώς άκαμπτα για να αποφευχθεί ο πτερυγισμός. Η διαφυγή αέρα μέσα από τα διαφράγματα όταν είναι στην πλήρως κλειστή θέση δεν θα ξεπερνά το 2.5% της μέγιστης υπολογισμένης ποσότητας αέρα στον αεραγωγό.</w:t>
            </w:r>
          </w:p>
        </w:tc>
        <w:tc>
          <w:tcPr>
            <w:tcW w:w="1559" w:type="dxa"/>
            <w:tcMar>
              <w:left w:w="57" w:type="dxa"/>
              <w:right w:w="57" w:type="dxa"/>
            </w:tcMar>
            <w:vAlign w:val="center"/>
          </w:tcPr>
          <w:p w14:paraId="67B7B2B7" w14:textId="77777777" w:rsidR="00690565" w:rsidRPr="00AF3B8B" w:rsidRDefault="000D3EC0" w:rsidP="000D3EC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0D500DC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32CF8A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7D5B610" w14:textId="77777777" w:rsidTr="00DD2CB8">
        <w:tc>
          <w:tcPr>
            <w:tcW w:w="846" w:type="dxa"/>
            <w:tcMar>
              <w:left w:w="0" w:type="dxa"/>
              <w:right w:w="0" w:type="dxa"/>
            </w:tcMar>
            <w:vAlign w:val="center"/>
          </w:tcPr>
          <w:p w14:paraId="083A1CE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lastRenderedPageBreak/>
              <w:t>27.iii.β</w:t>
            </w:r>
          </w:p>
        </w:tc>
        <w:tc>
          <w:tcPr>
            <w:tcW w:w="4082" w:type="dxa"/>
            <w:tcMar>
              <w:left w:w="57" w:type="dxa"/>
              <w:right w:w="57" w:type="dxa"/>
            </w:tcMar>
          </w:tcPr>
          <w:p w14:paraId="38731FBC"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Πολύφ</w:t>
            </w:r>
            <w:r w:rsidR="000D3EC0">
              <w:rPr>
                <w:rFonts w:eastAsia="Times New Roman" w:cstheme="minorHAnsi"/>
                <w:lang w:eastAsia="zh-CN" w:bidi="hi-IN"/>
              </w:rPr>
              <w:t>υλλα διαφράγματα που να λειτουρ</w:t>
            </w:r>
            <w:r w:rsidRPr="00AF3B8B">
              <w:rPr>
                <w:rFonts w:eastAsia="Times New Roman" w:cstheme="minorHAnsi"/>
                <w:lang w:eastAsia="zh-CN" w:bidi="hi-IN"/>
              </w:rPr>
              <w:t xml:space="preserve">γούν με την αρχή των αντίθετων φύλλων (εκτός αν χρειάζονται μόνο για απομόνωση οπότε </w:t>
            </w:r>
            <w:r w:rsidR="000D3EC0">
              <w:rPr>
                <w:rFonts w:eastAsia="Times New Roman" w:cstheme="minorHAnsi"/>
                <w:lang w:eastAsia="zh-CN" w:bidi="hi-IN"/>
              </w:rPr>
              <w:t>μπορούν να διαταχθούν για παράλ</w:t>
            </w:r>
            <w:r w:rsidRPr="00AF3B8B">
              <w:rPr>
                <w:rFonts w:eastAsia="Times New Roman" w:cstheme="minorHAnsi"/>
                <w:lang w:eastAsia="zh-CN" w:bidi="hi-IN"/>
              </w:rPr>
              <w:t>ληλη λειτουργία). Κάθε ένα φύλλο διαφραγμάτων δεν θα υπερβαίνει τα 250 mm σε ύψος, θα αποτελείται από μία ή δύο πλάκες υλικού ίδιου πάχους με το σχετικό αεραγωγό και θα προσαρμόζεται άκαμπτα σε κάθε πλευρά σε ένα άξονα λειτουργίας, τα άκρα του οποίου θα παίρνουν ρουλεμάν. Τα άκρα των αξόνων θα συνδέονται έτσι ώστε μία κίνηση της χειρολαβής λειτουργίας να κινεί ταυτόχρονα όλα τα φύλλα κατά τον ίδιο βαθμό. Δίπλα σε κάθε πολύφυλλο διάφραγμα θα υπάρχει θυρίδα επιθεώρησης.</w:t>
            </w:r>
          </w:p>
        </w:tc>
        <w:tc>
          <w:tcPr>
            <w:tcW w:w="1559" w:type="dxa"/>
            <w:tcMar>
              <w:left w:w="57" w:type="dxa"/>
              <w:right w:w="57" w:type="dxa"/>
            </w:tcMar>
            <w:vAlign w:val="center"/>
          </w:tcPr>
          <w:p w14:paraId="33953F06" w14:textId="77777777" w:rsidR="00690565" w:rsidRPr="00AF3B8B" w:rsidRDefault="000D3EC0" w:rsidP="000D3EC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7F9F86D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604F91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87195E5" w14:textId="77777777" w:rsidTr="00DD2CB8">
        <w:tc>
          <w:tcPr>
            <w:tcW w:w="846" w:type="dxa"/>
            <w:tcMar>
              <w:left w:w="0" w:type="dxa"/>
              <w:right w:w="0" w:type="dxa"/>
            </w:tcMar>
            <w:vAlign w:val="center"/>
          </w:tcPr>
          <w:p w14:paraId="4CB6463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27.iii.γ</w:t>
            </w:r>
          </w:p>
        </w:tc>
        <w:tc>
          <w:tcPr>
            <w:tcW w:w="4082" w:type="dxa"/>
            <w:tcMar>
              <w:left w:w="57" w:type="dxa"/>
              <w:right w:w="57" w:type="dxa"/>
            </w:tcMar>
          </w:tcPr>
          <w:p w14:paraId="07AFE9D3"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Διαφράγματα μίας πτέρυγας μπορούν να χρησιμοποιηθούν σε σύστημα αεραγωγών πλάτους μέχρι 400 mm και ύψους μέχρι 250 mm. Η πτέρυγα θα αποτελείται από επαρκώς άκαμπτο έλασμα πάχους &gt;1,6 mm. Το ένα άκρο του άξονα του διαφράγματος θα περιστρέφεται σε ρουλεμάν, ενώ το άλλο θα εκτείνεται έξω από το περίβλημα του διαφράγματος με μία χειρολαβή λειτουργίας και ένα τεταρτοκύκλιο κατασκευασμένα από σκληρό χυτό αλουμίνιο. Τα τεταρτοκύκλια θα είναι ασφαλώς προσαρμοσμένα στους άξονες </w:t>
            </w:r>
            <w:r w:rsidR="000D3EC0">
              <w:rPr>
                <w:rFonts w:eastAsia="Times New Roman" w:cstheme="minorHAnsi"/>
                <w:lang w:eastAsia="zh-CN" w:bidi="hi-IN"/>
              </w:rPr>
              <w:t>των διαφραγμάτων και στους σωλή</w:t>
            </w:r>
            <w:r w:rsidRPr="00AF3B8B">
              <w:rPr>
                <w:rFonts w:eastAsia="Times New Roman" w:cstheme="minorHAnsi"/>
                <w:lang w:eastAsia="zh-CN" w:bidi="hi-IN"/>
              </w:rPr>
              <w:t>νες υποδοχής τους, ώστε να εμποδίζουν οποιαδήποτε κίνηση των διαφραγμάτων όταν οι πτέρυγες τους είναι ασφαλισμένες.</w:t>
            </w:r>
          </w:p>
        </w:tc>
        <w:tc>
          <w:tcPr>
            <w:tcW w:w="1559" w:type="dxa"/>
            <w:tcMar>
              <w:left w:w="57" w:type="dxa"/>
              <w:right w:w="57" w:type="dxa"/>
            </w:tcMar>
            <w:vAlign w:val="center"/>
          </w:tcPr>
          <w:p w14:paraId="02A9E839" w14:textId="77777777" w:rsidR="00690565" w:rsidRPr="00AF3B8B" w:rsidRDefault="000D3EC0" w:rsidP="000D3EC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4B3E786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69DA28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E525E6F" w14:textId="77777777" w:rsidTr="00DD2CB8">
        <w:tc>
          <w:tcPr>
            <w:tcW w:w="846" w:type="dxa"/>
            <w:tcMar>
              <w:left w:w="0" w:type="dxa"/>
              <w:right w:w="0" w:type="dxa"/>
            </w:tcMar>
            <w:vAlign w:val="center"/>
          </w:tcPr>
          <w:p w14:paraId="1890658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27.iii.δ</w:t>
            </w:r>
          </w:p>
        </w:tc>
        <w:tc>
          <w:tcPr>
            <w:tcW w:w="4082" w:type="dxa"/>
            <w:tcMar>
              <w:left w:w="57" w:type="dxa"/>
              <w:right w:w="57" w:type="dxa"/>
            </w:tcMar>
          </w:tcPr>
          <w:p w14:paraId="7692F49B"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Μόνωση αεραγωγών, από πλάκες υαλοβάμ-βακα 48 kg/m</w:t>
            </w:r>
            <w:r w:rsidRPr="00AF3B8B">
              <w:rPr>
                <w:rFonts w:eastAsia="Times New Roman" w:cstheme="minorHAnsi"/>
                <w:vertAlign w:val="superscript"/>
                <w:lang w:eastAsia="zh-CN" w:bidi="hi-IN"/>
              </w:rPr>
              <w:t>3</w:t>
            </w:r>
            <w:r w:rsidRPr="00AF3B8B">
              <w:rPr>
                <w:rFonts w:eastAsia="Times New Roman" w:cstheme="minorHAnsi"/>
                <w:lang w:eastAsia="zh-CN" w:bidi="hi-IN"/>
              </w:rPr>
              <w:t xml:space="preserve"> με ενισχυμένο αλουμίνιο, λ(10</w:t>
            </w:r>
            <w:r w:rsidRPr="00AF3B8B">
              <w:rPr>
                <w:rFonts w:eastAsia="Times New Roman" w:cstheme="minorHAnsi"/>
                <w:vertAlign w:val="superscript"/>
                <w:lang w:eastAsia="zh-CN" w:bidi="hi-IN"/>
              </w:rPr>
              <w:t>ο</w:t>
            </w:r>
            <w:r w:rsidRPr="00AF3B8B">
              <w:rPr>
                <w:rFonts w:eastAsia="Times New Roman" w:cstheme="minorHAnsi"/>
                <w:lang w:eastAsia="zh-CN" w:bidi="hi-IN"/>
              </w:rPr>
              <w:t>C)=0,035 W/mk πάχους 25 mm, ή πλά-κες συνθετικού καουτσούκ  60-65 kg/m</w:t>
            </w:r>
            <w:r w:rsidRPr="00AF3B8B">
              <w:rPr>
                <w:rFonts w:eastAsia="Times New Roman" w:cstheme="minorHAnsi"/>
                <w:vertAlign w:val="superscript"/>
                <w:lang w:eastAsia="zh-CN" w:bidi="hi-IN"/>
              </w:rPr>
              <w:t>3</w:t>
            </w:r>
            <w:r w:rsidRPr="00AF3B8B">
              <w:rPr>
                <w:rFonts w:eastAsia="Times New Roman" w:cstheme="minorHAnsi"/>
                <w:lang w:eastAsia="zh-CN" w:bidi="hi-IN"/>
              </w:rPr>
              <w:t xml:space="preserve"> και λ(10</w:t>
            </w:r>
            <w:r w:rsidRPr="00AF3B8B">
              <w:rPr>
                <w:rFonts w:eastAsia="Times New Roman" w:cstheme="minorHAnsi"/>
                <w:vertAlign w:val="superscript"/>
                <w:lang w:eastAsia="zh-CN" w:bidi="hi-IN"/>
              </w:rPr>
              <w:t>ο</w:t>
            </w:r>
            <w:r w:rsidRPr="00AF3B8B">
              <w:rPr>
                <w:rFonts w:eastAsia="Times New Roman" w:cstheme="minorHAnsi"/>
                <w:lang w:eastAsia="zh-CN" w:bidi="hi-IN"/>
              </w:rPr>
              <w:t xml:space="preserve">C)=0,037 W/mk, πάχους 20 mm. Η μόνωση επενδύεται εξωτερικά με φύλλα </w:t>
            </w:r>
            <w:r w:rsidRPr="00AF3B8B">
              <w:rPr>
                <w:rFonts w:eastAsia="Times New Roman" w:cstheme="minorHAnsi"/>
                <w:lang w:eastAsia="zh-CN" w:bidi="hi-IN"/>
              </w:rPr>
              <w:lastRenderedPageBreak/>
              <w:t>αλουμινίου πάχους 0,6 mm, όπου είναι εκτεθειμένη.</w:t>
            </w:r>
          </w:p>
        </w:tc>
        <w:tc>
          <w:tcPr>
            <w:tcW w:w="1559" w:type="dxa"/>
            <w:tcMar>
              <w:left w:w="57" w:type="dxa"/>
              <w:right w:w="57" w:type="dxa"/>
            </w:tcMar>
            <w:vAlign w:val="center"/>
          </w:tcPr>
          <w:p w14:paraId="7EBEC9FA" w14:textId="77777777" w:rsidR="00690565" w:rsidRPr="00AF3B8B" w:rsidRDefault="000D3EC0" w:rsidP="000D3EC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lastRenderedPageBreak/>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78577CC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F5A82A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F903B40" w14:textId="77777777" w:rsidTr="000D3EC0">
        <w:tc>
          <w:tcPr>
            <w:tcW w:w="846" w:type="dxa"/>
            <w:shd w:val="clear" w:color="auto" w:fill="F2F2F2" w:themeFill="background1" w:themeFillShade="F2"/>
            <w:tcMar>
              <w:left w:w="0" w:type="dxa"/>
              <w:right w:w="0" w:type="dxa"/>
            </w:tcMar>
            <w:vAlign w:val="center"/>
          </w:tcPr>
          <w:p w14:paraId="18FDC382"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27.i</w:t>
            </w:r>
            <w:r w:rsidRPr="00AF3B8B">
              <w:rPr>
                <w:rFonts w:eastAsia="Times New Roman" w:cstheme="minorHAnsi"/>
                <w:b/>
                <w:color w:val="000000"/>
                <w:lang w:val="en-US" w:eastAsia="el-GR"/>
              </w:rPr>
              <w:t>v</w:t>
            </w:r>
          </w:p>
        </w:tc>
        <w:tc>
          <w:tcPr>
            <w:tcW w:w="4082" w:type="dxa"/>
            <w:shd w:val="clear" w:color="auto" w:fill="F2F2F2" w:themeFill="background1" w:themeFillShade="F2"/>
            <w:tcMar>
              <w:left w:w="57" w:type="dxa"/>
              <w:right w:w="57" w:type="dxa"/>
            </w:tcMar>
          </w:tcPr>
          <w:p w14:paraId="5A421D61" w14:textId="77777777" w:rsidR="00690565" w:rsidRPr="000D3EC0" w:rsidRDefault="000D3EC0" w:rsidP="00690565">
            <w:pPr>
              <w:autoSpaceDE w:val="0"/>
              <w:autoSpaceDN w:val="0"/>
              <w:adjustRightInd w:val="0"/>
              <w:spacing w:after="0" w:line="240" w:lineRule="auto"/>
              <w:jc w:val="both"/>
              <w:rPr>
                <w:rFonts w:eastAsia="Times New Roman" w:cstheme="minorHAnsi"/>
                <w:b/>
                <w:bCs/>
                <w:lang w:eastAsia="zh-CN" w:bidi="hi-IN"/>
              </w:rPr>
            </w:pPr>
            <w:r>
              <w:rPr>
                <w:rFonts w:eastAsia="Times New Roman" w:cstheme="minorHAnsi"/>
                <w:b/>
                <w:bCs/>
                <w:lang w:eastAsia="zh-CN" w:bidi="hi-IN"/>
              </w:rPr>
              <w:t xml:space="preserve">Στόμια αερισμού με περσίδες. </w:t>
            </w:r>
          </w:p>
        </w:tc>
        <w:tc>
          <w:tcPr>
            <w:tcW w:w="1559" w:type="dxa"/>
            <w:shd w:val="clear" w:color="auto" w:fill="F2F2F2" w:themeFill="background1" w:themeFillShade="F2"/>
            <w:tcMar>
              <w:left w:w="57" w:type="dxa"/>
              <w:right w:w="57" w:type="dxa"/>
            </w:tcMar>
            <w:vAlign w:val="center"/>
          </w:tcPr>
          <w:p w14:paraId="356DF332" w14:textId="77777777" w:rsidR="00690565" w:rsidRPr="00AF3B8B" w:rsidRDefault="000D3EC0" w:rsidP="000D3EC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shd w:val="clear" w:color="auto" w:fill="F2F2F2" w:themeFill="background1" w:themeFillShade="F2"/>
            <w:tcMar>
              <w:left w:w="57" w:type="dxa"/>
              <w:right w:w="57" w:type="dxa"/>
            </w:tcMar>
            <w:vAlign w:val="center"/>
          </w:tcPr>
          <w:p w14:paraId="5617A0A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637AF83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934BDFE" w14:textId="77777777" w:rsidTr="00DD2CB8">
        <w:tc>
          <w:tcPr>
            <w:tcW w:w="846" w:type="dxa"/>
            <w:tcMar>
              <w:left w:w="0" w:type="dxa"/>
              <w:right w:w="0" w:type="dxa"/>
            </w:tcMar>
            <w:vAlign w:val="center"/>
          </w:tcPr>
          <w:p w14:paraId="5B3E031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27.iv.α</w:t>
            </w:r>
          </w:p>
        </w:tc>
        <w:tc>
          <w:tcPr>
            <w:tcW w:w="4082" w:type="dxa"/>
            <w:tcMar>
              <w:left w:w="57" w:type="dxa"/>
              <w:right w:w="57" w:type="dxa"/>
            </w:tcMar>
          </w:tcPr>
          <w:p w14:paraId="750907C7"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Τα στόμια θα είναι από αλουμίνιο, ανοδικά οξειδωμένα χρώματος γκρι-μεταλλικού.</w:t>
            </w:r>
          </w:p>
        </w:tc>
        <w:tc>
          <w:tcPr>
            <w:tcW w:w="1559" w:type="dxa"/>
            <w:tcMar>
              <w:left w:w="57" w:type="dxa"/>
              <w:right w:w="57" w:type="dxa"/>
            </w:tcMar>
            <w:vAlign w:val="center"/>
          </w:tcPr>
          <w:p w14:paraId="767C649C" w14:textId="77777777" w:rsidR="00690565" w:rsidRPr="00AF3B8B" w:rsidRDefault="00690565" w:rsidP="000D3EC0">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1D2CB6A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768C40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56ABD60" w14:textId="77777777" w:rsidTr="00DD2CB8">
        <w:tc>
          <w:tcPr>
            <w:tcW w:w="846" w:type="dxa"/>
            <w:tcMar>
              <w:left w:w="0" w:type="dxa"/>
              <w:right w:w="0" w:type="dxa"/>
            </w:tcMar>
            <w:vAlign w:val="center"/>
          </w:tcPr>
          <w:p w14:paraId="2769B2B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27.iv.β</w:t>
            </w:r>
          </w:p>
        </w:tc>
        <w:tc>
          <w:tcPr>
            <w:tcW w:w="4082" w:type="dxa"/>
            <w:tcMar>
              <w:left w:w="57" w:type="dxa"/>
              <w:right w:w="57" w:type="dxa"/>
            </w:tcMar>
          </w:tcPr>
          <w:p w14:paraId="1CFA9AA2"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Στόμια </w:t>
            </w:r>
            <w:r w:rsidR="000D3EC0">
              <w:rPr>
                <w:rFonts w:eastAsia="Times New Roman" w:cstheme="minorHAnsi"/>
                <w:lang w:eastAsia="zh-CN" w:bidi="hi-IN"/>
              </w:rPr>
              <w:t>προσαγωγής ορθογωνικά, για τοπο</w:t>
            </w:r>
            <w:r w:rsidRPr="00AF3B8B">
              <w:rPr>
                <w:rFonts w:eastAsia="Times New Roman" w:cstheme="minorHAnsi"/>
                <w:lang w:eastAsia="zh-CN" w:bidi="hi-IN"/>
              </w:rPr>
              <w:t>θέτηση σ</w:t>
            </w:r>
            <w:r w:rsidR="000D3EC0">
              <w:rPr>
                <w:rFonts w:eastAsia="Times New Roman" w:cstheme="minorHAnsi"/>
                <w:lang w:eastAsia="zh-CN" w:bidi="hi-IN"/>
              </w:rPr>
              <w:t>ε αεραγωγό, από ανοδιωμένο αλου</w:t>
            </w:r>
            <w:r w:rsidRPr="00AF3B8B">
              <w:rPr>
                <w:rFonts w:eastAsia="Times New Roman" w:cstheme="minorHAnsi"/>
                <w:lang w:eastAsia="zh-CN" w:bidi="hi-IN"/>
              </w:rPr>
              <w:t>μίνιο, βαμμένα με «Powder Coating», με δύο σειρές ρυθμιζόμενες περσίδες, μία εμπρό-σθια από κ</w:t>
            </w:r>
            <w:r w:rsidR="000D3EC0">
              <w:rPr>
                <w:rFonts w:eastAsia="Times New Roman" w:cstheme="minorHAnsi"/>
                <w:lang w:eastAsia="zh-CN" w:bidi="hi-IN"/>
              </w:rPr>
              <w:t>ατακόρυφες περσίδες και μία οπί</w:t>
            </w:r>
            <w:r w:rsidRPr="00AF3B8B">
              <w:rPr>
                <w:rFonts w:eastAsia="Times New Roman" w:cstheme="minorHAnsi"/>
                <w:lang w:eastAsia="zh-CN" w:bidi="hi-IN"/>
              </w:rPr>
              <w:t>σθια από ο</w:t>
            </w:r>
            <w:r w:rsidR="000D3EC0">
              <w:rPr>
                <w:rFonts w:eastAsia="Times New Roman" w:cstheme="minorHAnsi"/>
                <w:lang w:eastAsia="zh-CN" w:bidi="hi-IN"/>
              </w:rPr>
              <w:t>ριζόντιες και με ρυθμιστικό διά</w:t>
            </w:r>
            <w:r w:rsidRPr="00AF3B8B">
              <w:rPr>
                <w:rFonts w:eastAsia="Times New Roman" w:cstheme="minorHAnsi"/>
                <w:lang w:eastAsia="zh-CN" w:bidi="hi-IN"/>
              </w:rPr>
              <w:t xml:space="preserve">φραγμα πίσω από τις περσίδες, πολύφυλλο, με φύλλα κινούμενα αντίθετα ανά δύο (Op-posed Blade Damper). Η κλίση των περσίδων και το άνοιγμα του διαφράγματος να ρυθμί-ζονται από </w:t>
            </w:r>
            <w:r w:rsidR="000D3EC0">
              <w:rPr>
                <w:rFonts w:eastAsia="Times New Roman" w:cstheme="minorHAnsi"/>
                <w:lang w:eastAsia="zh-CN" w:bidi="hi-IN"/>
              </w:rPr>
              <w:t>τις εμπρόσθιες περσίδες με ειδι</w:t>
            </w:r>
            <w:r w:rsidRPr="00AF3B8B">
              <w:rPr>
                <w:rFonts w:eastAsia="Times New Roman" w:cstheme="minorHAnsi"/>
                <w:lang w:eastAsia="zh-CN" w:bidi="hi-IN"/>
              </w:rPr>
              <w:t>κούς μοχλούς. Κάθε στόμιο θα φέρει το αναγκαίο πλαίσιο στήριξης και παρέμβυσμα από αφρώδες ελαστικό για τη στεγανή προσαρμογή του στον αεραγωγό.</w:t>
            </w:r>
          </w:p>
        </w:tc>
        <w:tc>
          <w:tcPr>
            <w:tcW w:w="1559" w:type="dxa"/>
            <w:tcMar>
              <w:left w:w="57" w:type="dxa"/>
              <w:right w:w="57" w:type="dxa"/>
            </w:tcMar>
            <w:vAlign w:val="center"/>
          </w:tcPr>
          <w:p w14:paraId="550B0581" w14:textId="77777777" w:rsidR="00690565" w:rsidRPr="00AF3B8B" w:rsidRDefault="000D3EC0" w:rsidP="000D3EC0">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22DEF8B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EF91A1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BDDF96E" w14:textId="77777777" w:rsidTr="00DD2CB8">
        <w:tc>
          <w:tcPr>
            <w:tcW w:w="846" w:type="dxa"/>
            <w:tcMar>
              <w:left w:w="0" w:type="dxa"/>
              <w:right w:w="0" w:type="dxa"/>
            </w:tcMar>
            <w:vAlign w:val="center"/>
          </w:tcPr>
          <w:p w14:paraId="3AEFB74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27.iv.γ</w:t>
            </w:r>
          </w:p>
        </w:tc>
        <w:tc>
          <w:tcPr>
            <w:tcW w:w="4082" w:type="dxa"/>
            <w:tcMar>
              <w:left w:w="57" w:type="dxa"/>
              <w:right w:w="57" w:type="dxa"/>
            </w:tcMar>
          </w:tcPr>
          <w:p w14:paraId="19563F56"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Στόμια ανακυκλοφορίας ή απαγωγής αέρα ορθογωνικά, για τοποθέτηση σε αεραγωγό, με σειρά σταθερών ή κινητών οριζοντίων περσίδων και ρυθμιστικό διάφραγμα της ποσότητας του αέρα, πολύφυλλο, με φύλλα κινούμενα αντίθετα ανά δύο, ρυθμιζόμενο από εμπρός μέσω κατάλληλου εργαλείου. Κάθε στόμιο θα φέρει το αναγκαίο πλαίσιο στήριξης και παρέμβυσμα από αφρώδες ελαστικό για τη στεγανή προσαρμογή του στον αεραγωγό.</w:t>
            </w:r>
          </w:p>
        </w:tc>
        <w:tc>
          <w:tcPr>
            <w:tcW w:w="1559" w:type="dxa"/>
            <w:tcMar>
              <w:left w:w="57" w:type="dxa"/>
              <w:right w:w="57" w:type="dxa"/>
            </w:tcMar>
            <w:vAlign w:val="center"/>
          </w:tcPr>
          <w:p w14:paraId="1CC89059" w14:textId="77777777" w:rsidR="00690565" w:rsidRPr="00AF3B8B" w:rsidRDefault="000D3EC0"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5556727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071E15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5A7EE28" w14:textId="77777777" w:rsidTr="00DD2CB8">
        <w:tc>
          <w:tcPr>
            <w:tcW w:w="846" w:type="dxa"/>
            <w:tcMar>
              <w:left w:w="0" w:type="dxa"/>
              <w:right w:w="0" w:type="dxa"/>
            </w:tcMar>
            <w:vAlign w:val="center"/>
          </w:tcPr>
          <w:p w14:paraId="6DB6C78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27.iv.δ</w:t>
            </w:r>
          </w:p>
        </w:tc>
        <w:tc>
          <w:tcPr>
            <w:tcW w:w="4082" w:type="dxa"/>
            <w:tcMar>
              <w:left w:w="57" w:type="dxa"/>
              <w:right w:w="57" w:type="dxa"/>
            </w:tcMar>
          </w:tcPr>
          <w:p w14:paraId="181071D6"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Δισκοειδείς βαλβίδες απαγωγής αέρα για απαγωγή αέρα από τουαλέτες ή άλλους μικρούς χώρους, από αλουμίνιο powder co-ated με ένα βασικό πλαίσιο και ένα κεντρικό δίσκο προσαρμοσμένο σε μία κεντρική βίδα.</w:t>
            </w:r>
          </w:p>
          <w:p w14:paraId="49EBEDCB"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Η ποσότητα του όγκου του απαγώμενου αέρα θα ρυθμίζεται με την περιστροφή του </w:t>
            </w:r>
            <w:r w:rsidRPr="00AF3B8B">
              <w:rPr>
                <w:rFonts w:eastAsia="Times New Roman" w:cstheme="minorHAnsi"/>
                <w:lang w:eastAsia="zh-CN" w:bidi="hi-IN"/>
              </w:rPr>
              <w:lastRenderedPageBreak/>
              <w:t>κεντρικού δίσκου, με το θόρυβο να διατηρείται σε χαμηλά επίπεδα.</w:t>
            </w:r>
          </w:p>
        </w:tc>
        <w:tc>
          <w:tcPr>
            <w:tcW w:w="1559" w:type="dxa"/>
            <w:tcMar>
              <w:left w:w="57" w:type="dxa"/>
              <w:right w:w="57" w:type="dxa"/>
            </w:tcMar>
            <w:vAlign w:val="center"/>
          </w:tcPr>
          <w:p w14:paraId="7B0E506C" w14:textId="77777777" w:rsidR="00690565" w:rsidRPr="00AF3B8B" w:rsidRDefault="000D3EC0"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lastRenderedPageBreak/>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6F302A9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5DF616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01C0B26" w14:textId="77777777" w:rsidTr="00DD2CB8">
        <w:tc>
          <w:tcPr>
            <w:tcW w:w="846" w:type="dxa"/>
            <w:tcMar>
              <w:left w:w="0" w:type="dxa"/>
              <w:right w:w="0" w:type="dxa"/>
            </w:tcMar>
            <w:vAlign w:val="center"/>
          </w:tcPr>
          <w:p w14:paraId="16682A2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27.iv.ε</w:t>
            </w:r>
          </w:p>
        </w:tc>
        <w:tc>
          <w:tcPr>
            <w:tcW w:w="4082" w:type="dxa"/>
            <w:tcMar>
              <w:left w:w="57" w:type="dxa"/>
              <w:right w:w="57" w:type="dxa"/>
            </w:tcMar>
          </w:tcPr>
          <w:p w14:paraId="352702A6"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Περσίδες διακίνησης αέρα για τοποθέτηση σε πόρτες, από αλουμινένια ελάσματα μορφής ανεστραμμένου V με πλαίσιο και από τις δύο πλευρές της πόρτας κατάλληλο για το πάχος της.</w:t>
            </w:r>
          </w:p>
        </w:tc>
        <w:tc>
          <w:tcPr>
            <w:tcW w:w="1559" w:type="dxa"/>
            <w:tcMar>
              <w:left w:w="57" w:type="dxa"/>
              <w:right w:w="57" w:type="dxa"/>
            </w:tcMar>
            <w:vAlign w:val="center"/>
          </w:tcPr>
          <w:p w14:paraId="349D6F46"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r w:rsidRPr="00AF3B8B">
              <w:rPr>
                <w:rFonts w:eastAsia="Times New Roman" w:cstheme="minorHAnsi"/>
                <w:color w:val="000000"/>
                <w:lang w:eastAsia="el-GR"/>
              </w:rPr>
              <w:t xml:space="preserve"> </w:t>
            </w:r>
          </w:p>
        </w:tc>
        <w:tc>
          <w:tcPr>
            <w:tcW w:w="1559" w:type="dxa"/>
            <w:tcMar>
              <w:left w:w="57" w:type="dxa"/>
              <w:right w:w="57" w:type="dxa"/>
            </w:tcMar>
            <w:vAlign w:val="center"/>
          </w:tcPr>
          <w:p w14:paraId="16C2A98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4EE2C0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0BA3EC6" w14:textId="77777777" w:rsidTr="00DD2CB8">
        <w:tc>
          <w:tcPr>
            <w:tcW w:w="846" w:type="dxa"/>
            <w:tcMar>
              <w:left w:w="0" w:type="dxa"/>
              <w:right w:w="0" w:type="dxa"/>
            </w:tcMar>
            <w:vAlign w:val="center"/>
          </w:tcPr>
          <w:p w14:paraId="4EE454E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27.iv.στ</w:t>
            </w:r>
          </w:p>
        </w:tc>
        <w:tc>
          <w:tcPr>
            <w:tcW w:w="4082" w:type="dxa"/>
            <w:tcMar>
              <w:left w:w="57" w:type="dxa"/>
              <w:right w:w="57" w:type="dxa"/>
            </w:tcMar>
          </w:tcPr>
          <w:p w14:paraId="289AAA58"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Ανοίγματα θυρών για διέλευση αέρα, με ά-νοιγμα (κόψιμο-undercut) στο κάτω μέρος της πόρτας για παροχή αέρα μέχρι 100 </w:t>
            </w:r>
            <w:r w:rsidRPr="00AF3B8B">
              <w:rPr>
                <w:rFonts w:eastAsia="Times New Roman" w:cstheme="minorHAnsi"/>
                <w:lang w:val="en-US" w:eastAsia="zh-CN" w:bidi="hi-IN"/>
              </w:rPr>
              <w:t>m</w:t>
            </w:r>
            <w:r w:rsidRPr="00AF3B8B">
              <w:rPr>
                <w:rFonts w:eastAsia="Times New Roman" w:cstheme="minorHAnsi"/>
                <w:vertAlign w:val="superscript"/>
                <w:lang w:eastAsia="zh-CN" w:bidi="hi-IN"/>
              </w:rPr>
              <w:t>3</w:t>
            </w:r>
            <w:r w:rsidRPr="00AF3B8B">
              <w:rPr>
                <w:rFonts w:eastAsia="Times New Roman" w:cstheme="minorHAnsi"/>
                <w:lang w:eastAsia="zh-CN" w:bidi="hi-IN"/>
              </w:rPr>
              <w:t>/</w:t>
            </w:r>
            <w:r w:rsidRPr="00AF3B8B">
              <w:rPr>
                <w:rFonts w:eastAsia="Times New Roman" w:cstheme="minorHAnsi"/>
                <w:lang w:val="en-US" w:eastAsia="zh-CN" w:bidi="hi-IN"/>
              </w:rPr>
              <w:t>h</w:t>
            </w:r>
            <w:r w:rsidRPr="00AF3B8B">
              <w:rPr>
                <w:rFonts w:eastAsia="Times New Roman" w:cstheme="minorHAnsi"/>
                <w:lang w:eastAsia="zh-CN" w:bidi="hi-IN"/>
              </w:rPr>
              <w:t xml:space="preserve"> για μονόφυλλες πόρτες ανοίγματος  έως 800 </w:t>
            </w:r>
            <w:r w:rsidRPr="00AF3B8B">
              <w:rPr>
                <w:rFonts w:eastAsia="Times New Roman" w:cstheme="minorHAnsi"/>
                <w:lang w:val="en-US" w:eastAsia="zh-CN" w:bidi="hi-IN"/>
              </w:rPr>
              <w:t>mm</w:t>
            </w:r>
            <w:r w:rsidRPr="00AF3B8B">
              <w:rPr>
                <w:rFonts w:eastAsia="Times New Roman" w:cstheme="minorHAnsi"/>
                <w:lang w:eastAsia="zh-CN" w:bidi="hi-IN"/>
              </w:rPr>
              <w:t>, (γι</w:t>
            </w:r>
            <w:r w:rsidR="00190A52">
              <w:rPr>
                <w:rFonts w:eastAsia="Times New Roman" w:cstheme="minorHAnsi"/>
                <w:lang w:eastAsia="zh-CN" w:bidi="hi-IN"/>
              </w:rPr>
              <w:t>α μεγαλύτερες παροχές θα εγκαθί</w:t>
            </w:r>
            <w:r w:rsidRPr="00AF3B8B">
              <w:rPr>
                <w:rFonts w:eastAsia="Times New Roman" w:cstheme="minorHAnsi"/>
                <w:lang w:eastAsia="zh-CN" w:bidi="hi-IN"/>
              </w:rPr>
              <w:t>σταται περσίδα, βλ. παραπάνω).</w:t>
            </w:r>
          </w:p>
        </w:tc>
        <w:tc>
          <w:tcPr>
            <w:tcW w:w="1559" w:type="dxa"/>
            <w:tcMar>
              <w:left w:w="57" w:type="dxa"/>
              <w:right w:w="57" w:type="dxa"/>
            </w:tcMar>
            <w:vAlign w:val="center"/>
          </w:tcPr>
          <w:p w14:paraId="5085B434"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345F1E9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02619D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5262700" w14:textId="77777777" w:rsidTr="00DD2CB8">
        <w:tc>
          <w:tcPr>
            <w:tcW w:w="846" w:type="dxa"/>
            <w:tcMar>
              <w:left w:w="0" w:type="dxa"/>
              <w:right w:w="0" w:type="dxa"/>
            </w:tcMar>
            <w:vAlign w:val="center"/>
          </w:tcPr>
          <w:p w14:paraId="5406FA7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27.iv.στ</w:t>
            </w:r>
          </w:p>
        </w:tc>
        <w:tc>
          <w:tcPr>
            <w:tcW w:w="4082" w:type="dxa"/>
            <w:tcMar>
              <w:left w:w="57" w:type="dxa"/>
              <w:right w:w="57" w:type="dxa"/>
            </w:tcMar>
          </w:tcPr>
          <w:p w14:paraId="2AC3541D"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Στόμια λήψης νωπού αέρα ή απόρριψης αέρα στο ύπαιθρο, κατάλληλα για τοποθέτη-ση σε εξωτερικό πάνελ, με μία σειρά σταθε-ρών οριζοντίων πτερυγίων με κλίση 45</w:t>
            </w:r>
            <w:r w:rsidRPr="00AF3B8B">
              <w:rPr>
                <w:rFonts w:eastAsia="Times New Roman" w:cstheme="minorHAnsi"/>
                <w:vertAlign w:val="superscript"/>
                <w:lang w:eastAsia="zh-CN" w:bidi="hi-IN"/>
              </w:rPr>
              <w:t>ο</w:t>
            </w:r>
            <w:r w:rsidRPr="00AF3B8B">
              <w:rPr>
                <w:rFonts w:eastAsia="Times New Roman" w:cstheme="minorHAnsi"/>
                <w:lang w:eastAsia="zh-CN" w:bidi="hi-IN"/>
              </w:rPr>
              <w:t>, διαμορφωμένα κατά τρόπο που να αποκλείει την είσοδο βρόχινων νερών. Τα στόμια λήψης νωπού αέρα θα είναι κατασκευασμένα από γαλβανισμένη λαμαρίνα και θα φέρουν εσωτερικό μεταλλικό πλέγμα.</w:t>
            </w:r>
          </w:p>
        </w:tc>
        <w:tc>
          <w:tcPr>
            <w:tcW w:w="1559" w:type="dxa"/>
            <w:tcMar>
              <w:left w:w="57" w:type="dxa"/>
              <w:right w:w="57" w:type="dxa"/>
            </w:tcMar>
            <w:vAlign w:val="center"/>
          </w:tcPr>
          <w:p w14:paraId="227EAECF"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7104FF9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7CED74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AAEB589" w14:textId="77777777" w:rsidTr="00DD2CB8">
        <w:tc>
          <w:tcPr>
            <w:tcW w:w="846" w:type="dxa"/>
            <w:tcMar>
              <w:left w:w="0" w:type="dxa"/>
              <w:right w:w="0" w:type="dxa"/>
            </w:tcMar>
            <w:vAlign w:val="center"/>
          </w:tcPr>
          <w:p w14:paraId="23B2DACE"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val="en-US" w:eastAsia="el-GR"/>
              </w:rPr>
            </w:pPr>
            <w:r w:rsidRPr="00AF3B8B">
              <w:rPr>
                <w:rFonts w:eastAsia="Times New Roman" w:cstheme="minorHAnsi"/>
                <w:b/>
                <w:color w:val="000000"/>
                <w:lang w:val="en-US" w:eastAsia="el-GR"/>
              </w:rPr>
              <w:t>27.v</w:t>
            </w:r>
          </w:p>
        </w:tc>
        <w:tc>
          <w:tcPr>
            <w:tcW w:w="4082" w:type="dxa"/>
            <w:tcMar>
              <w:left w:w="57" w:type="dxa"/>
              <w:right w:w="57" w:type="dxa"/>
            </w:tcMar>
            <w:vAlign w:val="center"/>
          </w:tcPr>
          <w:p w14:paraId="1F80E655" w14:textId="77777777" w:rsidR="00690565" w:rsidRPr="00AF3B8B" w:rsidRDefault="00690565" w:rsidP="00190A52">
            <w:pPr>
              <w:autoSpaceDE w:val="0"/>
              <w:autoSpaceDN w:val="0"/>
              <w:adjustRightInd w:val="0"/>
              <w:spacing w:after="0" w:line="240" w:lineRule="auto"/>
              <w:jc w:val="both"/>
              <w:rPr>
                <w:rFonts w:eastAsia="Times New Roman" w:cstheme="minorHAnsi"/>
                <w:b/>
                <w:bCs/>
                <w:lang w:eastAsia="zh-CN" w:bidi="hi-IN"/>
              </w:rPr>
            </w:pPr>
            <w:bookmarkStart w:id="50" w:name="_Toc426517204"/>
            <w:bookmarkStart w:id="51" w:name="_Toc445715956"/>
            <w:bookmarkStart w:id="52" w:name="_Toc445808642"/>
            <w:bookmarkStart w:id="53" w:name="_Toc483036370"/>
            <w:bookmarkStart w:id="54" w:name="_Toc483039716"/>
            <w:bookmarkStart w:id="55" w:name="_Toc483041044"/>
            <w:bookmarkStart w:id="56" w:name="_Toc484420137"/>
            <w:bookmarkStart w:id="57" w:name="_Toc21144126"/>
            <w:r w:rsidRPr="00AF3B8B">
              <w:rPr>
                <w:rFonts w:eastAsia="Times New Roman" w:cstheme="minorHAnsi"/>
                <w:b/>
                <w:lang w:eastAsia="zh-CN" w:bidi="hi-IN"/>
              </w:rPr>
              <w:t>Φυγοκεντρικοί ανεμιστήρες</w:t>
            </w:r>
            <w:bookmarkEnd w:id="50"/>
            <w:bookmarkEnd w:id="51"/>
            <w:bookmarkEnd w:id="52"/>
            <w:bookmarkEnd w:id="53"/>
            <w:bookmarkEnd w:id="54"/>
            <w:bookmarkEnd w:id="55"/>
            <w:bookmarkEnd w:id="56"/>
            <w:bookmarkEnd w:id="57"/>
            <w:r w:rsidRPr="00AF3B8B">
              <w:rPr>
                <w:rFonts w:eastAsia="Times New Roman" w:cstheme="minorHAnsi"/>
                <w:b/>
                <w:lang w:eastAsia="zh-CN" w:bidi="hi-IN"/>
              </w:rPr>
              <w:t xml:space="preserve"> (εξαεριστή-ρες)</w:t>
            </w:r>
            <w:r w:rsidRPr="00AF3B8B">
              <w:rPr>
                <w:rFonts w:eastAsia="Times New Roman" w:cstheme="minorHAnsi"/>
                <w:b/>
                <w:bCs/>
                <w:lang w:eastAsia="zh-CN" w:bidi="hi-IN"/>
              </w:rPr>
              <w:t xml:space="preserve">. </w:t>
            </w:r>
          </w:p>
        </w:tc>
        <w:tc>
          <w:tcPr>
            <w:tcW w:w="1559" w:type="dxa"/>
            <w:tcMar>
              <w:left w:w="57" w:type="dxa"/>
              <w:right w:w="57" w:type="dxa"/>
            </w:tcMar>
            <w:vAlign w:val="center"/>
          </w:tcPr>
          <w:p w14:paraId="2F110806" w14:textId="77777777" w:rsidR="00690565" w:rsidRPr="00190A52"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3B6D8A0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455CD3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FC1DB59" w14:textId="77777777" w:rsidTr="00DD2CB8">
        <w:tc>
          <w:tcPr>
            <w:tcW w:w="846" w:type="dxa"/>
            <w:tcMar>
              <w:left w:w="0" w:type="dxa"/>
              <w:right w:w="0" w:type="dxa"/>
            </w:tcMar>
            <w:vAlign w:val="center"/>
          </w:tcPr>
          <w:p w14:paraId="3B771AA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27.v.α</w:t>
            </w:r>
          </w:p>
        </w:tc>
        <w:tc>
          <w:tcPr>
            <w:tcW w:w="4082" w:type="dxa"/>
            <w:tcMar>
              <w:left w:w="57" w:type="dxa"/>
              <w:right w:w="57" w:type="dxa"/>
            </w:tcMar>
          </w:tcPr>
          <w:p w14:paraId="6346DA0D"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Φυγοκεντ</w:t>
            </w:r>
            <w:r w:rsidR="00190A52">
              <w:rPr>
                <w:rFonts w:eastAsia="Times New Roman" w:cstheme="minorHAnsi"/>
                <w:lang w:eastAsia="zh-CN" w:bidi="hi-IN"/>
              </w:rPr>
              <w:t>ρικοί ανεμιστήρες, απλής αναρρό</w:t>
            </w:r>
            <w:r w:rsidRPr="00AF3B8B">
              <w:rPr>
                <w:rFonts w:eastAsia="Times New Roman" w:cstheme="minorHAnsi"/>
                <w:lang w:eastAsia="zh-CN" w:bidi="hi-IN"/>
              </w:rPr>
              <w:t>φησης, με τον ηλεκτροκινητήρα τους σε ενιαίο σύνολο, σε κοινή μεταλλική βάση, προκατασκευασμένοι και δοκιμασμένοι.</w:t>
            </w:r>
          </w:p>
        </w:tc>
        <w:tc>
          <w:tcPr>
            <w:tcW w:w="1559" w:type="dxa"/>
            <w:tcMar>
              <w:left w:w="57" w:type="dxa"/>
              <w:right w:w="57" w:type="dxa"/>
            </w:tcMar>
            <w:vAlign w:val="center"/>
          </w:tcPr>
          <w:p w14:paraId="30280CF3"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0B85932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E6B26F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1D47C44" w14:textId="77777777" w:rsidTr="00DD2CB8">
        <w:tc>
          <w:tcPr>
            <w:tcW w:w="846" w:type="dxa"/>
            <w:tcMar>
              <w:left w:w="0" w:type="dxa"/>
              <w:right w:w="0" w:type="dxa"/>
            </w:tcMar>
            <w:vAlign w:val="center"/>
          </w:tcPr>
          <w:p w14:paraId="1B08991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27.v.β</w:t>
            </w:r>
          </w:p>
        </w:tc>
        <w:tc>
          <w:tcPr>
            <w:tcW w:w="4082" w:type="dxa"/>
            <w:tcMar>
              <w:left w:w="57" w:type="dxa"/>
              <w:right w:w="57" w:type="dxa"/>
            </w:tcMar>
          </w:tcPr>
          <w:p w14:paraId="33E68E5B"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Δρομέας </w:t>
            </w:r>
            <w:r w:rsidR="00190A52">
              <w:rPr>
                <w:rFonts w:eastAsia="Times New Roman" w:cstheme="minorHAnsi"/>
                <w:lang w:eastAsia="zh-CN" w:bidi="hi-IN"/>
              </w:rPr>
              <w:t>(πτερωτή) του ανεμιστήρα με πτε</w:t>
            </w:r>
            <w:r w:rsidRPr="00AF3B8B">
              <w:rPr>
                <w:rFonts w:eastAsia="Times New Roman" w:cstheme="minorHAnsi"/>
                <w:lang w:eastAsia="zh-CN" w:bidi="hi-IN"/>
              </w:rPr>
              <w:t>ρύγια κεκλ</w:t>
            </w:r>
            <w:r w:rsidR="00190A52">
              <w:rPr>
                <w:rFonts w:eastAsia="Times New Roman" w:cstheme="minorHAnsi"/>
                <w:lang w:eastAsia="zh-CN" w:bidi="hi-IN"/>
              </w:rPr>
              <w:t>ιμένα κατά τη φορά της περιστρο</w:t>
            </w:r>
            <w:r w:rsidRPr="00AF3B8B">
              <w:rPr>
                <w:rFonts w:eastAsia="Times New Roman" w:cstheme="minorHAnsi"/>
                <w:lang w:eastAsia="zh-CN" w:bidi="hi-IN"/>
              </w:rPr>
              <w:t>φής, κώνο αναρρόφησης αεροδυναμικής μορφής, ώστε να επιτυγχάνεται είσοδος αέρα χωρίς στροβιλισμούς, απώλειες πίεσης και θόρυβο. και κέλυφος που να επιτρέπει επαρκή παροχή εξερχόμενου αέρα μέσω του αντίστοιχου στομίου. Ο ανεμιστήρας με τον άξονά του θα είναι στατικά και δυναμικά ζυγοσταθμισμένος, προς επίπεδα και ακτινι-</w:t>
            </w:r>
            <w:r w:rsidRPr="00AF3B8B">
              <w:rPr>
                <w:rFonts w:eastAsia="Times New Roman" w:cstheme="minorHAnsi"/>
                <w:lang w:eastAsia="zh-CN" w:bidi="hi-IN"/>
              </w:rPr>
              <w:lastRenderedPageBreak/>
              <w:t>κά, για λειτουργία αθόρυβη και χωρίς κραδασμούς.</w:t>
            </w:r>
          </w:p>
        </w:tc>
        <w:tc>
          <w:tcPr>
            <w:tcW w:w="1559" w:type="dxa"/>
            <w:tcMar>
              <w:left w:w="57" w:type="dxa"/>
              <w:right w:w="57" w:type="dxa"/>
            </w:tcMar>
            <w:vAlign w:val="center"/>
          </w:tcPr>
          <w:p w14:paraId="2EF001F7"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lastRenderedPageBreak/>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4888307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BB7B62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D2E056E" w14:textId="77777777" w:rsidTr="00DD2CB8">
        <w:tc>
          <w:tcPr>
            <w:tcW w:w="846" w:type="dxa"/>
            <w:tcMar>
              <w:left w:w="0" w:type="dxa"/>
              <w:right w:w="0" w:type="dxa"/>
            </w:tcMar>
            <w:vAlign w:val="center"/>
          </w:tcPr>
          <w:p w14:paraId="0FB0251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27.v.γ</w:t>
            </w:r>
          </w:p>
        </w:tc>
        <w:tc>
          <w:tcPr>
            <w:tcW w:w="4082" w:type="dxa"/>
            <w:tcMar>
              <w:left w:w="57" w:type="dxa"/>
              <w:right w:w="57" w:type="dxa"/>
            </w:tcMar>
          </w:tcPr>
          <w:p w14:paraId="738B4B13"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Ηλεκτροκινητήρας 1450 στροφών ανά λεπτό (ή λιγότερο) προστασίας ΙΡ 54, επαρκούς ισχύος για την κάλυψη της απαιτούμενης για λειτουργία στο άξονα του ανεμιστήρα, κατά τα δεδομένα του κατασκευαστή, με περιθώριο 20% τουλάχιστον.</w:t>
            </w:r>
          </w:p>
        </w:tc>
        <w:tc>
          <w:tcPr>
            <w:tcW w:w="1559" w:type="dxa"/>
            <w:tcMar>
              <w:left w:w="57" w:type="dxa"/>
              <w:right w:w="57" w:type="dxa"/>
            </w:tcMar>
            <w:vAlign w:val="center"/>
          </w:tcPr>
          <w:p w14:paraId="41CC1DCD" w14:textId="77777777" w:rsidR="00690565" w:rsidRPr="00AF3B8B" w:rsidRDefault="00190A52" w:rsidP="00190A52">
            <w:pPr>
              <w:autoSpaceDE w:val="0"/>
              <w:autoSpaceDN w:val="0"/>
              <w:adjustRightInd w:val="0"/>
              <w:spacing w:after="0" w:line="240" w:lineRule="auto"/>
              <w:jc w:val="both"/>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4EA00BB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CEEB8A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1C96897" w14:textId="77777777" w:rsidTr="00DD2CB8">
        <w:tc>
          <w:tcPr>
            <w:tcW w:w="846" w:type="dxa"/>
            <w:tcMar>
              <w:left w:w="0" w:type="dxa"/>
              <w:right w:w="0" w:type="dxa"/>
            </w:tcMar>
            <w:vAlign w:val="center"/>
          </w:tcPr>
          <w:p w14:paraId="09931A1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27.v.δ</w:t>
            </w:r>
          </w:p>
        </w:tc>
        <w:tc>
          <w:tcPr>
            <w:tcW w:w="4082" w:type="dxa"/>
            <w:tcMar>
              <w:left w:w="57" w:type="dxa"/>
              <w:right w:w="57" w:type="dxa"/>
            </w:tcMar>
          </w:tcPr>
          <w:p w14:paraId="6B5BAE21"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Σύστημα μετάδοσης κίνησης από τον ηλεκ-τροκινητήρα στον ανεμιστήρα με αυλακοφό-ρες τροχαλίες και τραπεζοειδείς ιμάντες μεταβλητής σχέσης μετάδοσης, ώστε χωρίς αλλαγή των τροχαλιών, να ρυθμίζονται οι στροφές κατά </w:t>
            </w:r>
            <w:r w:rsidRPr="00AF3B8B">
              <w:rPr>
                <w:rFonts w:eastAsia="Times New Roman" w:cstheme="minorHAnsi"/>
                <w:lang w:eastAsia="zh-CN" w:bidi="hi-IN"/>
              </w:rPr>
              <w:sym w:font="Symbol" w:char="F0B1"/>
            </w:r>
            <w:r w:rsidRPr="00AF3B8B">
              <w:rPr>
                <w:rFonts w:eastAsia="Times New Roman" w:cstheme="minorHAnsi"/>
                <w:lang w:eastAsia="zh-CN" w:bidi="hi-IN"/>
              </w:rPr>
              <w:t xml:space="preserve"> 10% τουλάχιστον.</w:t>
            </w:r>
          </w:p>
        </w:tc>
        <w:tc>
          <w:tcPr>
            <w:tcW w:w="1559" w:type="dxa"/>
            <w:tcMar>
              <w:left w:w="57" w:type="dxa"/>
              <w:right w:w="57" w:type="dxa"/>
            </w:tcMar>
            <w:vAlign w:val="center"/>
          </w:tcPr>
          <w:p w14:paraId="37340B6B"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62A6E33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767523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28AF5F0" w14:textId="77777777" w:rsidTr="00DD2CB8">
        <w:tc>
          <w:tcPr>
            <w:tcW w:w="846" w:type="dxa"/>
            <w:tcMar>
              <w:left w:w="0" w:type="dxa"/>
              <w:right w:w="0" w:type="dxa"/>
            </w:tcMar>
            <w:vAlign w:val="center"/>
          </w:tcPr>
          <w:p w14:paraId="76BE183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27.v.ε</w:t>
            </w:r>
          </w:p>
        </w:tc>
        <w:tc>
          <w:tcPr>
            <w:tcW w:w="4082" w:type="dxa"/>
            <w:tcMar>
              <w:left w:w="57" w:type="dxa"/>
              <w:right w:w="57" w:type="dxa"/>
            </w:tcMar>
          </w:tcPr>
          <w:p w14:paraId="75B3A1A9"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Ρύθμιση της παροχής του αέρα με ρύθμιση των στροφών του αντίστοιχου ανεμιστήρα, με βάση τη διατήρηση σταθερής ταχύτητας στον αεραγωγό προσαγωγής ή επιστροφής. Μέτρηση της ταχύτητας με κατάλληλο αισ-θητήριο ταχύτητας αεραγωγού </w:t>
            </w:r>
            <w:r w:rsidRPr="00AF3B8B">
              <w:rPr>
                <w:rFonts w:eastAsia="Times New Roman" w:cstheme="minorHAnsi"/>
                <w:lang w:val="en-US" w:eastAsia="zh-CN" w:bidi="hi-IN"/>
              </w:rPr>
              <w:t>t</w:t>
            </w:r>
            <w:r w:rsidRPr="00AF3B8B">
              <w:rPr>
                <w:rFonts w:eastAsia="Times New Roman" w:cstheme="minorHAnsi"/>
                <w:lang w:eastAsia="zh-CN" w:bidi="hi-IN"/>
              </w:rPr>
              <w:t xml:space="preserve">άσης τροφο-δότησης 240 </w:t>
            </w:r>
            <w:r w:rsidRPr="00AF3B8B">
              <w:rPr>
                <w:rFonts w:eastAsia="Times New Roman" w:cstheme="minorHAnsi"/>
                <w:lang w:val="en-US" w:eastAsia="zh-CN" w:bidi="hi-IN"/>
              </w:rPr>
              <w:t>V</w:t>
            </w:r>
            <w:r w:rsidRPr="00AF3B8B">
              <w:rPr>
                <w:rFonts w:eastAsia="Times New Roman" w:cstheme="minorHAnsi"/>
                <w:lang w:eastAsia="zh-CN" w:bidi="hi-IN"/>
              </w:rPr>
              <w:t>AC ή 20VDC (+15%, -10%), σήματος εξόδου 0 - 10V, θερμοκρασίας λειτουργίας -10 - 100</w:t>
            </w:r>
            <w:r w:rsidRPr="00AF3B8B">
              <w:rPr>
                <w:rFonts w:eastAsia="Times New Roman" w:cstheme="minorHAnsi"/>
                <w:vertAlign w:val="superscript"/>
                <w:lang w:eastAsia="zh-CN" w:bidi="hi-IN"/>
              </w:rPr>
              <w:t>ο</w:t>
            </w:r>
            <w:r w:rsidRPr="00AF3B8B">
              <w:rPr>
                <w:rFonts w:eastAsia="Times New Roman" w:cstheme="minorHAnsi"/>
                <w:lang w:eastAsia="zh-CN" w:bidi="hi-IN"/>
              </w:rPr>
              <w:t xml:space="preserve"> C, περιοχής μέτρησης 0 - 15 m/s, ακρίβειας </w:t>
            </w:r>
            <w:r w:rsidRPr="00AF3B8B">
              <w:rPr>
                <w:rFonts w:eastAsia="Times New Roman" w:cstheme="minorHAnsi"/>
                <w:lang w:eastAsia="zh-CN" w:bidi="hi-IN"/>
              </w:rPr>
              <w:sym w:font="Symbol" w:char="F0B1"/>
            </w:r>
            <w:r w:rsidRPr="00AF3B8B">
              <w:rPr>
                <w:rFonts w:eastAsia="Times New Roman" w:cstheme="minorHAnsi"/>
                <w:lang w:eastAsia="zh-CN" w:bidi="hi-IN"/>
              </w:rPr>
              <w:t xml:space="preserve">5%, γραμμικότητας </w:t>
            </w:r>
            <w:r w:rsidRPr="00AF3B8B">
              <w:rPr>
                <w:rFonts w:eastAsia="Times New Roman" w:cstheme="minorHAnsi"/>
                <w:lang w:eastAsia="zh-CN" w:bidi="hi-IN"/>
              </w:rPr>
              <w:sym w:font="Symbol" w:char="F0B1"/>
            </w:r>
            <w:r w:rsidRPr="00AF3B8B">
              <w:rPr>
                <w:rFonts w:eastAsia="Times New Roman" w:cstheme="minorHAnsi"/>
                <w:lang w:eastAsia="zh-CN" w:bidi="hi-IN"/>
              </w:rPr>
              <w:t xml:space="preserve">5% και επαναληπτικότητας </w:t>
            </w:r>
            <w:r w:rsidRPr="00AF3B8B">
              <w:rPr>
                <w:rFonts w:eastAsia="Times New Roman" w:cstheme="minorHAnsi"/>
                <w:lang w:eastAsia="zh-CN" w:bidi="hi-IN"/>
              </w:rPr>
              <w:sym w:font="Symbol" w:char="F0B1"/>
            </w:r>
            <w:r w:rsidRPr="00AF3B8B">
              <w:rPr>
                <w:rFonts w:eastAsia="Times New Roman" w:cstheme="minorHAnsi"/>
                <w:lang w:eastAsia="zh-CN" w:bidi="hi-IN"/>
              </w:rPr>
              <w:t>1% στην περιοχή μέτρησης</w:t>
            </w:r>
          </w:p>
        </w:tc>
        <w:tc>
          <w:tcPr>
            <w:tcW w:w="1559" w:type="dxa"/>
            <w:tcMar>
              <w:left w:w="57" w:type="dxa"/>
              <w:right w:w="57" w:type="dxa"/>
            </w:tcMar>
            <w:vAlign w:val="center"/>
          </w:tcPr>
          <w:p w14:paraId="074DCCB4"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4EB2D60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DCAA78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D026476" w14:textId="77777777" w:rsidTr="00DD2CB8">
        <w:tc>
          <w:tcPr>
            <w:tcW w:w="846" w:type="dxa"/>
            <w:tcMar>
              <w:left w:w="0" w:type="dxa"/>
              <w:right w:w="0" w:type="dxa"/>
            </w:tcMar>
            <w:vAlign w:val="center"/>
          </w:tcPr>
          <w:p w14:paraId="4809BB9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27.v. στ</w:t>
            </w:r>
          </w:p>
        </w:tc>
        <w:tc>
          <w:tcPr>
            <w:tcW w:w="4082" w:type="dxa"/>
            <w:tcMar>
              <w:left w:w="57" w:type="dxa"/>
              <w:right w:w="57" w:type="dxa"/>
            </w:tcMar>
          </w:tcPr>
          <w:p w14:paraId="386FAEE2"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Κοινή μεταλλική βάση ισχυρής κατασκευής, εφοδιασμένη με διάταξη ρύθμισης της τάνυσης των ιμάντων. Θέσεις στήριξης ηλεκ-τροκινητήρα με αντιδονητική διάταξη. Προ-στατευτικό αφαιρετό μεταλλικό κάλυμμα με ανοίγματα αερισμού και μέτρησης στροφών.</w:t>
            </w:r>
          </w:p>
        </w:tc>
        <w:tc>
          <w:tcPr>
            <w:tcW w:w="1559" w:type="dxa"/>
            <w:tcMar>
              <w:left w:w="57" w:type="dxa"/>
              <w:right w:w="57" w:type="dxa"/>
            </w:tcMar>
            <w:vAlign w:val="center"/>
          </w:tcPr>
          <w:p w14:paraId="2F94F210"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0017211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25E0C1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B96755A" w14:textId="77777777" w:rsidTr="00DD2CB8">
        <w:tc>
          <w:tcPr>
            <w:tcW w:w="846" w:type="dxa"/>
            <w:tcMar>
              <w:left w:w="0" w:type="dxa"/>
              <w:right w:w="0" w:type="dxa"/>
            </w:tcMar>
            <w:vAlign w:val="center"/>
          </w:tcPr>
          <w:p w14:paraId="1FD4DA6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27.v.ζ</w:t>
            </w:r>
          </w:p>
        </w:tc>
        <w:tc>
          <w:tcPr>
            <w:tcW w:w="4082" w:type="dxa"/>
            <w:tcMar>
              <w:left w:w="57" w:type="dxa"/>
              <w:right w:w="57" w:type="dxa"/>
            </w:tcMar>
          </w:tcPr>
          <w:p w14:paraId="43CB7962"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Σύνδεση των στομίων του ανεμιστήρα με τους αεραγωγούς αναρρόφησης και κατάθλι-ψης μέσω εύκαμπτων τεμαχίων αεραγωγών από ανθεκτικό άκαυστο ελαστικό.</w:t>
            </w:r>
            <w:r w:rsidRPr="00AF3B8B">
              <w:rPr>
                <w:rFonts w:eastAsia="Times New Roman" w:cstheme="minorHAnsi"/>
              </w:rPr>
              <w:t xml:space="preserve"> </w:t>
            </w:r>
            <w:r w:rsidRPr="00AF3B8B">
              <w:rPr>
                <w:rFonts w:eastAsia="Times New Roman" w:cstheme="minorHAnsi"/>
                <w:lang w:eastAsia="zh-CN" w:bidi="hi-IN"/>
              </w:rPr>
              <w:t xml:space="preserve">Ηλεκτρική εγκατάσταση στεγανή, που να ξεκινά από τον αντίστοιχο πίνακα </w:t>
            </w:r>
            <w:r w:rsidRPr="00AF3B8B">
              <w:rPr>
                <w:rFonts w:eastAsia="Times New Roman" w:cstheme="minorHAnsi"/>
                <w:lang w:eastAsia="zh-CN" w:bidi="hi-IN"/>
              </w:rPr>
              <w:lastRenderedPageBreak/>
              <w:t>κίνησης με τελική σύνδεση εύκαμπτη και προστατευόμενη.</w:t>
            </w:r>
          </w:p>
        </w:tc>
        <w:tc>
          <w:tcPr>
            <w:tcW w:w="1559" w:type="dxa"/>
            <w:tcMar>
              <w:left w:w="57" w:type="dxa"/>
              <w:right w:w="57" w:type="dxa"/>
            </w:tcMar>
            <w:vAlign w:val="center"/>
          </w:tcPr>
          <w:p w14:paraId="6FFC87E1"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lastRenderedPageBreak/>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45F5B66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E645ED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1B50ACE" w14:textId="77777777" w:rsidTr="00DD2CB8">
        <w:tc>
          <w:tcPr>
            <w:tcW w:w="846" w:type="dxa"/>
            <w:tcMar>
              <w:left w:w="0" w:type="dxa"/>
              <w:right w:w="0" w:type="dxa"/>
            </w:tcMar>
            <w:vAlign w:val="center"/>
          </w:tcPr>
          <w:p w14:paraId="06210099"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val="en-US" w:eastAsia="el-GR"/>
              </w:rPr>
            </w:pPr>
            <w:r w:rsidRPr="00AF3B8B">
              <w:rPr>
                <w:rFonts w:eastAsia="Times New Roman" w:cstheme="minorHAnsi"/>
                <w:b/>
                <w:color w:val="000000"/>
                <w:lang w:val="en-US" w:eastAsia="el-GR"/>
              </w:rPr>
              <w:t>27.vi</w:t>
            </w:r>
          </w:p>
        </w:tc>
        <w:tc>
          <w:tcPr>
            <w:tcW w:w="4082" w:type="dxa"/>
            <w:tcMar>
              <w:left w:w="57" w:type="dxa"/>
              <w:right w:w="57" w:type="dxa"/>
            </w:tcMar>
            <w:vAlign w:val="center"/>
          </w:tcPr>
          <w:p w14:paraId="3B20ADA5" w14:textId="77777777" w:rsidR="00690565" w:rsidRPr="00190A52" w:rsidRDefault="00690565" w:rsidP="00690565">
            <w:pPr>
              <w:autoSpaceDE w:val="0"/>
              <w:autoSpaceDN w:val="0"/>
              <w:adjustRightInd w:val="0"/>
              <w:spacing w:after="0" w:line="240" w:lineRule="auto"/>
              <w:rPr>
                <w:rFonts w:eastAsia="Times New Roman" w:cstheme="minorHAnsi"/>
                <w:b/>
                <w:bCs/>
                <w:lang w:eastAsia="zh-CN" w:bidi="hi-IN"/>
              </w:rPr>
            </w:pPr>
            <w:r w:rsidRPr="00AF3B8B">
              <w:rPr>
                <w:rFonts w:eastAsia="Times New Roman" w:cstheme="minorHAnsi"/>
                <w:b/>
                <w:lang w:eastAsia="zh-CN" w:bidi="hi-IN"/>
              </w:rPr>
              <w:t>Αξονικοί ανεμιστήρες</w:t>
            </w:r>
          </w:p>
        </w:tc>
        <w:tc>
          <w:tcPr>
            <w:tcW w:w="1559" w:type="dxa"/>
            <w:tcMar>
              <w:left w:w="57" w:type="dxa"/>
              <w:right w:w="57" w:type="dxa"/>
            </w:tcMar>
            <w:vAlign w:val="center"/>
          </w:tcPr>
          <w:p w14:paraId="6FB27864"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2CC1924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915BB0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B34642E" w14:textId="77777777" w:rsidTr="00DD2CB8">
        <w:tc>
          <w:tcPr>
            <w:tcW w:w="846" w:type="dxa"/>
            <w:tcMar>
              <w:left w:w="0" w:type="dxa"/>
              <w:right w:w="0" w:type="dxa"/>
            </w:tcMar>
            <w:vAlign w:val="center"/>
          </w:tcPr>
          <w:p w14:paraId="496C661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w:t>
            </w:r>
            <w:r w:rsidRPr="00AF3B8B">
              <w:rPr>
                <w:rFonts w:eastAsia="Times New Roman" w:cstheme="minorHAnsi"/>
                <w:color w:val="000000"/>
                <w:lang w:val="en-US" w:eastAsia="el-GR"/>
              </w:rPr>
              <w:t>vi</w:t>
            </w:r>
            <w:r w:rsidRPr="00AF3B8B">
              <w:rPr>
                <w:rFonts w:eastAsia="Times New Roman" w:cstheme="minorHAnsi"/>
                <w:color w:val="000000"/>
                <w:lang w:eastAsia="el-GR"/>
              </w:rPr>
              <w:t>.α</w:t>
            </w:r>
          </w:p>
        </w:tc>
        <w:tc>
          <w:tcPr>
            <w:tcW w:w="4082" w:type="dxa"/>
            <w:tcMar>
              <w:left w:w="57" w:type="dxa"/>
              <w:right w:w="57" w:type="dxa"/>
            </w:tcMar>
          </w:tcPr>
          <w:p w14:paraId="5E945CEF"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Λειτουργία στην πιο αποδοτική περιοχή της καμπύλης</w:t>
            </w:r>
            <w:r w:rsidR="00190A52">
              <w:rPr>
                <w:rFonts w:eastAsia="Times New Roman" w:cstheme="minorHAnsi"/>
                <w:lang w:eastAsia="zh-CN" w:bidi="hi-IN"/>
              </w:rPr>
              <w:t xml:space="preserve"> πίεσης - παροχής, όπου παρουσι</w:t>
            </w:r>
            <w:r w:rsidRPr="00AF3B8B">
              <w:rPr>
                <w:rFonts w:eastAsia="Times New Roman" w:cstheme="minorHAnsi"/>
                <w:lang w:eastAsia="zh-CN" w:bidi="hi-IN"/>
              </w:rPr>
              <w:t>άζεται ευστάθεια, με εγγύηση απόδοσης και στάθμης θορύβου.</w:t>
            </w:r>
          </w:p>
        </w:tc>
        <w:tc>
          <w:tcPr>
            <w:tcW w:w="1559" w:type="dxa"/>
            <w:tcMar>
              <w:left w:w="57" w:type="dxa"/>
              <w:right w:w="57" w:type="dxa"/>
            </w:tcMar>
            <w:vAlign w:val="center"/>
          </w:tcPr>
          <w:p w14:paraId="7CBE36F4"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284F31B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132214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4B1A9B3" w14:textId="77777777" w:rsidTr="00DD2CB8">
        <w:tc>
          <w:tcPr>
            <w:tcW w:w="846" w:type="dxa"/>
            <w:tcMar>
              <w:left w:w="0" w:type="dxa"/>
              <w:right w:w="0" w:type="dxa"/>
            </w:tcMar>
            <w:vAlign w:val="center"/>
          </w:tcPr>
          <w:p w14:paraId="23F4376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w:t>
            </w:r>
            <w:r w:rsidRPr="00AF3B8B">
              <w:rPr>
                <w:rFonts w:eastAsia="Times New Roman" w:cstheme="minorHAnsi"/>
                <w:color w:val="000000"/>
                <w:lang w:val="en-US" w:eastAsia="el-GR"/>
              </w:rPr>
              <w:t>vi</w:t>
            </w:r>
            <w:r w:rsidRPr="00AF3B8B">
              <w:rPr>
                <w:rFonts w:eastAsia="Times New Roman" w:cstheme="minorHAnsi"/>
                <w:color w:val="000000"/>
                <w:lang w:eastAsia="el-GR"/>
              </w:rPr>
              <w:t>.β</w:t>
            </w:r>
          </w:p>
        </w:tc>
        <w:tc>
          <w:tcPr>
            <w:tcW w:w="4082" w:type="dxa"/>
            <w:tcMar>
              <w:left w:w="57" w:type="dxa"/>
              <w:right w:w="57" w:type="dxa"/>
            </w:tcMar>
          </w:tcPr>
          <w:p w14:paraId="6AFEC8E1"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Αξονικοί ανεμιστήρες τύπου μίας βαθμίδας με πτερωτή με πτερύγια μεταβλητής κλίσης, συνδεδεμέ</w:t>
            </w:r>
            <w:r w:rsidR="00190A52">
              <w:rPr>
                <w:rFonts w:eastAsia="Times New Roman" w:cstheme="minorHAnsi"/>
                <w:lang w:eastAsia="zh-CN" w:bidi="hi-IN"/>
              </w:rPr>
              <w:t>νη με ανεξάρτητο κινητήρα. Περί</w:t>
            </w:r>
            <w:r w:rsidRPr="00AF3B8B">
              <w:rPr>
                <w:rFonts w:eastAsia="Times New Roman" w:cstheme="minorHAnsi"/>
                <w:lang w:eastAsia="zh-CN" w:bidi="hi-IN"/>
              </w:rPr>
              <w:t>βλημα γερά κατασκευασμένο από μαλακό χάλυβα, ενισχυμένο για την αποφυγή τυμπανισμού και κραδασμών.</w:t>
            </w:r>
          </w:p>
        </w:tc>
        <w:tc>
          <w:tcPr>
            <w:tcW w:w="1559" w:type="dxa"/>
            <w:tcMar>
              <w:left w:w="57" w:type="dxa"/>
              <w:right w:w="57" w:type="dxa"/>
            </w:tcMar>
            <w:vAlign w:val="center"/>
          </w:tcPr>
          <w:p w14:paraId="4B6D44BE"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39F3012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A80A7C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7ED54C7" w14:textId="77777777" w:rsidTr="00DD2CB8">
        <w:tc>
          <w:tcPr>
            <w:tcW w:w="846" w:type="dxa"/>
            <w:tcMar>
              <w:left w:w="0" w:type="dxa"/>
              <w:right w:w="0" w:type="dxa"/>
            </w:tcMar>
            <w:vAlign w:val="center"/>
          </w:tcPr>
          <w:p w14:paraId="5EC8368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w:t>
            </w:r>
            <w:r w:rsidRPr="00AF3B8B">
              <w:rPr>
                <w:rFonts w:eastAsia="Times New Roman" w:cstheme="minorHAnsi"/>
                <w:color w:val="000000"/>
                <w:lang w:val="en-US" w:eastAsia="el-GR"/>
              </w:rPr>
              <w:t>vi</w:t>
            </w:r>
            <w:r w:rsidRPr="00AF3B8B">
              <w:rPr>
                <w:rFonts w:eastAsia="Times New Roman" w:cstheme="minorHAnsi"/>
                <w:color w:val="000000"/>
                <w:lang w:eastAsia="el-GR"/>
              </w:rPr>
              <w:t>.γ</w:t>
            </w:r>
          </w:p>
        </w:tc>
        <w:tc>
          <w:tcPr>
            <w:tcW w:w="4082" w:type="dxa"/>
            <w:tcMar>
              <w:left w:w="57" w:type="dxa"/>
              <w:right w:w="57" w:type="dxa"/>
            </w:tcMar>
          </w:tcPr>
          <w:p w14:paraId="41DFE415"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Στερέωση με αντικραδασμικά στηρίγματα, αναγνωρισμένου κατασκευαστή, μεγέθους σύμφωνου με το βάρος και τις στροφές του ανεμιστή</w:t>
            </w:r>
            <w:r w:rsidR="00190A52">
              <w:rPr>
                <w:rFonts w:eastAsia="Times New Roman" w:cstheme="minorHAnsi"/>
                <w:lang w:eastAsia="zh-CN" w:bidi="hi-IN"/>
              </w:rPr>
              <w:t>ρα και τις υποδείξεις του φυλλα</w:t>
            </w:r>
            <w:r w:rsidRPr="00AF3B8B">
              <w:rPr>
                <w:rFonts w:eastAsia="Times New Roman" w:cstheme="minorHAnsi"/>
                <w:lang w:eastAsia="zh-CN" w:bidi="hi-IN"/>
              </w:rPr>
              <w:t xml:space="preserve">δίου τεχνικών χαρακτηριστικών και υπολογισμού του κατασκευαστή τους. </w:t>
            </w:r>
          </w:p>
        </w:tc>
        <w:tc>
          <w:tcPr>
            <w:tcW w:w="1559" w:type="dxa"/>
            <w:tcMar>
              <w:left w:w="57" w:type="dxa"/>
              <w:right w:w="57" w:type="dxa"/>
            </w:tcMar>
            <w:vAlign w:val="center"/>
          </w:tcPr>
          <w:p w14:paraId="453DBEB6"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6CCA381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4D69A6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E347673" w14:textId="77777777" w:rsidTr="00DD2CB8">
        <w:tc>
          <w:tcPr>
            <w:tcW w:w="846" w:type="dxa"/>
            <w:tcMar>
              <w:left w:w="0" w:type="dxa"/>
              <w:right w:w="0" w:type="dxa"/>
            </w:tcMar>
            <w:vAlign w:val="center"/>
          </w:tcPr>
          <w:p w14:paraId="46DA327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w:t>
            </w:r>
            <w:r w:rsidRPr="00AF3B8B">
              <w:rPr>
                <w:rFonts w:eastAsia="Times New Roman" w:cstheme="minorHAnsi"/>
                <w:color w:val="000000"/>
                <w:lang w:val="en-US" w:eastAsia="el-GR"/>
              </w:rPr>
              <w:t>vi</w:t>
            </w:r>
            <w:r w:rsidRPr="00AF3B8B">
              <w:rPr>
                <w:rFonts w:eastAsia="Times New Roman" w:cstheme="minorHAnsi"/>
                <w:color w:val="000000"/>
                <w:lang w:eastAsia="el-GR"/>
              </w:rPr>
              <w:t>.δ</w:t>
            </w:r>
          </w:p>
        </w:tc>
        <w:tc>
          <w:tcPr>
            <w:tcW w:w="4082" w:type="dxa"/>
            <w:tcMar>
              <w:left w:w="57" w:type="dxa"/>
              <w:right w:w="57" w:type="dxa"/>
            </w:tcMar>
          </w:tcPr>
          <w:p w14:paraId="3BCE7604"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Μήκος περιβλήματος μεγαλύτερο από το μήκος του ανεμιστήρα και του κινητήρα, ώστε να μπορεί να αφαιρείται ολόκληρο το τμήμα χωρίς να γίνεται επέμβαση στους αεραγωγούς. Αεραγωγοί εισόδου - εξόδου που να  τερματίζουν σε φλαντζωτούς δακ-τυλίους για την εύκολη αφαίρεσή τους. Οι εύκαμπτοι σύνδεσμοι θα τοποθετηθούν όπως προδιαγράφεται στην είσοδο και την έξοδο για την σύνδεση με τους αεραγωγούς, ώστε να αποφεύγεται ή μεταβίβαση των κραδασμών στο σύστημα των αεραγωγών.</w:t>
            </w:r>
          </w:p>
        </w:tc>
        <w:tc>
          <w:tcPr>
            <w:tcW w:w="1559" w:type="dxa"/>
            <w:tcMar>
              <w:left w:w="57" w:type="dxa"/>
              <w:right w:w="57" w:type="dxa"/>
            </w:tcMar>
            <w:vAlign w:val="center"/>
          </w:tcPr>
          <w:p w14:paraId="7A92442D"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584E728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48D5CF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91C7406" w14:textId="77777777" w:rsidTr="00DD2CB8">
        <w:tc>
          <w:tcPr>
            <w:tcW w:w="846" w:type="dxa"/>
            <w:tcMar>
              <w:left w:w="0" w:type="dxa"/>
              <w:right w:w="0" w:type="dxa"/>
            </w:tcMar>
            <w:vAlign w:val="center"/>
          </w:tcPr>
          <w:p w14:paraId="4DB10A3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w:t>
            </w:r>
            <w:r w:rsidRPr="00AF3B8B">
              <w:rPr>
                <w:rFonts w:eastAsia="Times New Roman" w:cstheme="minorHAnsi"/>
                <w:color w:val="000000"/>
                <w:lang w:val="en-US" w:eastAsia="el-GR"/>
              </w:rPr>
              <w:t>vi</w:t>
            </w:r>
            <w:r w:rsidRPr="00AF3B8B">
              <w:rPr>
                <w:rFonts w:eastAsia="Times New Roman" w:cstheme="minorHAnsi"/>
                <w:color w:val="000000"/>
                <w:lang w:eastAsia="el-GR"/>
              </w:rPr>
              <w:t>.ε</w:t>
            </w:r>
          </w:p>
        </w:tc>
        <w:tc>
          <w:tcPr>
            <w:tcW w:w="4082" w:type="dxa"/>
            <w:tcMar>
              <w:left w:w="57" w:type="dxa"/>
              <w:right w:w="57" w:type="dxa"/>
            </w:tcMar>
          </w:tcPr>
          <w:p w14:paraId="1BE2DF04"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Πτερωτή από χάλυβα ή αλουμίνιο με πτερύ-για στερεωμένα στον ομφαλό, ή εναλλακτικά με πτερύγια και ομφαλό στερεωμένα με σφή-να σε ένα άξονα από μαλακό χάλυβα. Σύνολο στατικά και δυναμικά ζυγοσταθμισμένο. </w:t>
            </w:r>
          </w:p>
        </w:tc>
        <w:tc>
          <w:tcPr>
            <w:tcW w:w="1559" w:type="dxa"/>
            <w:tcMar>
              <w:left w:w="57" w:type="dxa"/>
              <w:right w:w="57" w:type="dxa"/>
            </w:tcMar>
            <w:vAlign w:val="center"/>
          </w:tcPr>
          <w:p w14:paraId="699264E8"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30360AE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244DD62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06CBAE5" w14:textId="77777777" w:rsidTr="00DD2CB8">
        <w:tc>
          <w:tcPr>
            <w:tcW w:w="846" w:type="dxa"/>
            <w:tcMar>
              <w:left w:w="0" w:type="dxa"/>
              <w:right w:w="0" w:type="dxa"/>
            </w:tcMar>
            <w:vAlign w:val="center"/>
          </w:tcPr>
          <w:p w14:paraId="339BE15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lastRenderedPageBreak/>
              <w:t>27.</w:t>
            </w:r>
            <w:r w:rsidRPr="00AF3B8B">
              <w:rPr>
                <w:rFonts w:eastAsia="Times New Roman" w:cstheme="minorHAnsi"/>
                <w:color w:val="000000"/>
                <w:lang w:val="en-US" w:eastAsia="el-GR"/>
              </w:rPr>
              <w:t>vi</w:t>
            </w:r>
            <w:r w:rsidRPr="00AF3B8B">
              <w:rPr>
                <w:rFonts w:eastAsia="Times New Roman" w:cstheme="minorHAnsi"/>
                <w:color w:val="000000"/>
                <w:lang w:eastAsia="el-GR"/>
              </w:rPr>
              <w:t>. στ</w:t>
            </w:r>
          </w:p>
        </w:tc>
        <w:tc>
          <w:tcPr>
            <w:tcW w:w="4082" w:type="dxa"/>
            <w:tcMar>
              <w:left w:w="57" w:type="dxa"/>
              <w:right w:w="57" w:type="dxa"/>
            </w:tcMar>
          </w:tcPr>
          <w:p w14:paraId="7E1FEA24"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Άξονας που να εδράζεται σε δύο έδρανα, είτε ένσφαιρα είτε με κυλίνδρους. Λιπαινόμενα σημεία που να φτάνουν μέχρι το εξωτερικό του περιβλήματος.</w:t>
            </w:r>
          </w:p>
        </w:tc>
        <w:tc>
          <w:tcPr>
            <w:tcW w:w="1559" w:type="dxa"/>
            <w:tcMar>
              <w:left w:w="57" w:type="dxa"/>
              <w:right w:w="57" w:type="dxa"/>
            </w:tcMar>
            <w:vAlign w:val="center"/>
          </w:tcPr>
          <w:p w14:paraId="296661BD"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57C0507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7DC105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B5D4D73" w14:textId="77777777" w:rsidTr="00190A52">
        <w:tc>
          <w:tcPr>
            <w:tcW w:w="846" w:type="dxa"/>
            <w:shd w:val="clear" w:color="auto" w:fill="F2F2F2" w:themeFill="background1" w:themeFillShade="F2"/>
            <w:tcMar>
              <w:left w:w="0" w:type="dxa"/>
              <w:right w:w="0" w:type="dxa"/>
            </w:tcMar>
            <w:vAlign w:val="center"/>
          </w:tcPr>
          <w:p w14:paraId="064AA761"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val="en-US" w:eastAsia="el-GR"/>
              </w:rPr>
            </w:pPr>
            <w:r w:rsidRPr="00AF3B8B">
              <w:rPr>
                <w:rFonts w:eastAsia="Times New Roman" w:cstheme="minorHAnsi"/>
                <w:b/>
                <w:color w:val="000000"/>
                <w:lang w:val="en-US" w:eastAsia="el-GR"/>
              </w:rPr>
              <w:t>27.vii</w:t>
            </w:r>
          </w:p>
        </w:tc>
        <w:tc>
          <w:tcPr>
            <w:tcW w:w="4082" w:type="dxa"/>
            <w:shd w:val="clear" w:color="auto" w:fill="F2F2F2" w:themeFill="background1" w:themeFillShade="F2"/>
            <w:tcMar>
              <w:left w:w="57" w:type="dxa"/>
              <w:right w:w="57" w:type="dxa"/>
            </w:tcMar>
          </w:tcPr>
          <w:p w14:paraId="7903F2F3" w14:textId="77777777" w:rsidR="00690565" w:rsidRPr="00190A52" w:rsidRDefault="00690565" w:rsidP="00190A52">
            <w:pPr>
              <w:autoSpaceDE w:val="0"/>
              <w:autoSpaceDN w:val="0"/>
              <w:adjustRightInd w:val="0"/>
              <w:spacing w:after="0" w:line="240" w:lineRule="auto"/>
              <w:rPr>
                <w:rFonts w:eastAsia="Times New Roman" w:cstheme="minorHAnsi"/>
                <w:b/>
                <w:bCs/>
                <w:lang w:val="en-US" w:eastAsia="zh-CN" w:bidi="hi-IN"/>
              </w:rPr>
            </w:pPr>
            <w:r w:rsidRPr="00AF3B8B">
              <w:rPr>
                <w:rFonts w:eastAsia="Times New Roman" w:cstheme="minorHAnsi"/>
                <w:b/>
                <w:lang w:eastAsia="zh-CN" w:bidi="hi-IN"/>
              </w:rPr>
              <w:t>Εξαεριστήρες Στέγης</w:t>
            </w:r>
            <w:r w:rsidR="00190A52">
              <w:rPr>
                <w:rFonts w:eastAsia="Times New Roman" w:cstheme="minorHAnsi"/>
                <w:b/>
                <w:bCs/>
                <w:lang w:val="en-US" w:eastAsia="zh-CN" w:bidi="hi-IN"/>
              </w:rPr>
              <w:t>.</w:t>
            </w:r>
          </w:p>
        </w:tc>
        <w:tc>
          <w:tcPr>
            <w:tcW w:w="1559" w:type="dxa"/>
            <w:shd w:val="clear" w:color="auto" w:fill="F2F2F2" w:themeFill="background1" w:themeFillShade="F2"/>
            <w:tcMar>
              <w:left w:w="57" w:type="dxa"/>
              <w:right w:w="57" w:type="dxa"/>
            </w:tcMar>
            <w:vAlign w:val="center"/>
          </w:tcPr>
          <w:p w14:paraId="278C55C1" w14:textId="77777777" w:rsidR="00690565" w:rsidRPr="00190A52"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shd w:val="clear" w:color="auto" w:fill="F2F2F2" w:themeFill="background1" w:themeFillShade="F2"/>
            <w:tcMar>
              <w:left w:w="57" w:type="dxa"/>
              <w:right w:w="57" w:type="dxa"/>
            </w:tcMar>
            <w:vAlign w:val="center"/>
          </w:tcPr>
          <w:p w14:paraId="4DC2A22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3ED3B89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E7B0498" w14:textId="77777777" w:rsidTr="00DD2CB8">
        <w:tc>
          <w:tcPr>
            <w:tcW w:w="846" w:type="dxa"/>
            <w:tcMar>
              <w:left w:w="0" w:type="dxa"/>
              <w:right w:w="0" w:type="dxa"/>
            </w:tcMar>
            <w:vAlign w:val="center"/>
          </w:tcPr>
          <w:p w14:paraId="2571116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w:t>
            </w:r>
            <w:r w:rsidRPr="00AF3B8B">
              <w:rPr>
                <w:rFonts w:eastAsia="Times New Roman" w:cstheme="minorHAnsi"/>
                <w:color w:val="000000"/>
                <w:lang w:val="en-US" w:eastAsia="el-GR"/>
              </w:rPr>
              <w:t>vii</w:t>
            </w:r>
            <w:r w:rsidRPr="00AF3B8B">
              <w:rPr>
                <w:rFonts w:eastAsia="Times New Roman" w:cstheme="minorHAnsi"/>
                <w:color w:val="000000"/>
                <w:lang w:eastAsia="el-GR"/>
              </w:rPr>
              <w:t>.α</w:t>
            </w:r>
          </w:p>
        </w:tc>
        <w:tc>
          <w:tcPr>
            <w:tcW w:w="4082" w:type="dxa"/>
            <w:tcMar>
              <w:left w:w="57" w:type="dxa"/>
              <w:right w:w="57" w:type="dxa"/>
            </w:tcMar>
          </w:tcPr>
          <w:p w14:paraId="7DB4F048"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Εξαεριστήρες φυγοκεντρικοί, με ιμάντες και ηλεκτροκινητήρες κατάλληλους για σύνδεση σε δίκτυο 230/50/1, αθόρυβης λειτουργίας.</w:t>
            </w:r>
          </w:p>
        </w:tc>
        <w:tc>
          <w:tcPr>
            <w:tcW w:w="1559" w:type="dxa"/>
            <w:tcMar>
              <w:left w:w="57" w:type="dxa"/>
              <w:right w:w="57" w:type="dxa"/>
            </w:tcMar>
            <w:vAlign w:val="center"/>
          </w:tcPr>
          <w:p w14:paraId="2172FAE3"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530F8C5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1687B01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EAEDFCB" w14:textId="77777777" w:rsidTr="00DD2CB8">
        <w:tc>
          <w:tcPr>
            <w:tcW w:w="846" w:type="dxa"/>
            <w:tcMar>
              <w:left w:w="0" w:type="dxa"/>
              <w:right w:w="0" w:type="dxa"/>
            </w:tcMar>
            <w:vAlign w:val="center"/>
          </w:tcPr>
          <w:p w14:paraId="006C3BC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w:t>
            </w:r>
            <w:r w:rsidRPr="00AF3B8B">
              <w:rPr>
                <w:rFonts w:eastAsia="Times New Roman" w:cstheme="minorHAnsi"/>
                <w:color w:val="000000"/>
                <w:lang w:val="en-US" w:eastAsia="el-GR"/>
              </w:rPr>
              <w:t>vii</w:t>
            </w:r>
            <w:r w:rsidRPr="00AF3B8B">
              <w:rPr>
                <w:rFonts w:eastAsia="Times New Roman" w:cstheme="minorHAnsi"/>
                <w:color w:val="000000"/>
                <w:lang w:eastAsia="el-GR"/>
              </w:rPr>
              <w:t>.β</w:t>
            </w:r>
          </w:p>
        </w:tc>
        <w:tc>
          <w:tcPr>
            <w:tcW w:w="4082" w:type="dxa"/>
            <w:tcMar>
              <w:left w:w="57" w:type="dxa"/>
              <w:right w:w="57" w:type="dxa"/>
            </w:tcMar>
          </w:tcPr>
          <w:p w14:paraId="533ECF42"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Κάλυμμα από χαλυβδοέλασμα, ή από πολυε-στέρα, κυλινδρικής ή σφαιρικής μορφής προστατευομένο από τις καιρικές συνθήκες. Άνοιγμα εξόδου αέρα προστατευόμενο από πλέγμα από υλικό ανθεκτικό στις διαβρώσεις και αρκετά πυκνό ώστε να εμποδίζεται η είσοδος ξένων σωμάτων.</w:t>
            </w:r>
          </w:p>
        </w:tc>
        <w:tc>
          <w:tcPr>
            <w:tcW w:w="1559" w:type="dxa"/>
            <w:tcMar>
              <w:left w:w="57" w:type="dxa"/>
              <w:right w:w="57" w:type="dxa"/>
            </w:tcMar>
            <w:vAlign w:val="center"/>
          </w:tcPr>
          <w:p w14:paraId="2BA20220"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0138613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AF546E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A471B35" w14:textId="77777777" w:rsidTr="00DD2CB8">
        <w:tc>
          <w:tcPr>
            <w:tcW w:w="846" w:type="dxa"/>
            <w:tcMar>
              <w:left w:w="0" w:type="dxa"/>
              <w:right w:w="0" w:type="dxa"/>
            </w:tcMar>
            <w:vAlign w:val="center"/>
          </w:tcPr>
          <w:p w14:paraId="75CC512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w:t>
            </w:r>
            <w:r w:rsidRPr="00AF3B8B">
              <w:rPr>
                <w:rFonts w:eastAsia="Times New Roman" w:cstheme="minorHAnsi"/>
                <w:color w:val="000000"/>
                <w:lang w:val="en-US" w:eastAsia="el-GR"/>
              </w:rPr>
              <w:t>vii</w:t>
            </w:r>
            <w:r w:rsidRPr="00AF3B8B">
              <w:rPr>
                <w:rFonts w:eastAsia="Times New Roman" w:cstheme="minorHAnsi"/>
                <w:color w:val="000000"/>
                <w:lang w:eastAsia="el-GR"/>
              </w:rPr>
              <w:t>.γ</w:t>
            </w:r>
          </w:p>
        </w:tc>
        <w:tc>
          <w:tcPr>
            <w:tcW w:w="4082" w:type="dxa"/>
            <w:tcMar>
              <w:left w:w="57" w:type="dxa"/>
              <w:right w:w="57" w:type="dxa"/>
            </w:tcMar>
          </w:tcPr>
          <w:p w14:paraId="3A51256C"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Ο εξαεριστήρας με τον ηλεκτροκινητήρα και το κάλυμμά να είναι τοποθετημένα σε κοινή μεταλλική βάση, σχήματος τετράγωνου, από ισχυρό χ</w:t>
            </w:r>
            <w:r w:rsidR="00190A52">
              <w:rPr>
                <w:rFonts w:eastAsia="Times New Roman" w:cstheme="minorHAnsi"/>
                <w:lang w:eastAsia="zh-CN" w:bidi="hi-IN"/>
              </w:rPr>
              <w:t>αλυβδοέλασμα με ενισχύσεις, η ο</w:t>
            </w:r>
            <w:r w:rsidRPr="00AF3B8B">
              <w:rPr>
                <w:rFonts w:eastAsia="Times New Roman" w:cstheme="minorHAnsi"/>
                <w:lang w:eastAsia="zh-CN" w:bidi="hi-IN"/>
              </w:rPr>
              <w:t>ποία να καταλήγει σε χείλη στραμμένα προς τα κάτω που να σκεπάζουν την απόληξη του ανοίγματ</w:t>
            </w:r>
            <w:r w:rsidR="00190A52">
              <w:rPr>
                <w:rFonts w:eastAsia="Times New Roman" w:cstheme="minorHAnsi"/>
                <w:lang w:eastAsia="zh-CN" w:bidi="hi-IN"/>
              </w:rPr>
              <w:t>ος αναρρόφησης, ώστε να αποκλεί</w:t>
            </w:r>
            <w:r w:rsidRPr="00AF3B8B">
              <w:rPr>
                <w:rFonts w:eastAsia="Times New Roman" w:cstheme="minorHAnsi"/>
                <w:lang w:eastAsia="zh-CN" w:bidi="hi-IN"/>
              </w:rPr>
              <w:t>εται η είσ</w:t>
            </w:r>
            <w:r w:rsidR="00190A52">
              <w:rPr>
                <w:rFonts w:eastAsia="Times New Roman" w:cstheme="minorHAnsi"/>
                <w:lang w:eastAsia="zh-CN" w:bidi="hi-IN"/>
              </w:rPr>
              <w:t>οδος βροχής και υγρασίας. Τα με</w:t>
            </w:r>
            <w:r w:rsidRPr="00AF3B8B">
              <w:rPr>
                <w:rFonts w:eastAsia="Times New Roman" w:cstheme="minorHAnsi"/>
                <w:lang w:eastAsia="zh-CN" w:bidi="hi-IN"/>
              </w:rPr>
              <w:t>ταλλικά μέρη του συγκροτήματος να είναι προστατευμένα από διαβρώσεις.</w:t>
            </w:r>
          </w:p>
        </w:tc>
        <w:tc>
          <w:tcPr>
            <w:tcW w:w="1559" w:type="dxa"/>
            <w:tcMar>
              <w:left w:w="57" w:type="dxa"/>
              <w:right w:w="57" w:type="dxa"/>
            </w:tcMar>
            <w:vAlign w:val="center"/>
          </w:tcPr>
          <w:p w14:paraId="5615702F"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0F7D8DA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EAFD33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1D1C947" w14:textId="77777777" w:rsidTr="00DD2CB8">
        <w:tc>
          <w:tcPr>
            <w:tcW w:w="846" w:type="dxa"/>
            <w:tcMar>
              <w:left w:w="0" w:type="dxa"/>
              <w:right w:w="0" w:type="dxa"/>
            </w:tcMar>
            <w:vAlign w:val="center"/>
          </w:tcPr>
          <w:p w14:paraId="34EB908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27.</w:t>
            </w:r>
            <w:r w:rsidRPr="00AF3B8B">
              <w:rPr>
                <w:rFonts w:eastAsia="Times New Roman" w:cstheme="minorHAnsi"/>
                <w:color w:val="000000"/>
                <w:lang w:val="en-US" w:eastAsia="el-GR"/>
              </w:rPr>
              <w:t>vii</w:t>
            </w:r>
            <w:r w:rsidRPr="00AF3B8B">
              <w:rPr>
                <w:rFonts w:eastAsia="Times New Roman" w:cstheme="minorHAnsi"/>
                <w:color w:val="000000"/>
                <w:lang w:eastAsia="el-GR"/>
              </w:rPr>
              <w:t>.δ</w:t>
            </w:r>
          </w:p>
        </w:tc>
        <w:tc>
          <w:tcPr>
            <w:tcW w:w="4082" w:type="dxa"/>
            <w:tcMar>
              <w:left w:w="57" w:type="dxa"/>
              <w:right w:w="57" w:type="dxa"/>
            </w:tcMar>
          </w:tcPr>
          <w:p w14:paraId="4C136CF2"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Ηλεκτροκινητήρας ασύγχρονος, βραχυκλω-μένου δρομέα, στεγανός ΙΡ 54 (τελείως καθαρός), με επαρκή ισχύ για την λειτουργία του εξαεριστήρα, με περιθώριο τουλάχιστον 20%. Για το σύστημα μετάδοσης της κίνησης ισχύουν τα αναφερόμενα για τους φυγοκεντρικούς ανεμιστήρες</w:t>
            </w:r>
          </w:p>
        </w:tc>
        <w:tc>
          <w:tcPr>
            <w:tcW w:w="1559" w:type="dxa"/>
            <w:tcMar>
              <w:left w:w="57" w:type="dxa"/>
              <w:right w:w="57" w:type="dxa"/>
            </w:tcMar>
            <w:vAlign w:val="center"/>
          </w:tcPr>
          <w:p w14:paraId="20474FB7"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6AC9E41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5E41150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DD6A69E" w14:textId="77777777" w:rsidTr="00190A52">
        <w:tc>
          <w:tcPr>
            <w:tcW w:w="846" w:type="dxa"/>
            <w:shd w:val="clear" w:color="auto" w:fill="F2F2F2" w:themeFill="background1" w:themeFillShade="F2"/>
            <w:tcMar>
              <w:left w:w="0" w:type="dxa"/>
              <w:right w:w="0" w:type="dxa"/>
            </w:tcMar>
            <w:vAlign w:val="center"/>
          </w:tcPr>
          <w:p w14:paraId="682360B0"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28</w:t>
            </w:r>
          </w:p>
        </w:tc>
        <w:tc>
          <w:tcPr>
            <w:tcW w:w="4082" w:type="dxa"/>
            <w:shd w:val="clear" w:color="auto" w:fill="F2F2F2" w:themeFill="background1" w:themeFillShade="F2"/>
            <w:tcMar>
              <w:left w:w="57" w:type="dxa"/>
              <w:right w:w="57" w:type="dxa"/>
            </w:tcMar>
          </w:tcPr>
          <w:p w14:paraId="30412D1D" w14:textId="77777777" w:rsidR="00690565" w:rsidRPr="00190A52" w:rsidRDefault="00690565" w:rsidP="00190A52">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b/>
                <w:bCs/>
                <w:lang w:eastAsia="zh-CN" w:bidi="hi-IN"/>
              </w:rPr>
              <w:t>Φορητοί πυροσβεστήρες διοξειδίου του άνθρακα</w:t>
            </w:r>
            <w:r w:rsidR="00190A52" w:rsidRPr="00190A52">
              <w:rPr>
                <w:rFonts w:eastAsia="Times New Roman" w:cstheme="minorHAnsi"/>
                <w:b/>
                <w:bCs/>
                <w:lang w:eastAsia="zh-CN" w:bidi="hi-IN"/>
              </w:rPr>
              <w:t>.</w:t>
            </w:r>
          </w:p>
        </w:tc>
        <w:tc>
          <w:tcPr>
            <w:tcW w:w="1559" w:type="dxa"/>
            <w:shd w:val="clear" w:color="auto" w:fill="F2F2F2" w:themeFill="background1" w:themeFillShade="F2"/>
            <w:tcMar>
              <w:left w:w="57" w:type="dxa"/>
              <w:right w:w="57" w:type="dxa"/>
            </w:tcMar>
            <w:vAlign w:val="center"/>
          </w:tcPr>
          <w:p w14:paraId="4F6C6E9A"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0DDBE53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47F5053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44CABFF" w14:textId="77777777" w:rsidTr="00DD2CB8">
        <w:tc>
          <w:tcPr>
            <w:tcW w:w="846" w:type="dxa"/>
            <w:tcMar>
              <w:left w:w="0" w:type="dxa"/>
              <w:right w:w="0" w:type="dxa"/>
            </w:tcMar>
            <w:vAlign w:val="center"/>
          </w:tcPr>
          <w:p w14:paraId="4EC2AA6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lastRenderedPageBreak/>
              <w:t xml:space="preserve">28.α </w:t>
            </w:r>
          </w:p>
        </w:tc>
        <w:tc>
          <w:tcPr>
            <w:tcW w:w="4082" w:type="dxa"/>
            <w:tcMar>
              <w:left w:w="57" w:type="dxa"/>
              <w:right w:w="57" w:type="dxa"/>
            </w:tcMar>
          </w:tcPr>
          <w:p w14:paraId="1D0F20CF"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Σχεδιασμός &amp; κατασκευή σύμφωνα με την Ο-δηγία </w:t>
            </w:r>
            <w:r w:rsidRPr="00AF3B8B">
              <w:rPr>
                <w:rFonts w:eastAsia="Times New Roman" w:cstheme="minorHAnsi"/>
                <w:bCs/>
                <w:lang w:eastAsia="zh-CN" w:bidi="hi-IN"/>
              </w:rPr>
              <w:t>2014/68/ΕΕ (</w:t>
            </w:r>
            <w:r w:rsidRPr="00AF3B8B">
              <w:rPr>
                <w:rFonts w:eastAsia="Times New Roman" w:cstheme="minorHAnsi"/>
                <w:bCs/>
                <w:lang w:val="en-US" w:eastAsia="zh-CN" w:bidi="hi-IN"/>
              </w:rPr>
              <w:t>Pressure</w:t>
            </w:r>
            <w:r w:rsidRPr="00AF3B8B">
              <w:rPr>
                <w:rFonts w:eastAsia="Times New Roman" w:cstheme="minorHAnsi"/>
                <w:bCs/>
                <w:lang w:eastAsia="zh-CN" w:bidi="hi-IN"/>
              </w:rPr>
              <w:t xml:space="preserve"> </w:t>
            </w:r>
            <w:r w:rsidRPr="00AF3B8B">
              <w:rPr>
                <w:rFonts w:eastAsia="Times New Roman" w:cstheme="minorHAnsi"/>
                <w:bCs/>
                <w:lang w:val="en-US" w:eastAsia="zh-CN" w:bidi="hi-IN"/>
              </w:rPr>
              <w:t>Equipment</w:t>
            </w:r>
            <w:r w:rsidRPr="00AF3B8B">
              <w:rPr>
                <w:rFonts w:eastAsia="Times New Roman" w:cstheme="minorHAnsi"/>
                <w:bCs/>
                <w:lang w:eastAsia="zh-CN" w:bidi="hi-IN"/>
              </w:rPr>
              <w:t xml:space="preserve"> </w:t>
            </w:r>
            <w:r w:rsidRPr="00AF3B8B">
              <w:rPr>
                <w:rFonts w:eastAsia="Times New Roman" w:cstheme="minorHAnsi"/>
                <w:bCs/>
                <w:lang w:val="en-US" w:eastAsia="zh-CN" w:bidi="hi-IN"/>
              </w:rPr>
              <w:t>Dire</w:t>
            </w:r>
            <w:r w:rsidRPr="00AF3B8B">
              <w:rPr>
                <w:rFonts w:eastAsia="Times New Roman" w:cstheme="minorHAnsi"/>
                <w:bCs/>
                <w:lang w:eastAsia="zh-CN" w:bidi="hi-IN"/>
              </w:rPr>
              <w:t>-</w:t>
            </w:r>
            <w:r w:rsidRPr="00AF3B8B">
              <w:rPr>
                <w:rFonts w:eastAsia="Times New Roman" w:cstheme="minorHAnsi"/>
                <w:bCs/>
                <w:lang w:val="en-US" w:eastAsia="zh-CN" w:bidi="hi-IN"/>
              </w:rPr>
              <w:t>ctive</w:t>
            </w:r>
            <w:r w:rsidRPr="00AF3B8B">
              <w:rPr>
                <w:rFonts w:eastAsia="Times New Roman" w:cstheme="minorHAnsi"/>
                <w:bCs/>
                <w:lang w:eastAsia="zh-CN" w:bidi="hi-IN"/>
              </w:rPr>
              <w:t xml:space="preserve"> – </w:t>
            </w:r>
            <w:r w:rsidRPr="00AF3B8B">
              <w:rPr>
                <w:rFonts w:eastAsia="Times New Roman" w:cstheme="minorHAnsi"/>
                <w:bCs/>
                <w:lang w:val="en-US" w:eastAsia="zh-CN" w:bidi="hi-IN"/>
              </w:rPr>
              <w:t>PED</w:t>
            </w:r>
            <w:r w:rsidRPr="00AF3B8B">
              <w:rPr>
                <w:rFonts w:eastAsia="Times New Roman" w:cstheme="minorHAnsi"/>
                <w:bCs/>
                <w:lang w:eastAsia="zh-CN" w:bidi="hi-IN"/>
              </w:rPr>
              <w:t xml:space="preserve">) και τα πρότυπα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3-7:2004+</w:t>
            </w:r>
            <w:r w:rsidRPr="00AF3B8B">
              <w:rPr>
                <w:rFonts w:eastAsia="Times New Roman" w:cstheme="minorHAnsi"/>
                <w:i/>
                <w:color w:val="0000FF"/>
                <w:lang w:val="en-US" w:eastAsia="zh-CN"/>
              </w:rPr>
              <w:t>A</w:t>
            </w:r>
            <w:r w:rsidRPr="00AF3B8B">
              <w:rPr>
                <w:rFonts w:eastAsia="Times New Roman" w:cstheme="minorHAnsi"/>
                <w:i/>
                <w:color w:val="0000FF"/>
                <w:lang w:eastAsia="zh-CN"/>
              </w:rPr>
              <w:t xml:space="preserve">1:2007,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3-8:2006,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3-9:2006 &amp;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3-10:2009.</w:t>
            </w:r>
          </w:p>
        </w:tc>
        <w:tc>
          <w:tcPr>
            <w:tcW w:w="1559" w:type="dxa"/>
            <w:tcMar>
              <w:left w:w="57" w:type="dxa"/>
              <w:right w:w="57" w:type="dxa"/>
            </w:tcMar>
            <w:vAlign w:val="center"/>
          </w:tcPr>
          <w:p w14:paraId="686A694F"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5556D9C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FEEB96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E493080" w14:textId="77777777" w:rsidTr="00DD2CB8">
        <w:tc>
          <w:tcPr>
            <w:tcW w:w="846" w:type="dxa"/>
            <w:tcMar>
              <w:left w:w="0" w:type="dxa"/>
              <w:right w:w="0" w:type="dxa"/>
            </w:tcMar>
            <w:vAlign w:val="center"/>
          </w:tcPr>
          <w:p w14:paraId="0C6F130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28.β</w:t>
            </w:r>
          </w:p>
        </w:tc>
        <w:tc>
          <w:tcPr>
            <w:tcW w:w="4082" w:type="dxa"/>
            <w:tcMar>
              <w:left w:w="57" w:type="dxa"/>
              <w:right w:w="57" w:type="dxa"/>
            </w:tcMar>
          </w:tcPr>
          <w:p w14:paraId="1C38DE23"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Υλικό πυρόσβεσης </w:t>
            </w:r>
            <w:r w:rsidRPr="00AF3B8B">
              <w:rPr>
                <w:rFonts w:eastAsia="Times New Roman" w:cstheme="minorHAnsi"/>
                <w:lang w:val="en-US" w:eastAsia="zh-CN" w:bidi="hi-IN"/>
              </w:rPr>
              <w:t>CO</w:t>
            </w:r>
            <w:r w:rsidRPr="00AF3B8B">
              <w:rPr>
                <w:rFonts w:eastAsia="Times New Roman" w:cstheme="minorHAnsi"/>
                <w:vertAlign w:val="subscript"/>
                <w:lang w:eastAsia="zh-CN" w:bidi="hi-IN"/>
              </w:rPr>
              <w:t>2</w:t>
            </w:r>
            <w:r w:rsidR="00190A52">
              <w:rPr>
                <w:rFonts w:eastAsia="Times New Roman" w:cstheme="minorHAnsi"/>
                <w:lang w:eastAsia="zh-CN" w:bidi="hi-IN"/>
              </w:rPr>
              <w:t>. Κατασβεστική ικανό</w:t>
            </w:r>
            <w:r w:rsidRPr="00AF3B8B">
              <w:rPr>
                <w:rFonts w:eastAsia="Times New Roman" w:cstheme="minorHAnsi"/>
                <w:lang w:eastAsia="zh-CN" w:bidi="hi-IN"/>
              </w:rPr>
              <w:t xml:space="preserve">τητα τουλάχιστον 21Β Ε. </w:t>
            </w:r>
          </w:p>
        </w:tc>
        <w:tc>
          <w:tcPr>
            <w:tcW w:w="1559" w:type="dxa"/>
            <w:tcMar>
              <w:left w:w="57" w:type="dxa"/>
              <w:right w:w="57" w:type="dxa"/>
            </w:tcMar>
            <w:vAlign w:val="center"/>
          </w:tcPr>
          <w:p w14:paraId="4CAEB736"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65B76BE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8B4771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F0B696C" w14:textId="77777777" w:rsidTr="00DD2CB8">
        <w:tc>
          <w:tcPr>
            <w:tcW w:w="846" w:type="dxa"/>
            <w:tcMar>
              <w:left w:w="0" w:type="dxa"/>
              <w:right w:w="0" w:type="dxa"/>
            </w:tcMar>
            <w:vAlign w:val="center"/>
          </w:tcPr>
          <w:p w14:paraId="68D6907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28.γ</w:t>
            </w:r>
          </w:p>
        </w:tc>
        <w:tc>
          <w:tcPr>
            <w:tcW w:w="4082" w:type="dxa"/>
            <w:tcMar>
              <w:left w:w="57" w:type="dxa"/>
              <w:right w:w="57" w:type="dxa"/>
            </w:tcMar>
          </w:tcPr>
          <w:p w14:paraId="0A7109A3"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Θερμοκρασία λειτουργίας -30° - 60° C.</w:t>
            </w:r>
          </w:p>
        </w:tc>
        <w:tc>
          <w:tcPr>
            <w:tcW w:w="1559" w:type="dxa"/>
            <w:tcMar>
              <w:left w:w="57" w:type="dxa"/>
              <w:right w:w="57" w:type="dxa"/>
            </w:tcMar>
            <w:vAlign w:val="center"/>
          </w:tcPr>
          <w:p w14:paraId="2D8B74FA"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5A136E9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686738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F120516" w14:textId="77777777" w:rsidTr="00DD2CB8">
        <w:tc>
          <w:tcPr>
            <w:tcW w:w="846" w:type="dxa"/>
            <w:tcMar>
              <w:left w:w="0" w:type="dxa"/>
              <w:right w:w="0" w:type="dxa"/>
            </w:tcMar>
            <w:vAlign w:val="center"/>
          </w:tcPr>
          <w:p w14:paraId="53D82A7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28.δ</w:t>
            </w:r>
          </w:p>
        </w:tc>
        <w:tc>
          <w:tcPr>
            <w:tcW w:w="4082" w:type="dxa"/>
            <w:tcMar>
              <w:left w:w="57" w:type="dxa"/>
              <w:right w:w="57" w:type="dxa"/>
            </w:tcMar>
          </w:tcPr>
          <w:p w14:paraId="26E266C9"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Χαλύβδινος μη συγκολλητός </w:t>
            </w:r>
            <w:r w:rsidR="00190A52">
              <w:rPr>
                <w:rFonts w:eastAsia="Times New Roman" w:cstheme="minorHAnsi"/>
                <w:lang w:eastAsia="zh-CN" w:bidi="hi-IN"/>
              </w:rPr>
              <w:t>κύλινδρος, χω</w:t>
            </w:r>
            <w:r w:rsidRPr="00AF3B8B">
              <w:rPr>
                <w:rFonts w:eastAsia="Times New Roman" w:cstheme="minorHAnsi"/>
                <w:lang w:eastAsia="zh-CN" w:bidi="hi-IN"/>
              </w:rPr>
              <w:t xml:space="preserve">ρητικότητας ≥ 2 </w:t>
            </w:r>
            <w:r w:rsidRPr="00AF3B8B">
              <w:rPr>
                <w:rFonts w:eastAsia="Times New Roman" w:cstheme="minorHAnsi"/>
                <w:lang w:val="en-US" w:eastAsia="zh-CN" w:bidi="hi-IN"/>
              </w:rPr>
              <w:t>kg</w:t>
            </w:r>
            <w:r w:rsidRPr="00AF3B8B">
              <w:rPr>
                <w:rFonts w:eastAsia="Times New Roman" w:cstheme="minorHAnsi"/>
                <w:lang w:eastAsia="zh-CN" w:bidi="hi-IN"/>
              </w:rPr>
              <w:t xml:space="preserve"> με βαφή </w:t>
            </w:r>
            <w:r w:rsidRPr="00AF3B8B">
              <w:rPr>
                <w:rFonts w:eastAsia="Times New Roman" w:cstheme="minorHAnsi"/>
                <w:lang w:val="en-US" w:eastAsia="zh-CN" w:bidi="hi-IN"/>
              </w:rPr>
              <w:t>RAL</w:t>
            </w:r>
            <w:r w:rsidRPr="00AF3B8B">
              <w:rPr>
                <w:rFonts w:eastAsia="Times New Roman" w:cstheme="minorHAnsi"/>
                <w:lang w:eastAsia="zh-CN" w:bidi="hi-IN"/>
              </w:rPr>
              <w:t xml:space="preserve"> 3000. Βαλβίδα ασφαλείας 225 ± 22,5 bar. Χοάνη σταθερή ή </w:t>
            </w:r>
            <w:r w:rsidR="00190A52">
              <w:rPr>
                <w:rFonts w:eastAsia="Times New Roman" w:cstheme="minorHAnsi"/>
                <w:lang w:eastAsia="zh-CN" w:bidi="hi-IN"/>
              </w:rPr>
              <w:t>προτιμότερα με λάστιχο και ξύλι</w:t>
            </w:r>
            <w:r w:rsidRPr="00AF3B8B">
              <w:rPr>
                <w:rFonts w:eastAsia="Times New Roman" w:cstheme="minorHAnsi"/>
                <w:lang w:eastAsia="zh-CN" w:bidi="hi-IN"/>
              </w:rPr>
              <w:t>νη λαβή γι</w:t>
            </w:r>
            <w:r w:rsidR="00190A52">
              <w:rPr>
                <w:rFonts w:eastAsia="Times New Roman" w:cstheme="minorHAnsi"/>
                <w:lang w:eastAsia="zh-CN" w:bidi="hi-IN"/>
              </w:rPr>
              <w:t>α προστασία από στατικό ηλεκτρι</w:t>
            </w:r>
            <w:r w:rsidRPr="00AF3B8B">
              <w:rPr>
                <w:rFonts w:eastAsia="Times New Roman" w:cstheme="minorHAnsi"/>
                <w:lang w:eastAsia="zh-CN" w:bidi="hi-IN"/>
              </w:rPr>
              <w:t>σμό.</w:t>
            </w:r>
          </w:p>
        </w:tc>
        <w:tc>
          <w:tcPr>
            <w:tcW w:w="1559" w:type="dxa"/>
            <w:tcMar>
              <w:left w:w="57" w:type="dxa"/>
              <w:right w:w="57" w:type="dxa"/>
            </w:tcMar>
            <w:vAlign w:val="center"/>
          </w:tcPr>
          <w:p w14:paraId="568DE60A"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1CBEF03E"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64132F7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C9092EC" w14:textId="77777777" w:rsidTr="00DD2CB8">
        <w:tc>
          <w:tcPr>
            <w:tcW w:w="846" w:type="dxa"/>
            <w:tcMar>
              <w:left w:w="0" w:type="dxa"/>
              <w:right w:w="0" w:type="dxa"/>
            </w:tcMar>
            <w:vAlign w:val="center"/>
          </w:tcPr>
          <w:p w14:paraId="0159F0B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28.ε</w:t>
            </w:r>
          </w:p>
        </w:tc>
        <w:tc>
          <w:tcPr>
            <w:tcW w:w="4082" w:type="dxa"/>
            <w:tcMar>
              <w:left w:w="57" w:type="dxa"/>
              <w:right w:w="57" w:type="dxa"/>
            </w:tcMar>
          </w:tcPr>
          <w:p w14:paraId="727365A7"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Επιτοίχια ανάρτηση με ειδικά ανοξείδωτα στηρίγματα.</w:t>
            </w:r>
          </w:p>
        </w:tc>
        <w:tc>
          <w:tcPr>
            <w:tcW w:w="1559" w:type="dxa"/>
            <w:tcMar>
              <w:left w:w="57" w:type="dxa"/>
              <w:right w:w="57" w:type="dxa"/>
            </w:tcMar>
            <w:vAlign w:val="center"/>
          </w:tcPr>
          <w:p w14:paraId="500FB014"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04E2D0C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C6F154B"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420CE610" w14:textId="77777777" w:rsidTr="00DD2CB8">
        <w:tc>
          <w:tcPr>
            <w:tcW w:w="846" w:type="dxa"/>
            <w:tcMar>
              <w:left w:w="0" w:type="dxa"/>
              <w:right w:w="0" w:type="dxa"/>
            </w:tcMar>
            <w:vAlign w:val="center"/>
          </w:tcPr>
          <w:p w14:paraId="716135C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28.στ</w:t>
            </w:r>
          </w:p>
        </w:tc>
        <w:tc>
          <w:tcPr>
            <w:tcW w:w="4082" w:type="dxa"/>
            <w:tcMar>
              <w:left w:w="57" w:type="dxa"/>
              <w:right w:w="57" w:type="dxa"/>
            </w:tcMar>
          </w:tcPr>
          <w:p w14:paraId="395A2A61"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p>
        </w:tc>
        <w:tc>
          <w:tcPr>
            <w:tcW w:w="1559" w:type="dxa"/>
            <w:tcMar>
              <w:left w:w="57" w:type="dxa"/>
              <w:right w:w="57" w:type="dxa"/>
            </w:tcMar>
            <w:vAlign w:val="center"/>
          </w:tcPr>
          <w:p w14:paraId="53189F88" w14:textId="77777777" w:rsidR="00690565" w:rsidRPr="00AF3B8B" w:rsidRDefault="00690565" w:rsidP="00190A52">
            <w:pPr>
              <w:autoSpaceDE w:val="0"/>
              <w:autoSpaceDN w:val="0"/>
              <w:adjustRightInd w:val="0"/>
              <w:spacing w:after="0" w:line="240" w:lineRule="auto"/>
              <w:rPr>
                <w:rFonts w:eastAsia="Times New Roman" w:cstheme="minorHAnsi"/>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72AD0B8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39F51A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3F8B753" w14:textId="77777777" w:rsidTr="00190A52">
        <w:tc>
          <w:tcPr>
            <w:tcW w:w="846" w:type="dxa"/>
            <w:shd w:val="clear" w:color="auto" w:fill="F2F2F2" w:themeFill="background1" w:themeFillShade="F2"/>
            <w:tcMar>
              <w:left w:w="0" w:type="dxa"/>
              <w:right w:w="0" w:type="dxa"/>
            </w:tcMar>
            <w:vAlign w:val="center"/>
          </w:tcPr>
          <w:p w14:paraId="03E2BEAB" w14:textId="77777777" w:rsidR="00690565" w:rsidRPr="00AF3B8B" w:rsidRDefault="00690565" w:rsidP="00690565">
            <w:pPr>
              <w:autoSpaceDE w:val="0"/>
              <w:autoSpaceDN w:val="0"/>
              <w:adjustRightInd w:val="0"/>
              <w:spacing w:after="0" w:line="240" w:lineRule="auto"/>
              <w:jc w:val="center"/>
              <w:rPr>
                <w:rFonts w:eastAsia="Times New Roman" w:cstheme="minorHAnsi"/>
                <w:b/>
                <w:lang w:eastAsia="el-GR"/>
              </w:rPr>
            </w:pPr>
            <w:r w:rsidRPr="00AF3B8B">
              <w:rPr>
                <w:rFonts w:eastAsia="Times New Roman" w:cstheme="minorHAnsi"/>
                <w:b/>
                <w:lang w:eastAsia="el-GR"/>
              </w:rPr>
              <w:t>29</w:t>
            </w:r>
          </w:p>
        </w:tc>
        <w:tc>
          <w:tcPr>
            <w:tcW w:w="4082" w:type="dxa"/>
            <w:shd w:val="clear" w:color="auto" w:fill="F2F2F2" w:themeFill="background1" w:themeFillShade="F2"/>
            <w:tcMar>
              <w:left w:w="57" w:type="dxa"/>
              <w:right w:w="57" w:type="dxa"/>
            </w:tcMar>
          </w:tcPr>
          <w:p w14:paraId="2CB96B35" w14:textId="77777777" w:rsidR="00690565" w:rsidRPr="00AF3B8B" w:rsidRDefault="00690565" w:rsidP="00190A52">
            <w:pPr>
              <w:autoSpaceDE w:val="0"/>
              <w:autoSpaceDN w:val="0"/>
              <w:adjustRightInd w:val="0"/>
              <w:spacing w:after="0" w:line="240" w:lineRule="auto"/>
              <w:jc w:val="both"/>
              <w:rPr>
                <w:rFonts w:eastAsia="Times New Roman" w:cstheme="minorHAnsi"/>
                <w:b/>
                <w:lang w:eastAsia="zh-CN" w:bidi="hi-IN"/>
              </w:rPr>
            </w:pPr>
            <w:r w:rsidRPr="00AF3B8B">
              <w:rPr>
                <w:rFonts w:eastAsia="Times New Roman" w:cstheme="minorHAnsi"/>
                <w:b/>
                <w:lang w:eastAsia="zh-CN" w:bidi="hi-IN"/>
              </w:rPr>
              <w:t xml:space="preserve">Ιματιοθήκη </w:t>
            </w:r>
          </w:p>
        </w:tc>
        <w:tc>
          <w:tcPr>
            <w:tcW w:w="1559" w:type="dxa"/>
            <w:shd w:val="clear" w:color="auto" w:fill="F2F2F2" w:themeFill="background1" w:themeFillShade="F2"/>
            <w:tcMar>
              <w:left w:w="57" w:type="dxa"/>
              <w:right w:w="57" w:type="dxa"/>
            </w:tcMar>
            <w:vAlign w:val="center"/>
          </w:tcPr>
          <w:p w14:paraId="605295DC" w14:textId="77777777" w:rsidR="00690565" w:rsidRPr="00AF3B8B" w:rsidRDefault="00690565" w:rsidP="00190A52">
            <w:pPr>
              <w:autoSpaceDE w:val="0"/>
              <w:autoSpaceDN w:val="0"/>
              <w:adjustRightInd w:val="0"/>
              <w:spacing w:after="0" w:line="240" w:lineRule="auto"/>
              <w:rPr>
                <w:rFonts w:eastAsia="Times New Roman" w:cstheme="minorHAnsi"/>
                <w:lang w:eastAsia="el-GR"/>
              </w:rPr>
            </w:pPr>
            <w:r w:rsidRPr="00AF3B8B">
              <w:rPr>
                <w:rFonts w:eastAsia="Times New Roman" w:cstheme="minorHAnsi"/>
                <w:lang w:eastAsia="el-GR"/>
              </w:rPr>
              <w:t>ΝΑΙ</w:t>
            </w:r>
          </w:p>
        </w:tc>
        <w:tc>
          <w:tcPr>
            <w:tcW w:w="1559" w:type="dxa"/>
            <w:shd w:val="clear" w:color="auto" w:fill="F2F2F2" w:themeFill="background1" w:themeFillShade="F2"/>
            <w:tcMar>
              <w:left w:w="57" w:type="dxa"/>
              <w:right w:w="57" w:type="dxa"/>
            </w:tcMar>
            <w:vAlign w:val="center"/>
          </w:tcPr>
          <w:p w14:paraId="5B4C0F4F"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shd w:val="clear" w:color="auto" w:fill="F2F2F2" w:themeFill="background1" w:themeFillShade="F2"/>
            <w:tcMar>
              <w:left w:w="57" w:type="dxa"/>
              <w:right w:w="57" w:type="dxa"/>
            </w:tcMar>
            <w:vAlign w:val="center"/>
          </w:tcPr>
          <w:p w14:paraId="0FF4233E"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32B5B9DA" w14:textId="77777777" w:rsidTr="00DD2CB8">
        <w:tc>
          <w:tcPr>
            <w:tcW w:w="846" w:type="dxa"/>
            <w:tcMar>
              <w:left w:w="0" w:type="dxa"/>
              <w:right w:w="0" w:type="dxa"/>
            </w:tcMar>
            <w:vAlign w:val="center"/>
          </w:tcPr>
          <w:p w14:paraId="179DAEAA"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29.α</w:t>
            </w:r>
          </w:p>
        </w:tc>
        <w:tc>
          <w:tcPr>
            <w:tcW w:w="4082" w:type="dxa"/>
            <w:tcMar>
              <w:left w:w="57" w:type="dxa"/>
              <w:right w:w="57" w:type="dxa"/>
            </w:tcMar>
          </w:tcPr>
          <w:p w14:paraId="17427C7D"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Ωφέλιμες διαστάσεις: 1000-1200 </w:t>
            </w:r>
            <w:r w:rsidRPr="00AF3B8B">
              <w:rPr>
                <w:rFonts w:eastAsia="Times New Roman" w:cstheme="minorHAnsi"/>
                <w:lang w:val="en-US" w:eastAsia="zh-CN" w:bidi="hi-IN"/>
              </w:rPr>
              <w:t>x</w:t>
            </w:r>
            <w:r w:rsidRPr="00AF3B8B">
              <w:rPr>
                <w:rFonts w:eastAsia="Times New Roman" w:cstheme="minorHAnsi"/>
                <w:lang w:eastAsia="zh-CN" w:bidi="hi-IN"/>
              </w:rPr>
              <w:t xml:space="preserve"> 1700-1900 </w:t>
            </w:r>
            <w:r w:rsidRPr="00AF3B8B">
              <w:rPr>
                <w:rFonts w:eastAsia="Times New Roman" w:cstheme="minorHAnsi"/>
                <w:lang w:val="en-US" w:eastAsia="zh-CN" w:bidi="hi-IN"/>
              </w:rPr>
              <w:t>x</w:t>
            </w:r>
            <w:r w:rsidRPr="00AF3B8B">
              <w:rPr>
                <w:rFonts w:eastAsia="Times New Roman" w:cstheme="minorHAnsi"/>
                <w:lang w:eastAsia="zh-CN" w:bidi="hi-IN"/>
              </w:rPr>
              <w:t xml:space="preserve">  300-400 </w:t>
            </w:r>
            <w:r w:rsidRPr="00AF3B8B">
              <w:rPr>
                <w:rFonts w:eastAsia="Times New Roman" w:cstheme="minorHAnsi"/>
                <w:lang w:val="en-US" w:eastAsia="zh-CN" w:bidi="hi-IN"/>
              </w:rPr>
              <w:t>mm</w:t>
            </w:r>
            <w:r w:rsidRPr="00AF3B8B">
              <w:rPr>
                <w:rFonts w:eastAsia="Times New Roman" w:cstheme="minorHAnsi"/>
                <w:lang w:eastAsia="zh-CN" w:bidi="hi-IN"/>
              </w:rPr>
              <w:t xml:space="preserve"> </w:t>
            </w:r>
          </w:p>
        </w:tc>
        <w:tc>
          <w:tcPr>
            <w:tcW w:w="1559" w:type="dxa"/>
            <w:tcMar>
              <w:left w:w="57" w:type="dxa"/>
              <w:right w:w="57" w:type="dxa"/>
            </w:tcMar>
            <w:vAlign w:val="center"/>
          </w:tcPr>
          <w:p w14:paraId="6CAE7AE2" w14:textId="77777777" w:rsidR="00690565" w:rsidRPr="00AF3B8B" w:rsidRDefault="00690565" w:rsidP="00190A52">
            <w:pPr>
              <w:autoSpaceDE w:val="0"/>
              <w:autoSpaceDN w:val="0"/>
              <w:adjustRightInd w:val="0"/>
              <w:spacing w:after="0" w:line="240" w:lineRule="auto"/>
              <w:rPr>
                <w:rFonts w:eastAsia="Times New Roman" w:cstheme="minorHAnsi"/>
                <w:lang w:eastAsia="el-GR"/>
              </w:rPr>
            </w:pPr>
            <w:r w:rsidRPr="00AF3B8B">
              <w:rPr>
                <w:rFonts w:eastAsia="Times New Roman" w:cstheme="minorHAnsi"/>
                <w:lang w:eastAsia="el-GR"/>
              </w:rPr>
              <w:t>ΝΑΙ</w:t>
            </w:r>
          </w:p>
        </w:tc>
        <w:tc>
          <w:tcPr>
            <w:tcW w:w="1559" w:type="dxa"/>
            <w:tcMar>
              <w:left w:w="57" w:type="dxa"/>
              <w:right w:w="57" w:type="dxa"/>
            </w:tcMar>
            <w:vAlign w:val="center"/>
          </w:tcPr>
          <w:p w14:paraId="7CAD2822"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19E9A042"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4E9180CA" w14:textId="77777777" w:rsidTr="00DD2CB8">
        <w:tc>
          <w:tcPr>
            <w:tcW w:w="846" w:type="dxa"/>
            <w:tcMar>
              <w:left w:w="0" w:type="dxa"/>
              <w:right w:w="0" w:type="dxa"/>
            </w:tcMar>
            <w:vAlign w:val="center"/>
          </w:tcPr>
          <w:p w14:paraId="00A7AAAE"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29.β.</w:t>
            </w:r>
          </w:p>
        </w:tc>
        <w:tc>
          <w:tcPr>
            <w:tcW w:w="4082" w:type="dxa"/>
            <w:tcMar>
              <w:left w:w="57" w:type="dxa"/>
              <w:right w:w="57" w:type="dxa"/>
            </w:tcMar>
          </w:tcPr>
          <w:p w14:paraId="3B4B7774"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Δύο ή τρία κάθετα διαμερίσματα και 1 οριζόντιο ράφι</w:t>
            </w:r>
          </w:p>
        </w:tc>
        <w:tc>
          <w:tcPr>
            <w:tcW w:w="1559" w:type="dxa"/>
            <w:tcMar>
              <w:left w:w="57" w:type="dxa"/>
              <w:right w:w="57" w:type="dxa"/>
            </w:tcMar>
            <w:vAlign w:val="center"/>
          </w:tcPr>
          <w:p w14:paraId="5932775B" w14:textId="77777777" w:rsidR="00690565" w:rsidRPr="00AF3B8B" w:rsidRDefault="00690565" w:rsidP="00190A52">
            <w:pPr>
              <w:autoSpaceDE w:val="0"/>
              <w:autoSpaceDN w:val="0"/>
              <w:adjustRightInd w:val="0"/>
              <w:spacing w:after="0" w:line="240" w:lineRule="auto"/>
              <w:rPr>
                <w:rFonts w:eastAsia="Times New Roman" w:cstheme="minorHAnsi"/>
                <w:lang w:eastAsia="el-GR"/>
              </w:rPr>
            </w:pPr>
            <w:r w:rsidRPr="00AF3B8B">
              <w:rPr>
                <w:rFonts w:eastAsia="Times New Roman" w:cstheme="minorHAnsi"/>
                <w:lang w:eastAsia="el-GR"/>
              </w:rPr>
              <w:t>ΝΑΙ</w:t>
            </w:r>
          </w:p>
        </w:tc>
        <w:tc>
          <w:tcPr>
            <w:tcW w:w="1559" w:type="dxa"/>
            <w:tcMar>
              <w:left w:w="57" w:type="dxa"/>
              <w:right w:w="57" w:type="dxa"/>
            </w:tcMar>
            <w:vAlign w:val="center"/>
          </w:tcPr>
          <w:p w14:paraId="0019B7AD"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75A8249D"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29074B5B" w14:textId="77777777" w:rsidTr="00DD2CB8">
        <w:tc>
          <w:tcPr>
            <w:tcW w:w="846" w:type="dxa"/>
            <w:tcMar>
              <w:left w:w="0" w:type="dxa"/>
              <w:right w:w="0" w:type="dxa"/>
            </w:tcMar>
            <w:vAlign w:val="center"/>
          </w:tcPr>
          <w:p w14:paraId="3F06A045"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29.γ.</w:t>
            </w:r>
          </w:p>
        </w:tc>
        <w:tc>
          <w:tcPr>
            <w:tcW w:w="4082" w:type="dxa"/>
            <w:tcMar>
              <w:left w:w="57" w:type="dxa"/>
              <w:right w:w="57" w:type="dxa"/>
            </w:tcMar>
          </w:tcPr>
          <w:p w14:paraId="7C3F5D91"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Δυο ή τρία ανοιγοκλειόμενα φύλλα με δυνα-τότητα κλειδώματος</w:t>
            </w:r>
          </w:p>
        </w:tc>
        <w:tc>
          <w:tcPr>
            <w:tcW w:w="1559" w:type="dxa"/>
            <w:tcMar>
              <w:left w:w="57" w:type="dxa"/>
              <w:right w:w="57" w:type="dxa"/>
            </w:tcMar>
            <w:vAlign w:val="center"/>
          </w:tcPr>
          <w:p w14:paraId="25F57019" w14:textId="77777777" w:rsidR="00690565" w:rsidRPr="00AF3B8B" w:rsidRDefault="00690565" w:rsidP="00190A52">
            <w:pPr>
              <w:autoSpaceDE w:val="0"/>
              <w:autoSpaceDN w:val="0"/>
              <w:adjustRightInd w:val="0"/>
              <w:spacing w:after="0" w:line="240" w:lineRule="auto"/>
              <w:rPr>
                <w:rFonts w:eastAsia="Times New Roman" w:cstheme="minorHAnsi"/>
                <w:lang w:eastAsia="el-GR"/>
              </w:rPr>
            </w:pPr>
            <w:r w:rsidRPr="00AF3B8B">
              <w:rPr>
                <w:rFonts w:eastAsia="Times New Roman" w:cstheme="minorHAnsi"/>
                <w:lang w:eastAsia="el-GR"/>
              </w:rPr>
              <w:t>ΝΑΙ</w:t>
            </w:r>
          </w:p>
        </w:tc>
        <w:tc>
          <w:tcPr>
            <w:tcW w:w="1559" w:type="dxa"/>
            <w:tcMar>
              <w:left w:w="57" w:type="dxa"/>
              <w:right w:w="57" w:type="dxa"/>
            </w:tcMar>
            <w:vAlign w:val="center"/>
          </w:tcPr>
          <w:p w14:paraId="53DA42A0"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773AE244"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7E19E67E" w14:textId="77777777" w:rsidTr="00DD2CB8">
        <w:tc>
          <w:tcPr>
            <w:tcW w:w="846" w:type="dxa"/>
            <w:tcMar>
              <w:left w:w="0" w:type="dxa"/>
              <w:right w:w="0" w:type="dxa"/>
            </w:tcMar>
            <w:vAlign w:val="center"/>
          </w:tcPr>
          <w:p w14:paraId="17E2B741"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29.δ</w:t>
            </w:r>
          </w:p>
        </w:tc>
        <w:tc>
          <w:tcPr>
            <w:tcW w:w="4082" w:type="dxa"/>
            <w:tcMar>
              <w:left w:w="57" w:type="dxa"/>
              <w:right w:w="57" w:type="dxa"/>
            </w:tcMar>
          </w:tcPr>
          <w:p w14:paraId="6F9D003E"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el-GR"/>
              </w:rPr>
              <w:t xml:space="preserve">Υλικό κατασκευής ωστενιτικό κράμα </w:t>
            </w:r>
            <w:r w:rsidRPr="00AF3B8B">
              <w:rPr>
                <w:rFonts w:eastAsia="Times New Roman" w:cstheme="minorHAnsi"/>
                <w:lang w:eastAsia="zh-CN" w:bidi="hi-IN"/>
              </w:rPr>
              <w:t xml:space="preserve">ανο-ξείδωτου χάλυβα </w:t>
            </w:r>
            <w:r w:rsidRPr="00AF3B8B">
              <w:rPr>
                <w:rFonts w:eastAsia="Times New Roman" w:cstheme="minorHAnsi"/>
                <w:lang w:val="en-US" w:eastAsia="el-GR"/>
              </w:rPr>
              <w:t>X</w:t>
            </w:r>
            <w:r w:rsidRPr="00AF3B8B">
              <w:rPr>
                <w:rFonts w:eastAsia="Times New Roman" w:cstheme="minorHAnsi"/>
                <w:lang w:eastAsia="el-GR"/>
              </w:rPr>
              <w:t>5</w:t>
            </w:r>
            <w:r w:rsidRPr="00AF3B8B">
              <w:rPr>
                <w:rFonts w:eastAsia="Times New Roman" w:cstheme="minorHAnsi"/>
                <w:lang w:val="en-US" w:eastAsia="el-GR"/>
              </w:rPr>
              <w:t>CrNi</w:t>
            </w:r>
            <w:r w:rsidRPr="00AF3B8B">
              <w:rPr>
                <w:rFonts w:eastAsia="Times New Roman" w:cstheme="minorHAnsi"/>
                <w:lang w:eastAsia="el-GR"/>
              </w:rPr>
              <w:t>18-10 1.4301</w:t>
            </w:r>
            <w:r w:rsidRPr="00AF3B8B">
              <w:rPr>
                <w:rFonts w:eastAsia="Times New Roman" w:cstheme="minorHAnsi"/>
                <w:lang w:eastAsia="zh-CN" w:bidi="hi-IN"/>
              </w:rPr>
              <w:t xml:space="preserve"> (σχεδι-ασμός &amp; κατασκευή σε συμμόρφωση με </w:t>
            </w:r>
            <w:r w:rsidRPr="00AF3B8B">
              <w:rPr>
                <w:rFonts w:eastAsia="Times New Roman" w:cstheme="minorHAnsi"/>
                <w:i/>
                <w:color w:val="0000FF"/>
                <w:lang w:eastAsia="zh-CN" w:bidi="hi-IN"/>
              </w:rPr>
              <w:t>BS/DIN ΕΝ 1672-2:2005+A1:2009</w:t>
            </w:r>
            <w:r w:rsidRPr="00AF3B8B">
              <w:rPr>
                <w:rFonts w:eastAsia="Times New Roman" w:cstheme="minorHAnsi"/>
                <w:lang w:eastAsia="zh-CN" w:bidi="hi-IN"/>
              </w:rPr>
              <w:t>) ή από πολύβυνιλοχλωρίδιο (</w:t>
            </w:r>
            <w:r w:rsidRPr="00AF3B8B">
              <w:rPr>
                <w:rFonts w:eastAsia="Times New Roman" w:cstheme="minorHAnsi"/>
                <w:lang w:val="en-US" w:eastAsia="zh-CN" w:bidi="hi-IN"/>
              </w:rPr>
              <w:t>PVC</w:t>
            </w:r>
            <w:r w:rsidRPr="00AF3B8B">
              <w:rPr>
                <w:rFonts w:eastAsia="Times New Roman" w:cstheme="minorHAnsi"/>
                <w:lang w:eastAsia="zh-CN" w:bidi="hi-IN"/>
              </w:rPr>
              <w:t xml:space="preserve">) ή άλλο παρόμοιο υλικό </w:t>
            </w:r>
            <w:r w:rsidRPr="00AF3B8B">
              <w:rPr>
                <w:rFonts w:eastAsia="Times New Roman" w:cstheme="minorHAnsi"/>
                <w:lang w:eastAsia="el-GR"/>
              </w:rPr>
              <w:t xml:space="preserve">(αντίδραση στη φωτιά </w:t>
            </w:r>
            <w:r w:rsidRPr="00AF3B8B">
              <w:rPr>
                <w:rFonts w:eastAsia="Times New Roman" w:cstheme="minorHAnsi"/>
                <w:lang w:val="en-US" w:eastAsia="el-GR"/>
              </w:rPr>
              <w:t>B</w:t>
            </w:r>
            <w:r w:rsidRPr="00AF3B8B">
              <w:rPr>
                <w:rFonts w:eastAsia="Times New Roman" w:cstheme="minorHAnsi"/>
                <w:lang w:eastAsia="el-GR"/>
              </w:rPr>
              <w:t>-</w:t>
            </w:r>
            <w:r w:rsidRPr="00AF3B8B">
              <w:rPr>
                <w:rFonts w:eastAsia="Times New Roman" w:cstheme="minorHAnsi"/>
                <w:lang w:val="en-US" w:eastAsia="el-GR"/>
              </w:rPr>
              <w:t>s</w:t>
            </w:r>
            <w:r w:rsidRPr="00AF3B8B">
              <w:rPr>
                <w:rFonts w:eastAsia="Times New Roman" w:cstheme="minorHAnsi"/>
                <w:lang w:eastAsia="el-GR"/>
              </w:rPr>
              <w:t>2,</w:t>
            </w:r>
            <w:r w:rsidRPr="00AF3B8B">
              <w:rPr>
                <w:rFonts w:eastAsia="Times New Roman" w:cstheme="minorHAnsi"/>
                <w:lang w:val="en-US" w:eastAsia="el-GR"/>
              </w:rPr>
              <w:t>d</w:t>
            </w:r>
            <w:r w:rsidRPr="00AF3B8B">
              <w:rPr>
                <w:rFonts w:eastAsia="Times New Roman" w:cstheme="minorHAnsi"/>
                <w:lang w:eastAsia="el-GR"/>
              </w:rPr>
              <w:t xml:space="preserve">0 σύμφωνα με τις προδιαγραφές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13501-2:2016</w:t>
            </w:r>
            <w:r w:rsidRPr="00AF3B8B">
              <w:rPr>
                <w:rFonts w:eastAsia="Times New Roman" w:cstheme="minorHAnsi"/>
                <w:lang w:eastAsia="el-GR"/>
              </w:rPr>
              <w:t xml:space="preserve"> και </w:t>
            </w:r>
            <w:r w:rsidRPr="00AF3B8B">
              <w:rPr>
                <w:rFonts w:eastAsia="Times New Roman" w:cstheme="minorHAnsi"/>
                <w:i/>
                <w:color w:val="0000FF"/>
                <w:lang w:val="en-US" w:eastAsia="el-GR"/>
              </w:rPr>
              <w:t>BS</w:t>
            </w:r>
            <w:r w:rsidRPr="00AF3B8B">
              <w:rPr>
                <w:rFonts w:eastAsia="Times New Roman" w:cstheme="minorHAnsi"/>
                <w:i/>
                <w:color w:val="0000FF"/>
                <w:lang w:eastAsia="el-GR"/>
              </w:rPr>
              <w:t>/</w:t>
            </w:r>
            <w:r w:rsidRPr="00AF3B8B">
              <w:rPr>
                <w:rFonts w:eastAsia="Times New Roman" w:cstheme="minorHAnsi"/>
                <w:i/>
                <w:color w:val="0000FF"/>
                <w:lang w:val="en-US" w:eastAsia="el-GR"/>
              </w:rPr>
              <w:t>DIN</w:t>
            </w:r>
            <w:r w:rsidRPr="00AF3B8B">
              <w:rPr>
                <w:rFonts w:eastAsia="Times New Roman" w:cstheme="minorHAnsi"/>
                <w:i/>
                <w:color w:val="0000FF"/>
                <w:lang w:eastAsia="el-GR"/>
              </w:rPr>
              <w:t xml:space="preserve"> </w:t>
            </w:r>
            <w:r w:rsidRPr="00AF3B8B">
              <w:rPr>
                <w:rFonts w:eastAsia="Times New Roman" w:cstheme="minorHAnsi"/>
                <w:i/>
                <w:color w:val="0000FF"/>
                <w:lang w:val="en-US" w:eastAsia="el-GR"/>
              </w:rPr>
              <w:t>EN</w:t>
            </w:r>
            <w:r w:rsidRPr="00AF3B8B">
              <w:rPr>
                <w:rFonts w:eastAsia="Times New Roman" w:cstheme="minorHAnsi"/>
                <w:i/>
                <w:color w:val="0000FF"/>
                <w:lang w:eastAsia="el-GR"/>
              </w:rPr>
              <w:t xml:space="preserve"> 13823:2010+</w:t>
            </w:r>
            <w:r w:rsidRPr="00AF3B8B">
              <w:rPr>
                <w:rFonts w:eastAsia="Times New Roman" w:cstheme="minorHAnsi"/>
                <w:i/>
                <w:color w:val="0000FF"/>
                <w:lang w:val="en-US" w:eastAsia="el-GR"/>
              </w:rPr>
              <w:t>A</w:t>
            </w:r>
            <w:r w:rsidRPr="00AF3B8B">
              <w:rPr>
                <w:rFonts w:eastAsia="Times New Roman" w:cstheme="minorHAnsi"/>
                <w:i/>
                <w:color w:val="0000FF"/>
                <w:lang w:eastAsia="el-GR"/>
              </w:rPr>
              <w:t>1:2014</w:t>
            </w:r>
            <w:r w:rsidRPr="00AF3B8B">
              <w:rPr>
                <w:rFonts w:eastAsia="Times New Roman" w:cstheme="minorHAnsi"/>
                <w:lang w:eastAsia="el-GR"/>
              </w:rPr>
              <w:t>, συμμόρφωση με Κανονισμούς 1935/2004/ΕΚ, 2023/2006/ΕΚ και 10/2011/ΕΚ).</w:t>
            </w:r>
          </w:p>
        </w:tc>
        <w:tc>
          <w:tcPr>
            <w:tcW w:w="1559" w:type="dxa"/>
            <w:tcMar>
              <w:left w:w="57" w:type="dxa"/>
              <w:right w:w="57" w:type="dxa"/>
            </w:tcMar>
            <w:vAlign w:val="center"/>
          </w:tcPr>
          <w:p w14:paraId="751F3D3C" w14:textId="77777777" w:rsidR="00690565" w:rsidRPr="00AF3B8B" w:rsidRDefault="00690565" w:rsidP="00190A52">
            <w:pPr>
              <w:autoSpaceDE w:val="0"/>
              <w:autoSpaceDN w:val="0"/>
              <w:adjustRightInd w:val="0"/>
              <w:spacing w:after="0" w:line="240" w:lineRule="auto"/>
              <w:rPr>
                <w:rFonts w:eastAsia="Times New Roman" w:cstheme="minorHAnsi"/>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4A7D2A98"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3ED7F68A"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51C3E603" w14:textId="77777777" w:rsidTr="00DD2CB8">
        <w:tc>
          <w:tcPr>
            <w:tcW w:w="846" w:type="dxa"/>
            <w:tcMar>
              <w:left w:w="0" w:type="dxa"/>
              <w:right w:w="0" w:type="dxa"/>
            </w:tcMar>
            <w:vAlign w:val="center"/>
          </w:tcPr>
          <w:p w14:paraId="42AC7239"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29.ε</w:t>
            </w:r>
          </w:p>
        </w:tc>
        <w:tc>
          <w:tcPr>
            <w:tcW w:w="4082" w:type="dxa"/>
            <w:tcMar>
              <w:left w:w="57" w:type="dxa"/>
              <w:right w:w="57" w:type="dxa"/>
            </w:tcMar>
          </w:tcPr>
          <w:p w14:paraId="6CA6D7AF" w14:textId="77777777" w:rsidR="00690565" w:rsidRPr="00AF3B8B"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Σταθερή επιτοίχια ανάρτηση</w:t>
            </w:r>
          </w:p>
        </w:tc>
        <w:tc>
          <w:tcPr>
            <w:tcW w:w="1559" w:type="dxa"/>
            <w:tcMar>
              <w:left w:w="57" w:type="dxa"/>
              <w:right w:w="57" w:type="dxa"/>
            </w:tcMar>
            <w:vAlign w:val="center"/>
          </w:tcPr>
          <w:p w14:paraId="57AD52C1" w14:textId="77777777" w:rsidR="00690565" w:rsidRPr="00AF3B8B" w:rsidRDefault="00690565" w:rsidP="00190A52">
            <w:pPr>
              <w:autoSpaceDE w:val="0"/>
              <w:autoSpaceDN w:val="0"/>
              <w:adjustRightInd w:val="0"/>
              <w:spacing w:after="0" w:line="240" w:lineRule="auto"/>
              <w:rPr>
                <w:rFonts w:eastAsia="Times New Roman" w:cstheme="minorHAnsi"/>
                <w:lang w:eastAsia="el-GR"/>
              </w:rPr>
            </w:pPr>
            <w:r w:rsidRPr="00AF3B8B">
              <w:rPr>
                <w:rFonts w:eastAsia="Times New Roman" w:cstheme="minorHAnsi"/>
                <w:lang w:eastAsia="el-GR"/>
              </w:rPr>
              <w:t>ΝΑΙ</w:t>
            </w:r>
          </w:p>
        </w:tc>
        <w:tc>
          <w:tcPr>
            <w:tcW w:w="1559" w:type="dxa"/>
            <w:tcMar>
              <w:left w:w="57" w:type="dxa"/>
              <w:right w:w="57" w:type="dxa"/>
            </w:tcMar>
            <w:vAlign w:val="center"/>
          </w:tcPr>
          <w:p w14:paraId="2F4C8B75"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268EDD13"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28B55102" w14:textId="77777777" w:rsidTr="00DD2CB8">
        <w:tc>
          <w:tcPr>
            <w:tcW w:w="846" w:type="dxa"/>
            <w:tcMar>
              <w:left w:w="0" w:type="dxa"/>
              <w:right w:w="0" w:type="dxa"/>
            </w:tcMar>
            <w:vAlign w:val="center"/>
          </w:tcPr>
          <w:p w14:paraId="635BDF33"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29.στ</w:t>
            </w:r>
          </w:p>
        </w:tc>
        <w:tc>
          <w:tcPr>
            <w:tcW w:w="4082" w:type="dxa"/>
            <w:tcMar>
              <w:left w:w="57" w:type="dxa"/>
              <w:right w:w="57" w:type="dxa"/>
            </w:tcMar>
          </w:tcPr>
          <w:p w14:paraId="568E86C3"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p>
        </w:tc>
        <w:tc>
          <w:tcPr>
            <w:tcW w:w="1559" w:type="dxa"/>
            <w:tcMar>
              <w:left w:w="57" w:type="dxa"/>
              <w:right w:w="57" w:type="dxa"/>
            </w:tcMar>
            <w:vAlign w:val="center"/>
          </w:tcPr>
          <w:p w14:paraId="34D4BB83" w14:textId="77777777" w:rsidR="00690565" w:rsidRPr="00AF3B8B" w:rsidRDefault="00690565" w:rsidP="00190A52">
            <w:pPr>
              <w:autoSpaceDE w:val="0"/>
              <w:autoSpaceDN w:val="0"/>
              <w:adjustRightInd w:val="0"/>
              <w:spacing w:after="0" w:line="240" w:lineRule="auto"/>
              <w:rPr>
                <w:rFonts w:eastAsia="Times New Roman" w:cstheme="minorHAnsi"/>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602A4DCE"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51F7C109"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2A239CD6" w14:textId="77777777" w:rsidTr="00190A52">
        <w:tc>
          <w:tcPr>
            <w:tcW w:w="846" w:type="dxa"/>
            <w:shd w:val="clear" w:color="auto" w:fill="F2F2F2" w:themeFill="background1" w:themeFillShade="F2"/>
            <w:tcMar>
              <w:left w:w="0" w:type="dxa"/>
              <w:right w:w="0" w:type="dxa"/>
            </w:tcMar>
            <w:vAlign w:val="center"/>
          </w:tcPr>
          <w:p w14:paraId="4EF1924B"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30</w:t>
            </w:r>
          </w:p>
        </w:tc>
        <w:tc>
          <w:tcPr>
            <w:tcW w:w="4082" w:type="dxa"/>
            <w:shd w:val="clear" w:color="auto" w:fill="F2F2F2" w:themeFill="background1" w:themeFillShade="F2"/>
            <w:tcMar>
              <w:left w:w="57" w:type="dxa"/>
              <w:right w:w="57" w:type="dxa"/>
            </w:tcMar>
          </w:tcPr>
          <w:p w14:paraId="2486158C" w14:textId="77777777" w:rsidR="00690565" w:rsidRPr="00AF3B8B" w:rsidRDefault="00690565" w:rsidP="00190A52">
            <w:pPr>
              <w:autoSpaceDE w:val="0"/>
              <w:autoSpaceDN w:val="0"/>
              <w:adjustRightInd w:val="0"/>
              <w:spacing w:after="0" w:line="240" w:lineRule="auto"/>
              <w:jc w:val="both"/>
              <w:rPr>
                <w:rFonts w:eastAsia="Times New Roman" w:cstheme="minorHAnsi"/>
                <w:b/>
                <w:lang w:eastAsia="zh-CN" w:bidi="hi-IN"/>
              </w:rPr>
            </w:pPr>
            <w:r w:rsidRPr="00AF3B8B">
              <w:rPr>
                <w:rFonts w:eastAsia="Times New Roman" w:cstheme="minorHAnsi"/>
                <w:b/>
                <w:lang w:eastAsia="zh-CN" w:bidi="hi-IN"/>
              </w:rPr>
              <w:t>Ανοξε</w:t>
            </w:r>
            <w:r w:rsidR="00190A52">
              <w:rPr>
                <w:rFonts w:eastAsia="Times New Roman" w:cstheme="minorHAnsi"/>
                <w:b/>
                <w:lang w:eastAsia="zh-CN" w:bidi="hi-IN"/>
              </w:rPr>
              <w:t>ίδωτη δεξαμενή άλμης - τυρογάλα</w:t>
            </w:r>
            <w:r w:rsidRPr="00AF3B8B">
              <w:rPr>
                <w:rFonts w:eastAsia="Times New Roman" w:cstheme="minorHAnsi"/>
                <w:b/>
                <w:lang w:eastAsia="zh-CN" w:bidi="hi-IN"/>
              </w:rPr>
              <w:t xml:space="preserve">κτος. </w:t>
            </w:r>
          </w:p>
        </w:tc>
        <w:tc>
          <w:tcPr>
            <w:tcW w:w="1559" w:type="dxa"/>
            <w:shd w:val="clear" w:color="auto" w:fill="F2F2F2" w:themeFill="background1" w:themeFillShade="F2"/>
            <w:tcMar>
              <w:left w:w="57" w:type="dxa"/>
              <w:right w:w="57" w:type="dxa"/>
            </w:tcMar>
            <w:vAlign w:val="center"/>
          </w:tcPr>
          <w:p w14:paraId="46F56E95"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val="en-US" w:eastAsia="el-GR"/>
              </w:rPr>
              <w:t>NAI</w:t>
            </w:r>
          </w:p>
        </w:tc>
        <w:tc>
          <w:tcPr>
            <w:tcW w:w="1559" w:type="dxa"/>
            <w:shd w:val="clear" w:color="auto" w:fill="F2F2F2" w:themeFill="background1" w:themeFillShade="F2"/>
            <w:tcMar>
              <w:left w:w="57" w:type="dxa"/>
              <w:right w:w="57" w:type="dxa"/>
            </w:tcMar>
            <w:vAlign w:val="center"/>
          </w:tcPr>
          <w:p w14:paraId="50A011FC"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shd w:val="clear" w:color="auto" w:fill="F2F2F2" w:themeFill="background1" w:themeFillShade="F2"/>
            <w:tcMar>
              <w:left w:w="57" w:type="dxa"/>
              <w:right w:w="57" w:type="dxa"/>
            </w:tcMar>
            <w:vAlign w:val="center"/>
          </w:tcPr>
          <w:p w14:paraId="27DED1CE"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733B33E9" w14:textId="77777777" w:rsidTr="00DD2CB8">
        <w:tc>
          <w:tcPr>
            <w:tcW w:w="846" w:type="dxa"/>
            <w:tcMar>
              <w:left w:w="0" w:type="dxa"/>
              <w:right w:w="0" w:type="dxa"/>
            </w:tcMar>
            <w:vAlign w:val="center"/>
          </w:tcPr>
          <w:p w14:paraId="33447EC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30.α</w:t>
            </w:r>
          </w:p>
        </w:tc>
        <w:tc>
          <w:tcPr>
            <w:tcW w:w="4082" w:type="dxa"/>
            <w:tcMar>
              <w:left w:w="57" w:type="dxa"/>
              <w:right w:w="57" w:type="dxa"/>
            </w:tcMar>
          </w:tcPr>
          <w:p w14:paraId="65C08B9B"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lang w:eastAsia="zh-CN" w:bidi="hi-IN"/>
              </w:rPr>
              <w:t xml:space="preserve">Σχεδιασμός &amp; κατασκευή σε συμμόρφωση με </w:t>
            </w:r>
            <w:r w:rsidRPr="00AF3B8B">
              <w:rPr>
                <w:rFonts w:eastAsia="Times New Roman" w:cstheme="minorHAnsi"/>
                <w:i/>
                <w:color w:val="0000FF"/>
                <w:lang w:eastAsia="zh-CN" w:bidi="hi-IN"/>
              </w:rPr>
              <w:t>BS/DIN ΕΝ 1672-2:2005+A1:2009</w:t>
            </w:r>
            <w:r w:rsidRPr="00AF3B8B">
              <w:rPr>
                <w:rFonts w:eastAsia="Times New Roman" w:cstheme="minorHAnsi"/>
                <w:lang w:eastAsia="zh-CN" w:bidi="hi-IN"/>
              </w:rPr>
              <w:t xml:space="preserve"> </w:t>
            </w:r>
          </w:p>
        </w:tc>
        <w:tc>
          <w:tcPr>
            <w:tcW w:w="1559" w:type="dxa"/>
            <w:tcMar>
              <w:left w:w="57" w:type="dxa"/>
              <w:right w:w="57" w:type="dxa"/>
            </w:tcMar>
            <w:vAlign w:val="center"/>
          </w:tcPr>
          <w:p w14:paraId="26B8A80E"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1513E666"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377A8B35"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748C459B" w14:textId="77777777" w:rsidTr="00DD2CB8">
        <w:tc>
          <w:tcPr>
            <w:tcW w:w="846" w:type="dxa"/>
            <w:tcMar>
              <w:left w:w="0" w:type="dxa"/>
              <w:right w:w="0" w:type="dxa"/>
            </w:tcMar>
            <w:vAlign w:val="center"/>
          </w:tcPr>
          <w:p w14:paraId="414372A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lastRenderedPageBreak/>
              <w:t>30.β</w:t>
            </w:r>
          </w:p>
        </w:tc>
        <w:tc>
          <w:tcPr>
            <w:tcW w:w="4082" w:type="dxa"/>
            <w:tcMar>
              <w:left w:w="57" w:type="dxa"/>
              <w:right w:w="57" w:type="dxa"/>
            </w:tcMar>
          </w:tcPr>
          <w:p w14:paraId="5393023B"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Ωφέλιμες διαστάσεις: ≥ 1000 </w:t>
            </w:r>
            <w:r w:rsidRPr="00AF3B8B">
              <w:rPr>
                <w:rFonts w:eastAsia="Times New Roman" w:cstheme="minorHAnsi"/>
                <w:lang w:val="en-US" w:eastAsia="zh-CN" w:bidi="hi-IN"/>
              </w:rPr>
              <w:t>x</w:t>
            </w:r>
            <w:r w:rsidRPr="00AF3B8B">
              <w:rPr>
                <w:rFonts w:eastAsia="Times New Roman" w:cstheme="minorHAnsi"/>
                <w:lang w:eastAsia="zh-CN" w:bidi="hi-IN"/>
              </w:rPr>
              <w:t xml:space="preserve"> 800 </w:t>
            </w:r>
            <w:r w:rsidRPr="00AF3B8B">
              <w:rPr>
                <w:rFonts w:eastAsia="Times New Roman" w:cstheme="minorHAnsi"/>
                <w:lang w:val="en-US" w:eastAsia="zh-CN" w:bidi="hi-IN"/>
              </w:rPr>
              <w:t>x</w:t>
            </w:r>
            <w:r w:rsidRPr="00AF3B8B">
              <w:rPr>
                <w:rFonts w:eastAsia="Times New Roman" w:cstheme="minorHAnsi"/>
                <w:lang w:eastAsia="zh-CN" w:bidi="hi-IN"/>
              </w:rPr>
              <w:t xml:space="preserve"> 500 </w:t>
            </w:r>
            <w:r w:rsidRPr="00AF3B8B">
              <w:rPr>
                <w:rFonts w:eastAsia="Times New Roman" w:cstheme="minorHAnsi"/>
                <w:lang w:val="en-US" w:eastAsia="zh-CN" w:bidi="hi-IN"/>
              </w:rPr>
              <w:t>mm</w:t>
            </w:r>
            <w:r w:rsidR="00190A52">
              <w:rPr>
                <w:rFonts w:eastAsia="Times New Roman" w:cstheme="minorHAnsi"/>
                <w:lang w:eastAsia="zh-CN" w:bidi="hi-IN"/>
              </w:rPr>
              <w:t>.</w:t>
            </w:r>
          </w:p>
        </w:tc>
        <w:tc>
          <w:tcPr>
            <w:tcW w:w="1559" w:type="dxa"/>
            <w:tcMar>
              <w:left w:w="57" w:type="dxa"/>
              <w:right w:w="57" w:type="dxa"/>
            </w:tcMar>
            <w:vAlign w:val="center"/>
          </w:tcPr>
          <w:p w14:paraId="49C971CB"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501F42D9"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5A547152"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309F71F5" w14:textId="77777777" w:rsidTr="00DD2CB8">
        <w:tc>
          <w:tcPr>
            <w:tcW w:w="846" w:type="dxa"/>
            <w:tcMar>
              <w:left w:w="0" w:type="dxa"/>
              <w:right w:w="0" w:type="dxa"/>
            </w:tcMar>
            <w:vAlign w:val="center"/>
          </w:tcPr>
          <w:p w14:paraId="44573DF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30.γ</w:t>
            </w:r>
          </w:p>
        </w:tc>
        <w:tc>
          <w:tcPr>
            <w:tcW w:w="4082" w:type="dxa"/>
            <w:tcMar>
              <w:left w:w="57" w:type="dxa"/>
              <w:right w:w="57" w:type="dxa"/>
            </w:tcMar>
          </w:tcPr>
          <w:p w14:paraId="61F069D1"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Ύψος επιφάνειας εργασίας από το έδαφος: 600-700 </w:t>
            </w:r>
            <w:r w:rsidRPr="00AF3B8B">
              <w:rPr>
                <w:rFonts w:eastAsia="Times New Roman" w:cstheme="minorHAnsi"/>
                <w:lang w:val="en-US" w:eastAsia="zh-CN" w:bidi="hi-IN"/>
              </w:rPr>
              <w:t>mm</w:t>
            </w:r>
            <w:r w:rsidR="00190A52" w:rsidRPr="00190A52">
              <w:rPr>
                <w:rFonts w:eastAsia="Times New Roman" w:cstheme="minorHAnsi"/>
                <w:lang w:eastAsia="zh-CN" w:bidi="hi-IN"/>
              </w:rPr>
              <w:t>.</w:t>
            </w:r>
          </w:p>
        </w:tc>
        <w:tc>
          <w:tcPr>
            <w:tcW w:w="1559" w:type="dxa"/>
            <w:tcMar>
              <w:left w:w="57" w:type="dxa"/>
              <w:right w:w="57" w:type="dxa"/>
            </w:tcMar>
            <w:vAlign w:val="center"/>
          </w:tcPr>
          <w:p w14:paraId="5F186F42"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47712C3D"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5BBB0443"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421C8A13" w14:textId="77777777" w:rsidTr="00DD2CB8">
        <w:tc>
          <w:tcPr>
            <w:tcW w:w="846" w:type="dxa"/>
            <w:tcMar>
              <w:left w:w="0" w:type="dxa"/>
              <w:right w:w="0" w:type="dxa"/>
            </w:tcMar>
            <w:vAlign w:val="center"/>
          </w:tcPr>
          <w:p w14:paraId="6FE381E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30.δ</w:t>
            </w:r>
          </w:p>
        </w:tc>
        <w:tc>
          <w:tcPr>
            <w:tcW w:w="4082" w:type="dxa"/>
            <w:tcMar>
              <w:left w:w="57" w:type="dxa"/>
              <w:right w:w="57" w:type="dxa"/>
            </w:tcMar>
          </w:tcPr>
          <w:p w14:paraId="05FB0962" w14:textId="77777777" w:rsidR="00690565" w:rsidRPr="00190A52"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el-GR"/>
              </w:rPr>
              <w:t xml:space="preserve">Υλικό κατασκευής ωστενιτικό κράμα </w:t>
            </w:r>
            <w:r w:rsidRPr="00AF3B8B">
              <w:rPr>
                <w:rFonts w:eastAsia="Times New Roman" w:cstheme="minorHAnsi"/>
                <w:lang w:eastAsia="zh-CN" w:bidi="hi-IN"/>
              </w:rPr>
              <w:t xml:space="preserve">ανο-ξείδωτου χάλυβα </w:t>
            </w:r>
            <w:r w:rsidRPr="00AF3B8B">
              <w:rPr>
                <w:rFonts w:eastAsia="Times New Roman" w:cstheme="minorHAnsi"/>
                <w:color w:val="000000"/>
                <w:lang w:eastAsia="el-GR"/>
              </w:rPr>
              <w:t>X2CrNiMo17-12-2 1.4404 ή X5CrNiMo17-12-2 1.4401</w:t>
            </w:r>
            <w:r w:rsidR="00190A52" w:rsidRPr="00190A52">
              <w:rPr>
                <w:rFonts w:eastAsia="Times New Roman" w:cstheme="minorHAnsi"/>
                <w:color w:val="000000"/>
                <w:lang w:eastAsia="el-GR"/>
              </w:rPr>
              <w:t>.</w:t>
            </w:r>
          </w:p>
        </w:tc>
        <w:tc>
          <w:tcPr>
            <w:tcW w:w="1559" w:type="dxa"/>
            <w:tcMar>
              <w:left w:w="57" w:type="dxa"/>
              <w:right w:w="57" w:type="dxa"/>
            </w:tcMar>
            <w:vAlign w:val="center"/>
          </w:tcPr>
          <w:p w14:paraId="0AA3AA54"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val="en-US" w:eastAsia="el-GR"/>
              </w:rPr>
              <w:t>NAI</w:t>
            </w:r>
          </w:p>
        </w:tc>
        <w:tc>
          <w:tcPr>
            <w:tcW w:w="1559" w:type="dxa"/>
            <w:tcMar>
              <w:left w:w="57" w:type="dxa"/>
              <w:right w:w="57" w:type="dxa"/>
            </w:tcMar>
            <w:vAlign w:val="center"/>
          </w:tcPr>
          <w:p w14:paraId="43CA150F"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3A96B14C"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7B713CB3" w14:textId="77777777" w:rsidTr="00DD2CB8">
        <w:tc>
          <w:tcPr>
            <w:tcW w:w="846" w:type="dxa"/>
            <w:tcMar>
              <w:left w:w="0" w:type="dxa"/>
              <w:right w:w="0" w:type="dxa"/>
            </w:tcMar>
            <w:vAlign w:val="center"/>
          </w:tcPr>
          <w:p w14:paraId="5BE9D01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30.ε</w:t>
            </w:r>
          </w:p>
        </w:tc>
        <w:tc>
          <w:tcPr>
            <w:tcW w:w="4082" w:type="dxa"/>
            <w:tcMar>
              <w:left w:w="57" w:type="dxa"/>
              <w:right w:w="57" w:type="dxa"/>
            </w:tcMar>
          </w:tcPr>
          <w:p w14:paraId="33E116B7" w14:textId="77777777" w:rsidR="00690565" w:rsidRPr="00190A52"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Συνδέσεις &amp; εσωτερικές γωνίες κατά </w:t>
            </w:r>
            <w:r w:rsidRPr="00AF3B8B">
              <w:rPr>
                <w:rFonts w:eastAsia="Times New Roman" w:cstheme="minorHAnsi"/>
                <w:i/>
                <w:color w:val="0000FF"/>
                <w:lang w:eastAsia="zh-CN" w:bidi="hi-IN"/>
              </w:rPr>
              <w:t>BS/DIN ΕΝ 1672-2:2005+A1:2009</w:t>
            </w:r>
            <w:r w:rsidR="00190A52" w:rsidRPr="00190A52">
              <w:rPr>
                <w:rFonts w:eastAsia="Times New Roman" w:cstheme="minorHAnsi"/>
                <w:i/>
                <w:color w:val="0000FF"/>
                <w:lang w:eastAsia="zh-CN" w:bidi="hi-IN"/>
              </w:rPr>
              <w:t>.</w:t>
            </w:r>
          </w:p>
        </w:tc>
        <w:tc>
          <w:tcPr>
            <w:tcW w:w="1559" w:type="dxa"/>
            <w:tcMar>
              <w:left w:w="57" w:type="dxa"/>
              <w:right w:w="57" w:type="dxa"/>
            </w:tcMar>
            <w:vAlign w:val="center"/>
          </w:tcPr>
          <w:p w14:paraId="5D3136D5"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441166BD"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6A9F46EF"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2ED87283" w14:textId="77777777" w:rsidTr="00DD2CB8">
        <w:tc>
          <w:tcPr>
            <w:tcW w:w="846" w:type="dxa"/>
            <w:tcMar>
              <w:left w:w="0" w:type="dxa"/>
              <w:right w:w="0" w:type="dxa"/>
            </w:tcMar>
            <w:vAlign w:val="center"/>
          </w:tcPr>
          <w:p w14:paraId="4232A53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30.στ</w:t>
            </w:r>
          </w:p>
        </w:tc>
        <w:tc>
          <w:tcPr>
            <w:tcW w:w="4082" w:type="dxa"/>
            <w:tcMar>
              <w:left w:w="57" w:type="dxa"/>
              <w:right w:w="57" w:type="dxa"/>
            </w:tcMar>
          </w:tcPr>
          <w:p w14:paraId="2BF961D6"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4 τροχοί πολυουρεθάνης ή ανοξείδωτοι με ελαστικό παρέμβυσμα, διαμέτρου 100-200 </w:t>
            </w:r>
            <w:r w:rsidRPr="00AF3B8B">
              <w:rPr>
                <w:rFonts w:eastAsia="Times New Roman" w:cstheme="minorHAnsi"/>
                <w:lang w:val="en-US" w:eastAsia="zh-CN" w:bidi="hi-IN"/>
              </w:rPr>
              <w:t>mm</w:t>
            </w:r>
            <w:r w:rsidRPr="00AF3B8B">
              <w:rPr>
                <w:rFonts w:eastAsia="Times New Roman" w:cstheme="minorHAnsi"/>
                <w:lang w:eastAsia="zh-CN" w:bidi="hi-IN"/>
              </w:rPr>
              <w:t>, περιστρεφόμενοι, με κλείδωμα (φρένο) τουλάχιστον στους δύο.</w:t>
            </w:r>
          </w:p>
        </w:tc>
        <w:tc>
          <w:tcPr>
            <w:tcW w:w="1559" w:type="dxa"/>
            <w:tcMar>
              <w:left w:w="57" w:type="dxa"/>
              <w:right w:w="57" w:type="dxa"/>
            </w:tcMar>
            <w:vAlign w:val="center"/>
          </w:tcPr>
          <w:p w14:paraId="192B1853"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2550E9DE"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2C28A897"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0E204A45" w14:textId="77777777" w:rsidTr="00DD2CB8">
        <w:tc>
          <w:tcPr>
            <w:tcW w:w="846" w:type="dxa"/>
            <w:tcMar>
              <w:left w:w="0" w:type="dxa"/>
              <w:right w:w="0" w:type="dxa"/>
            </w:tcMar>
            <w:vAlign w:val="center"/>
          </w:tcPr>
          <w:p w14:paraId="40ADD44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30.ζ</w:t>
            </w:r>
          </w:p>
        </w:tc>
        <w:tc>
          <w:tcPr>
            <w:tcW w:w="4082" w:type="dxa"/>
            <w:tcMar>
              <w:left w:w="57" w:type="dxa"/>
              <w:right w:w="57" w:type="dxa"/>
            </w:tcMar>
          </w:tcPr>
          <w:p w14:paraId="67B53C3F" w14:textId="77777777" w:rsidR="00690565" w:rsidRPr="00190A52"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Έξοδος με ανοξείδωτο σωλήνα διαμέτρου ≥ 30 </w:t>
            </w:r>
            <w:r w:rsidRPr="00AF3B8B">
              <w:rPr>
                <w:rFonts w:eastAsia="Times New Roman" w:cstheme="minorHAnsi"/>
                <w:lang w:val="en-US" w:eastAsia="zh-CN" w:bidi="hi-IN"/>
              </w:rPr>
              <w:t>mm</w:t>
            </w:r>
            <w:r w:rsidRPr="00AF3B8B">
              <w:rPr>
                <w:rFonts w:eastAsia="Times New Roman" w:cstheme="minorHAnsi"/>
                <w:lang w:eastAsia="zh-CN" w:bidi="hi-IN"/>
              </w:rPr>
              <w:t xml:space="preserve"> και βάνα</w:t>
            </w:r>
            <w:r w:rsidR="00190A52" w:rsidRPr="00190A52">
              <w:rPr>
                <w:rFonts w:eastAsia="Times New Roman" w:cstheme="minorHAnsi"/>
                <w:lang w:eastAsia="zh-CN" w:bidi="hi-IN"/>
              </w:rPr>
              <w:t>.</w:t>
            </w:r>
          </w:p>
        </w:tc>
        <w:tc>
          <w:tcPr>
            <w:tcW w:w="1559" w:type="dxa"/>
            <w:tcMar>
              <w:left w:w="57" w:type="dxa"/>
              <w:right w:w="57" w:type="dxa"/>
            </w:tcMar>
            <w:vAlign w:val="center"/>
          </w:tcPr>
          <w:p w14:paraId="2ED52D48"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4336E851"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2C7B3801"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2E08C0E5" w14:textId="77777777" w:rsidTr="00DD2CB8">
        <w:tc>
          <w:tcPr>
            <w:tcW w:w="846" w:type="dxa"/>
            <w:tcMar>
              <w:left w:w="0" w:type="dxa"/>
              <w:right w:w="0" w:type="dxa"/>
            </w:tcMar>
            <w:vAlign w:val="center"/>
          </w:tcPr>
          <w:p w14:paraId="07CDEC9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30.η</w:t>
            </w:r>
          </w:p>
        </w:tc>
        <w:tc>
          <w:tcPr>
            <w:tcW w:w="4082" w:type="dxa"/>
            <w:tcMar>
              <w:left w:w="57" w:type="dxa"/>
              <w:right w:w="57" w:type="dxa"/>
            </w:tcMar>
          </w:tcPr>
          <w:p w14:paraId="01FB420B"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r w:rsidR="00190A52">
              <w:rPr>
                <w:rFonts w:eastAsia="Times New Roman" w:cstheme="minorHAnsi"/>
                <w:lang w:val="en-US" w:eastAsia="zh-CN" w:bidi="hi-IN"/>
              </w:rPr>
              <w:t>.</w:t>
            </w:r>
          </w:p>
        </w:tc>
        <w:tc>
          <w:tcPr>
            <w:tcW w:w="1559" w:type="dxa"/>
            <w:tcMar>
              <w:left w:w="57" w:type="dxa"/>
              <w:right w:w="57" w:type="dxa"/>
            </w:tcMar>
            <w:vAlign w:val="center"/>
          </w:tcPr>
          <w:p w14:paraId="1F214EE7"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5BDCC285"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3F1F478D"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45539527" w14:textId="77777777" w:rsidTr="00190A52">
        <w:tc>
          <w:tcPr>
            <w:tcW w:w="846" w:type="dxa"/>
            <w:shd w:val="clear" w:color="auto" w:fill="F2F2F2" w:themeFill="background1" w:themeFillShade="F2"/>
            <w:tcMar>
              <w:left w:w="0" w:type="dxa"/>
              <w:right w:w="0" w:type="dxa"/>
            </w:tcMar>
            <w:vAlign w:val="center"/>
          </w:tcPr>
          <w:p w14:paraId="20DCCE69"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31</w:t>
            </w:r>
          </w:p>
        </w:tc>
        <w:tc>
          <w:tcPr>
            <w:tcW w:w="4082" w:type="dxa"/>
            <w:shd w:val="clear" w:color="auto" w:fill="F2F2F2" w:themeFill="background1" w:themeFillShade="F2"/>
            <w:tcMar>
              <w:left w:w="57" w:type="dxa"/>
              <w:right w:w="57" w:type="dxa"/>
            </w:tcMar>
          </w:tcPr>
          <w:p w14:paraId="51E754FB" w14:textId="77777777" w:rsidR="00690565" w:rsidRPr="00ED4415" w:rsidRDefault="00690565" w:rsidP="00190A52">
            <w:pPr>
              <w:autoSpaceDE w:val="0"/>
              <w:autoSpaceDN w:val="0"/>
              <w:adjustRightInd w:val="0"/>
              <w:spacing w:after="0" w:line="240" w:lineRule="auto"/>
              <w:jc w:val="both"/>
              <w:rPr>
                <w:rFonts w:eastAsia="Times New Roman" w:cstheme="minorHAnsi"/>
                <w:b/>
                <w:lang w:eastAsia="zh-CN" w:bidi="hi-IN"/>
              </w:rPr>
            </w:pPr>
            <w:r w:rsidRPr="00AF3B8B">
              <w:rPr>
                <w:rFonts w:eastAsia="Times New Roman" w:cstheme="minorHAnsi"/>
                <w:b/>
                <w:lang w:eastAsia="zh-CN" w:bidi="hi-IN"/>
              </w:rPr>
              <w:t xml:space="preserve">Ανοξείδωτος πάγκος εργασίας με φοριαμό. </w:t>
            </w:r>
          </w:p>
        </w:tc>
        <w:tc>
          <w:tcPr>
            <w:tcW w:w="1559" w:type="dxa"/>
            <w:shd w:val="clear" w:color="auto" w:fill="F2F2F2" w:themeFill="background1" w:themeFillShade="F2"/>
            <w:tcMar>
              <w:left w:w="57" w:type="dxa"/>
              <w:right w:w="57" w:type="dxa"/>
            </w:tcMar>
            <w:vAlign w:val="center"/>
          </w:tcPr>
          <w:p w14:paraId="32B3FBEC"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vAlign w:val="center"/>
          </w:tcPr>
          <w:p w14:paraId="3DD4654D"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shd w:val="clear" w:color="auto" w:fill="F2F2F2" w:themeFill="background1" w:themeFillShade="F2"/>
            <w:tcMar>
              <w:left w:w="57" w:type="dxa"/>
              <w:right w:w="57" w:type="dxa"/>
            </w:tcMar>
            <w:vAlign w:val="center"/>
          </w:tcPr>
          <w:p w14:paraId="183F0947"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628D849B" w14:textId="77777777" w:rsidTr="00DD2CB8">
        <w:tc>
          <w:tcPr>
            <w:tcW w:w="846" w:type="dxa"/>
            <w:tcMar>
              <w:left w:w="0" w:type="dxa"/>
              <w:right w:w="0" w:type="dxa"/>
            </w:tcMar>
            <w:vAlign w:val="center"/>
          </w:tcPr>
          <w:p w14:paraId="328DC10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31.α</w:t>
            </w:r>
          </w:p>
        </w:tc>
        <w:tc>
          <w:tcPr>
            <w:tcW w:w="4082" w:type="dxa"/>
            <w:tcMar>
              <w:left w:w="57" w:type="dxa"/>
              <w:right w:w="57" w:type="dxa"/>
            </w:tcMar>
          </w:tcPr>
          <w:p w14:paraId="0332E471"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lang w:eastAsia="zh-CN" w:bidi="hi-IN"/>
              </w:rPr>
              <w:t xml:space="preserve">Σχεδιασμός &amp; κατασκευή σε συμμόρφωση με </w:t>
            </w:r>
            <w:r w:rsidRPr="00AF3B8B">
              <w:rPr>
                <w:rFonts w:eastAsia="Times New Roman" w:cstheme="minorHAnsi"/>
                <w:i/>
                <w:color w:val="0000FF"/>
                <w:lang w:eastAsia="zh-CN" w:bidi="hi-IN"/>
              </w:rPr>
              <w:t>BS/DIN ΕΝ 1672-2:2005+A1:2009</w:t>
            </w:r>
            <w:r w:rsidR="00190A52">
              <w:rPr>
                <w:rFonts w:eastAsia="Times New Roman" w:cstheme="minorHAnsi"/>
                <w:lang w:eastAsia="zh-CN" w:bidi="hi-IN"/>
              </w:rPr>
              <w:t>.</w:t>
            </w:r>
          </w:p>
        </w:tc>
        <w:tc>
          <w:tcPr>
            <w:tcW w:w="1559" w:type="dxa"/>
            <w:tcMar>
              <w:left w:w="57" w:type="dxa"/>
              <w:right w:w="57" w:type="dxa"/>
            </w:tcMar>
            <w:vAlign w:val="center"/>
          </w:tcPr>
          <w:p w14:paraId="52726DAF"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val="en-US" w:eastAsia="el-GR"/>
              </w:rPr>
              <w:t>NAI</w:t>
            </w:r>
          </w:p>
        </w:tc>
        <w:tc>
          <w:tcPr>
            <w:tcW w:w="1559" w:type="dxa"/>
            <w:tcMar>
              <w:left w:w="57" w:type="dxa"/>
              <w:right w:w="57" w:type="dxa"/>
            </w:tcMar>
            <w:vAlign w:val="center"/>
          </w:tcPr>
          <w:p w14:paraId="0AE6B9FB"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50798FC6"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6EEB7BE3" w14:textId="77777777" w:rsidTr="00DD2CB8">
        <w:tc>
          <w:tcPr>
            <w:tcW w:w="846" w:type="dxa"/>
            <w:tcMar>
              <w:left w:w="0" w:type="dxa"/>
              <w:right w:w="0" w:type="dxa"/>
            </w:tcMar>
            <w:vAlign w:val="center"/>
          </w:tcPr>
          <w:p w14:paraId="6A251AC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31.β</w:t>
            </w:r>
          </w:p>
        </w:tc>
        <w:tc>
          <w:tcPr>
            <w:tcW w:w="4082" w:type="dxa"/>
            <w:tcMar>
              <w:left w:w="57" w:type="dxa"/>
              <w:right w:w="57" w:type="dxa"/>
            </w:tcMar>
          </w:tcPr>
          <w:p w14:paraId="2C822B47" w14:textId="77777777" w:rsidR="00690565" w:rsidRPr="00190A52" w:rsidRDefault="00690565" w:rsidP="00690565">
            <w:pPr>
              <w:autoSpaceDE w:val="0"/>
              <w:autoSpaceDN w:val="0"/>
              <w:adjustRightInd w:val="0"/>
              <w:spacing w:after="0" w:line="240" w:lineRule="auto"/>
              <w:jc w:val="both"/>
              <w:rPr>
                <w:rFonts w:eastAsia="Times New Roman" w:cstheme="minorHAnsi"/>
                <w:lang w:val="en-US" w:eastAsia="zh-CN" w:bidi="hi-IN"/>
              </w:rPr>
            </w:pPr>
            <w:r w:rsidRPr="00AF3B8B">
              <w:rPr>
                <w:rFonts w:eastAsia="Times New Roman" w:cstheme="minorHAnsi"/>
                <w:lang w:eastAsia="zh-CN" w:bidi="hi-IN"/>
              </w:rPr>
              <w:t xml:space="preserve">Ωφέλιμες διαστάσεις: ≥ 2000 </w:t>
            </w:r>
            <w:r w:rsidRPr="00AF3B8B">
              <w:rPr>
                <w:rFonts w:eastAsia="Times New Roman" w:cstheme="minorHAnsi"/>
                <w:lang w:val="en-US" w:eastAsia="zh-CN" w:bidi="hi-IN"/>
              </w:rPr>
              <w:t>x</w:t>
            </w:r>
            <w:r w:rsidRPr="00AF3B8B">
              <w:rPr>
                <w:rFonts w:eastAsia="Times New Roman" w:cstheme="minorHAnsi"/>
                <w:lang w:eastAsia="zh-CN" w:bidi="hi-IN"/>
              </w:rPr>
              <w:t xml:space="preserve"> 800 </w:t>
            </w:r>
            <w:r w:rsidRPr="00AF3B8B">
              <w:rPr>
                <w:rFonts w:eastAsia="Times New Roman" w:cstheme="minorHAnsi"/>
                <w:lang w:val="en-US" w:eastAsia="zh-CN" w:bidi="hi-IN"/>
              </w:rPr>
              <w:t>mm</w:t>
            </w:r>
            <w:r w:rsidR="00190A52">
              <w:rPr>
                <w:rFonts w:eastAsia="Times New Roman" w:cstheme="minorHAnsi"/>
                <w:lang w:eastAsia="zh-CN" w:bidi="hi-IN"/>
              </w:rPr>
              <w:t>.</w:t>
            </w:r>
          </w:p>
        </w:tc>
        <w:tc>
          <w:tcPr>
            <w:tcW w:w="1559" w:type="dxa"/>
            <w:tcMar>
              <w:left w:w="57" w:type="dxa"/>
              <w:right w:w="57" w:type="dxa"/>
            </w:tcMar>
            <w:vAlign w:val="center"/>
          </w:tcPr>
          <w:p w14:paraId="18C2FF7D"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0BD016D6"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4908BA9A"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751D7994" w14:textId="77777777" w:rsidTr="00DD2CB8">
        <w:tc>
          <w:tcPr>
            <w:tcW w:w="846" w:type="dxa"/>
            <w:tcMar>
              <w:left w:w="0" w:type="dxa"/>
              <w:right w:w="0" w:type="dxa"/>
            </w:tcMar>
            <w:vAlign w:val="center"/>
          </w:tcPr>
          <w:p w14:paraId="5AFC9A6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31.γ</w:t>
            </w:r>
          </w:p>
        </w:tc>
        <w:tc>
          <w:tcPr>
            <w:tcW w:w="4082" w:type="dxa"/>
            <w:tcMar>
              <w:left w:w="57" w:type="dxa"/>
              <w:right w:w="57" w:type="dxa"/>
            </w:tcMar>
          </w:tcPr>
          <w:p w14:paraId="27BCC487"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Ύψος επιφάνειας</w:t>
            </w:r>
            <w:r w:rsidRPr="00AF3B8B">
              <w:rPr>
                <w:rFonts w:eastAsia="Times New Roman" w:cstheme="minorHAnsi"/>
                <w:lang w:val="en-US" w:eastAsia="zh-CN" w:bidi="hi-IN"/>
              </w:rPr>
              <w:t xml:space="preserve"> </w:t>
            </w:r>
            <w:r w:rsidRPr="00AF3B8B">
              <w:rPr>
                <w:rFonts w:eastAsia="Times New Roman" w:cstheme="minorHAnsi"/>
                <w:lang w:eastAsia="zh-CN" w:bidi="hi-IN"/>
              </w:rPr>
              <w:t xml:space="preserve">εργασίας: </w:t>
            </w:r>
            <w:r w:rsidRPr="00AF3B8B">
              <w:rPr>
                <w:rFonts w:eastAsia="Times New Roman" w:cstheme="minorHAnsi"/>
                <w:lang w:val="en-US" w:eastAsia="zh-CN" w:bidi="hi-IN"/>
              </w:rPr>
              <w:t>700</w:t>
            </w:r>
            <w:r w:rsidRPr="00AF3B8B">
              <w:rPr>
                <w:rFonts w:eastAsia="Times New Roman" w:cstheme="minorHAnsi"/>
                <w:lang w:eastAsia="zh-CN" w:bidi="hi-IN"/>
              </w:rPr>
              <w:t>-</w:t>
            </w:r>
            <w:r w:rsidRPr="00AF3B8B">
              <w:rPr>
                <w:rFonts w:eastAsia="Times New Roman" w:cstheme="minorHAnsi"/>
                <w:lang w:val="en-US" w:eastAsia="zh-CN" w:bidi="hi-IN"/>
              </w:rPr>
              <w:t>900</w:t>
            </w:r>
            <w:r w:rsidRPr="00AF3B8B">
              <w:rPr>
                <w:rFonts w:eastAsia="Times New Roman" w:cstheme="minorHAnsi"/>
                <w:lang w:eastAsia="zh-CN" w:bidi="hi-IN"/>
              </w:rPr>
              <w:t xml:space="preserve"> </w:t>
            </w:r>
            <w:r w:rsidRPr="00AF3B8B">
              <w:rPr>
                <w:rFonts w:eastAsia="Times New Roman" w:cstheme="minorHAnsi"/>
                <w:lang w:val="en-US" w:eastAsia="zh-CN" w:bidi="hi-IN"/>
              </w:rPr>
              <w:t>mm</w:t>
            </w:r>
            <w:r w:rsidR="00190A52">
              <w:rPr>
                <w:rFonts w:eastAsia="Times New Roman" w:cstheme="minorHAnsi"/>
                <w:lang w:val="en-US" w:eastAsia="zh-CN" w:bidi="hi-IN"/>
              </w:rPr>
              <w:t>.</w:t>
            </w:r>
          </w:p>
        </w:tc>
        <w:tc>
          <w:tcPr>
            <w:tcW w:w="1559" w:type="dxa"/>
            <w:tcMar>
              <w:left w:w="57" w:type="dxa"/>
              <w:right w:w="57" w:type="dxa"/>
            </w:tcMar>
            <w:vAlign w:val="center"/>
          </w:tcPr>
          <w:p w14:paraId="0FCC37BA"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28829564"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34A9E75C"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46FDE0E5" w14:textId="77777777" w:rsidTr="00DD2CB8">
        <w:tc>
          <w:tcPr>
            <w:tcW w:w="846" w:type="dxa"/>
            <w:tcMar>
              <w:left w:w="0" w:type="dxa"/>
              <w:right w:w="0" w:type="dxa"/>
            </w:tcMar>
            <w:vAlign w:val="center"/>
          </w:tcPr>
          <w:p w14:paraId="06CE15B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31.δ</w:t>
            </w:r>
          </w:p>
        </w:tc>
        <w:tc>
          <w:tcPr>
            <w:tcW w:w="4082" w:type="dxa"/>
            <w:tcMar>
              <w:left w:w="57" w:type="dxa"/>
              <w:right w:w="57" w:type="dxa"/>
            </w:tcMar>
          </w:tcPr>
          <w:p w14:paraId="2B238CCF"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el-GR"/>
              </w:rPr>
              <w:t xml:space="preserve">Απόσταση από το δάπεδο ≥ 150 </w:t>
            </w:r>
            <w:r w:rsidRPr="00AF3B8B">
              <w:rPr>
                <w:rFonts w:eastAsia="Times New Roman" w:cstheme="minorHAnsi"/>
                <w:lang w:val="en-US" w:eastAsia="el-GR"/>
              </w:rPr>
              <w:t>mm</w:t>
            </w:r>
            <w:r w:rsidR="00190A52" w:rsidRPr="00190A52">
              <w:rPr>
                <w:rFonts w:eastAsia="Times New Roman" w:cstheme="minorHAnsi"/>
                <w:lang w:eastAsia="el-GR"/>
              </w:rPr>
              <w:t>.</w:t>
            </w:r>
          </w:p>
        </w:tc>
        <w:tc>
          <w:tcPr>
            <w:tcW w:w="1559" w:type="dxa"/>
            <w:tcMar>
              <w:left w:w="57" w:type="dxa"/>
              <w:right w:w="57" w:type="dxa"/>
            </w:tcMar>
            <w:vAlign w:val="center"/>
          </w:tcPr>
          <w:p w14:paraId="0DDDA2B1"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0AB70A57"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2B145B43"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1F54020D" w14:textId="77777777" w:rsidTr="00DD2CB8">
        <w:tc>
          <w:tcPr>
            <w:tcW w:w="846" w:type="dxa"/>
            <w:tcMar>
              <w:left w:w="0" w:type="dxa"/>
              <w:right w:w="0" w:type="dxa"/>
            </w:tcMar>
            <w:vAlign w:val="center"/>
          </w:tcPr>
          <w:p w14:paraId="14A99CF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31.ε</w:t>
            </w:r>
          </w:p>
        </w:tc>
        <w:tc>
          <w:tcPr>
            <w:tcW w:w="4082" w:type="dxa"/>
            <w:tcMar>
              <w:left w:w="57" w:type="dxa"/>
              <w:right w:w="57" w:type="dxa"/>
            </w:tcMar>
          </w:tcPr>
          <w:p w14:paraId="49F684AB" w14:textId="77777777" w:rsidR="00690565" w:rsidRPr="00190A52"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el-GR"/>
              </w:rPr>
              <w:t xml:space="preserve">Υλικό κατασκευής ωστενιτικό κράμα </w:t>
            </w:r>
            <w:r w:rsidR="00190A52">
              <w:rPr>
                <w:rFonts w:eastAsia="Times New Roman" w:cstheme="minorHAnsi"/>
                <w:lang w:eastAsia="zh-CN" w:bidi="hi-IN"/>
              </w:rPr>
              <w:t>ανο</w:t>
            </w:r>
            <w:r w:rsidRPr="00AF3B8B">
              <w:rPr>
                <w:rFonts w:eastAsia="Times New Roman" w:cstheme="minorHAnsi"/>
                <w:lang w:eastAsia="zh-CN" w:bidi="hi-IN"/>
              </w:rPr>
              <w:t xml:space="preserve">ξείδωτου χάλυβα </w:t>
            </w:r>
            <w:r w:rsidRPr="00AF3B8B">
              <w:rPr>
                <w:rFonts w:eastAsia="Times New Roman" w:cstheme="minorHAnsi"/>
                <w:lang w:val="en-US" w:eastAsia="el-GR"/>
              </w:rPr>
              <w:t>X</w:t>
            </w:r>
            <w:r w:rsidRPr="00AF3B8B">
              <w:rPr>
                <w:rFonts w:eastAsia="Times New Roman" w:cstheme="minorHAnsi"/>
                <w:lang w:eastAsia="el-GR"/>
              </w:rPr>
              <w:t>5</w:t>
            </w:r>
            <w:r w:rsidRPr="00AF3B8B">
              <w:rPr>
                <w:rFonts w:eastAsia="Times New Roman" w:cstheme="minorHAnsi"/>
                <w:lang w:val="en-US" w:eastAsia="el-GR"/>
              </w:rPr>
              <w:t>CrNi</w:t>
            </w:r>
            <w:r w:rsidRPr="00AF3B8B">
              <w:rPr>
                <w:rFonts w:eastAsia="Times New Roman" w:cstheme="minorHAnsi"/>
                <w:lang w:eastAsia="el-GR"/>
              </w:rPr>
              <w:t>18-10 1.4301</w:t>
            </w:r>
            <w:r w:rsidR="00190A52" w:rsidRPr="00190A52">
              <w:rPr>
                <w:rFonts w:eastAsia="Times New Roman" w:cstheme="minorHAnsi"/>
                <w:lang w:eastAsia="el-GR"/>
              </w:rPr>
              <w:t>.</w:t>
            </w:r>
          </w:p>
        </w:tc>
        <w:tc>
          <w:tcPr>
            <w:tcW w:w="1559" w:type="dxa"/>
            <w:tcMar>
              <w:left w:w="57" w:type="dxa"/>
              <w:right w:w="57" w:type="dxa"/>
            </w:tcMar>
            <w:vAlign w:val="center"/>
          </w:tcPr>
          <w:p w14:paraId="114C7A07"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val="en-US" w:eastAsia="el-GR"/>
              </w:rPr>
              <w:t>NAI</w:t>
            </w:r>
          </w:p>
        </w:tc>
        <w:tc>
          <w:tcPr>
            <w:tcW w:w="1559" w:type="dxa"/>
            <w:tcMar>
              <w:left w:w="57" w:type="dxa"/>
              <w:right w:w="57" w:type="dxa"/>
            </w:tcMar>
            <w:vAlign w:val="center"/>
          </w:tcPr>
          <w:p w14:paraId="3DF21338"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0AD8196C"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0A53FE9E" w14:textId="77777777" w:rsidTr="00DD2CB8">
        <w:tc>
          <w:tcPr>
            <w:tcW w:w="846" w:type="dxa"/>
            <w:tcMar>
              <w:left w:w="0" w:type="dxa"/>
              <w:right w:w="0" w:type="dxa"/>
            </w:tcMar>
            <w:vAlign w:val="center"/>
          </w:tcPr>
          <w:p w14:paraId="74DF80F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31.στ</w:t>
            </w:r>
          </w:p>
        </w:tc>
        <w:tc>
          <w:tcPr>
            <w:tcW w:w="4082" w:type="dxa"/>
            <w:tcMar>
              <w:left w:w="57" w:type="dxa"/>
              <w:right w:w="57" w:type="dxa"/>
            </w:tcMar>
          </w:tcPr>
          <w:p w14:paraId="3D627DAF" w14:textId="77777777" w:rsidR="00690565" w:rsidRPr="00190A52"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Συνδέσεις &amp; εσωτερικές γωνίες κατά </w:t>
            </w:r>
            <w:r w:rsidRPr="00AF3B8B">
              <w:rPr>
                <w:rFonts w:eastAsia="Times New Roman" w:cstheme="minorHAnsi"/>
                <w:color w:val="0000FF"/>
                <w:lang w:eastAsia="zh-CN" w:bidi="hi-IN"/>
              </w:rPr>
              <w:t>BS/DIN ΕΝ 1672-2:2005+A1:2009</w:t>
            </w:r>
            <w:r w:rsidR="00190A52" w:rsidRPr="00190A52">
              <w:rPr>
                <w:rFonts w:eastAsia="Times New Roman" w:cstheme="minorHAnsi"/>
                <w:color w:val="0000FF"/>
                <w:lang w:eastAsia="zh-CN" w:bidi="hi-IN"/>
              </w:rPr>
              <w:t>.</w:t>
            </w:r>
          </w:p>
        </w:tc>
        <w:tc>
          <w:tcPr>
            <w:tcW w:w="1559" w:type="dxa"/>
            <w:tcMar>
              <w:left w:w="57" w:type="dxa"/>
              <w:right w:w="57" w:type="dxa"/>
            </w:tcMar>
            <w:vAlign w:val="center"/>
          </w:tcPr>
          <w:p w14:paraId="067C7E37"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val="en-US" w:eastAsia="el-GR"/>
              </w:rPr>
              <w:t>NAI</w:t>
            </w:r>
          </w:p>
        </w:tc>
        <w:tc>
          <w:tcPr>
            <w:tcW w:w="1559" w:type="dxa"/>
            <w:tcMar>
              <w:left w:w="57" w:type="dxa"/>
              <w:right w:w="57" w:type="dxa"/>
            </w:tcMar>
            <w:vAlign w:val="center"/>
          </w:tcPr>
          <w:p w14:paraId="7102BD13"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111C6B7B"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3910C3C8" w14:textId="77777777" w:rsidTr="00DD2CB8">
        <w:tc>
          <w:tcPr>
            <w:tcW w:w="846" w:type="dxa"/>
            <w:tcMar>
              <w:left w:w="0" w:type="dxa"/>
              <w:right w:w="0" w:type="dxa"/>
            </w:tcMar>
            <w:vAlign w:val="center"/>
          </w:tcPr>
          <w:p w14:paraId="535B97F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31.ζ</w:t>
            </w:r>
          </w:p>
        </w:tc>
        <w:tc>
          <w:tcPr>
            <w:tcW w:w="4082" w:type="dxa"/>
            <w:tcMar>
              <w:left w:w="57" w:type="dxa"/>
              <w:right w:w="57" w:type="dxa"/>
            </w:tcMar>
          </w:tcPr>
          <w:p w14:paraId="7BE1AAC8"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2 ανοιγοκλειόμενες ή συρόμενες ανοξείδωτες πόρτες</w:t>
            </w:r>
          </w:p>
        </w:tc>
        <w:tc>
          <w:tcPr>
            <w:tcW w:w="1559" w:type="dxa"/>
            <w:tcMar>
              <w:left w:w="57" w:type="dxa"/>
              <w:right w:w="57" w:type="dxa"/>
            </w:tcMar>
            <w:vAlign w:val="center"/>
          </w:tcPr>
          <w:p w14:paraId="1B61A282"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0BA425C7"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334A00E3"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437C1AD6" w14:textId="77777777" w:rsidTr="00DD2CB8">
        <w:tc>
          <w:tcPr>
            <w:tcW w:w="846" w:type="dxa"/>
            <w:tcMar>
              <w:left w:w="0" w:type="dxa"/>
              <w:right w:w="0" w:type="dxa"/>
            </w:tcMar>
            <w:vAlign w:val="center"/>
          </w:tcPr>
          <w:p w14:paraId="533395C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31.η</w:t>
            </w:r>
          </w:p>
        </w:tc>
        <w:tc>
          <w:tcPr>
            <w:tcW w:w="4082" w:type="dxa"/>
            <w:tcMar>
              <w:left w:w="57" w:type="dxa"/>
              <w:right w:w="57" w:type="dxa"/>
            </w:tcMar>
          </w:tcPr>
          <w:p w14:paraId="7D0640D1" w14:textId="77777777" w:rsidR="00690565" w:rsidRPr="00190A52"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Ανοξείδωτα στηρίγματα ρυθμιζόμενα με ρε-γουλατόρους</w:t>
            </w:r>
            <w:r w:rsidR="00190A52" w:rsidRPr="00190A52">
              <w:rPr>
                <w:rFonts w:eastAsia="Times New Roman" w:cstheme="minorHAnsi"/>
                <w:bCs/>
                <w:lang w:eastAsia="zh-CN" w:bidi="hi-IN"/>
              </w:rPr>
              <w:t>.</w:t>
            </w:r>
          </w:p>
        </w:tc>
        <w:tc>
          <w:tcPr>
            <w:tcW w:w="1559" w:type="dxa"/>
            <w:tcMar>
              <w:left w:w="57" w:type="dxa"/>
              <w:right w:w="57" w:type="dxa"/>
            </w:tcMar>
            <w:vAlign w:val="center"/>
          </w:tcPr>
          <w:p w14:paraId="73F19B57"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16E15DE8"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5EDC4626"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2965FDC9" w14:textId="77777777" w:rsidTr="00DD2CB8">
        <w:tc>
          <w:tcPr>
            <w:tcW w:w="846" w:type="dxa"/>
            <w:tcMar>
              <w:left w:w="0" w:type="dxa"/>
              <w:right w:w="0" w:type="dxa"/>
            </w:tcMar>
            <w:vAlign w:val="center"/>
          </w:tcPr>
          <w:p w14:paraId="0B1E675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31.θ</w:t>
            </w:r>
          </w:p>
        </w:tc>
        <w:tc>
          <w:tcPr>
            <w:tcW w:w="4082" w:type="dxa"/>
            <w:tcMar>
              <w:left w:w="57" w:type="dxa"/>
              <w:right w:w="57" w:type="dxa"/>
            </w:tcMar>
          </w:tcPr>
          <w:p w14:paraId="286E9DFD"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r w:rsidR="00190A52">
              <w:rPr>
                <w:rFonts w:eastAsia="Times New Roman" w:cstheme="minorHAnsi"/>
                <w:lang w:val="en-US" w:eastAsia="zh-CN" w:bidi="hi-IN"/>
              </w:rPr>
              <w:t>.</w:t>
            </w:r>
          </w:p>
        </w:tc>
        <w:tc>
          <w:tcPr>
            <w:tcW w:w="1559" w:type="dxa"/>
            <w:tcMar>
              <w:left w:w="57" w:type="dxa"/>
              <w:right w:w="57" w:type="dxa"/>
            </w:tcMar>
            <w:vAlign w:val="center"/>
          </w:tcPr>
          <w:p w14:paraId="36AFCDA6"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117131E0"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3E930650"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0E14E422" w14:textId="77777777" w:rsidTr="00190A52">
        <w:tc>
          <w:tcPr>
            <w:tcW w:w="846" w:type="dxa"/>
            <w:shd w:val="clear" w:color="auto" w:fill="F2F2F2" w:themeFill="background1" w:themeFillShade="F2"/>
            <w:tcMar>
              <w:left w:w="0" w:type="dxa"/>
              <w:right w:w="0" w:type="dxa"/>
            </w:tcMar>
            <w:vAlign w:val="center"/>
          </w:tcPr>
          <w:p w14:paraId="48C5CFE0" w14:textId="77777777" w:rsidR="00690565" w:rsidRPr="00AF3B8B" w:rsidRDefault="00690565" w:rsidP="00690565">
            <w:pPr>
              <w:autoSpaceDE w:val="0"/>
              <w:autoSpaceDN w:val="0"/>
              <w:adjustRightInd w:val="0"/>
              <w:spacing w:after="0" w:line="240" w:lineRule="auto"/>
              <w:jc w:val="center"/>
              <w:rPr>
                <w:rFonts w:eastAsia="Times New Roman" w:cstheme="minorHAnsi"/>
                <w:b/>
                <w:color w:val="000000"/>
                <w:lang w:eastAsia="el-GR"/>
              </w:rPr>
            </w:pPr>
            <w:r w:rsidRPr="00AF3B8B">
              <w:rPr>
                <w:rFonts w:eastAsia="Times New Roman" w:cstheme="minorHAnsi"/>
                <w:b/>
                <w:color w:val="000000"/>
                <w:lang w:eastAsia="el-GR"/>
              </w:rPr>
              <w:t>32</w:t>
            </w:r>
          </w:p>
        </w:tc>
        <w:tc>
          <w:tcPr>
            <w:tcW w:w="4082" w:type="dxa"/>
            <w:shd w:val="clear" w:color="auto" w:fill="F2F2F2" w:themeFill="background1" w:themeFillShade="F2"/>
            <w:tcMar>
              <w:left w:w="57" w:type="dxa"/>
              <w:right w:w="57" w:type="dxa"/>
            </w:tcMar>
          </w:tcPr>
          <w:p w14:paraId="67C4A5A1" w14:textId="77777777" w:rsidR="00690565" w:rsidRPr="00AF3B8B" w:rsidRDefault="00190A52" w:rsidP="00690565">
            <w:pPr>
              <w:autoSpaceDE w:val="0"/>
              <w:autoSpaceDN w:val="0"/>
              <w:adjustRightInd w:val="0"/>
              <w:spacing w:after="0" w:line="240" w:lineRule="auto"/>
              <w:jc w:val="both"/>
              <w:rPr>
                <w:rFonts w:eastAsia="Times New Roman" w:cstheme="minorHAnsi"/>
                <w:b/>
                <w:lang w:eastAsia="zh-CN" w:bidi="hi-IN"/>
              </w:rPr>
            </w:pPr>
            <w:r>
              <w:rPr>
                <w:rFonts w:eastAsia="Times New Roman" w:cstheme="minorHAnsi"/>
                <w:b/>
                <w:lang w:eastAsia="zh-CN" w:bidi="hi-IN"/>
              </w:rPr>
              <w:t xml:space="preserve">Ανοξείδωτη ραφιέρα. </w:t>
            </w:r>
          </w:p>
        </w:tc>
        <w:tc>
          <w:tcPr>
            <w:tcW w:w="1559" w:type="dxa"/>
            <w:shd w:val="clear" w:color="auto" w:fill="F2F2F2" w:themeFill="background1" w:themeFillShade="F2"/>
            <w:tcMar>
              <w:left w:w="57" w:type="dxa"/>
              <w:right w:w="57" w:type="dxa"/>
            </w:tcMar>
            <w:vAlign w:val="center"/>
          </w:tcPr>
          <w:p w14:paraId="7E1308D8"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val="en-US" w:eastAsia="el-GR"/>
              </w:rPr>
              <w:t>NAI</w:t>
            </w:r>
          </w:p>
        </w:tc>
        <w:tc>
          <w:tcPr>
            <w:tcW w:w="1559" w:type="dxa"/>
            <w:shd w:val="clear" w:color="auto" w:fill="F2F2F2" w:themeFill="background1" w:themeFillShade="F2"/>
            <w:tcMar>
              <w:left w:w="57" w:type="dxa"/>
              <w:right w:w="57" w:type="dxa"/>
            </w:tcMar>
            <w:vAlign w:val="center"/>
          </w:tcPr>
          <w:p w14:paraId="3B47543C"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shd w:val="clear" w:color="auto" w:fill="F2F2F2" w:themeFill="background1" w:themeFillShade="F2"/>
            <w:tcMar>
              <w:left w:w="57" w:type="dxa"/>
              <w:right w:w="57" w:type="dxa"/>
            </w:tcMar>
            <w:vAlign w:val="center"/>
          </w:tcPr>
          <w:p w14:paraId="3A774EC0"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78FF8FBE" w14:textId="77777777" w:rsidTr="00DD2CB8">
        <w:tc>
          <w:tcPr>
            <w:tcW w:w="846" w:type="dxa"/>
            <w:tcMar>
              <w:left w:w="0" w:type="dxa"/>
              <w:right w:w="0" w:type="dxa"/>
            </w:tcMar>
            <w:vAlign w:val="center"/>
          </w:tcPr>
          <w:p w14:paraId="5280B1A9"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32.α</w:t>
            </w:r>
          </w:p>
        </w:tc>
        <w:tc>
          <w:tcPr>
            <w:tcW w:w="4082" w:type="dxa"/>
            <w:tcMar>
              <w:left w:w="57" w:type="dxa"/>
              <w:right w:w="57" w:type="dxa"/>
            </w:tcMar>
          </w:tcPr>
          <w:p w14:paraId="2E2C7AE9"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r w:rsidRPr="00AF3B8B">
              <w:rPr>
                <w:rFonts w:eastAsia="Times New Roman" w:cstheme="minorHAnsi"/>
                <w:lang w:eastAsia="zh-CN" w:bidi="hi-IN"/>
              </w:rPr>
              <w:t xml:space="preserve">Σχεδιασμός &amp; κατασκευή σε συμμόρφωση με </w:t>
            </w:r>
            <w:r w:rsidRPr="00AF3B8B">
              <w:rPr>
                <w:rFonts w:eastAsia="Times New Roman" w:cstheme="minorHAnsi"/>
                <w:i/>
                <w:color w:val="0000FF"/>
                <w:lang w:eastAsia="zh-CN" w:bidi="hi-IN"/>
              </w:rPr>
              <w:t>BS/DIN ΕΝ 1672-2:2005+A1:2009</w:t>
            </w:r>
            <w:r w:rsidRPr="00AF3B8B">
              <w:rPr>
                <w:rFonts w:eastAsia="Times New Roman" w:cstheme="minorHAnsi"/>
                <w:lang w:eastAsia="zh-CN" w:bidi="hi-IN"/>
              </w:rPr>
              <w:t xml:space="preserve"> </w:t>
            </w:r>
          </w:p>
        </w:tc>
        <w:tc>
          <w:tcPr>
            <w:tcW w:w="1559" w:type="dxa"/>
            <w:tcMar>
              <w:left w:w="57" w:type="dxa"/>
              <w:right w:w="57" w:type="dxa"/>
            </w:tcMar>
            <w:vAlign w:val="center"/>
          </w:tcPr>
          <w:p w14:paraId="7B74004D"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2C3C8B00"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29AD50C0"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6BA96DCF" w14:textId="77777777" w:rsidTr="00DD2CB8">
        <w:tc>
          <w:tcPr>
            <w:tcW w:w="846" w:type="dxa"/>
            <w:tcMar>
              <w:left w:w="0" w:type="dxa"/>
              <w:right w:w="0" w:type="dxa"/>
            </w:tcMar>
            <w:vAlign w:val="center"/>
          </w:tcPr>
          <w:p w14:paraId="7F3A5C7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32.β</w:t>
            </w:r>
          </w:p>
        </w:tc>
        <w:tc>
          <w:tcPr>
            <w:tcW w:w="4082" w:type="dxa"/>
            <w:tcMar>
              <w:left w:w="57" w:type="dxa"/>
              <w:right w:w="57" w:type="dxa"/>
            </w:tcMar>
          </w:tcPr>
          <w:p w14:paraId="7CFB19F9"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Ωφέλιμες διαστάσεις: 1800-2000 </w:t>
            </w:r>
            <w:r w:rsidRPr="00AF3B8B">
              <w:rPr>
                <w:rFonts w:eastAsia="Times New Roman" w:cstheme="minorHAnsi"/>
                <w:lang w:val="en-US" w:eastAsia="zh-CN" w:bidi="hi-IN"/>
              </w:rPr>
              <w:t>x</w:t>
            </w:r>
            <w:r w:rsidRPr="00AF3B8B">
              <w:rPr>
                <w:rFonts w:eastAsia="Times New Roman" w:cstheme="minorHAnsi"/>
                <w:lang w:eastAsia="zh-CN" w:bidi="hi-IN"/>
              </w:rPr>
              <w:t xml:space="preserve"> ≥1000 </w:t>
            </w:r>
            <w:r w:rsidRPr="00AF3B8B">
              <w:rPr>
                <w:rFonts w:eastAsia="Times New Roman" w:cstheme="minorHAnsi"/>
                <w:lang w:val="en-US" w:eastAsia="zh-CN" w:bidi="hi-IN"/>
              </w:rPr>
              <w:t>x</w:t>
            </w:r>
            <w:r w:rsidRPr="00AF3B8B">
              <w:rPr>
                <w:rFonts w:eastAsia="Times New Roman" w:cstheme="minorHAnsi"/>
                <w:lang w:eastAsia="zh-CN" w:bidi="hi-IN"/>
              </w:rPr>
              <w:t xml:space="preserve">  350-400 </w:t>
            </w:r>
            <w:r w:rsidRPr="00AF3B8B">
              <w:rPr>
                <w:rFonts w:eastAsia="Times New Roman" w:cstheme="minorHAnsi"/>
                <w:lang w:val="en-US" w:eastAsia="zh-CN" w:bidi="hi-IN"/>
              </w:rPr>
              <w:t>mm</w:t>
            </w:r>
            <w:r w:rsidR="00190A52">
              <w:rPr>
                <w:rFonts w:eastAsia="Times New Roman" w:cstheme="minorHAnsi"/>
                <w:lang w:eastAsia="zh-CN" w:bidi="hi-IN"/>
              </w:rPr>
              <w:t>.</w:t>
            </w:r>
          </w:p>
        </w:tc>
        <w:tc>
          <w:tcPr>
            <w:tcW w:w="1559" w:type="dxa"/>
            <w:tcMar>
              <w:left w:w="57" w:type="dxa"/>
              <w:right w:w="57" w:type="dxa"/>
            </w:tcMar>
            <w:vAlign w:val="center"/>
          </w:tcPr>
          <w:p w14:paraId="48205B52"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val="en-US" w:eastAsia="el-GR"/>
              </w:rPr>
              <w:t>NAI</w:t>
            </w:r>
          </w:p>
        </w:tc>
        <w:tc>
          <w:tcPr>
            <w:tcW w:w="1559" w:type="dxa"/>
            <w:tcMar>
              <w:left w:w="57" w:type="dxa"/>
              <w:right w:w="57" w:type="dxa"/>
            </w:tcMar>
            <w:vAlign w:val="center"/>
          </w:tcPr>
          <w:p w14:paraId="1C5C27FE"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1676EE87"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0E015EC8" w14:textId="77777777" w:rsidTr="00DD2CB8">
        <w:tc>
          <w:tcPr>
            <w:tcW w:w="846" w:type="dxa"/>
            <w:tcMar>
              <w:left w:w="0" w:type="dxa"/>
              <w:right w:w="0" w:type="dxa"/>
            </w:tcMar>
            <w:vAlign w:val="center"/>
          </w:tcPr>
          <w:p w14:paraId="5DE683F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32.γ</w:t>
            </w:r>
          </w:p>
        </w:tc>
        <w:tc>
          <w:tcPr>
            <w:tcW w:w="4082" w:type="dxa"/>
            <w:tcMar>
              <w:left w:w="57" w:type="dxa"/>
              <w:right w:w="57" w:type="dxa"/>
            </w:tcMar>
          </w:tcPr>
          <w:p w14:paraId="6F60F4E4" w14:textId="77777777" w:rsidR="00690565" w:rsidRPr="00190A52" w:rsidRDefault="00690565" w:rsidP="00690565">
            <w:pPr>
              <w:autoSpaceDE w:val="0"/>
              <w:autoSpaceDN w:val="0"/>
              <w:adjustRightInd w:val="0"/>
              <w:spacing w:after="0" w:line="240" w:lineRule="auto"/>
              <w:jc w:val="both"/>
              <w:rPr>
                <w:rFonts w:eastAsia="Times New Roman" w:cstheme="minorHAnsi"/>
                <w:lang w:val="en-US" w:eastAsia="zh-CN" w:bidi="hi-IN"/>
              </w:rPr>
            </w:pPr>
            <w:r w:rsidRPr="00AF3B8B">
              <w:rPr>
                <w:rFonts w:eastAsia="Times New Roman" w:cstheme="minorHAnsi"/>
                <w:lang w:eastAsia="zh-CN" w:bidi="hi-IN"/>
              </w:rPr>
              <w:t>4 ή 5 αφαιρούμενα ράφια</w:t>
            </w:r>
            <w:r w:rsidR="00190A52">
              <w:rPr>
                <w:rFonts w:eastAsia="Times New Roman" w:cstheme="minorHAnsi"/>
                <w:lang w:val="en-US" w:eastAsia="zh-CN" w:bidi="hi-IN"/>
              </w:rPr>
              <w:t>.</w:t>
            </w:r>
          </w:p>
        </w:tc>
        <w:tc>
          <w:tcPr>
            <w:tcW w:w="1559" w:type="dxa"/>
            <w:tcMar>
              <w:left w:w="57" w:type="dxa"/>
              <w:right w:w="57" w:type="dxa"/>
            </w:tcMar>
            <w:vAlign w:val="center"/>
          </w:tcPr>
          <w:p w14:paraId="759FB314"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0AA607F8"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1E8C78C2"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1E3A20D1" w14:textId="77777777" w:rsidTr="00DD2CB8">
        <w:tc>
          <w:tcPr>
            <w:tcW w:w="846" w:type="dxa"/>
            <w:tcMar>
              <w:left w:w="0" w:type="dxa"/>
              <w:right w:w="0" w:type="dxa"/>
            </w:tcMar>
            <w:vAlign w:val="center"/>
          </w:tcPr>
          <w:p w14:paraId="659DC9E3"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32.δ</w:t>
            </w:r>
          </w:p>
        </w:tc>
        <w:tc>
          <w:tcPr>
            <w:tcW w:w="4082" w:type="dxa"/>
            <w:tcMar>
              <w:left w:w="57" w:type="dxa"/>
              <w:right w:w="57" w:type="dxa"/>
            </w:tcMar>
          </w:tcPr>
          <w:p w14:paraId="7157023F" w14:textId="77777777" w:rsidR="00690565" w:rsidRPr="00190A52"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el-GR"/>
              </w:rPr>
              <w:t xml:space="preserve">Υλικό κατασκευής ωστενιτικό κράμα </w:t>
            </w:r>
            <w:r w:rsidR="00190A52">
              <w:rPr>
                <w:rFonts w:eastAsia="Times New Roman" w:cstheme="minorHAnsi"/>
                <w:lang w:eastAsia="zh-CN" w:bidi="hi-IN"/>
              </w:rPr>
              <w:t>ανο</w:t>
            </w:r>
            <w:r w:rsidRPr="00AF3B8B">
              <w:rPr>
                <w:rFonts w:eastAsia="Times New Roman" w:cstheme="minorHAnsi"/>
                <w:lang w:eastAsia="zh-CN" w:bidi="hi-IN"/>
              </w:rPr>
              <w:t xml:space="preserve">ξείδωτου χάλυβα </w:t>
            </w:r>
            <w:r w:rsidRPr="00AF3B8B">
              <w:rPr>
                <w:rFonts w:eastAsia="Times New Roman" w:cstheme="minorHAnsi"/>
                <w:lang w:val="en-US" w:eastAsia="el-GR"/>
              </w:rPr>
              <w:t>X</w:t>
            </w:r>
            <w:r w:rsidRPr="00AF3B8B">
              <w:rPr>
                <w:rFonts w:eastAsia="Times New Roman" w:cstheme="minorHAnsi"/>
                <w:lang w:eastAsia="el-GR"/>
              </w:rPr>
              <w:t>5</w:t>
            </w:r>
            <w:r w:rsidRPr="00AF3B8B">
              <w:rPr>
                <w:rFonts w:eastAsia="Times New Roman" w:cstheme="minorHAnsi"/>
                <w:lang w:val="en-US" w:eastAsia="el-GR"/>
              </w:rPr>
              <w:t>CrNi</w:t>
            </w:r>
            <w:r w:rsidRPr="00AF3B8B">
              <w:rPr>
                <w:rFonts w:eastAsia="Times New Roman" w:cstheme="minorHAnsi"/>
                <w:lang w:eastAsia="el-GR"/>
              </w:rPr>
              <w:t>18-10 1.4301</w:t>
            </w:r>
            <w:r w:rsidR="00190A52" w:rsidRPr="00190A52">
              <w:rPr>
                <w:rFonts w:eastAsia="Times New Roman" w:cstheme="minorHAnsi"/>
                <w:lang w:eastAsia="el-GR"/>
              </w:rPr>
              <w:t>.</w:t>
            </w:r>
          </w:p>
        </w:tc>
        <w:tc>
          <w:tcPr>
            <w:tcW w:w="1559" w:type="dxa"/>
            <w:tcMar>
              <w:left w:w="57" w:type="dxa"/>
              <w:right w:w="57" w:type="dxa"/>
            </w:tcMar>
            <w:vAlign w:val="center"/>
          </w:tcPr>
          <w:p w14:paraId="31FE2399"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7DA87008"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41DEDFBD"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57B6A479" w14:textId="77777777" w:rsidTr="00DD2CB8">
        <w:tc>
          <w:tcPr>
            <w:tcW w:w="846" w:type="dxa"/>
            <w:tcMar>
              <w:left w:w="0" w:type="dxa"/>
              <w:right w:w="0" w:type="dxa"/>
            </w:tcMar>
            <w:vAlign w:val="center"/>
          </w:tcPr>
          <w:p w14:paraId="3709AC8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lastRenderedPageBreak/>
              <w:t>32.ε</w:t>
            </w:r>
          </w:p>
        </w:tc>
        <w:tc>
          <w:tcPr>
            <w:tcW w:w="4082" w:type="dxa"/>
            <w:tcMar>
              <w:left w:w="57" w:type="dxa"/>
              <w:right w:w="57" w:type="dxa"/>
            </w:tcMar>
          </w:tcPr>
          <w:p w14:paraId="092C45CF" w14:textId="77777777" w:rsidR="00690565" w:rsidRPr="00190A52"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Συνδέσεις &amp; εσωτερικές γωνίες κατά </w:t>
            </w:r>
            <w:r w:rsidRPr="00AF3B8B">
              <w:rPr>
                <w:rFonts w:eastAsia="Times New Roman" w:cstheme="minorHAnsi"/>
                <w:i/>
                <w:color w:val="0000FF"/>
                <w:lang w:eastAsia="zh-CN" w:bidi="hi-IN"/>
              </w:rPr>
              <w:t>BS/DIN ΕΝ 1672-2:2005+A1:2009</w:t>
            </w:r>
            <w:r w:rsidR="00190A52" w:rsidRPr="00190A52">
              <w:rPr>
                <w:rFonts w:eastAsia="Times New Roman" w:cstheme="minorHAnsi"/>
                <w:i/>
                <w:color w:val="0000FF"/>
                <w:lang w:eastAsia="zh-CN" w:bidi="hi-IN"/>
              </w:rPr>
              <w:t>.</w:t>
            </w:r>
          </w:p>
        </w:tc>
        <w:tc>
          <w:tcPr>
            <w:tcW w:w="1559" w:type="dxa"/>
            <w:tcMar>
              <w:left w:w="57" w:type="dxa"/>
              <w:right w:w="57" w:type="dxa"/>
            </w:tcMar>
            <w:vAlign w:val="center"/>
          </w:tcPr>
          <w:p w14:paraId="027EC15D"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vAlign w:val="center"/>
          </w:tcPr>
          <w:p w14:paraId="53CCB1E0"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6ED0B4D8"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2C894CCC" w14:textId="77777777" w:rsidTr="00DD2CB8">
        <w:tc>
          <w:tcPr>
            <w:tcW w:w="846" w:type="dxa"/>
            <w:tcMar>
              <w:left w:w="0" w:type="dxa"/>
              <w:right w:w="0" w:type="dxa"/>
            </w:tcMar>
            <w:vAlign w:val="center"/>
          </w:tcPr>
          <w:p w14:paraId="14D0A64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32.στ</w:t>
            </w:r>
          </w:p>
        </w:tc>
        <w:tc>
          <w:tcPr>
            <w:tcW w:w="4082" w:type="dxa"/>
            <w:tcMar>
              <w:left w:w="57" w:type="dxa"/>
              <w:right w:w="57" w:type="dxa"/>
            </w:tcMar>
          </w:tcPr>
          <w:p w14:paraId="2387AFFC" w14:textId="77777777" w:rsidR="00690565" w:rsidRPr="00190A52" w:rsidRDefault="00690565" w:rsidP="00690565">
            <w:pPr>
              <w:autoSpaceDN w:val="0"/>
              <w:adjustRightInd w:val="0"/>
              <w:spacing w:after="0" w:line="240" w:lineRule="auto"/>
              <w:jc w:val="both"/>
              <w:rPr>
                <w:rFonts w:eastAsia="Times New Roman" w:cstheme="minorHAnsi"/>
                <w:bCs/>
                <w:lang w:eastAsia="zh-CN" w:bidi="hi-IN"/>
              </w:rPr>
            </w:pPr>
            <w:r w:rsidRPr="00AF3B8B">
              <w:rPr>
                <w:rFonts w:eastAsia="Times New Roman" w:cstheme="minorHAnsi"/>
                <w:bCs/>
                <w:lang w:eastAsia="zh-CN" w:bidi="hi-IN"/>
              </w:rPr>
              <w:t>Ανοξείδωτα στηρίγματα ρυθμιζόμενα με ρε-γουλατόρους</w:t>
            </w:r>
            <w:r w:rsidR="00190A52" w:rsidRPr="00190A52">
              <w:rPr>
                <w:rFonts w:eastAsia="Times New Roman" w:cstheme="minorHAnsi"/>
                <w:bCs/>
                <w:lang w:eastAsia="zh-CN" w:bidi="hi-IN"/>
              </w:rPr>
              <w:t>.</w:t>
            </w:r>
          </w:p>
        </w:tc>
        <w:tc>
          <w:tcPr>
            <w:tcW w:w="1559" w:type="dxa"/>
            <w:tcMar>
              <w:left w:w="57" w:type="dxa"/>
              <w:right w:w="57" w:type="dxa"/>
            </w:tcMar>
            <w:vAlign w:val="center"/>
          </w:tcPr>
          <w:p w14:paraId="2777273F"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val="en-US" w:eastAsia="el-GR"/>
              </w:rPr>
              <w:t>NAI</w:t>
            </w:r>
          </w:p>
        </w:tc>
        <w:tc>
          <w:tcPr>
            <w:tcW w:w="1559" w:type="dxa"/>
            <w:tcMar>
              <w:left w:w="57" w:type="dxa"/>
              <w:right w:w="57" w:type="dxa"/>
            </w:tcMar>
            <w:vAlign w:val="center"/>
          </w:tcPr>
          <w:p w14:paraId="2129676B"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4C712AF1"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7913B4E7" w14:textId="77777777" w:rsidTr="00DD2CB8">
        <w:tc>
          <w:tcPr>
            <w:tcW w:w="846" w:type="dxa"/>
            <w:tcMar>
              <w:left w:w="0" w:type="dxa"/>
              <w:right w:w="0" w:type="dxa"/>
            </w:tcMar>
            <w:vAlign w:val="center"/>
          </w:tcPr>
          <w:p w14:paraId="2A54018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r w:rsidRPr="00AF3B8B">
              <w:rPr>
                <w:rFonts w:eastAsia="Times New Roman" w:cstheme="minorHAnsi"/>
                <w:color w:val="000000"/>
                <w:lang w:eastAsia="el-GR"/>
              </w:rPr>
              <w:t>32.ζ</w:t>
            </w:r>
          </w:p>
        </w:tc>
        <w:tc>
          <w:tcPr>
            <w:tcW w:w="4082" w:type="dxa"/>
            <w:tcMar>
              <w:left w:w="57" w:type="dxa"/>
              <w:right w:w="57" w:type="dxa"/>
            </w:tcMar>
          </w:tcPr>
          <w:p w14:paraId="73CA9212"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r w:rsidR="00190A52">
              <w:rPr>
                <w:rFonts w:eastAsia="Times New Roman" w:cstheme="minorHAnsi"/>
                <w:lang w:val="en-US" w:eastAsia="zh-CN" w:bidi="hi-IN"/>
              </w:rPr>
              <w:t>.</w:t>
            </w:r>
          </w:p>
        </w:tc>
        <w:tc>
          <w:tcPr>
            <w:tcW w:w="1559" w:type="dxa"/>
            <w:tcMar>
              <w:left w:w="57" w:type="dxa"/>
              <w:right w:w="57" w:type="dxa"/>
            </w:tcMar>
            <w:vAlign w:val="center"/>
          </w:tcPr>
          <w:p w14:paraId="3D529F12"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vAlign w:val="center"/>
          </w:tcPr>
          <w:p w14:paraId="25AD49FC"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c>
          <w:tcPr>
            <w:tcW w:w="1560" w:type="dxa"/>
            <w:tcMar>
              <w:left w:w="57" w:type="dxa"/>
              <w:right w:w="57" w:type="dxa"/>
            </w:tcMar>
            <w:vAlign w:val="center"/>
          </w:tcPr>
          <w:p w14:paraId="03FC173A"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p>
        </w:tc>
      </w:tr>
      <w:tr w:rsidR="00690565" w:rsidRPr="00AF3B8B" w14:paraId="3528BAC4" w14:textId="77777777" w:rsidTr="00190A52">
        <w:tc>
          <w:tcPr>
            <w:tcW w:w="846" w:type="dxa"/>
            <w:shd w:val="clear" w:color="auto" w:fill="F2F2F2" w:themeFill="background1" w:themeFillShade="F2"/>
            <w:tcMar>
              <w:left w:w="0" w:type="dxa"/>
              <w:right w:w="0" w:type="dxa"/>
            </w:tcMar>
            <w:vAlign w:val="center"/>
          </w:tcPr>
          <w:p w14:paraId="041001E6" w14:textId="77777777" w:rsidR="00690565" w:rsidRPr="00AF3B8B" w:rsidRDefault="00690565" w:rsidP="00690565">
            <w:pPr>
              <w:autoSpaceDE w:val="0"/>
              <w:autoSpaceDN w:val="0"/>
              <w:adjustRightInd w:val="0"/>
              <w:spacing w:after="0" w:line="240" w:lineRule="auto"/>
              <w:jc w:val="center"/>
              <w:rPr>
                <w:rFonts w:eastAsia="Times New Roman" w:cstheme="minorHAnsi"/>
                <w:b/>
                <w:lang w:eastAsia="el-GR"/>
              </w:rPr>
            </w:pPr>
            <w:r w:rsidRPr="00AF3B8B">
              <w:rPr>
                <w:rFonts w:eastAsia="Times New Roman" w:cstheme="minorHAnsi"/>
                <w:b/>
                <w:lang w:eastAsia="el-GR"/>
              </w:rPr>
              <w:t>33</w:t>
            </w:r>
          </w:p>
        </w:tc>
        <w:tc>
          <w:tcPr>
            <w:tcW w:w="4082" w:type="dxa"/>
            <w:shd w:val="clear" w:color="auto" w:fill="F2F2F2" w:themeFill="background1" w:themeFillShade="F2"/>
            <w:tcMar>
              <w:left w:w="57" w:type="dxa"/>
              <w:right w:w="57" w:type="dxa"/>
            </w:tcMar>
          </w:tcPr>
          <w:p w14:paraId="75259152" w14:textId="77777777" w:rsidR="00690565" w:rsidRPr="00AF3B8B" w:rsidRDefault="00690565" w:rsidP="00190A52">
            <w:pPr>
              <w:autoSpaceDE w:val="0"/>
              <w:autoSpaceDN w:val="0"/>
              <w:adjustRightInd w:val="0"/>
              <w:spacing w:after="0" w:line="240" w:lineRule="auto"/>
              <w:jc w:val="both"/>
              <w:rPr>
                <w:rFonts w:eastAsia="Times New Roman" w:cstheme="minorHAnsi"/>
                <w:b/>
                <w:lang w:eastAsia="zh-CN" w:bidi="hi-IN"/>
              </w:rPr>
            </w:pPr>
            <w:r w:rsidRPr="00AF3B8B">
              <w:rPr>
                <w:rFonts w:eastAsia="Times New Roman" w:cstheme="minorHAnsi"/>
                <w:b/>
                <w:lang w:eastAsia="zh-CN" w:bidi="hi-IN"/>
              </w:rPr>
              <w:t>Ηλιακ</w:t>
            </w:r>
            <w:r w:rsidR="00190A52">
              <w:rPr>
                <w:rFonts w:eastAsia="Times New Roman" w:cstheme="minorHAnsi"/>
                <w:b/>
                <w:lang w:eastAsia="zh-CN" w:bidi="hi-IN"/>
              </w:rPr>
              <w:t>ός θερμοσίφωνας κλειστού κυκλώμ</w:t>
            </w:r>
            <w:r w:rsidRPr="00AF3B8B">
              <w:rPr>
                <w:rFonts w:eastAsia="Times New Roman" w:cstheme="minorHAnsi"/>
                <w:b/>
                <w:lang w:eastAsia="zh-CN" w:bidi="hi-IN"/>
              </w:rPr>
              <w:t xml:space="preserve">ατος ≥ 200 </w:t>
            </w:r>
            <w:r w:rsidRPr="00AF3B8B">
              <w:rPr>
                <w:rFonts w:eastAsia="Times New Roman" w:cstheme="minorHAnsi"/>
                <w:b/>
                <w:lang w:val="en-US" w:eastAsia="zh-CN" w:bidi="hi-IN"/>
              </w:rPr>
              <w:t>l</w:t>
            </w:r>
            <w:r w:rsidRPr="00AF3B8B">
              <w:rPr>
                <w:rFonts w:eastAsia="Times New Roman" w:cstheme="minorHAnsi"/>
                <w:b/>
                <w:lang w:eastAsia="zh-CN" w:bidi="hi-IN"/>
              </w:rPr>
              <w:t xml:space="preserve">.  </w:t>
            </w:r>
          </w:p>
        </w:tc>
        <w:tc>
          <w:tcPr>
            <w:tcW w:w="1559" w:type="dxa"/>
            <w:shd w:val="clear" w:color="auto" w:fill="F2F2F2" w:themeFill="background1" w:themeFillShade="F2"/>
            <w:tcMar>
              <w:left w:w="57" w:type="dxa"/>
              <w:right w:w="57" w:type="dxa"/>
            </w:tcMar>
            <w:vAlign w:val="center"/>
          </w:tcPr>
          <w:p w14:paraId="3D44DC8B"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shd w:val="clear" w:color="auto" w:fill="F2F2F2" w:themeFill="background1" w:themeFillShade="F2"/>
            <w:tcMar>
              <w:left w:w="57" w:type="dxa"/>
              <w:right w:w="57" w:type="dxa"/>
            </w:tcMar>
          </w:tcPr>
          <w:p w14:paraId="15CD8DC0"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c>
          <w:tcPr>
            <w:tcW w:w="1560" w:type="dxa"/>
            <w:shd w:val="clear" w:color="auto" w:fill="F2F2F2" w:themeFill="background1" w:themeFillShade="F2"/>
            <w:tcMar>
              <w:left w:w="57" w:type="dxa"/>
              <w:right w:w="57" w:type="dxa"/>
            </w:tcMar>
          </w:tcPr>
          <w:p w14:paraId="09C3BCA5"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r>
      <w:tr w:rsidR="00690565" w:rsidRPr="00AF3B8B" w14:paraId="36CCE6AE" w14:textId="77777777" w:rsidTr="00DD2CB8">
        <w:tc>
          <w:tcPr>
            <w:tcW w:w="846" w:type="dxa"/>
            <w:tcMar>
              <w:left w:w="0" w:type="dxa"/>
              <w:right w:w="0" w:type="dxa"/>
            </w:tcMar>
            <w:vAlign w:val="center"/>
          </w:tcPr>
          <w:p w14:paraId="7691CD36"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33.α</w:t>
            </w:r>
          </w:p>
        </w:tc>
        <w:tc>
          <w:tcPr>
            <w:tcW w:w="4082" w:type="dxa"/>
            <w:tcMar>
              <w:left w:w="57" w:type="dxa"/>
              <w:right w:w="57" w:type="dxa"/>
            </w:tcMar>
          </w:tcPr>
          <w:p w14:paraId="527A92EB" w14:textId="77777777" w:rsidR="00690565" w:rsidRPr="00AF3B8B" w:rsidRDefault="00690565" w:rsidP="00690565">
            <w:pPr>
              <w:suppressAutoHyphens/>
              <w:spacing w:after="0" w:line="240" w:lineRule="auto"/>
              <w:jc w:val="both"/>
              <w:rPr>
                <w:rFonts w:eastAsia="Times New Roman" w:cstheme="minorHAnsi"/>
                <w:i/>
                <w:color w:val="0000FF"/>
                <w:lang w:eastAsia="zh-CN"/>
              </w:rPr>
            </w:pPr>
            <w:r w:rsidRPr="00AF3B8B">
              <w:rPr>
                <w:rFonts w:eastAsia="Times New Roman" w:cstheme="minorHAnsi"/>
                <w:lang w:eastAsia="zh-CN" w:bidi="hi-IN"/>
              </w:rPr>
              <w:t xml:space="preserve">Σχεδιασμός-κατασκευή σύμφωνα με την Οδη-γία </w:t>
            </w:r>
            <w:r w:rsidRPr="00AF3B8B">
              <w:rPr>
                <w:rFonts w:eastAsia="Times New Roman" w:cstheme="minorHAnsi"/>
                <w:bCs/>
                <w:lang w:eastAsia="zh-CN" w:bidi="hi-IN"/>
              </w:rPr>
              <w:t>2014/68/ΕΕ (</w:t>
            </w:r>
            <w:r w:rsidRPr="00AF3B8B">
              <w:rPr>
                <w:rFonts w:eastAsia="Times New Roman" w:cstheme="minorHAnsi"/>
                <w:bCs/>
                <w:lang w:val="en-US" w:eastAsia="zh-CN" w:bidi="hi-IN"/>
              </w:rPr>
              <w:t>Pressure</w:t>
            </w:r>
            <w:r w:rsidRPr="00AF3B8B">
              <w:rPr>
                <w:rFonts w:eastAsia="Times New Roman" w:cstheme="minorHAnsi"/>
                <w:bCs/>
                <w:lang w:eastAsia="zh-CN" w:bidi="hi-IN"/>
              </w:rPr>
              <w:t xml:space="preserve"> </w:t>
            </w:r>
            <w:r w:rsidRPr="00AF3B8B">
              <w:rPr>
                <w:rFonts w:eastAsia="Times New Roman" w:cstheme="minorHAnsi"/>
                <w:bCs/>
                <w:lang w:val="en-US" w:eastAsia="zh-CN" w:bidi="hi-IN"/>
              </w:rPr>
              <w:t>Equipment</w:t>
            </w:r>
            <w:r w:rsidRPr="00AF3B8B">
              <w:rPr>
                <w:rFonts w:eastAsia="Times New Roman" w:cstheme="minorHAnsi"/>
                <w:bCs/>
                <w:lang w:eastAsia="zh-CN" w:bidi="hi-IN"/>
              </w:rPr>
              <w:t xml:space="preserve"> </w:t>
            </w:r>
            <w:r w:rsidRPr="00AF3B8B">
              <w:rPr>
                <w:rFonts w:eastAsia="Times New Roman" w:cstheme="minorHAnsi"/>
                <w:bCs/>
                <w:lang w:val="en-US" w:eastAsia="zh-CN" w:bidi="hi-IN"/>
              </w:rPr>
              <w:t>Directive</w:t>
            </w:r>
            <w:r w:rsidRPr="00AF3B8B">
              <w:rPr>
                <w:rFonts w:eastAsia="Times New Roman" w:cstheme="minorHAnsi"/>
                <w:bCs/>
                <w:lang w:eastAsia="zh-CN" w:bidi="hi-IN"/>
              </w:rPr>
              <w:t xml:space="preserve"> –</w:t>
            </w:r>
            <w:r w:rsidRPr="00AF3B8B">
              <w:rPr>
                <w:rFonts w:eastAsia="Times New Roman" w:cstheme="minorHAnsi"/>
                <w:bCs/>
                <w:lang w:val="en-US" w:eastAsia="zh-CN" w:bidi="hi-IN"/>
              </w:rPr>
              <w:t>PED</w:t>
            </w:r>
            <w:r w:rsidRPr="00AF3B8B">
              <w:rPr>
                <w:rFonts w:eastAsia="Times New Roman" w:cstheme="minorHAnsi"/>
                <w:bCs/>
                <w:lang w:eastAsia="zh-CN" w:bidi="hi-IN"/>
              </w:rPr>
              <w:t xml:space="preserve">, πρότυπα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13445-1:2014+</w:t>
            </w:r>
            <w:r w:rsidRPr="00AF3B8B">
              <w:rPr>
                <w:rFonts w:eastAsia="Times New Roman" w:cstheme="minorHAnsi"/>
                <w:i/>
                <w:color w:val="0000FF"/>
                <w:lang w:val="en-US" w:eastAsia="zh-CN"/>
              </w:rPr>
              <w:t>A</w:t>
            </w:r>
            <w:r w:rsidRPr="00AF3B8B">
              <w:rPr>
                <w:rFonts w:eastAsia="Times New Roman" w:cstheme="minorHAnsi"/>
                <w:i/>
                <w:color w:val="0000FF"/>
                <w:lang w:eastAsia="zh-CN"/>
              </w:rPr>
              <w:t xml:space="preserve">2:2018,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13445-2:2014+</w:t>
            </w:r>
            <w:r w:rsidRPr="00AF3B8B">
              <w:rPr>
                <w:rFonts w:eastAsia="Times New Roman" w:cstheme="minorHAnsi"/>
                <w:i/>
                <w:color w:val="0000FF"/>
                <w:lang w:val="en-US" w:eastAsia="zh-CN"/>
              </w:rPr>
              <w:t>A</w:t>
            </w:r>
            <w:r w:rsidRPr="00AF3B8B">
              <w:rPr>
                <w:rFonts w:eastAsia="Times New Roman" w:cstheme="minorHAnsi"/>
                <w:i/>
                <w:color w:val="0000FF"/>
                <w:lang w:eastAsia="zh-CN"/>
              </w:rPr>
              <w:t xml:space="preserve">3:2018,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13445-3:2014+</w:t>
            </w:r>
            <w:r w:rsidRPr="00AF3B8B">
              <w:rPr>
                <w:rFonts w:eastAsia="Times New Roman" w:cstheme="minorHAnsi"/>
                <w:i/>
                <w:color w:val="0000FF"/>
                <w:lang w:val="en-US" w:eastAsia="zh-CN"/>
              </w:rPr>
              <w:t>A</w:t>
            </w:r>
            <w:r w:rsidRPr="00AF3B8B">
              <w:rPr>
                <w:rFonts w:eastAsia="Times New Roman" w:cstheme="minorHAnsi"/>
                <w:i/>
                <w:color w:val="0000FF"/>
                <w:lang w:eastAsia="zh-CN"/>
              </w:rPr>
              <w:t xml:space="preserve">4:2018,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13445-4:2014+</w:t>
            </w:r>
            <w:r w:rsidRPr="00AF3B8B">
              <w:rPr>
                <w:rFonts w:eastAsia="Times New Roman" w:cstheme="minorHAnsi"/>
                <w:i/>
                <w:color w:val="0000FF"/>
                <w:lang w:val="en-US" w:eastAsia="zh-CN"/>
              </w:rPr>
              <w:t>A</w:t>
            </w:r>
            <w:r w:rsidRPr="00AF3B8B">
              <w:rPr>
                <w:rFonts w:eastAsia="Times New Roman" w:cstheme="minorHAnsi"/>
                <w:i/>
                <w:color w:val="0000FF"/>
                <w:lang w:eastAsia="zh-CN"/>
              </w:rPr>
              <w:t xml:space="preserve">1:2016 &amp;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13445-5:2014+</w:t>
            </w:r>
            <w:r w:rsidRPr="00AF3B8B">
              <w:rPr>
                <w:rFonts w:eastAsia="Times New Roman" w:cstheme="minorHAnsi"/>
                <w:i/>
                <w:color w:val="0000FF"/>
                <w:lang w:val="en-US" w:eastAsia="zh-CN"/>
              </w:rPr>
              <w:t>A</w:t>
            </w:r>
            <w:r w:rsidRPr="00AF3B8B">
              <w:rPr>
                <w:rFonts w:eastAsia="Times New Roman" w:cstheme="minorHAnsi"/>
                <w:i/>
                <w:color w:val="0000FF"/>
                <w:lang w:eastAsia="zh-CN"/>
              </w:rPr>
              <w:t>1:2018</w:t>
            </w:r>
            <w:r w:rsidRPr="00AF3B8B">
              <w:rPr>
                <w:rFonts w:eastAsia="Times New Roman" w:cstheme="minorHAnsi"/>
                <w:bCs/>
                <w:lang w:eastAsia="zh-CN" w:bidi="hi-IN"/>
              </w:rPr>
              <w:t>) και τα πρότυπα</w:t>
            </w:r>
            <w:r w:rsidRPr="00AF3B8B">
              <w:rPr>
                <w:rFonts w:eastAsia="Times New Roman" w:cstheme="minorHAnsi"/>
                <w:lang w:eastAsia="zh-CN" w:bidi="hi-IN"/>
              </w:rPr>
              <w:t xml:space="preserve"> (κατά περίπτωση)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12975-1:2006+</w:t>
            </w:r>
            <w:r w:rsidRPr="00AF3B8B">
              <w:rPr>
                <w:rFonts w:eastAsia="Times New Roman" w:cstheme="minorHAnsi"/>
                <w:i/>
                <w:color w:val="0000FF"/>
                <w:lang w:val="en-US" w:eastAsia="zh-CN"/>
              </w:rPr>
              <w:t>A</w:t>
            </w:r>
            <w:r w:rsidRPr="00AF3B8B">
              <w:rPr>
                <w:rFonts w:eastAsia="Times New Roman" w:cstheme="minorHAnsi"/>
                <w:i/>
                <w:color w:val="0000FF"/>
                <w:lang w:eastAsia="zh-CN"/>
              </w:rPr>
              <w:t xml:space="preserve">1:2010 ή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12975:2018</w:t>
            </w:r>
            <w:r w:rsidRPr="00AF3B8B">
              <w:rPr>
                <w:rFonts w:eastAsia="Times New Roman" w:cstheme="minorHAnsi"/>
                <w:i/>
                <w:color w:val="0000FF"/>
                <w:lang w:eastAsia="zh-CN" w:bidi="hi-IN"/>
              </w:rPr>
              <w:t>,</w:t>
            </w:r>
            <w:r w:rsidRPr="00AF3B8B">
              <w:rPr>
                <w:rFonts w:eastAsia="Times New Roman" w:cstheme="minorHAnsi"/>
                <w:lang w:eastAsia="zh-CN" w:bidi="hi-IN"/>
              </w:rPr>
              <w:t xml:space="preserve"> </w:t>
            </w:r>
            <w:r w:rsidRPr="00AF3B8B">
              <w:rPr>
                <w:rFonts w:eastAsia="Times New Roman" w:cstheme="minorHAnsi"/>
                <w:i/>
                <w:color w:val="0000FF"/>
                <w:lang w:val="en-US" w:eastAsia="zh-CN"/>
              </w:rPr>
              <w:t>BS</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12976-1:2017, </w:t>
            </w:r>
            <w:r w:rsidRPr="00AF3B8B">
              <w:rPr>
                <w:rFonts w:eastAsia="Times New Roman" w:cstheme="minorHAnsi"/>
                <w:i/>
                <w:color w:val="0000FF"/>
                <w:lang w:val="en-US" w:eastAsia="zh-CN"/>
              </w:rPr>
              <w:t>BS</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12976-2:2019,</w:t>
            </w:r>
            <w:r w:rsidRPr="00AF3B8B">
              <w:rPr>
                <w:rFonts w:eastAsia="Times New Roman" w:cstheme="minorHAnsi"/>
                <w:lang w:eastAsia="zh-CN" w:bidi="hi-IN"/>
              </w:rPr>
              <w:t xml:space="preserve">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ISO</w:t>
            </w:r>
            <w:r w:rsidRPr="00AF3B8B">
              <w:rPr>
                <w:rFonts w:eastAsia="Times New Roman" w:cstheme="minorHAnsi"/>
                <w:i/>
                <w:color w:val="0000FF"/>
                <w:lang w:eastAsia="zh-CN"/>
              </w:rPr>
              <w:t xml:space="preserve"> 9806:2017</w:t>
            </w:r>
            <w:r w:rsidRPr="00AF3B8B">
              <w:rPr>
                <w:rFonts w:eastAsia="Times New Roman" w:cstheme="minorHAnsi"/>
                <w:color w:val="0000FF"/>
                <w:lang w:eastAsia="zh-CN" w:bidi="hi-IN"/>
              </w:rPr>
              <w:t>,</w:t>
            </w:r>
            <w:r w:rsidRPr="00AF3B8B">
              <w:rPr>
                <w:rFonts w:eastAsia="Times New Roman" w:cstheme="minorHAnsi"/>
                <w:lang w:eastAsia="zh-CN" w:bidi="hi-IN"/>
              </w:rPr>
              <w:t xml:space="preserve"> </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4753-3:2017, </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4753-7:2019</w:t>
            </w:r>
            <w:r w:rsidRPr="00AF3B8B">
              <w:rPr>
                <w:rFonts w:eastAsia="Times New Roman" w:cstheme="minorHAnsi"/>
                <w:i/>
                <w:color w:val="0000FF"/>
                <w:lang w:eastAsia="zh-CN" w:bidi="hi-IN"/>
              </w:rPr>
              <w:t>,</w:t>
            </w:r>
            <w:r w:rsidRPr="00AF3B8B">
              <w:rPr>
                <w:rFonts w:eastAsia="Times New Roman" w:cstheme="minorHAnsi"/>
                <w:lang w:eastAsia="zh-CN"/>
              </w:rPr>
              <w:t xml:space="preserve">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60335-1:2012+</w:t>
            </w:r>
            <w:r w:rsidRPr="00AF3B8B">
              <w:rPr>
                <w:rFonts w:eastAsia="Times New Roman" w:cstheme="minorHAnsi"/>
                <w:i/>
                <w:color w:val="0000FF"/>
                <w:lang w:val="en-US" w:eastAsia="zh-CN"/>
              </w:rPr>
              <w:t>A</w:t>
            </w:r>
            <w:r w:rsidRPr="00AF3B8B">
              <w:rPr>
                <w:rFonts w:eastAsia="Times New Roman" w:cstheme="minorHAnsi"/>
                <w:i/>
                <w:color w:val="0000FF"/>
                <w:lang w:eastAsia="zh-CN"/>
              </w:rPr>
              <w:t xml:space="preserve">13:2017,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60335-2-21:2003+</w:t>
            </w:r>
            <w:r w:rsidRPr="00AF3B8B">
              <w:rPr>
                <w:rFonts w:eastAsia="Times New Roman" w:cstheme="minorHAnsi"/>
                <w:i/>
                <w:color w:val="0000FF"/>
                <w:lang w:val="en-US" w:eastAsia="zh-CN"/>
              </w:rPr>
              <w:t>A</w:t>
            </w:r>
            <w:r w:rsidRPr="00AF3B8B">
              <w:rPr>
                <w:rFonts w:eastAsia="Times New Roman" w:cstheme="minorHAnsi"/>
                <w:i/>
                <w:color w:val="0000FF"/>
                <w:lang w:eastAsia="zh-CN"/>
              </w:rPr>
              <w:t>2:2008</w:t>
            </w:r>
            <w:r w:rsidRPr="00AF3B8B">
              <w:rPr>
                <w:rFonts w:eastAsia="Times New Roman" w:cstheme="minorHAnsi"/>
                <w:i/>
                <w:color w:val="0000FF"/>
                <w:lang w:eastAsia="zh-CN" w:bidi="hi-IN"/>
              </w:rPr>
              <w:t>,</w:t>
            </w:r>
            <w:r w:rsidRPr="00AF3B8B">
              <w:rPr>
                <w:rFonts w:eastAsia="Times New Roman" w:cstheme="minorHAnsi"/>
                <w:lang w:eastAsia="zh-CN" w:bidi="hi-IN"/>
              </w:rPr>
              <w:t xml:space="preserve"> </w:t>
            </w:r>
            <w:r w:rsidRPr="00AF3B8B">
              <w:rPr>
                <w:rFonts w:eastAsia="Times New Roman" w:cstheme="minorHAnsi"/>
                <w:i/>
                <w:color w:val="0000FF"/>
                <w:lang w:val="en-US" w:eastAsia="zh-CN"/>
              </w:rPr>
              <w:t>BS</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50106:2008, </w:t>
            </w:r>
            <w:r w:rsidRPr="00AF3B8B">
              <w:rPr>
                <w:rFonts w:eastAsia="Times New Roman" w:cstheme="minorHAnsi"/>
                <w:i/>
                <w:color w:val="0000FF"/>
                <w:lang w:val="en-US" w:eastAsia="zh-CN"/>
              </w:rPr>
              <w:t>BS</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55014-1:2017, </w:t>
            </w:r>
            <w:r w:rsidRPr="00AF3B8B">
              <w:rPr>
                <w:rFonts w:eastAsia="Times New Roman" w:cstheme="minorHAnsi"/>
                <w:i/>
                <w:color w:val="0000FF"/>
                <w:lang w:val="en-US" w:eastAsia="zh-CN"/>
              </w:rPr>
              <w:t>BS</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55014-2:2015, </w:t>
            </w:r>
            <w:r w:rsidRPr="00AF3B8B">
              <w:rPr>
                <w:rFonts w:eastAsia="Times New Roman" w:cstheme="minorHAnsi"/>
                <w:i/>
                <w:color w:val="0000FF"/>
                <w:lang w:val="en-US" w:eastAsia="zh-CN"/>
              </w:rPr>
              <w:t>BS</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62233:2008, </w:t>
            </w:r>
            <w:r w:rsidRPr="00AF3B8B">
              <w:rPr>
                <w:rFonts w:eastAsia="Times New Roman" w:cstheme="minorHAnsi"/>
                <w:i/>
                <w:color w:val="0000FF"/>
                <w:lang w:val="en-US" w:eastAsia="zh-CN"/>
              </w:rPr>
              <w:t>BS</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50440:2015 ,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12897:2016 &amp; </w:t>
            </w:r>
            <w:r w:rsidRPr="00AF3B8B">
              <w:rPr>
                <w:rFonts w:eastAsia="Times New Roman" w:cstheme="minorHAnsi"/>
                <w:i/>
                <w:color w:val="0000FF"/>
                <w:lang w:val="en-US" w:eastAsia="zh-CN"/>
              </w:rPr>
              <w:t>BS</w:t>
            </w:r>
            <w:r w:rsidRPr="00AF3B8B">
              <w:rPr>
                <w:rFonts w:eastAsia="Times New Roman" w:cstheme="minorHAnsi"/>
                <w:i/>
                <w:color w:val="0000FF"/>
                <w:lang w:eastAsia="zh-CN"/>
              </w:rPr>
              <w:t>/</w:t>
            </w:r>
            <w:r w:rsidRPr="00AF3B8B">
              <w:rPr>
                <w:rFonts w:eastAsia="Times New Roman" w:cstheme="minorHAnsi"/>
                <w:i/>
                <w:color w:val="0000FF"/>
                <w:lang w:val="en-US" w:eastAsia="zh-CN"/>
              </w:rPr>
              <w:t>IEC</w:t>
            </w:r>
            <w:r w:rsidRPr="00AF3B8B">
              <w:rPr>
                <w:rFonts w:eastAsia="Times New Roman" w:cstheme="minorHAnsi"/>
                <w:i/>
                <w:color w:val="0000FF"/>
                <w:lang w:eastAsia="zh-CN"/>
              </w:rPr>
              <w:t xml:space="preserve"> </w:t>
            </w:r>
            <w:r w:rsidRPr="00AF3B8B">
              <w:rPr>
                <w:rFonts w:eastAsia="Times New Roman" w:cstheme="minorHAnsi"/>
                <w:i/>
                <w:color w:val="0000FF"/>
                <w:lang w:val="en-US" w:eastAsia="zh-CN"/>
              </w:rPr>
              <w:t>EN</w:t>
            </w:r>
            <w:r w:rsidRPr="00AF3B8B">
              <w:rPr>
                <w:rFonts w:eastAsia="Times New Roman" w:cstheme="minorHAnsi"/>
                <w:i/>
                <w:color w:val="0000FF"/>
                <w:lang w:eastAsia="zh-CN"/>
              </w:rPr>
              <w:t xml:space="preserve"> 61000-3-2:2019.</w:t>
            </w:r>
          </w:p>
        </w:tc>
        <w:tc>
          <w:tcPr>
            <w:tcW w:w="1559" w:type="dxa"/>
            <w:tcMar>
              <w:left w:w="57" w:type="dxa"/>
              <w:right w:w="57" w:type="dxa"/>
            </w:tcMar>
            <w:vAlign w:val="center"/>
          </w:tcPr>
          <w:p w14:paraId="4363166A"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ΝΑΙ</w:t>
            </w:r>
          </w:p>
        </w:tc>
        <w:tc>
          <w:tcPr>
            <w:tcW w:w="1559" w:type="dxa"/>
            <w:tcMar>
              <w:left w:w="57" w:type="dxa"/>
              <w:right w:w="57" w:type="dxa"/>
            </w:tcMar>
          </w:tcPr>
          <w:p w14:paraId="4B5FC091"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c>
          <w:tcPr>
            <w:tcW w:w="1560" w:type="dxa"/>
            <w:tcMar>
              <w:left w:w="57" w:type="dxa"/>
              <w:right w:w="57" w:type="dxa"/>
            </w:tcMar>
          </w:tcPr>
          <w:p w14:paraId="336B4F45"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r>
      <w:tr w:rsidR="00690565" w:rsidRPr="00AF3B8B" w14:paraId="1722301A" w14:textId="77777777" w:rsidTr="00DD2CB8">
        <w:tc>
          <w:tcPr>
            <w:tcW w:w="846" w:type="dxa"/>
            <w:tcMar>
              <w:left w:w="0" w:type="dxa"/>
              <w:right w:w="0" w:type="dxa"/>
            </w:tcMar>
            <w:vAlign w:val="center"/>
          </w:tcPr>
          <w:p w14:paraId="6DBA682A"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val="en-US" w:eastAsia="el-GR"/>
              </w:rPr>
              <w:t>33</w:t>
            </w:r>
            <w:r w:rsidRPr="00AF3B8B">
              <w:rPr>
                <w:rFonts w:eastAsia="Times New Roman" w:cstheme="minorHAnsi"/>
                <w:lang w:eastAsia="el-GR"/>
              </w:rPr>
              <w:t>.β</w:t>
            </w:r>
          </w:p>
        </w:tc>
        <w:tc>
          <w:tcPr>
            <w:tcW w:w="4082" w:type="dxa"/>
            <w:tcMar>
              <w:left w:w="57" w:type="dxa"/>
              <w:right w:w="57" w:type="dxa"/>
            </w:tcMar>
          </w:tcPr>
          <w:p w14:paraId="233B13FD"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Θερμοδοχείο χωρητικότητας από χάλυβα πάχους ≥ 2,5mm κατά </w:t>
            </w:r>
            <w:r w:rsidRPr="00AF3B8B">
              <w:rPr>
                <w:rFonts w:eastAsia="Times New Roman" w:cstheme="minorHAnsi"/>
                <w:i/>
                <w:color w:val="0000FF"/>
                <w:lang w:eastAsia="zh-CN" w:bidi="hi-IN"/>
              </w:rPr>
              <w:t>BS EN 10025-1:2004 &amp; BS/DIN EN 10025-2:2019</w:t>
            </w:r>
            <w:r w:rsidRPr="00AF3B8B">
              <w:rPr>
                <w:rFonts w:eastAsia="Times New Roman" w:cstheme="minorHAnsi"/>
                <w:lang w:eastAsia="zh-CN" w:bidi="hi-IN"/>
              </w:rPr>
              <w:t xml:space="preserve"> (τύπου S 235 JR / 1.0037 / UST 37,2) με διπλή επίστρωση θερμού σμάλτου (δοχείο </w:t>
            </w:r>
            <w:r w:rsidRPr="00AF3B8B">
              <w:rPr>
                <w:rFonts w:eastAsia="Times New Roman" w:cstheme="minorHAnsi"/>
                <w:lang w:val="en-US" w:eastAsia="zh-CN" w:bidi="hi-IN"/>
              </w:rPr>
              <w:t>glass</w:t>
            </w:r>
            <w:r w:rsidRPr="00AF3B8B">
              <w:rPr>
                <w:rFonts w:eastAsia="Times New Roman" w:cstheme="minorHAnsi"/>
                <w:lang w:eastAsia="zh-CN" w:bidi="hi-IN"/>
              </w:rPr>
              <w:t>/</w:t>
            </w:r>
            <w:r w:rsidRPr="00AF3B8B">
              <w:rPr>
                <w:rFonts w:eastAsia="Times New Roman" w:cstheme="minorHAnsi"/>
                <w:color w:val="888888"/>
                <w:shd w:val="clear" w:color="auto" w:fill="FFFFFF"/>
                <w:lang w:eastAsia="zh-CN"/>
              </w:rPr>
              <w:t xml:space="preserve"> </w:t>
            </w:r>
            <w:r w:rsidRPr="00AF3B8B">
              <w:rPr>
                <w:rFonts w:eastAsia="Times New Roman" w:cstheme="minorHAnsi"/>
                <w:lang w:val="en-US" w:eastAsia="zh-CN" w:bidi="hi-IN"/>
              </w:rPr>
              <w:t>enameled</w:t>
            </w:r>
            <w:r w:rsidRPr="00AF3B8B">
              <w:rPr>
                <w:rFonts w:eastAsia="Times New Roman" w:cstheme="minorHAnsi"/>
                <w:lang w:eastAsia="zh-CN" w:bidi="hi-IN"/>
              </w:rPr>
              <w:t xml:space="preserve"> με αδρανές μίγμα ανόργανων πυριτικών αλάτων χωρίς χημικά πρόσθετα θερμοκρασία</w:t>
            </w:r>
            <w:r w:rsidRPr="00AF3B8B">
              <w:rPr>
                <w:rFonts w:eastAsia="Times New Roman" w:cstheme="minorHAnsi"/>
                <w:lang w:val="en-US" w:eastAsia="zh-CN" w:bidi="hi-IN"/>
              </w:rPr>
              <w:t>q</w:t>
            </w:r>
            <w:r w:rsidRPr="00AF3B8B">
              <w:rPr>
                <w:rFonts w:eastAsia="Times New Roman" w:cstheme="minorHAnsi"/>
                <w:lang w:eastAsia="zh-CN" w:bidi="hi-IN"/>
              </w:rPr>
              <w:t xml:space="preserve"> ψησίματος ≈ 850º</w:t>
            </w:r>
            <w:r w:rsidRPr="00AF3B8B">
              <w:rPr>
                <w:rFonts w:eastAsia="Times New Roman" w:cstheme="minorHAnsi"/>
                <w:lang w:val="en-US" w:eastAsia="zh-CN" w:bidi="hi-IN"/>
              </w:rPr>
              <w:t>C</w:t>
            </w:r>
            <w:r w:rsidRPr="00AF3B8B">
              <w:rPr>
                <w:rFonts w:eastAsia="Times New Roman" w:cstheme="minorHAnsi"/>
                <w:lang w:eastAsia="zh-CN" w:bidi="hi-IN"/>
              </w:rPr>
              <w:t xml:space="preserve">) κατά </w:t>
            </w:r>
            <w:r w:rsidRPr="00AF3B8B">
              <w:rPr>
                <w:rFonts w:eastAsia="Times New Roman" w:cstheme="minorHAnsi"/>
                <w:i/>
                <w:color w:val="0000FF"/>
                <w:lang w:val="en-US" w:eastAsia="zh-CN"/>
              </w:rPr>
              <w:t>DIN</w:t>
            </w:r>
            <w:r w:rsidRPr="00AF3B8B">
              <w:rPr>
                <w:rFonts w:eastAsia="Times New Roman" w:cstheme="minorHAnsi"/>
                <w:i/>
                <w:color w:val="0000FF"/>
                <w:lang w:eastAsia="zh-CN"/>
              </w:rPr>
              <w:t xml:space="preserve"> 4753-3:2017 </w:t>
            </w:r>
            <w:r w:rsidRPr="00AF3B8B">
              <w:rPr>
                <w:rFonts w:eastAsia="Times New Roman" w:cstheme="minorHAnsi"/>
                <w:lang w:eastAsia="zh-CN" w:bidi="hi-IN"/>
              </w:rPr>
              <w:t xml:space="preserve">ή </w:t>
            </w:r>
            <w:r w:rsidRPr="00AF3B8B">
              <w:rPr>
                <w:rFonts w:eastAsia="Times New Roman" w:cstheme="minorHAnsi"/>
                <w:lang w:eastAsia="el-GR"/>
              </w:rPr>
              <w:t xml:space="preserve">ωστενιτικό κράμα </w:t>
            </w:r>
            <w:r w:rsidRPr="00AF3B8B">
              <w:rPr>
                <w:rFonts w:eastAsia="Times New Roman" w:cstheme="minorHAnsi"/>
                <w:lang w:eastAsia="zh-CN" w:bidi="hi-IN"/>
              </w:rPr>
              <w:t>ανοξείδωτου χάλυβα</w:t>
            </w:r>
            <w:r w:rsidRPr="00AF3B8B">
              <w:rPr>
                <w:rFonts w:eastAsia="Times New Roman" w:cstheme="minorHAnsi"/>
                <w:lang w:eastAsia="el-GR"/>
              </w:rPr>
              <w:t xml:space="preserve"> X2CrNiMo17-12-2 1.4404 </w:t>
            </w:r>
            <w:r w:rsidRPr="00AF3B8B">
              <w:rPr>
                <w:rFonts w:eastAsia="Times New Roman" w:cstheme="minorHAnsi"/>
                <w:lang w:eastAsia="zh-CN" w:bidi="hi-IN"/>
              </w:rPr>
              <w:t>≥2,5mm.</w:t>
            </w:r>
          </w:p>
        </w:tc>
        <w:tc>
          <w:tcPr>
            <w:tcW w:w="1559" w:type="dxa"/>
            <w:tcMar>
              <w:left w:w="57" w:type="dxa"/>
              <w:right w:w="57" w:type="dxa"/>
            </w:tcMar>
            <w:vAlign w:val="center"/>
          </w:tcPr>
          <w:p w14:paraId="2C7A86C9"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tcPr>
          <w:p w14:paraId="7391977F"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c>
          <w:tcPr>
            <w:tcW w:w="1560" w:type="dxa"/>
            <w:tcMar>
              <w:left w:w="57" w:type="dxa"/>
              <w:right w:w="57" w:type="dxa"/>
            </w:tcMar>
          </w:tcPr>
          <w:p w14:paraId="336DD21B"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r>
      <w:tr w:rsidR="00690565" w:rsidRPr="00AF3B8B" w14:paraId="0FA22E9D" w14:textId="77777777" w:rsidTr="00DD2CB8">
        <w:tc>
          <w:tcPr>
            <w:tcW w:w="846" w:type="dxa"/>
            <w:tcMar>
              <w:left w:w="0" w:type="dxa"/>
              <w:right w:w="0" w:type="dxa"/>
            </w:tcMar>
            <w:vAlign w:val="center"/>
          </w:tcPr>
          <w:p w14:paraId="159C0434"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33.γ</w:t>
            </w:r>
          </w:p>
          <w:p w14:paraId="1D59FF8E" w14:textId="77777777" w:rsidR="00690565" w:rsidRPr="00AF3B8B" w:rsidRDefault="00690565" w:rsidP="00690565">
            <w:pPr>
              <w:suppressAutoHyphens/>
              <w:spacing w:after="0" w:line="240" w:lineRule="auto"/>
              <w:rPr>
                <w:rFonts w:eastAsia="Times New Roman" w:cstheme="minorHAnsi"/>
                <w:lang w:eastAsia="el-GR"/>
              </w:rPr>
            </w:pPr>
          </w:p>
          <w:p w14:paraId="20ADBB10" w14:textId="77777777" w:rsidR="00690565" w:rsidRPr="00AF3B8B" w:rsidRDefault="00690565" w:rsidP="00690565">
            <w:pPr>
              <w:suppressAutoHyphens/>
              <w:spacing w:after="0" w:line="240" w:lineRule="auto"/>
              <w:rPr>
                <w:rFonts w:eastAsia="Times New Roman" w:cstheme="minorHAnsi"/>
                <w:lang w:eastAsia="el-GR"/>
              </w:rPr>
            </w:pPr>
          </w:p>
        </w:tc>
        <w:tc>
          <w:tcPr>
            <w:tcW w:w="4082" w:type="dxa"/>
            <w:tcMar>
              <w:left w:w="57" w:type="dxa"/>
              <w:right w:w="57" w:type="dxa"/>
            </w:tcMar>
          </w:tcPr>
          <w:p w14:paraId="43EE0B6F"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Εναλλάκτης (μανδύας): Διπλού τοιχώματος τύπου jacket από χαλυβδοέλασμα τύπου UST 37,2 ή </w:t>
            </w:r>
            <w:r w:rsidRPr="00AF3B8B">
              <w:rPr>
                <w:rFonts w:eastAsia="Times New Roman" w:cstheme="minorHAnsi"/>
                <w:lang w:eastAsia="el-GR"/>
              </w:rPr>
              <w:t xml:space="preserve">ωστενιτικό κράμα </w:t>
            </w:r>
            <w:r w:rsidRPr="00AF3B8B">
              <w:rPr>
                <w:rFonts w:eastAsia="Times New Roman" w:cstheme="minorHAnsi"/>
                <w:lang w:eastAsia="zh-CN" w:bidi="hi-IN"/>
              </w:rPr>
              <w:t>ανοξείδωτου χάλυβα</w:t>
            </w:r>
            <w:r w:rsidRPr="00AF3B8B">
              <w:rPr>
                <w:rFonts w:eastAsia="Times New Roman" w:cstheme="minorHAnsi"/>
                <w:lang w:eastAsia="el-GR"/>
              </w:rPr>
              <w:t xml:space="preserve"> X2CrNiMo17-12-2 1.4404 </w:t>
            </w:r>
            <w:r w:rsidRPr="00AF3B8B">
              <w:rPr>
                <w:rFonts w:eastAsia="Times New Roman" w:cstheme="minorHAnsi"/>
                <w:lang w:eastAsia="zh-CN" w:bidi="hi-IN"/>
              </w:rPr>
              <w:t>≥1,5 mm.</w:t>
            </w:r>
          </w:p>
        </w:tc>
        <w:tc>
          <w:tcPr>
            <w:tcW w:w="1559" w:type="dxa"/>
            <w:tcMar>
              <w:left w:w="57" w:type="dxa"/>
              <w:right w:w="57" w:type="dxa"/>
            </w:tcMar>
            <w:vAlign w:val="center"/>
          </w:tcPr>
          <w:p w14:paraId="1E398B20"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tcPr>
          <w:p w14:paraId="209B1063"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c>
          <w:tcPr>
            <w:tcW w:w="1560" w:type="dxa"/>
            <w:tcMar>
              <w:left w:w="57" w:type="dxa"/>
              <w:right w:w="57" w:type="dxa"/>
            </w:tcMar>
          </w:tcPr>
          <w:p w14:paraId="77D05D8F"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r>
      <w:tr w:rsidR="00690565" w:rsidRPr="00AF3B8B" w14:paraId="33E5CC5B" w14:textId="77777777" w:rsidTr="00DD2CB8">
        <w:tc>
          <w:tcPr>
            <w:tcW w:w="846" w:type="dxa"/>
            <w:tcMar>
              <w:left w:w="0" w:type="dxa"/>
              <w:right w:w="0" w:type="dxa"/>
            </w:tcMar>
            <w:vAlign w:val="center"/>
          </w:tcPr>
          <w:p w14:paraId="5BE2F3A8"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lastRenderedPageBreak/>
              <w:t>33.δ</w:t>
            </w:r>
          </w:p>
        </w:tc>
        <w:tc>
          <w:tcPr>
            <w:tcW w:w="4082" w:type="dxa"/>
            <w:tcMar>
              <w:left w:w="57" w:type="dxa"/>
              <w:right w:w="57" w:type="dxa"/>
            </w:tcMar>
          </w:tcPr>
          <w:p w14:paraId="2CAA5DD5"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Μόνωση θερμοδοχείου από χυτή πολυουρεθάνη χωρίς χλωροάνθρακα υψηλής πυκνότητας (&gt;40 Kg/m</w:t>
            </w:r>
            <w:r w:rsidRPr="00AF3B8B">
              <w:rPr>
                <w:rFonts w:eastAsia="Times New Roman" w:cstheme="minorHAnsi"/>
                <w:vertAlign w:val="superscript"/>
                <w:lang w:eastAsia="zh-CN" w:bidi="hi-IN"/>
              </w:rPr>
              <w:t>3</w:t>
            </w:r>
            <w:r w:rsidRPr="00AF3B8B">
              <w:rPr>
                <w:rFonts w:eastAsia="Times New Roman" w:cstheme="minorHAnsi"/>
                <w:lang w:eastAsia="zh-CN" w:bidi="hi-IN"/>
              </w:rPr>
              <w:t>), πάχους ≥ 50mm.</w:t>
            </w:r>
          </w:p>
        </w:tc>
        <w:tc>
          <w:tcPr>
            <w:tcW w:w="1559" w:type="dxa"/>
            <w:tcMar>
              <w:left w:w="57" w:type="dxa"/>
              <w:right w:w="57" w:type="dxa"/>
            </w:tcMar>
            <w:vAlign w:val="center"/>
          </w:tcPr>
          <w:p w14:paraId="1EDE7A24"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tcPr>
          <w:p w14:paraId="58006EAC"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c>
          <w:tcPr>
            <w:tcW w:w="1560" w:type="dxa"/>
            <w:tcMar>
              <w:left w:w="57" w:type="dxa"/>
              <w:right w:w="57" w:type="dxa"/>
            </w:tcMar>
          </w:tcPr>
          <w:p w14:paraId="23A2B426"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r>
      <w:tr w:rsidR="00690565" w:rsidRPr="00AF3B8B" w14:paraId="07CF6081" w14:textId="77777777" w:rsidTr="00DD2CB8">
        <w:tc>
          <w:tcPr>
            <w:tcW w:w="846" w:type="dxa"/>
            <w:tcMar>
              <w:left w:w="0" w:type="dxa"/>
              <w:right w:w="0" w:type="dxa"/>
            </w:tcMar>
            <w:vAlign w:val="center"/>
          </w:tcPr>
          <w:p w14:paraId="11DD7B87"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33.ε</w:t>
            </w:r>
          </w:p>
        </w:tc>
        <w:tc>
          <w:tcPr>
            <w:tcW w:w="4082" w:type="dxa"/>
            <w:tcMar>
              <w:left w:w="57" w:type="dxa"/>
              <w:right w:w="57" w:type="dxa"/>
            </w:tcMar>
          </w:tcPr>
          <w:p w14:paraId="78D8B3EB" w14:textId="77777777" w:rsidR="00690565" w:rsidRPr="00AF3B8B" w:rsidRDefault="00690565" w:rsidP="00690565">
            <w:pPr>
              <w:autoSpaceDE w:val="0"/>
              <w:autoSpaceDN w:val="0"/>
              <w:adjustRightInd w:val="0"/>
              <w:spacing w:after="0" w:line="240" w:lineRule="auto"/>
              <w:jc w:val="both"/>
              <w:rPr>
                <w:rFonts w:eastAsia="Times New Roman" w:cstheme="minorHAnsi"/>
                <w:color w:val="FF0000"/>
                <w:lang w:eastAsia="zh-CN" w:bidi="hi-IN"/>
              </w:rPr>
            </w:pPr>
            <w:r w:rsidRPr="00AF3B8B">
              <w:rPr>
                <w:rFonts w:eastAsia="Times New Roman" w:cstheme="minorHAnsi"/>
                <w:lang w:eastAsia="zh-CN" w:bidi="hi-IN"/>
              </w:rPr>
              <w:t>Εξωτερικό περίβλημα ανθεκτικό στις υπεριώδεις ακτίνες και την υγρασία, από χάλυβα με ειδική αντιδιαβρωτική προστασία</w:t>
            </w:r>
            <w:r w:rsidRPr="00AF3B8B">
              <w:rPr>
                <w:rFonts w:eastAsia="Times New Roman" w:cstheme="minorHAnsi"/>
                <w:color w:val="FF0000"/>
                <w:lang w:eastAsia="zh-CN" w:bidi="hi-IN"/>
              </w:rPr>
              <w:t xml:space="preserve"> </w:t>
            </w:r>
            <w:r w:rsidRPr="00AF3B8B">
              <w:rPr>
                <w:rFonts w:eastAsia="Times New Roman" w:cstheme="minorHAnsi"/>
                <w:lang w:eastAsia="zh-CN" w:bidi="hi-IN"/>
              </w:rPr>
              <w:t xml:space="preserve">ή </w:t>
            </w:r>
            <w:r w:rsidRPr="00AF3B8B">
              <w:rPr>
                <w:rFonts w:eastAsia="Times New Roman" w:cstheme="minorHAnsi"/>
                <w:lang w:eastAsia="el-GR"/>
              </w:rPr>
              <w:t xml:space="preserve">ωστενιτικό κράμα </w:t>
            </w:r>
            <w:r w:rsidRPr="00AF3B8B">
              <w:rPr>
                <w:rFonts w:eastAsia="Times New Roman" w:cstheme="minorHAnsi"/>
                <w:lang w:eastAsia="zh-CN" w:bidi="hi-IN"/>
              </w:rPr>
              <w:t>ανοξείδωτου χάλυβα</w:t>
            </w:r>
            <w:r w:rsidRPr="00AF3B8B">
              <w:rPr>
                <w:rFonts w:eastAsia="Times New Roman" w:cstheme="minorHAnsi"/>
                <w:lang w:eastAsia="el-GR"/>
              </w:rPr>
              <w:t xml:space="preserve"> X2CrNiMo17-12-2 1.4404</w:t>
            </w:r>
            <w:r w:rsidRPr="00AF3B8B">
              <w:rPr>
                <w:rFonts w:eastAsia="Times New Roman" w:cstheme="minorHAnsi"/>
                <w:color w:val="FF0000"/>
                <w:lang w:eastAsia="zh-CN" w:bidi="hi-IN"/>
              </w:rPr>
              <w:t xml:space="preserve"> </w:t>
            </w:r>
            <w:r w:rsidRPr="00AF3B8B">
              <w:rPr>
                <w:rFonts w:eastAsia="Times New Roman" w:cstheme="minorHAnsi"/>
                <w:lang w:eastAsia="zh-CN" w:bidi="hi-IN"/>
              </w:rPr>
              <w:t>πάχους</w:t>
            </w:r>
            <w:r w:rsidRPr="00AF3B8B">
              <w:rPr>
                <w:rFonts w:eastAsia="Times New Roman" w:cstheme="minorHAnsi"/>
                <w:color w:val="FF0000"/>
                <w:lang w:eastAsia="zh-CN" w:bidi="hi-IN"/>
              </w:rPr>
              <w:t xml:space="preserve"> </w:t>
            </w:r>
            <w:r w:rsidRPr="00AF3B8B">
              <w:rPr>
                <w:rFonts w:eastAsia="Times New Roman" w:cstheme="minorHAnsi"/>
                <w:lang w:eastAsia="zh-CN" w:bidi="hi-IN"/>
              </w:rPr>
              <w:t>≥0,5 mm</w:t>
            </w:r>
            <w:r w:rsidR="00190A52">
              <w:rPr>
                <w:rFonts w:eastAsia="Times New Roman" w:cstheme="minorHAnsi"/>
                <w:lang w:eastAsia="zh-CN" w:bidi="hi-IN"/>
              </w:rPr>
              <w:t>.</w:t>
            </w:r>
          </w:p>
        </w:tc>
        <w:tc>
          <w:tcPr>
            <w:tcW w:w="1559" w:type="dxa"/>
            <w:tcMar>
              <w:left w:w="57" w:type="dxa"/>
              <w:right w:w="57" w:type="dxa"/>
            </w:tcMar>
            <w:vAlign w:val="center"/>
          </w:tcPr>
          <w:p w14:paraId="2C7B4252"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tcPr>
          <w:p w14:paraId="0FAC18B0"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c>
          <w:tcPr>
            <w:tcW w:w="1560" w:type="dxa"/>
            <w:tcMar>
              <w:left w:w="57" w:type="dxa"/>
              <w:right w:w="57" w:type="dxa"/>
            </w:tcMar>
          </w:tcPr>
          <w:p w14:paraId="583BC3B2"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r>
      <w:tr w:rsidR="00690565" w:rsidRPr="00AF3B8B" w14:paraId="064F0007" w14:textId="77777777" w:rsidTr="00DD2CB8">
        <w:tc>
          <w:tcPr>
            <w:tcW w:w="846" w:type="dxa"/>
            <w:tcMar>
              <w:left w:w="0" w:type="dxa"/>
              <w:right w:w="0" w:type="dxa"/>
            </w:tcMar>
            <w:vAlign w:val="center"/>
          </w:tcPr>
          <w:p w14:paraId="39B5EA5D"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33.στ</w:t>
            </w:r>
          </w:p>
        </w:tc>
        <w:tc>
          <w:tcPr>
            <w:tcW w:w="4082" w:type="dxa"/>
            <w:tcMar>
              <w:left w:w="57" w:type="dxa"/>
              <w:right w:w="57" w:type="dxa"/>
            </w:tcMar>
          </w:tcPr>
          <w:p w14:paraId="12ECBFCA" w14:textId="77777777" w:rsidR="00690565" w:rsidRPr="00190A52" w:rsidRDefault="00690565" w:rsidP="00690565">
            <w:pPr>
              <w:autoSpaceDE w:val="0"/>
              <w:autoSpaceDN w:val="0"/>
              <w:adjustRightInd w:val="0"/>
              <w:spacing w:after="0" w:line="240" w:lineRule="auto"/>
              <w:jc w:val="both"/>
              <w:rPr>
                <w:rFonts w:eastAsia="Times New Roman" w:cstheme="minorHAnsi"/>
                <w:color w:val="FF0000"/>
                <w:lang w:eastAsia="zh-CN" w:bidi="hi-IN"/>
              </w:rPr>
            </w:pPr>
            <w:r w:rsidRPr="00AF3B8B">
              <w:rPr>
                <w:rFonts w:eastAsia="Times New Roman" w:cstheme="minorHAnsi"/>
                <w:lang w:eastAsia="zh-CN" w:bidi="hi-IN"/>
              </w:rPr>
              <w:t>Θερμοστάτης και</w:t>
            </w:r>
            <w:r w:rsidRPr="00AF3B8B">
              <w:rPr>
                <w:rFonts w:eastAsia="Times New Roman" w:cstheme="minorHAnsi"/>
                <w:color w:val="FF0000"/>
                <w:lang w:eastAsia="zh-CN" w:bidi="hi-IN"/>
              </w:rPr>
              <w:t xml:space="preserve"> </w:t>
            </w:r>
            <w:r w:rsidRPr="00AF3B8B">
              <w:rPr>
                <w:rFonts w:eastAsia="Times New Roman" w:cstheme="minorHAnsi"/>
                <w:lang w:eastAsia="zh-CN" w:bidi="hi-IN"/>
              </w:rPr>
              <w:t xml:space="preserve">βαλβίδες ασφαλείας 10 </w:t>
            </w:r>
            <w:r w:rsidRPr="00AF3B8B">
              <w:rPr>
                <w:rFonts w:eastAsia="Times New Roman" w:cstheme="minorHAnsi"/>
                <w:lang w:val="en-US" w:eastAsia="zh-CN" w:bidi="hi-IN"/>
              </w:rPr>
              <w:t>bar</w:t>
            </w:r>
            <w:r w:rsidRPr="00AF3B8B">
              <w:rPr>
                <w:rFonts w:eastAsia="Times New Roman" w:cstheme="minorHAnsi"/>
                <w:lang w:eastAsia="zh-CN" w:bidi="hi-IN"/>
              </w:rPr>
              <w:t xml:space="preserve"> με σήμανση </w:t>
            </w:r>
            <w:r w:rsidRPr="00AF3B8B">
              <w:rPr>
                <w:rFonts w:eastAsia="Times New Roman" w:cstheme="minorHAnsi"/>
                <w:lang w:val="en-US" w:eastAsia="zh-CN" w:bidi="hi-IN"/>
              </w:rPr>
              <w:t>CE</w:t>
            </w:r>
            <w:r w:rsidR="00190A52">
              <w:rPr>
                <w:rFonts w:eastAsia="Times New Roman" w:cstheme="minorHAnsi"/>
                <w:lang w:eastAsia="zh-CN" w:bidi="hi-IN"/>
              </w:rPr>
              <w:t>.</w:t>
            </w:r>
          </w:p>
        </w:tc>
        <w:tc>
          <w:tcPr>
            <w:tcW w:w="1559" w:type="dxa"/>
            <w:tcMar>
              <w:left w:w="57" w:type="dxa"/>
              <w:right w:w="57" w:type="dxa"/>
            </w:tcMar>
            <w:vAlign w:val="center"/>
          </w:tcPr>
          <w:p w14:paraId="1F865F3C"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tcPr>
          <w:p w14:paraId="010032C7"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c>
          <w:tcPr>
            <w:tcW w:w="1560" w:type="dxa"/>
            <w:tcMar>
              <w:left w:w="57" w:type="dxa"/>
              <w:right w:w="57" w:type="dxa"/>
            </w:tcMar>
          </w:tcPr>
          <w:p w14:paraId="7FA8B5AF"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r>
      <w:tr w:rsidR="00690565" w:rsidRPr="00AF3B8B" w14:paraId="504542FD" w14:textId="77777777" w:rsidTr="00DD2CB8">
        <w:tc>
          <w:tcPr>
            <w:tcW w:w="846" w:type="dxa"/>
            <w:tcMar>
              <w:left w:w="0" w:type="dxa"/>
              <w:right w:w="0" w:type="dxa"/>
            </w:tcMar>
            <w:vAlign w:val="center"/>
          </w:tcPr>
          <w:p w14:paraId="1FC0B887"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33.ζ</w:t>
            </w:r>
          </w:p>
        </w:tc>
        <w:tc>
          <w:tcPr>
            <w:tcW w:w="4082" w:type="dxa"/>
            <w:tcMar>
              <w:left w:w="57" w:type="dxa"/>
              <w:right w:w="57" w:type="dxa"/>
            </w:tcMar>
          </w:tcPr>
          <w:p w14:paraId="3F73DE6C" w14:textId="77777777" w:rsidR="00690565" w:rsidRPr="00190A52"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Ηλεκτρική αντίσταση ανοξείδωτη ≥3,5 KW με ανόδιο μ</w:t>
            </w:r>
            <w:r w:rsidR="00190A52">
              <w:rPr>
                <w:rFonts w:eastAsia="Times New Roman" w:cstheme="minorHAnsi"/>
                <w:lang w:eastAsia="zh-CN" w:bidi="hi-IN"/>
              </w:rPr>
              <w:t>αγνησίου (αντιδιαβρωτική προστα</w:t>
            </w:r>
            <w:r w:rsidRPr="00AF3B8B">
              <w:rPr>
                <w:rFonts w:eastAsia="Times New Roman" w:cstheme="minorHAnsi"/>
                <w:lang w:eastAsia="zh-CN" w:bidi="hi-IN"/>
              </w:rPr>
              <w:t xml:space="preserve">σία) και φλάντζα καθαρισμού ≥ 120 </w:t>
            </w:r>
            <w:r w:rsidRPr="00AF3B8B">
              <w:rPr>
                <w:rFonts w:eastAsia="Times New Roman" w:cstheme="minorHAnsi"/>
                <w:lang w:val="en-US" w:eastAsia="zh-CN" w:bidi="hi-IN"/>
              </w:rPr>
              <w:t>mm</w:t>
            </w:r>
            <w:r w:rsidR="00190A52">
              <w:rPr>
                <w:rFonts w:eastAsia="Times New Roman" w:cstheme="minorHAnsi"/>
                <w:lang w:eastAsia="zh-CN" w:bidi="hi-IN"/>
              </w:rPr>
              <w:t>.</w:t>
            </w:r>
          </w:p>
        </w:tc>
        <w:tc>
          <w:tcPr>
            <w:tcW w:w="1559" w:type="dxa"/>
            <w:tcMar>
              <w:left w:w="57" w:type="dxa"/>
              <w:right w:w="57" w:type="dxa"/>
            </w:tcMar>
            <w:vAlign w:val="center"/>
          </w:tcPr>
          <w:p w14:paraId="5B28A4BB"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tcPr>
          <w:p w14:paraId="41448F6C"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c>
          <w:tcPr>
            <w:tcW w:w="1560" w:type="dxa"/>
            <w:tcMar>
              <w:left w:w="57" w:type="dxa"/>
              <w:right w:w="57" w:type="dxa"/>
            </w:tcMar>
          </w:tcPr>
          <w:p w14:paraId="7E3EF4E0"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r>
      <w:tr w:rsidR="00690565" w:rsidRPr="00AF3B8B" w14:paraId="1296CF0E" w14:textId="77777777" w:rsidTr="00DD2CB8">
        <w:tc>
          <w:tcPr>
            <w:tcW w:w="846" w:type="dxa"/>
            <w:tcMar>
              <w:left w:w="0" w:type="dxa"/>
              <w:right w:w="0" w:type="dxa"/>
            </w:tcMar>
            <w:vAlign w:val="center"/>
          </w:tcPr>
          <w:p w14:paraId="0C27C971"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33.η</w:t>
            </w:r>
          </w:p>
        </w:tc>
        <w:tc>
          <w:tcPr>
            <w:tcW w:w="4082" w:type="dxa"/>
            <w:tcMar>
              <w:left w:w="57" w:type="dxa"/>
              <w:right w:w="57" w:type="dxa"/>
            </w:tcMar>
          </w:tcPr>
          <w:p w14:paraId="6D67AC3F"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Τοποθέτηση συλλέκτη και θερμοδοχείου με ενσωματωμένα κινητά στηρίγματα (</w:t>
            </w:r>
            <w:r w:rsidRPr="00AF3B8B">
              <w:rPr>
                <w:rFonts w:eastAsia="Times New Roman" w:cstheme="minorHAnsi"/>
                <w:lang w:val="en-US" w:eastAsia="zh-CN" w:bidi="hi-IN"/>
              </w:rPr>
              <w:t>universal</w:t>
            </w:r>
            <w:r w:rsidRPr="00AF3B8B">
              <w:rPr>
                <w:rFonts w:eastAsia="Times New Roman" w:cstheme="minorHAnsi"/>
                <w:lang w:eastAsia="zh-CN" w:bidi="hi-IN"/>
              </w:rPr>
              <w:t>).</w:t>
            </w:r>
          </w:p>
        </w:tc>
        <w:tc>
          <w:tcPr>
            <w:tcW w:w="1559" w:type="dxa"/>
            <w:tcMar>
              <w:left w:w="57" w:type="dxa"/>
              <w:right w:w="57" w:type="dxa"/>
            </w:tcMar>
            <w:vAlign w:val="center"/>
          </w:tcPr>
          <w:p w14:paraId="3D47CF91"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tcPr>
          <w:p w14:paraId="06F2D00F"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c>
          <w:tcPr>
            <w:tcW w:w="1560" w:type="dxa"/>
            <w:tcMar>
              <w:left w:w="57" w:type="dxa"/>
              <w:right w:w="57" w:type="dxa"/>
            </w:tcMar>
          </w:tcPr>
          <w:p w14:paraId="2C2495E2"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r>
      <w:tr w:rsidR="00690565" w:rsidRPr="00AF3B8B" w14:paraId="59117F58" w14:textId="77777777" w:rsidTr="00DD2CB8">
        <w:tc>
          <w:tcPr>
            <w:tcW w:w="846" w:type="dxa"/>
            <w:tcMar>
              <w:left w:w="0" w:type="dxa"/>
              <w:right w:w="0" w:type="dxa"/>
            </w:tcMar>
            <w:vAlign w:val="center"/>
          </w:tcPr>
          <w:p w14:paraId="3E91F84B"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33.θ</w:t>
            </w:r>
          </w:p>
        </w:tc>
        <w:tc>
          <w:tcPr>
            <w:tcW w:w="4082" w:type="dxa"/>
            <w:tcMar>
              <w:left w:w="57" w:type="dxa"/>
              <w:right w:w="57" w:type="dxa"/>
            </w:tcMar>
          </w:tcPr>
          <w:p w14:paraId="00EF3588"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Προφίλ συλλέκτη από μονοκόμματο ανοδιω-μένο αλουμίνιο πάχους ≥ 0,5 </w:t>
            </w:r>
            <w:r w:rsidRPr="00AF3B8B">
              <w:rPr>
                <w:rFonts w:eastAsia="Times New Roman" w:cstheme="minorHAnsi"/>
                <w:lang w:val="en-US" w:eastAsia="zh-CN" w:bidi="hi-IN"/>
              </w:rPr>
              <w:t>mm</w:t>
            </w:r>
            <w:r w:rsidRPr="00AF3B8B">
              <w:rPr>
                <w:rFonts w:eastAsia="Times New Roman" w:cstheme="minorHAnsi"/>
                <w:lang w:eastAsia="zh-CN" w:bidi="hi-IN"/>
              </w:rPr>
              <w:t>, στεγανό και ανθεκτικό στη διάβρωση, με στεγανές οπές εξαερισμού.</w:t>
            </w:r>
          </w:p>
        </w:tc>
        <w:tc>
          <w:tcPr>
            <w:tcW w:w="1559" w:type="dxa"/>
            <w:tcMar>
              <w:left w:w="57" w:type="dxa"/>
              <w:right w:w="57" w:type="dxa"/>
            </w:tcMar>
            <w:vAlign w:val="center"/>
          </w:tcPr>
          <w:p w14:paraId="73E5658A"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tcPr>
          <w:p w14:paraId="427555BF"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c>
          <w:tcPr>
            <w:tcW w:w="1560" w:type="dxa"/>
            <w:tcMar>
              <w:left w:w="57" w:type="dxa"/>
              <w:right w:w="57" w:type="dxa"/>
            </w:tcMar>
          </w:tcPr>
          <w:p w14:paraId="2A675415"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r>
      <w:tr w:rsidR="00690565" w:rsidRPr="00AF3B8B" w14:paraId="0383805D" w14:textId="77777777" w:rsidTr="00DD2CB8">
        <w:tc>
          <w:tcPr>
            <w:tcW w:w="846" w:type="dxa"/>
            <w:tcMar>
              <w:left w:w="0" w:type="dxa"/>
              <w:right w:w="0" w:type="dxa"/>
            </w:tcMar>
            <w:vAlign w:val="center"/>
          </w:tcPr>
          <w:p w14:paraId="0F4F4B62"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33.ι</w:t>
            </w:r>
          </w:p>
        </w:tc>
        <w:tc>
          <w:tcPr>
            <w:tcW w:w="4082" w:type="dxa"/>
            <w:tcMar>
              <w:left w:w="57" w:type="dxa"/>
              <w:right w:w="57" w:type="dxa"/>
            </w:tcMar>
          </w:tcPr>
          <w:p w14:paraId="700B9E1A"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Γυαλί ασφαλείας πάχους ≥ 4mm, υψηλής διαπερατότητας (απορροφητικότητα 95%).</w:t>
            </w:r>
          </w:p>
        </w:tc>
        <w:tc>
          <w:tcPr>
            <w:tcW w:w="1559" w:type="dxa"/>
            <w:tcMar>
              <w:left w:w="57" w:type="dxa"/>
              <w:right w:w="57" w:type="dxa"/>
            </w:tcMar>
            <w:vAlign w:val="center"/>
          </w:tcPr>
          <w:p w14:paraId="08BD51CC"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tcPr>
          <w:p w14:paraId="61F7A672"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c>
          <w:tcPr>
            <w:tcW w:w="1560" w:type="dxa"/>
            <w:tcMar>
              <w:left w:w="57" w:type="dxa"/>
              <w:right w:w="57" w:type="dxa"/>
            </w:tcMar>
          </w:tcPr>
          <w:p w14:paraId="74B94B1D"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r>
      <w:tr w:rsidR="00690565" w:rsidRPr="00AF3B8B" w14:paraId="27437C7F" w14:textId="77777777" w:rsidTr="00DD2CB8">
        <w:tc>
          <w:tcPr>
            <w:tcW w:w="846" w:type="dxa"/>
            <w:tcMar>
              <w:left w:w="0" w:type="dxa"/>
              <w:right w:w="0" w:type="dxa"/>
            </w:tcMar>
            <w:vAlign w:val="center"/>
          </w:tcPr>
          <w:p w14:paraId="66E027C1"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r w:rsidRPr="00AF3B8B">
              <w:rPr>
                <w:rFonts w:eastAsia="Times New Roman" w:cstheme="minorHAnsi"/>
                <w:lang w:eastAsia="el-GR"/>
              </w:rPr>
              <w:t>33.ια</w:t>
            </w:r>
          </w:p>
        </w:tc>
        <w:tc>
          <w:tcPr>
            <w:tcW w:w="4082" w:type="dxa"/>
            <w:tcMar>
              <w:left w:w="57" w:type="dxa"/>
              <w:right w:w="57" w:type="dxa"/>
            </w:tcMar>
          </w:tcPr>
          <w:p w14:paraId="40620B41"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Μόνωση συλλέκτη από πετροβάμβακα πυκνότητας 30 Kg/m</w:t>
            </w:r>
            <w:r w:rsidRPr="00AF3B8B">
              <w:rPr>
                <w:rFonts w:eastAsia="Times New Roman" w:cstheme="minorHAnsi"/>
                <w:vertAlign w:val="superscript"/>
                <w:lang w:eastAsia="zh-CN" w:bidi="hi-IN"/>
              </w:rPr>
              <w:t>3</w:t>
            </w:r>
            <w:r w:rsidRPr="00AF3B8B">
              <w:rPr>
                <w:rFonts w:eastAsia="Times New Roman" w:cstheme="minorHAnsi"/>
                <w:lang w:eastAsia="zh-CN" w:bidi="hi-IN"/>
              </w:rPr>
              <w:t xml:space="preserve"> και πάχους ≥ 30mm ή πυκνότητας 60 Kg/m</w:t>
            </w:r>
            <w:r w:rsidRPr="00AF3B8B">
              <w:rPr>
                <w:rFonts w:eastAsia="Times New Roman" w:cstheme="minorHAnsi"/>
                <w:vertAlign w:val="superscript"/>
                <w:lang w:eastAsia="zh-CN" w:bidi="hi-IN"/>
              </w:rPr>
              <w:t>3</w:t>
            </w:r>
            <w:r w:rsidRPr="00AF3B8B">
              <w:rPr>
                <w:rFonts w:eastAsia="Times New Roman" w:cstheme="minorHAnsi"/>
                <w:lang w:eastAsia="zh-CN" w:bidi="hi-IN"/>
              </w:rPr>
              <w:t xml:space="preserve"> και πάχους ≥ 15mm ή/και υαλοβάμβακα αντίστοιχων επιδόσεων.</w:t>
            </w:r>
          </w:p>
        </w:tc>
        <w:tc>
          <w:tcPr>
            <w:tcW w:w="1559" w:type="dxa"/>
            <w:tcMar>
              <w:left w:w="57" w:type="dxa"/>
              <w:right w:w="57" w:type="dxa"/>
            </w:tcMar>
            <w:vAlign w:val="center"/>
          </w:tcPr>
          <w:p w14:paraId="0C5684EC"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tcPr>
          <w:p w14:paraId="6E361012"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c>
          <w:tcPr>
            <w:tcW w:w="1560" w:type="dxa"/>
            <w:tcMar>
              <w:left w:w="57" w:type="dxa"/>
              <w:right w:w="57" w:type="dxa"/>
            </w:tcMar>
          </w:tcPr>
          <w:p w14:paraId="2B13878A"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r>
      <w:tr w:rsidR="00690565" w:rsidRPr="00AF3B8B" w14:paraId="73E28439" w14:textId="77777777" w:rsidTr="00DD2CB8">
        <w:tc>
          <w:tcPr>
            <w:tcW w:w="846" w:type="dxa"/>
            <w:tcMar>
              <w:left w:w="0" w:type="dxa"/>
              <w:right w:w="0" w:type="dxa"/>
            </w:tcMar>
            <w:vAlign w:val="center"/>
          </w:tcPr>
          <w:p w14:paraId="630BD2ED"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r w:rsidRPr="00AF3B8B">
              <w:rPr>
                <w:rFonts w:eastAsia="Times New Roman" w:cstheme="minorHAnsi"/>
                <w:lang w:eastAsia="el-GR"/>
              </w:rPr>
              <w:t>33.ιβ</w:t>
            </w:r>
          </w:p>
        </w:tc>
        <w:tc>
          <w:tcPr>
            <w:tcW w:w="4082" w:type="dxa"/>
            <w:tcMar>
              <w:left w:w="57" w:type="dxa"/>
              <w:right w:w="57" w:type="dxa"/>
            </w:tcMar>
          </w:tcPr>
          <w:p w14:paraId="57A7B02D"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 xml:space="preserve">Απορροφητής συλλέκτης τύπου σχάρας (HARP), με χάλκινα σωληνάκια (manifolds) διαμέτρου ≥ 8 </w:t>
            </w:r>
            <w:r w:rsidRPr="00AF3B8B">
              <w:rPr>
                <w:rFonts w:eastAsia="Times New Roman" w:cstheme="minorHAnsi"/>
                <w:lang w:val="en-US" w:eastAsia="zh-CN" w:bidi="hi-IN"/>
              </w:rPr>
              <w:t>mm</w:t>
            </w:r>
            <w:r w:rsidRPr="00AF3B8B">
              <w:rPr>
                <w:rFonts w:eastAsia="Times New Roman" w:cstheme="minorHAnsi"/>
                <w:lang w:eastAsia="zh-CN" w:bidi="hi-IN"/>
              </w:rPr>
              <w:t>.</w:t>
            </w:r>
          </w:p>
        </w:tc>
        <w:tc>
          <w:tcPr>
            <w:tcW w:w="1559" w:type="dxa"/>
            <w:tcMar>
              <w:left w:w="57" w:type="dxa"/>
              <w:right w:w="57" w:type="dxa"/>
            </w:tcMar>
            <w:vAlign w:val="center"/>
          </w:tcPr>
          <w:p w14:paraId="571EA5A2"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tcPr>
          <w:p w14:paraId="4DC51849"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c>
          <w:tcPr>
            <w:tcW w:w="1560" w:type="dxa"/>
            <w:tcMar>
              <w:left w:w="57" w:type="dxa"/>
              <w:right w:w="57" w:type="dxa"/>
            </w:tcMar>
          </w:tcPr>
          <w:p w14:paraId="1D417998"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r>
      <w:tr w:rsidR="00690565" w:rsidRPr="00AF3B8B" w14:paraId="13631AE6" w14:textId="77777777" w:rsidTr="00DD2CB8">
        <w:tc>
          <w:tcPr>
            <w:tcW w:w="846" w:type="dxa"/>
            <w:tcMar>
              <w:left w:w="0" w:type="dxa"/>
              <w:right w:w="0" w:type="dxa"/>
            </w:tcMar>
            <w:vAlign w:val="center"/>
          </w:tcPr>
          <w:p w14:paraId="53F76DE6"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r w:rsidRPr="00AF3B8B">
              <w:rPr>
                <w:rFonts w:eastAsia="Times New Roman" w:cstheme="minorHAnsi"/>
                <w:lang w:eastAsia="el-GR"/>
              </w:rPr>
              <w:t>33.ιγ</w:t>
            </w:r>
          </w:p>
        </w:tc>
        <w:tc>
          <w:tcPr>
            <w:tcW w:w="4082" w:type="dxa"/>
            <w:tcMar>
              <w:left w:w="57" w:type="dxa"/>
              <w:right w:w="57" w:type="dxa"/>
            </w:tcMar>
          </w:tcPr>
          <w:p w14:paraId="563FFFAC"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Θερμικός φορέας στο κλειστό κύκλωμα τ</w:t>
            </w:r>
            <w:r w:rsidR="00190A52">
              <w:rPr>
                <w:rFonts w:eastAsia="Times New Roman" w:cstheme="minorHAnsi"/>
                <w:lang w:eastAsia="zh-CN" w:bidi="hi-IN"/>
              </w:rPr>
              <w:t>ης συσκευής με αντιψυκτικό υγρό.</w:t>
            </w:r>
          </w:p>
        </w:tc>
        <w:tc>
          <w:tcPr>
            <w:tcW w:w="1559" w:type="dxa"/>
            <w:tcMar>
              <w:left w:w="57" w:type="dxa"/>
              <w:right w:w="57" w:type="dxa"/>
            </w:tcMar>
            <w:vAlign w:val="center"/>
          </w:tcPr>
          <w:p w14:paraId="704051A2"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tcPr>
          <w:p w14:paraId="6E88A01F"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c>
          <w:tcPr>
            <w:tcW w:w="1560" w:type="dxa"/>
            <w:tcMar>
              <w:left w:w="57" w:type="dxa"/>
              <w:right w:w="57" w:type="dxa"/>
            </w:tcMar>
          </w:tcPr>
          <w:p w14:paraId="0A73B13D"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r>
      <w:tr w:rsidR="00690565" w:rsidRPr="00AF3B8B" w14:paraId="0A6B7816" w14:textId="77777777" w:rsidTr="00DD2CB8">
        <w:tc>
          <w:tcPr>
            <w:tcW w:w="846" w:type="dxa"/>
            <w:tcMar>
              <w:left w:w="0" w:type="dxa"/>
              <w:right w:w="0" w:type="dxa"/>
            </w:tcMar>
            <w:vAlign w:val="center"/>
          </w:tcPr>
          <w:p w14:paraId="5C0BA3B3" w14:textId="77777777" w:rsidR="00690565" w:rsidRPr="00AF3B8B" w:rsidRDefault="00690565" w:rsidP="00690565">
            <w:pPr>
              <w:autoSpaceDE w:val="0"/>
              <w:autoSpaceDN w:val="0"/>
              <w:adjustRightInd w:val="0"/>
              <w:spacing w:after="0" w:line="240" w:lineRule="auto"/>
              <w:jc w:val="center"/>
              <w:rPr>
                <w:rFonts w:eastAsia="Times New Roman" w:cstheme="minorHAnsi"/>
                <w:color w:val="FF0000"/>
                <w:lang w:eastAsia="el-GR"/>
              </w:rPr>
            </w:pPr>
            <w:r w:rsidRPr="00AF3B8B">
              <w:rPr>
                <w:rFonts w:eastAsia="Times New Roman" w:cstheme="minorHAnsi"/>
                <w:lang w:eastAsia="el-GR"/>
              </w:rPr>
              <w:t>33.ιδ</w:t>
            </w:r>
          </w:p>
        </w:tc>
        <w:tc>
          <w:tcPr>
            <w:tcW w:w="4082" w:type="dxa"/>
            <w:tcMar>
              <w:left w:w="57" w:type="dxa"/>
              <w:right w:w="57" w:type="dxa"/>
            </w:tcMar>
          </w:tcPr>
          <w:p w14:paraId="4593E211"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Υψηλής απορροφητικότητας επιλεκτικ</w:t>
            </w:r>
            <w:r w:rsidR="00190A52">
              <w:rPr>
                <w:rFonts w:eastAsia="Times New Roman" w:cstheme="minorHAnsi"/>
                <w:lang w:eastAsia="zh-CN" w:bidi="hi-IN"/>
              </w:rPr>
              <w:t>ή επιφάνεια επίστρωσης τιτανίου.</w:t>
            </w:r>
          </w:p>
        </w:tc>
        <w:tc>
          <w:tcPr>
            <w:tcW w:w="1559" w:type="dxa"/>
            <w:tcMar>
              <w:left w:w="57" w:type="dxa"/>
              <w:right w:w="57" w:type="dxa"/>
            </w:tcMar>
            <w:vAlign w:val="center"/>
          </w:tcPr>
          <w:p w14:paraId="5554906C"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tcPr>
          <w:p w14:paraId="28356ECE"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c>
          <w:tcPr>
            <w:tcW w:w="1560" w:type="dxa"/>
            <w:tcMar>
              <w:left w:w="57" w:type="dxa"/>
              <w:right w:w="57" w:type="dxa"/>
            </w:tcMar>
          </w:tcPr>
          <w:p w14:paraId="24E89A12"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r>
      <w:tr w:rsidR="00690565" w:rsidRPr="00AF3B8B" w14:paraId="189722BF" w14:textId="77777777" w:rsidTr="00DD2CB8">
        <w:tc>
          <w:tcPr>
            <w:tcW w:w="846" w:type="dxa"/>
            <w:tcMar>
              <w:left w:w="0" w:type="dxa"/>
              <w:right w:w="0" w:type="dxa"/>
            </w:tcMar>
            <w:vAlign w:val="center"/>
          </w:tcPr>
          <w:p w14:paraId="57EAABC6"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33.ιε</w:t>
            </w:r>
          </w:p>
        </w:tc>
        <w:tc>
          <w:tcPr>
            <w:tcW w:w="4082" w:type="dxa"/>
            <w:tcMar>
              <w:left w:w="57" w:type="dxa"/>
              <w:right w:w="57" w:type="dxa"/>
            </w:tcMar>
          </w:tcPr>
          <w:p w14:paraId="60CCA537"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Οριζόντιος προσανατολισμός</w:t>
            </w:r>
            <w:r w:rsidR="00190A52">
              <w:rPr>
                <w:rFonts w:eastAsia="Times New Roman" w:cstheme="minorHAnsi"/>
                <w:lang w:eastAsia="zh-CN" w:bidi="hi-IN"/>
              </w:rPr>
              <w:t>.</w:t>
            </w:r>
          </w:p>
        </w:tc>
        <w:tc>
          <w:tcPr>
            <w:tcW w:w="1559" w:type="dxa"/>
            <w:tcMar>
              <w:left w:w="57" w:type="dxa"/>
              <w:right w:w="57" w:type="dxa"/>
            </w:tcMar>
            <w:vAlign w:val="center"/>
          </w:tcPr>
          <w:p w14:paraId="25EB2A77"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tcPr>
          <w:p w14:paraId="49C8D7E5"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c>
          <w:tcPr>
            <w:tcW w:w="1560" w:type="dxa"/>
            <w:tcMar>
              <w:left w:w="57" w:type="dxa"/>
              <w:right w:w="57" w:type="dxa"/>
            </w:tcMar>
          </w:tcPr>
          <w:p w14:paraId="390F3CAA"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r>
      <w:tr w:rsidR="00690565" w:rsidRPr="00AF3B8B" w14:paraId="677244E0" w14:textId="77777777" w:rsidTr="00DD2CB8">
        <w:tc>
          <w:tcPr>
            <w:tcW w:w="846" w:type="dxa"/>
            <w:tcMar>
              <w:left w:w="0" w:type="dxa"/>
              <w:right w:w="0" w:type="dxa"/>
            </w:tcMar>
            <w:vAlign w:val="center"/>
          </w:tcPr>
          <w:p w14:paraId="791CBCD2"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33.ιστ</w:t>
            </w:r>
          </w:p>
        </w:tc>
        <w:tc>
          <w:tcPr>
            <w:tcW w:w="4082" w:type="dxa"/>
            <w:tcMar>
              <w:left w:w="57" w:type="dxa"/>
              <w:right w:w="57" w:type="dxa"/>
            </w:tcMar>
          </w:tcPr>
          <w:p w14:paraId="5E84B069" w14:textId="77777777" w:rsidR="00690565" w:rsidRPr="00AF3B8B" w:rsidRDefault="00690565" w:rsidP="00690565">
            <w:pPr>
              <w:autoSpaceDE w:val="0"/>
              <w:autoSpaceDN w:val="0"/>
              <w:adjustRightInd w:val="0"/>
              <w:spacing w:after="0" w:line="240" w:lineRule="auto"/>
              <w:jc w:val="both"/>
              <w:rPr>
                <w:rFonts w:eastAsia="Times New Roman" w:cstheme="minorHAnsi"/>
                <w:lang w:eastAsia="zh-CN" w:bidi="hi-IN"/>
              </w:rPr>
            </w:pPr>
            <w:r w:rsidRPr="00AF3B8B">
              <w:rPr>
                <w:rFonts w:eastAsia="Times New Roman" w:cstheme="minorHAnsi"/>
                <w:lang w:eastAsia="zh-CN" w:bidi="hi-IN"/>
              </w:rPr>
              <w:t>Κάλυμμα συλλέκτη από ειδικό ύφασμα.</w:t>
            </w:r>
          </w:p>
        </w:tc>
        <w:tc>
          <w:tcPr>
            <w:tcW w:w="1559" w:type="dxa"/>
            <w:tcMar>
              <w:left w:w="57" w:type="dxa"/>
              <w:right w:w="57" w:type="dxa"/>
            </w:tcMar>
            <w:vAlign w:val="center"/>
          </w:tcPr>
          <w:p w14:paraId="23708A2E"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tcPr>
          <w:p w14:paraId="2F71DEFA"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c>
          <w:tcPr>
            <w:tcW w:w="1560" w:type="dxa"/>
            <w:tcMar>
              <w:left w:w="57" w:type="dxa"/>
              <w:right w:w="57" w:type="dxa"/>
            </w:tcMar>
          </w:tcPr>
          <w:p w14:paraId="3E83F59C"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r>
      <w:tr w:rsidR="00690565" w:rsidRPr="00AF3B8B" w14:paraId="7E861B58" w14:textId="77777777" w:rsidTr="00DD2CB8">
        <w:tc>
          <w:tcPr>
            <w:tcW w:w="846" w:type="dxa"/>
            <w:tcMar>
              <w:left w:w="0" w:type="dxa"/>
              <w:right w:w="0" w:type="dxa"/>
            </w:tcMar>
            <w:vAlign w:val="center"/>
          </w:tcPr>
          <w:p w14:paraId="25C93219"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33.ιζ</w:t>
            </w:r>
          </w:p>
        </w:tc>
        <w:tc>
          <w:tcPr>
            <w:tcW w:w="4082" w:type="dxa"/>
            <w:tcMar>
              <w:left w:w="57" w:type="dxa"/>
              <w:right w:w="57" w:type="dxa"/>
            </w:tcMar>
          </w:tcPr>
          <w:p w14:paraId="3293B210" w14:textId="77777777" w:rsidR="00690565" w:rsidRPr="00AF3B8B" w:rsidRDefault="00690565" w:rsidP="00690565">
            <w:pPr>
              <w:autoSpaceDE w:val="0"/>
              <w:autoSpaceDN w:val="0"/>
              <w:adjustRightInd w:val="0"/>
              <w:spacing w:after="0" w:line="240" w:lineRule="auto"/>
              <w:jc w:val="both"/>
              <w:rPr>
                <w:rFonts w:eastAsia="Times New Roman" w:cstheme="minorHAnsi"/>
                <w:lang w:val="en-US" w:eastAsia="zh-CN" w:bidi="hi-IN"/>
              </w:rPr>
            </w:pPr>
            <w:r w:rsidRPr="00AF3B8B">
              <w:rPr>
                <w:rFonts w:eastAsia="Times New Roman" w:cstheme="minorHAnsi"/>
                <w:lang w:eastAsia="zh-CN" w:bidi="hi-IN"/>
              </w:rPr>
              <w:t>Σωληνώσεις</w:t>
            </w:r>
            <w:r w:rsidRPr="00AF3B8B">
              <w:rPr>
                <w:rFonts w:eastAsia="Times New Roman" w:cstheme="minorHAnsi"/>
                <w:lang w:val="en-US" w:eastAsia="zh-CN" w:bidi="hi-IN"/>
              </w:rPr>
              <w:t xml:space="preserve"> </w:t>
            </w:r>
            <w:r w:rsidRPr="00AF3B8B">
              <w:rPr>
                <w:rFonts w:eastAsia="Times New Roman" w:cstheme="minorHAnsi"/>
                <w:lang w:eastAsia="zh-CN" w:bidi="hi-IN"/>
              </w:rPr>
              <w:t>σύνδεσης</w:t>
            </w:r>
            <w:r w:rsidRPr="00AF3B8B">
              <w:rPr>
                <w:rFonts w:eastAsia="Times New Roman" w:cstheme="minorHAnsi"/>
                <w:lang w:val="en-US" w:eastAsia="zh-CN" w:bidi="hi-IN"/>
              </w:rPr>
              <w:t xml:space="preserve"> </w:t>
            </w:r>
            <w:r w:rsidRPr="00AF3B8B">
              <w:rPr>
                <w:rFonts w:eastAsia="Times New Roman" w:cstheme="minorHAnsi"/>
                <w:lang w:eastAsia="zh-CN" w:bidi="hi-IN"/>
              </w:rPr>
              <w:t>κατά</w:t>
            </w:r>
            <w:r w:rsidRPr="00AF3B8B">
              <w:rPr>
                <w:rFonts w:eastAsia="Times New Roman" w:cstheme="minorHAnsi"/>
                <w:lang w:val="en-US" w:eastAsia="zh-CN" w:bidi="hi-IN"/>
              </w:rPr>
              <w:t xml:space="preserve"> </w:t>
            </w:r>
            <w:r w:rsidRPr="00AF3B8B">
              <w:rPr>
                <w:rFonts w:eastAsia="Times New Roman" w:cstheme="minorHAnsi"/>
                <w:i/>
                <w:color w:val="0000FF"/>
                <w:lang w:val="en-US" w:eastAsia="zh-CN"/>
              </w:rPr>
              <w:t>BS/DIN EN 13480-1:2017+A1:2019, BS/DIN EN 13480-</w:t>
            </w:r>
            <w:r w:rsidRPr="00AF3B8B">
              <w:rPr>
                <w:rFonts w:eastAsia="Times New Roman" w:cstheme="minorHAnsi"/>
                <w:i/>
                <w:color w:val="0000FF"/>
                <w:lang w:val="en-US" w:eastAsia="zh-CN"/>
              </w:rPr>
              <w:lastRenderedPageBreak/>
              <w:t>2:2017+A3:2018, BS/DIN EN 13480-3:2017, BS/DIN EN 13480-4:2017 &amp; BS/DIN EN 13480-5:2017+A1:2019</w:t>
            </w:r>
          </w:p>
        </w:tc>
        <w:tc>
          <w:tcPr>
            <w:tcW w:w="1559" w:type="dxa"/>
            <w:tcMar>
              <w:left w:w="57" w:type="dxa"/>
              <w:right w:w="57" w:type="dxa"/>
            </w:tcMar>
            <w:vAlign w:val="center"/>
          </w:tcPr>
          <w:p w14:paraId="6722E681"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lastRenderedPageBreak/>
              <w:t>ΕΠΙΘΥΜΗΤΟ</w:t>
            </w:r>
          </w:p>
        </w:tc>
        <w:tc>
          <w:tcPr>
            <w:tcW w:w="1559" w:type="dxa"/>
            <w:tcMar>
              <w:left w:w="57" w:type="dxa"/>
              <w:right w:w="57" w:type="dxa"/>
            </w:tcMar>
          </w:tcPr>
          <w:p w14:paraId="40F1C2C6"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c>
          <w:tcPr>
            <w:tcW w:w="1560" w:type="dxa"/>
            <w:tcMar>
              <w:left w:w="57" w:type="dxa"/>
              <w:right w:w="57" w:type="dxa"/>
            </w:tcMar>
          </w:tcPr>
          <w:p w14:paraId="15C9EC97"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r>
      <w:tr w:rsidR="00690565" w:rsidRPr="00AF3B8B" w14:paraId="63302ED2" w14:textId="77777777" w:rsidTr="00DD2CB8">
        <w:tc>
          <w:tcPr>
            <w:tcW w:w="846" w:type="dxa"/>
            <w:tcMar>
              <w:left w:w="0" w:type="dxa"/>
              <w:right w:w="0" w:type="dxa"/>
            </w:tcMar>
            <w:vAlign w:val="center"/>
          </w:tcPr>
          <w:p w14:paraId="79D3EB89" w14:textId="77777777" w:rsidR="00690565" w:rsidRPr="00AF3B8B" w:rsidRDefault="00690565" w:rsidP="00690565">
            <w:pPr>
              <w:autoSpaceDE w:val="0"/>
              <w:autoSpaceDN w:val="0"/>
              <w:adjustRightInd w:val="0"/>
              <w:spacing w:after="0" w:line="240" w:lineRule="auto"/>
              <w:jc w:val="center"/>
              <w:rPr>
                <w:rFonts w:eastAsia="Times New Roman" w:cstheme="minorHAnsi"/>
                <w:lang w:eastAsia="el-GR"/>
              </w:rPr>
            </w:pPr>
            <w:r w:rsidRPr="00AF3B8B">
              <w:rPr>
                <w:rFonts w:eastAsia="Times New Roman" w:cstheme="minorHAnsi"/>
                <w:lang w:eastAsia="el-GR"/>
              </w:rPr>
              <w:t>33.ιη</w:t>
            </w:r>
          </w:p>
        </w:tc>
        <w:tc>
          <w:tcPr>
            <w:tcW w:w="4082" w:type="dxa"/>
            <w:tcMar>
              <w:left w:w="57" w:type="dxa"/>
              <w:right w:w="57" w:type="dxa"/>
            </w:tcMar>
          </w:tcPr>
          <w:p w14:paraId="51FFEE9D" w14:textId="77777777" w:rsidR="00690565" w:rsidRPr="00AF3B8B" w:rsidRDefault="00690565" w:rsidP="00690565">
            <w:pPr>
              <w:autoSpaceDE w:val="0"/>
              <w:autoSpaceDN w:val="0"/>
              <w:adjustRightInd w:val="0"/>
              <w:spacing w:after="0" w:line="240" w:lineRule="auto"/>
              <w:jc w:val="both"/>
              <w:rPr>
                <w:rFonts w:eastAsia="Times New Roman" w:cstheme="minorHAnsi"/>
                <w:lang w:val="en-US" w:eastAsia="zh-CN" w:bidi="hi-IN"/>
              </w:rPr>
            </w:pPr>
            <w:r w:rsidRPr="00AF3B8B">
              <w:rPr>
                <w:rFonts w:eastAsia="Times New Roman" w:cstheme="minorHAnsi"/>
                <w:lang w:eastAsia="zh-CN" w:bidi="hi-IN"/>
              </w:rPr>
              <w:t xml:space="preserve">Δήλωση συμμόρφωσης </w:t>
            </w:r>
            <w:r w:rsidRPr="00AF3B8B">
              <w:rPr>
                <w:rFonts w:eastAsia="Times New Roman" w:cstheme="minorHAnsi"/>
                <w:lang w:val="en-US" w:eastAsia="zh-CN" w:bidi="hi-IN"/>
              </w:rPr>
              <w:t>CE</w:t>
            </w:r>
          </w:p>
        </w:tc>
        <w:tc>
          <w:tcPr>
            <w:tcW w:w="1559" w:type="dxa"/>
            <w:tcMar>
              <w:left w:w="57" w:type="dxa"/>
              <w:right w:w="57" w:type="dxa"/>
            </w:tcMar>
            <w:vAlign w:val="center"/>
          </w:tcPr>
          <w:p w14:paraId="6271E303" w14:textId="77777777" w:rsidR="00690565" w:rsidRPr="00AF3B8B" w:rsidRDefault="00690565" w:rsidP="00190A52">
            <w:pPr>
              <w:autoSpaceDE w:val="0"/>
              <w:autoSpaceDN w:val="0"/>
              <w:adjustRightInd w:val="0"/>
              <w:spacing w:after="0" w:line="240" w:lineRule="auto"/>
              <w:rPr>
                <w:rFonts w:eastAsia="Times New Roman" w:cstheme="minorHAnsi"/>
                <w:color w:val="000000"/>
                <w:lang w:eastAsia="el-GR"/>
              </w:rPr>
            </w:pPr>
            <w:r w:rsidRPr="00AF3B8B">
              <w:rPr>
                <w:rFonts w:eastAsia="Times New Roman" w:cstheme="minorHAnsi"/>
                <w:color w:val="000000"/>
                <w:lang w:eastAsia="el-GR"/>
              </w:rPr>
              <w:t>ΕΠΙΘΥΜΗΤΟ</w:t>
            </w:r>
          </w:p>
        </w:tc>
        <w:tc>
          <w:tcPr>
            <w:tcW w:w="1559" w:type="dxa"/>
            <w:tcMar>
              <w:left w:w="57" w:type="dxa"/>
              <w:right w:w="57" w:type="dxa"/>
            </w:tcMar>
          </w:tcPr>
          <w:p w14:paraId="461ECC19"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c>
          <w:tcPr>
            <w:tcW w:w="1560" w:type="dxa"/>
            <w:tcMar>
              <w:left w:w="57" w:type="dxa"/>
              <w:right w:w="57" w:type="dxa"/>
            </w:tcMar>
          </w:tcPr>
          <w:p w14:paraId="2688A50A" w14:textId="77777777" w:rsidR="00690565" w:rsidRPr="00AF3B8B" w:rsidRDefault="00690565" w:rsidP="00690565">
            <w:pPr>
              <w:autoSpaceDE w:val="0"/>
              <w:autoSpaceDN w:val="0"/>
              <w:adjustRightInd w:val="0"/>
              <w:spacing w:after="0" w:line="240" w:lineRule="auto"/>
              <w:jc w:val="both"/>
              <w:rPr>
                <w:rFonts w:eastAsia="Times New Roman" w:cstheme="minorHAnsi"/>
                <w:color w:val="000000"/>
                <w:lang w:eastAsia="el-GR"/>
              </w:rPr>
            </w:pPr>
          </w:p>
        </w:tc>
      </w:tr>
      <w:tr w:rsidR="00690565" w:rsidRPr="00AF3B8B" w14:paraId="4C00A511" w14:textId="77777777" w:rsidTr="00190A52">
        <w:tc>
          <w:tcPr>
            <w:tcW w:w="846" w:type="dxa"/>
            <w:shd w:val="clear" w:color="auto" w:fill="F2F2F2" w:themeFill="background1" w:themeFillShade="F2"/>
            <w:tcMar>
              <w:left w:w="0" w:type="dxa"/>
              <w:right w:w="0" w:type="dxa"/>
            </w:tcMar>
            <w:vAlign w:val="center"/>
          </w:tcPr>
          <w:p w14:paraId="4A81255A" w14:textId="77777777" w:rsidR="00690565" w:rsidRPr="00AF3B8B" w:rsidRDefault="00690565" w:rsidP="00690565">
            <w:pPr>
              <w:autoSpaceDE w:val="0"/>
              <w:autoSpaceDN w:val="0"/>
              <w:adjustRightInd w:val="0"/>
              <w:spacing w:before="120" w:after="120" w:line="240" w:lineRule="auto"/>
              <w:jc w:val="center"/>
              <w:rPr>
                <w:rFonts w:eastAsia="Times New Roman" w:cstheme="minorHAnsi"/>
                <w:b/>
                <w:color w:val="000000"/>
                <w:lang w:eastAsia="el-GR"/>
              </w:rPr>
            </w:pPr>
            <w:r w:rsidRPr="00AF3B8B">
              <w:rPr>
                <w:rFonts w:eastAsia="Times New Roman" w:cstheme="minorHAnsi"/>
                <w:b/>
                <w:color w:val="000000"/>
                <w:lang w:eastAsia="el-GR"/>
              </w:rPr>
              <w:t>34</w:t>
            </w:r>
          </w:p>
        </w:tc>
        <w:tc>
          <w:tcPr>
            <w:tcW w:w="4082" w:type="dxa"/>
            <w:shd w:val="clear" w:color="auto" w:fill="F2F2F2" w:themeFill="background1" w:themeFillShade="F2"/>
            <w:tcMar>
              <w:left w:w="57" w:type="dxa"/>
              <w:right w:w="57" w:type="dxa"/>
            </w:tcMar>
            <w:vAlign w:val="center"/>
          </w:tcPr>
          <w:p w14:paraId="5782B939" w14:textId="77777777" w:rsidR="00690565" w:rsidRPr="00AF3B8B" w:rsidRDefault="00690565" w:rsidP="00190A52">
            <w:pPr>
              <w:suppressAutoHyphens/>
              <w:spacing w:after="0" w:line="240" w:lineRule="auto"/>
              <w:rPr>
                <w:rFonts w:eastAsia="Times New Roman" w:cstheme="minorHAnsi"/>
                <w:b/>
                <w:color w:val="000000"/>
                <w:lang w:val="en-US" w:eastAsia="zh-CN"/>
              </w:rPr>
            </w:pPr>
            <w:r w:rsidRPr="00AF3B8B">
              <w:rPr>
                <w:rFonts w:eastAsia="Times New Roman" w:cstheme="minorHAnsi"/>
                <w:b/>
                <w:color w:val="000000"/>
                <w:lang w:eastAsia="zh-CN"/>
              </w:rPr>
              <w:t>Κόστος Σχεδιασμού</w:t>
            </w:r>
          </w:p>
        </w:tc>
        <w:tc>
          <w:tcPr>
            <w:tcW w:w="1559" w:type="dxa"/>
            <w:shd w:val="clear" w:color="auto" w:fill="F2F2F2" w:themeFill="background1" w:themeFillShade="F2"/>
            <w:tcMar>
              <w:left w:w="57" w:type="dxa"/>
              <w:right w:w="57" w:type="dxa"/>
            </w:tcMar>
            <w:vAlign w:val="center"/>
          </w:tcPr>
          <w:p w14:paraId="4D089D24"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shd w:val="clear" w:color="auto" w:fill="F2F2F2" w:themeFill="background1" w:themeFillShade="F2"/>
            <w:tcMar>
              <w:left w:w="57" w:type="dxa"/>
              <w:right w:w="57" w:type="dxa"/>
            </w:tcMar>
            <w:vAlign w:val="center"/>
          </w:tcPr>
          <w:p w14:paraId="5E815B52"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2399528D"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7BFD2EBE" w14:textId="77777777" w:rsidTr="00DD2CB8">
        <w:tc>
          <w:tcPr>
            <w:tcW w:w="846" w:type="dxa"/>
            <w:tcMar>
              <w:left w:w="0" w:type="dxa"/>
              <w:right w:w="0" w:type="dxa"/>
            </w:tcMar>
            <w:vAlign w:val="center"/>
          </w:tcPr>
          <w:p w14:paraId="4FC95FB5" w14:textId="77777777" w:rsidR="00690565" w:rsidRPr="00AF3B8B" w:rsidRDefault="00690565" w:rsidP="00690565">
            <w:pPr>
              <w:autoSpaceDE w:val="0"/>
              <w:autoSpaceDN w:val="0"/>
              <w:adjustRightInd w:val="0"/>
              <w:spacing w:before="120" w:after="120" w:line="240" w:lineRule="auto"/>
              <w:jc w:val="center"/>
              <w:rPr>
                <w:rFonts w:eastAsia="Times New Roman" w:cstheme="minorHAnsi"/>
                <w:color w:val="000000"/>
                <w:lang w:eastAsia="el-GR"/>
              </w:rPr>
            </w:pPr>
            <w:r w:rsidRPr="00AF3B8B">
              <w:rPr>
                <w:rFonts w:eastAsia="Times New Roman" w:cstheme="minorHAnsi"/>
                <w:color w:val="000000"/>
                <w:lang w:eastAsia="el-GR"/>
              </w:rPr>
              <w:t>34.α</w:t>
            </w:r>
          </w:p>
        </w:tc>
        <w:tc>
          <w:tcPr>
            <w:tcW w:w="4082" w:type="dxa"/>
            <w:tcMar>
              <w:left w:w="57" w:type="dxa"/>
              <w:right w:w="57" w:type="dxa"/>
            </w:tcMar>
            <w:vAlign w:val="center"/>
          </w:tcPr>
          <w:p w14:paraId="7B69771F" w14:textId="77777777" w:rsidR="00690565" w:rsidRPr="00AF3B8B" w:rsidRDefault="00690565" w:rsidP="00190A52">
            <w:pPr>
              <w:suppressAutoHyphens/>
              <w:spacing w:after="0" w:line="240" w:lineRule="auto"/>
              <w:jc w:val="both"/>
              <w:rPr>
                <w:rFonts w:eastAsia="Times New Roman" w:cstheme="minorHAnsi"/>
                <w:color w:val="000000"/>
                <w:lang w:eastAsia="zh-CN"/>
              </w:rPr>
            </w:pPr>
            <w:r w:rsidRPr="00AF3B8B">
              <w:rPr>
                <w:rFonts w:eastAsia="Times New Roman" w:cstheme="minorHAnsi"/>
                <w:color w:val="000000"/>
                <w:lang w:eastAsia="zh-CN"/>
              </w:rPr>
              <w:t>Περιλαμβάνονται τυχόν δαπάνες σχεδια-σμού του εξοπλισμού από τον προμηθευτή.</w:t>
            </w:r>
          </w:p>
        </w:tc>
        <w:tc>
          <w:tcPr>
            <w:tcW w:w="1559" w:type="dxa"/>
            <w:tcMar>
              <w:left w:w="57" w:type="dxa"/>
              <w:right w:w="57" w:type="dxa"/>
            </w:tcMar>
            <w:vAlign w:val="center"/>
          </w:tcPr>
          <w:p w14:paraId="180BCE56"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17F7664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091B6BA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665E045" w14:textId="77777777" w:rsidTr="00190A52">
        <w:tc>
          <w:tcPr>
            <w:tcW w:w="846" w:type="dxa"/>
            <w:shd w:val="clear" w:color="auto" w:fill="F2F2F2" w:themeFill="background1" w:themeFillShade="F2"/>
            <w:tcMar>
              <w:left w:w="0" w:type="dxa"/>
              <w:right w:w="0" w:type="dxa"/>
            </w:tcMar>
            <w:vAlign w:val="center"/>
          </w:tcPr>
          <w:p w14:paraId="3AF729C2" w14:textId="77777777" w:rsidR="00690565" w:rsidRPr="00AF3B8B" w:rsidRDefault="00690565" w:rsidP="00690565">
            <w:pPr>
              <w:autoSpaceDE w:val="0"/>
              <w:autoSpaceDN w:val="0"/>
              <w:adjustRightInd w:val="0"/>
              <w:spacing w:before="120" w:after="120" w:line="240" w:lineRule="auto"/>
              <w:jc w:val="center"/>
              <w:rPr>
                <w:rFonts w:eastAsia="Times New Roman" w:cstheme="minorHAnsi"/>
                <w:b/>
                <w:color w:val="000000"/>
                <w:lang w:eastAsia="el-GR"/>
              </w:rPr>
            </w:pPr>
            <w:r w:rsidRPr="00AF3B8B">
              <w:rPr>
                <w:rFonts w:eastAsia="Times New Roman" w:cstheme="minorHAnsi"/>
                <w:b/>
                <w:color w:val="000000"/>
                <w:lang w:eastAsia="el-GR"/>
              </w:rPr>
              <w:t>35</w:t>
            </w:r>
          </w:p>
        </w:tc>
        <w:tc>
          <w:tcPr>
            <w:tcW w:w="4082" w:type="dxa"/>
            <w:shd w:val="clear" w:color="auto" w:fill="F2F2F2" w:themeFill="background1" w:themeFillShade="F2"/>
            <w:tcMar>
              <w:left w:w="57" w:type="dxa"/>
              <w:right w:w="57" w:type="dxa"/>
            </w:tcMar>
            <w:vAlign w:val="center"/>
          </w:tcPr>
          <w:p w14:paraId="3709BF55" w14:textId="77777777" w:rsidR="00690565" w:rsidRPr="00AF3B8B" w:rsidRDefault="00190A52" w:rsidP="00690565">
            <w:pPr>
              <w:suppressAutoHyphens/>
              <w:spacing w:after="0" w:line="240" w:lineRule="auto"/>
              <w:rPr>
                <w:rFonts w:eastAsia="Times New Roman" w:cstheme="minorHAnsi"/>
                <w:b/>
                <w:color w:val="000000"/>
                <w:lang w:eastAsia="zh-CN"/>
              </w:rPr>
            </w:pPr>
            <w:r>
              <w:rPr>
                <w:rFonts w:eastAsia="Times New Roman" w:cstheme="minorHAnsi"/>
                <w:b/>
                <w:color w:val="000000"/>
                <w:lang w:eastAsia="zh-CN"/>
              </w:rPr>
              <w:t xml:space="preserve">Κόστος Εγκατάστασης </w:t>
            </w:r>
          </w:p>
        </w:tc>
        <w:tc>
          <w:tcPr>
            <w:tcW w:w="1559" w:type="dxa"/>
            <w:shd w:val="clear" w:color="auto" w:fill="F2F2F2" w:themeFill="background1" w:themeFillShade="F2"/>
            <w:tcMar>
              <w:left w:w="57" w:type="dxa"/>
              <w:right w:w="57" w:type="dxa"/>
            </w:tcMar>
            <w:vAlign w:val="center"/>
          </w:tcPr>
          <w:p w14:paraId="0BFE0124"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shd w:val="clear" w:color="auto" w:fill="F2F2F2" w:themeFill="background1" w:themeFillShade="F2"/>
            <w:tcMar>
              <w:left w:w="57" w:type="dxa"/>
              <w:right w:w="57" w:type="dxa"/>
            </w:tcMar>
            <w:vAlign w:val="center"/>
          </w:tcPr>
          <w:p w14:paraId="2A7E6CB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4F1D698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21E150AE" w14:textId="77777777" w:rsidTr="00DD2CB8">
        <w:tc>
          <w:tcPr>
            <w:tcW w:w="846" w:type="dxa"/>
            <w:tcMar>
              <w:left w:w="0" w:type="dxa"/>
              <w:right w:w="0" w:type="dxa"/>
            </w:tcMar>
            <w:vAlign w:val="center"/>
          </w:tcPr>
          <w:p w14:paraId="7D597F72" w14:textId="77777777" w:rsidR="00690565" w:rsidRPr="00AF3B8B" w:rsidRDefault="00690565" w:rsidP="00690565">
            <w:pPr>
              <w:autoSpaceDE w:val="0"/>
              <w:autoSpaceDN w:val="0"/>
              <w:adjustRightInd w:val="0"/>
              <w:spacing w:before="120" w:after="120" w:line="240" w:lineRule="auto"/>
              <w:jc w:val="center"/>
              <w:rPr>
                <w:rFonts w:eastAsia="Times New Roman" w:cstheme="minorHAnsi"/>
                <w:color w:val="000000"/>
                <w:lang w:eastAsia="el-GR"/>
              </w:rPr>
            </w:pPr>
            <w:r w:rsidRPr="00AF3B8B">
              <w:rPr>
                <w:rFonts w:eastAsia="Times New Roman" w:cstheme="minorHAnsi"/>
                <w:color w:val="000000"/>
                <w:lang w:eastAsia="el-GR"/>
              </w:rPr>
              <w:t>35.α</w:t>
            </w:r>
          </w:p>
        </w:tc>
        <w:tc>
          <w:tcPr>
            <w:tcW w:w="4082" w:type="dxa"/>
            <w:tcMar>
              <w:left w:w="57" w:type="dxa"/>
              <w:right w:w="57" w:type="dxa"/>
            </w:tcMar>
            <w:vAlign w:val="center"/>
          </w:tcPr>
          <w:p w14:paraId="6D7B2415" w14:textId="77777777" w:rsidR="00690565" w:rsidRPr="00AF3B8B" w:rsidRDefault="00690565" w:rsidP="00690565">
            <w:pPr>
              <w:suppressAutoHyphens/>
              <w:spacing w:after="0" w:line="240" w:lineRule="auto"/>
              <w:jc w:val="both"/>
              <w:rPr>
                <w:rFonts w:eastAsia="Times New Roman" w:cstheme="minorHAnsi"/>
                <w:color w:val="000000"/>
                <w:lang w:eastAsia="zh-CN"/>
              </w:rPr>
            </w:pPr>
            <w:r w:rsidRPr="00AF3B8B">
              <w:rPr>
                <w:rFonts w:eastAsia="Times New Roman" w:cstheme="minorHAnsi"/>
                <w:color w:val="000000"/>
                <w:lang w:eastAsia="zh-CN"/>
              </w:rPr>
              <w:t>Περιλαμβάνονται δαπάνες που δεν έχουν περιγραφεί προηγουμένως.</w:t>
            </w:r>
          </w:p>
        </w:tc>
        <w:tc>
          <w:tcPr>
            <w:tcW w:w="1559" w:type="dxa"/>
            <w:tcMar>
              <w:left w:w="57" w:type="dxa"/>
              <w:right w:w="57" w:type="dxa"/>
            </w:tcMar>
            <w:vAlign w:val="center"/>
          </w:tcPr>
          <w:p w14:paraId="28243A95"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10E830D6"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36A638E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11FEEC3C" w14:textId="77777777" w:rsidTr="00190A52">
        <w:tc>
          <w:tcPr>
            <w:tcW w:w="846" w:type="dxa"/>
            <w:shd w:val="clear" w:color="auto" w:fill="F2F2F2" w:themeFill="background1" w:themeFillShade="F2"/>
            <w:tcMar>
              <w:left w:w="0" w:type="dxa"/>
              <w:right w:w="0" w:type="dxa"/>
            </w:tcMar>
            <w:vAlign w:val="center"/>
          </w:tcPr>
          <w:p w14:paraId="5BE0F27C" w14:textId="77777777" w:rsidR="00690565" w:rsidRPr="00AF3B8B" w:rsidRDefault="00690565" w:rsidP="00690565">
            <w:pPr>
              <w:autoSpaceDE w:val="0"/>
              <w:autoSpaceDN w:val="0"/>
              <w:adjustRightInd w:val="0"/>
              <w:spacing w:before="120" w:after="120" w:line="240" w:lineRule="auto"/>
              <w:jc w:val="center"/>
              <w:rPr>
                <w:rFonts w:eastAsia="Times New Roman" w:cstheme="minorHAnsi"/>
                <w:b/>
                <w:color w:val="000000"/>
                <w:lang w:eastAsia="el-GR"/>
              </w:rPr>
            </w:pPr>
            <w:r w:rsidRPr="00AF3B8B">
              <w:rPr>
                <w:rFonts w:eastAsia="Times New Roman" w:cstheme="minorHAnsi"/>
                <w:b/>
                <w:color w:val="000000"/>
                <w:lang w:eastAsia="el-GR"/>
              </w:rPr>
              <w:t>36</w:t>
            </w:r>
          </w:p>
        </w:tc>
        <w:tc>
          <w:tcPr>
            <w:tcW w:w="4082" w:type="dxa"/>
            <w:shd w:val="clear" w:color="auto" w:fill="F2F2F2" w:themeFill="background1" w:themeFillShade="F2"/>
            <w:tcMar>
              <w:left w:w="57" w:type="dxa"/>
              <w:right w:w="57" w:type="dxa"/>
            </w:tcMar>
            <w:vAlign w:val="center"/>
          </w:tcPr>
          <w:p w14:paraId="5FC35FA1" w14:textId="77777777" w:rsidR="00690565" w:rsidRPr="00AF3B8B" w:rsidRDefault="00690565" w:rsidP="00190A52">
            <w:pPr>
              <w:suppressAutoHyphens/>
              <w:spacing w:after="0" w:line="240" w:lineRule="auto"/>
              <w:rPr>
                <w:rFonts w:eastAsia="Times New Roman" w:cstheme="minorHAnsi"/>
                <w:b/>
                <w:color w:val="000000"/>
                <w:lang w:eastAsia="zh-CN"/>
              </w:rPr>
            </w:pPr>
            <w:r w:rsidRPr="00AF3B8B">
              <w:rPr>
                <w:rFonts w:eastAsia="Times New Roman" w:cstheme="minorHAnsi"/>
                <w:b/>
                <w:color w:val="000000"/>
                <w:lang w:eastAsia="zh-CN"/>
              </w:rPr>
              <w:t>Κόστος Μεταφοράς</w:t>
            </w:r>
            <w:r w:rsidRPr="00AF3B8B">
              <w:rPr>
                <w:rFonts w:eastAsia="Times New Roman" w:cstheme="minorHAnsi"/>
                <w:lang w:eastAsia="el-GR"/>
              </w:rPr>
              <w:t xml:space="preserve"> </w:t>
            </w:r>
          </w:p>
        </w:tc>
        <w:tc>
          <w:tcPr>
            <w:tcW w:w="1559" w:type="dxa"/>
            <w:shd w:val="clear" w:color="auto" w:fill="F2F2F2" w:themeFill="background1" w:themeFillShade="F2"/>
            <w:tcMar>
              <w:left w:w="57" w:type="dxa"/>
              <w:right w:w="57" w:type="dxa"/>
            </w:tcMar>
            <w:vAlign w:val="center"/>
          </w:tcPr>
          <w:p w14:paraId="6538827F"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shd w:val="clear" w:color="auto" w:fill="F2F2F2" w:themeFill="background1" w:themeFillShade="F2"/>
            <w:tcMar>
              <w:left w:w="57" w:type="dxa"/>
              <w:right w:w="57" w:type="dxa"/>
            </w:tcMar>
            <w:vAlign w:val="center"/>
          </w:tcPr>
          <w:p w14:paraId="43F32844"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625C8248"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6843D3C5" w14:textId="77777777" w:rsidTr="00DD2CB8">
        <w:tc>
          <w:tcPr>
            <w:tcW w:w="846" w:type="dxa"/>
            <w:tcMar>
              <w:left w:w="0" w:type="dxa"/>
              <w:right w:w="0" w:type="dxa"/>
            </w:tcMar>
            <w:vAlign w:val="center"/>
          </w:tcPr>
          <w:p w14:paraId="7BB978BC" w14:textId="77777777" w:rsidR="00690565" w:rsidRPr="00AF3B8B" w:rsidRDefault="00690565" w:rsidP="00690565">
            <w:pPr>
              <w:autoSpaceDE w:val="0"/>
              <w:autoSpaceDN w:val="0"/>
              <w:adjustRightInd w:val="0"/>
              <w:spacing w:before="120" w:after="120" w:line="240" w:lineRule="auto"/>
              <w:jc w:val="center"/>
              <w:rPr>
                <w:rFonts w:eastAsia="Times New Roman" w:cstheme="minorHAnsi"/>
                <w:color w:val="000000"/>
                <w:lang w:eastAsia="el-GR"/>
              </w:rPr>
            </w:pPr>
            <w:r w:rsidRPr="00AF3B8B">
              <w:rPr>
                <w:rFonts w:eastAsia="Times New Roman" w:cstheme="minorHAnsi"/>
                <w:color w:val="000000"/>
                <w:lang w:eastAsia="el-GR"/>
              </w:rPr>
              <w:t>36.α</w:t>
            </w:r>
          </w:p>
        </w:tc>
        <w:tc>
          <w:tcPr>
            <w:tcW w:w="4082" w:type="dxa"/>
            <w:tcMar>
              <w:left w:w="57" w:type="dxa"/>
              <w:right w:w="57" w:type="dxa"/>
            </w:tcMar>
            <w:vAlign w:val="center"/>
          </w:tcPr>
          <w:p w14:paraId="1559B451" w14:textId="77777777" w:rsidR="00690565" w:rsidRPr="00AF3B8B" w:rsidRDefault="00690565" w:rsidP="00690565">
            <w:pPr>
              <w:suppressAutoHyphens/>
              <w:spacing w:after="0" w:line="240" w:lineRule="auto"/>
              <w:jc w:val="both"/>
              <w:rPr>
                <w:rFonts w:eastAsia="Times New Roman" w:cstheme="minorHAnsi"/>
                <w:color w:val="000000"/>
                <w:lang w:eastAsia="zh-CN"/>
              </w:rPr>
            </w:pPr>
            <w:r w:rsidRPr="00AF3B8B">
              <w:rPr>
                <w:rFonts w:eastAsia="Times New Roman" w:cstheme="minorHAnsi"/>
                <w:color w:val="000000"/>
                <w:lang w:eastAsia="zh-CN"/>
              </w:rPr>
              <w:t xml:space="preserve">Περιλαμβάνονται όλες οι δαπάνες (χιλιομετ-ρικό κόστος </w:t>
            </w:r>
            <w:r w:rsidRPr="00AF3B8B">
              <w:rPr>
                <w:rFonts w:eastAsia="Times New Roman" w:cstheme="minorHAnsi"/>
                <w:color w:val="000000"/>
                <w:lang w:val="en-US" w:eastAsia="zh-CN"/>
              </w:rPr>
              <w:t>x</w:t>
            </w:r>
            <w:r w:rsidRPr="00AF3B8B">
              <w:rPr>
                <w:rFonts w:eastAsia="Times New Roman" w:cstheme="minorHAnsi"/>
                <w:color w:val="000000"/>
                <w:lang w:eastAsia="zh-CN"/>
              </w:rPr>
              <w:t xml:space="preserve"> απόσταση, διόδια, τυχόν επιβαρύνσεις, κόστος ασφάλισης κ.α.)</w:t>
            </w:r>
          </w:p>
        </w:tc>
        <w:tc>
          <w:tcPr>
            <w:tcW w:w="1559" w:type="dxa"/>
            <w:tcMar>
              <w:left w:w="57" w:type="dxa"/>
              <w:right w:w="57" w:type="dxa"/>
            </w:tcMar>
            <w:vAlign w:val="center"/>
          </w:tcPr>
          <w:p w14:paraId="2D67502F"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6F7BDCD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7DD4D031"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53FE198C" w14:textId="77777777" w:rsidTr="00190A52">
        <w:tc>
          <w:tcPr>
            <w:tcW w:w="846" w:type="dxa"/>
            <w:shd w:val="clear" w:color="auto" w:fill="F2F2F2" w:themeFill="background1" w:themeFillShade="F2"/>
            <w:tcMar>
              <w:left w:w="0" w:type="dxa"/>
              <w:right w:w="0" w:type="dxa"/>
            </w:tcMar>
            <w:vAlign w:val="center"/>
          </w:tcPr>
          <w:p w14:paraId="0D202308" w14:textId="77777777" w:rsidR="00690565" w:rsidRPr="00AF3B8B" w:rsidRDefault="00690565" w:rsidP="00690565">
            <w:pPr>
              <w:autoSpaceDE w:val="0"/>
              <w:autoSpaceDN w:val="0"/>
              <w:adjustRightInd w:val="0"/>
              <w:spacing w:before="120" w:after="120" w:line="240" w:lineRule="auto"/>
              <w:jc w:val="center"/>
              <w:rPr>
                <w:rFonts w:eastAsia="Times New Roman" w:cstheme="minorHAnsi"/>
                <w:b/>
                <w:color w:val="000000"/>
                <w:lang w:eastAsia="el-GR"/>
              </w:rPr>
            </w:pPr>
            <w:r w:rsidRPr="00AF3B8B">
              <w:rPr>
                <w:rFonts w:eastAsia="Times New Roman" w:cstheme="minorHAnsi"/>
                <w:b/>
                <w:color w:val="000000"/>
                <w:lang w:eastAsia="el-GR"/>
              </w:rPr>
              <w:t>37</w:t>
            </w:r>
          </w:p>
        </w:tc>
        <w:tc>
          <w:tcPr>
            <w:tcW w:w="4082" w:type="dxa"/>
            <w:shd w:val="clear" w:color="auto" w:fill="F2F2F2" w:themeFill="background1" w:themeFillShade="F2"/>
            <w:tcMar>
              <w:left w:w="57" w:type="dxa"/>
              <w:right w:w="57" w:type="dxa"/>
            </w:tcMar>
            <w:vAlign w:val="center"/>
          </w:tcPr>
          <w:p w14:paraId="24ECA40D" w14:textId="77777777" w:rsidR="00690565" w:rsidRPr="00AF3B8B" w:rsidRDefault="00690565" w:rsidP="00190A52">
            <w:pPr>
              <w:suppressAutoHyphens/>
              <w:spacing w:after="0" w:line="240" w:lineRule="auto"/>
              <w:rPr>
                <w:rFonts w:eastAsia="Times New Roman" w:cstheme="minorHAnsi"/>
                <w:b/>
                <w:color w:val="000000"/>
                <w:lang w:val="en-US" w:eastAsia="zh-CN"/>
              </w:rPr>
            </w:pPr>
            <w:r w:rsidRPr="00AF3B8B">
              <w:rPr>
                <w:rFonts w:eastAsia="Times New Roman" w:cstheme="minorHAnsi"/>
                <w:b/>
                <w:color w:val="000000"/>
                <w:lang w:eastAsia="zh-CN"/>
              </w:rPr>
              <w:t>Κόστος Αδειοδότησης</w:t>
            </w:r>
            <w:r w:rsidRPr="00AF3B8B">
              <w:rPr>
                <w:rFonts w:eastAsia="Times New Roman" w:cstheme="minorHAnsi"/>
                <w:b/>
                <w:color w:val="000000"/>
                <w:lang w:val="en-US" w:eastAsia="zh-CN"/>
              </w:rPr>
              <w:t xml:space="preserve"> </w:t>
            </w:r>
          </w:p>
        </w:tc>
        <w:tc>
          <w:tcPr>
            <w:tcW w:w="1559" w:type="dxa"/>
            <w:shd w:val="clear" w:color="auto" w:fill="F2F2F2" w:themeFill="background1" w:themeFillShade="F2"/>
            <w:tcMar>
              <w:left w:w="57" w:type="dxa"/>
              <w:right w:w="57" w:type="dxa"/>
            </w:tcMar>
            <w:vAlign w:val="center"/>
          </w:tcPr>
          <w:p w14:paraId="255E5EC4"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shd w:val="clear" w:color="auto" w:fill="F2F2F2" w:themeFill="background1" w:themeFillShade="F2"/>
            <w:tcMar>
              <w:left w:w="57" w:type="dxa"/>
              <w:right w:w="57" w:type="dxa"/>
            </w:tcMar>
            <w:vAlign w:val="center"/>
          </w:tcPr>
          <w:p w14:paraId="3066491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shd w:val="clear" w:color="auto" w:fill="F2F2F2" w:themeFill="background1" w:themeFillShade="F2"/>
            <w:tcMar>
              <w:left w:w="57" w:type="dxa"/>
              <w:right w:w="57" w:type="dxa"/>
            </w:tcMar>
            <w:vAlign w:val="center"/>
          </w:tcPr>
          <w:p w14:paraId="5F0EC08F"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C1DCF94" w14:textId="77777777" w:rsidTr="00DD2CB8">
        <w:tc>
          <w:tcPr>
            <w:tcW w:w="846" w:type="dxa"/>
            <w:tcMar>
              <w:left w:w="0" w:type="dxa"/>
              <w:right w:w="0" w:type="dxa"/>
            </w:tcMar>
            <w:vAlign w:val="center"/>
          </w:tcPr>
          <w:p w14:paraId="5626E367" w14:textId="77777777" w:rsidR="00690565" w:rsidRPr="00AF3B8B" w:rsidRDefault="00690565" w:rsidP="00690565">
            <w:pPr>
              <w:autoSpaceDE w:val="0"/>
              <w:autoSpaceDN w:val="0"/>
              <w:adjustRightInd w:val="0"/>
              <w:spacing w:before="120" w:after="120" w:line="240" w:lineRule="auto"/>
              <w:jc w:val="center"/>
              <w:rPr>
                <w:rFonts w:eastAsia="Times New Roman" w:cstheme="minorHAnsi"/>
                <w:color w:val="000000"/>
                <w:lang w:eastAsia="el-GR"/>
              </w:rPr>
            </w:pPr>
            <w:r w:rsidRPr="00AF3B8B">
              <w:rPr>
                <w:rFonts w:eastAsia="Times New Roman" w:cstheme="minorHAnsi"/>
                <w:color w:val="000000"/>
                <w:lang w:eastAsia="el-GR"/>
              </w:rPr>
              <w:t>37.α</w:t>
            </w:r>
          </w:p>
        </w:tc>
        <w:tc>
          <w:tcPr>
            <w:tcW w:w="4082" w:type="dxa"/>
            <w:tcMar>
              <w:left w:w="57" w:type="dxa"/>
              <w:right w:w="57" w:type="dxa"/>
            </w:tcMar>
            <w:vAlign w:val="center"/>
          </w:tcPr>
          <w:p w14:paraId="2CEED490" w14:textId="77777777" w:rsidR="00690565" w:rsidRPr="00AF3B8B" w:rsidRDefault="00690565" w:rsidP="00690565">
            <w:pPr>
              <w:suppressAutoHyphens/>
              <w:spacing w:after="0" w:line="240" w:lineRule="auto"/>
              <w:jc w:val="both"/>
              <w:rPr>
                <w:rFonts w:eastAsia="Times New Roman" w:cstheme="minorHAnsi"/>
                <w:color w:val="000000"/>
                <w:lang w:eastAsia="zh-CN"/>
              </w:rPr>
            </w:pPr>
            <w:r w:rsidRPr="00AF3B8B">
              <w:rPr>
                <w:rFonts w:eastAsia="Times New Roman" w:cstheme="minorHAnsi"/>
                <w:color w:val="000000"/>
                <w:lang w:eastAsia="zh-CN"/>
              </w:rPr>
              <w:t>Περιλαμβάνονται τυχόν δαπάνες ενεργειών αδειοδότησης που θα πραγματοποιηθούν από τον προμηθευτή ώστε να εγκατασταθεί και να παραδοθεί ο εξοπλισμός έτοιμος προς λειτουργία</w:t>
            </w:r>
          </w:p>
        </w:tc>
        <w:tc>
          <w:tcPr>
            <w:tcW w:w="1559" w:type="dxa"/>
            <w:tcMar>
              <w:left w:w="57" w:type="dxa"/>
              <w:right w:w="57" w:type="dxa"/>
            </w:tcMar>
            <w:vAlign w:val="center"/>
          </w:tcPr>
          <w:p w14:paraId="615D7299"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Mar>
              <w:left w:w="57" w:type="dxa"/>
              <w:right w:w="57" w:type="dxa"/>
            </w:tcMar>
            <w:vAlign w:val="center"/>
          </w:tcPr>
          <w:p w14:paraId="59025310"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Mar>
              <w:left w:w="57" w:type="dxa"/>
              <w:right w:w="57" w:type="dxa"/>
            </w:tcMar>
            <w:vAlign w:val="center"/>
          </w:tcPr>
          <w:p w14:paraId="493973D7"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3F9A0492" w14:textId="77777777" w:rsidTr="00190A52">
        <w:tc>
          <w:tcPr>
            <w:tcW w:w="846"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left w:w="0" w:type="dxa"/>
              <w:right w:w="0" w:type="dxa"/>
            </w:tcMar>
            <w:vAlign w:val="center"/>
          </w:tcPr>
          <w:p w14:paraId="5EB13DC0" w14:textId="77777777" w:rsidR="00690565" w:rsidRPr="00AF3B8B" w:rsidRDefault="00690565" w:rsidP="00690565">
            <w:pPr>
              <w:autoSpaceDE w:val="0"/>
              <w:autoSpaceDN w:val="0"/>
              <w:adjustRightInd w:val="0"/>
              <w:spacing w:before="120" w:after="120" w:line="240" w:lineRule="auto"/>
              <w:jc w:val="center"/>
              <w:rPr>
                <w:rFonts w:eastAsia="Times New Roman" w:cstheme="minorHAnsi"/>
                <w:b/>
                <w:color w:val="000000"/>
                <w:lang w:eastAsia="el-GR"/>
              </w:rPr>
            </w:pPr>
            <w:r w:rsidRPr="00AF3B8B">
              <w:rPr>
                <w:rFonts w:eastAsia="Times New Roman" w:cstheme="minorHAnsi"/>
                <w:b/>
                <w:color w:val="000000"/>
                <w:lang w:eastAsia="el-GR"/>
              </w:rPr>
              <w:t>38</w:t>
            </w:r>
          </w:p>
        </w:tc>
        <w:tc>
          <w:tcPr>
            <w:tcW w:w="4082"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left w:w="57" w:type="dxa"/>
              <w:right w:w="57" w:type="dxa"/>
            </w:tcMar>
            <w:vAlign w:val="center"/>
          </w:tcPr>
          <w:p w14:paraId="509AD88C" w14:textId="77777777" w:rsidR="00690565" w:rsidRPr="00AF3B8B" w:rsidRDefault="00690565" w:rsidP="00690565">
            <w:pPr>
              <w:suppressAutoHyphens/>
              <w:spacing w:after="0" w:line="240" w:lineRule="auto"/>
              <w:jc w:val="both"/>
              <w:rPr>
                <w:rFonts w:eastAsia="Times New Roman" w:cstheme="minorHAnsi"/>
                <w:b/>
                <w:color w:val="000000"/>
                <w:lang w:eastAsia="zh-CN"/>
              </w:rPr>
            </w:pPr>
            <w:r w:rsidRPr="00AF3B8B">
              <w:rPr>
                <w:rFonts w:eastAsia="Times New Roman" w:cstheme="minorHAnsi"/>
                <w:b/>
                <w:color w:val="000000"/>
                <w:lang w:eastAsia="zh-CN"/>
              </w:rPr>
              <w:t>Λοιπά</w:t>
            </w:r>
          </w:p>
        </w:tc>
        <w:tc>
          <w:tcPr>
            <w:tcW w:w="155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left w:w="57" w:type="dxa"/>
              <w:right w:w="57" w:type="dxa"/>
            </w:tcMar>
            <w:vAlign w:val="center"/>
          </w:tcPr>
          <w:p w14:paraId="5F725EFB"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left w:w="57" w:type="dxa"/>
              <w:right w:w="57" w:type="dxa"/>
            </w:tcMar>
            <w:vAlign w:val="center"/>
          </w:tcPr>
          <w:p w14:paraId="41B2A12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left w:w="57" w:type="dxa"/>
              <w:right w:w="57" w:type="dxa"/>
            </w:tcMar>
            <w:vAlign w:val="center"/>
          </w:tcPr>
          <w:p w14:paraId="7CDCD9BC"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r w:rsidR="00690565" w:rsidRPr="00AF3B8B" w14:paraId="00E7F415" w14:textId="77777777" w:rsidTr="00DD2CB8">
        <w:tc>
          <w:tcPr>
            <w:tcW w:w="846" w:type="dxa"/>
            <w:tcBorders>
              <w:top w:val="single" w:sz="4" w:space="0" w:color="auto"/>
              <w:left w:val="single" w:sz="4" w:space="0" w:color="auto"/>
              <w:bottom w:val="single" w:sz="4" w:space="0" w:color="auto"/>
              <w:right w:val="single" w:sz="4" w:space="0" w:color="auto"/>
            </w:tcBorders>
            <w:tcMar>
              <w:left w:w="0" w:type="dxa"/>
              <w:right w:w="0" w:type="dxa"/>
            </w:tcMar>
            <w:vAlign w:val="center"/>
          </w:tcPr>
          <w:p w14:paraId="12AE37DF" w14:textId="77777777" w:rsidR="00690565" w:rsidRPr="00AF3B8B" w:rsidRDefault="00690565" w:rsidP="00690565">
            <w:pPr>
              <w:autoSpaceDE w:val="0"/>
              <w:autoSpaceDN w:val="0"/>
              <w:adjustRightInd w:val="0"/>
              <w:spacing w:before="120" w:after="120" w:line="240" w:lineRule="auto"/>
              <w:jc w:val="center"/>
              <w:rPr>
                <w:rFonts w:eastAsia="Times New Roman" w:cstheme="minorHAnsi"/>
                <w:color w:val="000000"/>
                <w:lang w:eastAsia="el-GR"/>
              </w:rPr>
            </w:pPr>
            <w:r w:rsidRPr="00AF3B8B">
              <w:rPr>
                <w:rFonts w:eastAsia="Times New Roman" w:cstheme="minorHAnsi"/>
                <w:color w:val="000000"/>
                <w:lang w:eastAsia="el-GR"/>
              </w:rPr>
              <w:t>39.α</w:t>
            </w:r>
          </w:p>
        </w:tc>
        <w:tc>
          <w:tcPr>
            <w:tcW w:w="4082"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0A22FE4" w14:textId="77777777" w:rsidR="00690565" w:rsidRPr="00AF3B8B" w:rsidRDefault="00690565" w:rsidP="00690565">
            <w:pPr>
              <w:suppressAutoHyphens/>
              <w:spacing w:after="0" w:line="240" w:lineRule="auto"/>
              <w:jc w:val="both"/>
              <w:rPr>
                <w:rFonts w:eastAsia="Times New Roman" w:cstheme="minorHAnsi"/>
                <w:color w:val="000000"/>
                <w:lang w:eastAsia="zh-CN"/>
              </w:rPr>
            </w:pPr>
            <w:r w:rsidRPr="00AF3B8B">
              <w:rPr>
                <w:rFonts w:eastAsia="Times New Roman" w:cstheme="minorHAnsi"/>
                <w:color w:val="000000"/>
                <w:lang w:eastAsia="zh-CN"/>
              </w:rPr>
              <w:t>Περιλαμβάνονται τυχόν τεκμηριωμένα απαραίτητες δαπάνες που υπεισέρχονται στην πρόταση του προμηθευτή και δεν περιγράφονται παραπάνω.</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9141B6A" w14:textId="77777777" w:rsidR="00690565" w:rsidRPr="00AF3B8B" w:rsidRDefault="00190A52" w:rsidP="00190A52">
            <w:pPr>
              <w:autoSpaceDE w:val="0"/>
              <w:autoSpaceDN w:val="0"/>
              <w:adjustRightInd w:val="0"/>
              <w:spacing w:after="0" w:line="240" w:lineRule="auto"/>
              <w:rPr>
                <w:rFonts w:eastAsia="Times New Roman" w:cstheme="minorHAnsi"/>
                <w:color w:val="000000"/>
                <w:lang w:eastAsia="el-GR"/>
              </w:rPr>
            </w:pPr>
            <w:r>
              <w:rPr>
                <w:rFonts w:eastAsia="Times New Roman" w:cstheme="minorHAnsi"/>
                <w:color w:val="000000"/>
                <w:lang w:eastAsia="el-GR"/>
              </w:rPr>
              <w:t xml:space="preserve">ΝΑΙ </w:t>
            </w:r>
            <w:r w:rsidRPr="00DD2CB8">
              <w:rPr>
                <w:rFonts w:eastAsia="Times New Roman" w:cstheme="minorHAnsi"/>
                <w:color w:val="000000"/>
                <w:sz w:val="18"/>
                <w:szCs w:val="18"/>
                <w:lang w:eastAsia="el-GR"/>
              </w:rPr>
              <w:t>μόνο ε</w:t>
            </w:r>
            <w:r>
              <w:rPr>
                <w:rFonts w:eastAsia="Times New Roman" w:cstheme="minorHAnsi"/>
                <w:color w:val="000000"/>
                <w:sz w:val="18"/>
                <w:szCs w:val="18"/>
                <w:lang w:eastAsia="el-GR"/>
              </w:rPr>
              <w:t>φόσον περιλαμβά</w:t>
            </w:r>
            <w:r w:rsidRPr="00DD2CB8">
              <w:rPr>
                <w:rFonts w:eastAsia="Times New Roman" w:cstheme="minorHAnsi"/>
                <w:color w:val="000000"/>
                <w:sz w:val="18"/>
                <w:szCs w:val="18"/>
                <w:lang w:eastAsia="el-GR"/>
              </w:rPr>
              <w:t>νονται στην πρόταση του προμηθευτή</w:t>
            </w:r>
          </w:p>
        </w:tc>
        <w:tc>
          <w:tcPr>
            <w:tcW w:w="1559"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36C8655"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c>
          <w:tcPr>
            <w:tcW w:w="1560"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56A0FAA" w14:textId="77777777" w:rsidR="00690565" w:rsidRPr="00AF3B8B" w:rsidRDefault="00690565" w:rsidP="00690565">
            <w:pPr>
              <w:autoSpaceDE w:val="0"/>
              <w:autoSpaceDN w:val="0"/>
              <w:adjustRightInd w:val="0"/>
              <w:spacing w:after="0" w:line="240" w:lineRule="auto"/>
              <w:jc w:val="center"/>
              <w:rPr>
                <w:rFonts w:eastAsia="Times New Roman" w:cstheme="minorHAnsi"/>
                <w:color w:val="000000"/>
                <w:lang w:eastAsia="el-GR"/>
              </w:rPr>
            </w:pPr>
          </w:p>
        </w:tc>
      </w:tr>
    </w:tbl>
    <w:p w14:paraId="5D8B7EE7" w14:textId="77777777" w:rsidR="00690565" w:rsidRPr="00690565" w:rsidRDefault="00690565" w:rsidP="00690565">
      <w:pPr>
        <w:autoSpaceDE w:val="0"/>
        <w:autoSpaceDN w:val="0"/>
        <w:adjustRightInd w:val="0"/>
        <w:spacing w:before="120" w:after="120" w:line="360" w:lineRule="auto"/>
        <w:jc w:val="both"/>
        <w:rPr>
          <w:rFonts w:ascii="Open Sans" w:eastAsia="Times New Roman" w:hAnsi="Open Sans" w:cs="Open Sans"/>
          <w:color w:val="000000"/>
          <w:sz w:val="20"/>
          <w:szCs w:val="20"/>
          <w:lang w:eastAsia="el-GR"/>
        </w:rPr>
      </w:pPr>
    </w:p>
    <w:p w14:paraId="4B904361" w14:textId="77777777" w:rsidR="00690565" w:rsidRPr="00690565" w:rsidRDefault="00690565" w:rsidP="00690565">
      <w:pPr>
        <w:autoSpaceDE w:val="0"/>
        <w:autoSpaceDN w:val="0"/>
        <w:adjustRightInd w:val="0"/>
        <w:spacing w:before="120" w:after="120" w:line="360" w:lineRule="auto"/>
        <w:jc w:val="both"/>
        <w:rPr>
          <w:rFonts w:ascii="Open Sans" w:eastAsia="Times New Roman" w:hAnsi="Open Sans" w:cs="Open Sans"/>
          <w:color w:val="000000"/>
          <w:sz w:val="20"/>
          <w:szCs w:val="20"/>
          <w:lang w:eastAsia="el-GR"/>
        </w:rPr>
      </w:pPr>
    </w:p>
    <w:p w14:paraId="7875AEE9" w14:textId="77777777" w:rsidR="00E967D1" w:rsidRPr="00190A52" w:rsidRDefault="00E967D1" w:rsidP="00BD75D4">
      <w:pPr>
        <w:jc w:val="both"/>
      </w:pPr>
    </w:p>
    <w:sectPr w:rsidR="00E967D1" w:rsidRPr="00190A52" w:rsidSect="00BD75D4">
      <w:footerReference w:type="default" r:id="rId7"/>
      <w:pgSz w:w="11906" w:h="16838"/>
      <w:pgMar w:top="1440" w:right="1800" w:bottom="1440" w:left="1800" w:header="708"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130D84C" w14:textId="77777777" w:rsidR="00824FB9" w:rsidRDefault="00824FB9" w:rsidP="00BD75D4">
      <w:pPr>
        <w:spacing w:after="0" w:line="240" w:lineRule="auto"/>
      </w:pPr>
      <w:r>
        <w:separator/>
      </w:r>
    </w:p>
  </w:endnote>
  <w:endnote w:type="continuationSeparator" w:id="0">
    <w:p w14:paraId="06A5C218" w14:textId="77777777" w:rsidR="00824FB9" w:rsidRDefault="00824FB9" w:rsidP="00BD75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alibri">
    <w:panose1 w:val="020F0502020204030204"/>
    <w:charset w:val="A1"/>
    <w:family w:val="swiss"/>
    <w:pitch w:val="variable"/>
    <w:sig w:usb0="E4002EFF" w:usb1="C000247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EFF" w:usb1="C000785B" w:usb2="00000009" w:usb3="00000000" w:csb0="000001FF" w:csb1="00000000"/>
  </w:font>
  <w:font w:name="Calibri Light">
    <w:panose1 w:val="020F0302020204030204"/>
    <w:charset w:val="A1"/>
    <w:family w:val="swiss"/>
    <w:pitch w:val="variable"/>
    <w:sig w:usb0="E4002EFF" w:usb1="C000247B" w:usb2="00000009" w:usb3="00000000" w:csb0="000001FF" w:csb1="00000000"/>
  </w:font>
  <w:font w:name="Tahoma">
    <w:panose1 w:val="020B0604030504040204"/>
    <w:charset w:val="A1"/>
    <w:family w:val="swiss"/>
    <w:pitch w:val="variable"/>
    <w:sig w:usb0="E1002EFF" w:usb1="C000605B" w:usb2="00000029" w:usb3="00000000" w:csb0="000101FF" w:csb1="00000000"/>
  </w:font>
  <w:font w:name="Liberation Sans">
    <w:altName w:val="Arial"/>
    <w:charset w:val="01"/>
    <w:family w:val="swiss"/>
    <w:pitch w:val="variable"/>
  </w:font>
  <w:font w:name="Source Han Sans CN Regular">
    <w:charset w:val="01"/>
    <w:family w:val="auto"/>
    <w:pitch w:val="variable"/>
  </w:font>
  <w:font w:name="Lohit Devanagari">
    <w:altName w:val="Times New Roman"/>
    <w:charset w:val="01"/>
    <w:family w:val="auto"/>
    <w:pitch w:val="variable"/>
  </w:font>
  <w:font w:name="Verdana">
    <w:panose1 w:val="020B0604030504040204"/>
    <w:charset w:val="A1"/>
    <w:family w:val="swiss"/>
    <w:pitch w:val="variable"/>
    <w:sig w:usb0="A00006FF" w:usb1="4000205B" w:usb2="00000010" w:usb3="00000000" w:csb0="0000019F" w:csb1="00000000"/>
  </w:font>
  <w:font w:name="UB-Times">
    <w:altName w:val="Times New Roman"/>
    <w:charset w:val="00"/>
    <w:family w:val="roman"/>
    <w:pitch w:val="variable"/>
  </w:font>
  <w:font w:name="Open Sans">
    <w:altName w:val="Verdana"/>
    <w:charset w:val="A1"/>
    <w:family w:val="swiss"/>
    <w:pitch w:val="variable"/>
    <w:sig w:usb0="00000001" w:usb1="4000205B" w:usb2="00000028"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thinThickSmallGap" w:sz="24" w:space="0" w:color="808080"/>
        <w:insideH w:val="single" w:sz="4" w:space="0" w:color="auto"/>
      </w:tblBorders>
      <w:tblLook w:val="04A0" w:firstRow="1" w:lastRow="0" w:firstColumn="1" w:lastColumn="0" w:noHBand="0" w:noVBand="1"/>
    </w:tblPr>
    <w:tblGrid>
      <w:gridCol w:w="4496"/>
      <w:gridCol w:w="3810"/>
    </w:tblGrid>
    <w:tr w:rsidR="00DD2CB8" w:rsidRPr="00BD75D4" w14:paraId="7EF1AF72" w14:textId="77777777" w:rsidTr="00BD75D4">
      <w:tc>
        <w:tcPr>
          <w:tcW w:w="4927" w:type="dxa"/>
        </w:tcPr>
        <w:p w14:paraId="5413BA87" w14:textId="77777777" w:rsidR="00DD2CB8" w:rsidRPr="00BD75D4" w:rsidRDefault="00DD2CB8" w:rsidP="00BD75D4">
          <w:pPr>
            <w:suppressAutoHyphens/>
            <w:spacing w:after="100" w:line="240" w:lineRule="auto"/>
            <w:jc w:val="both"/>
            <w:rPr>
              <w:rFonts w:ascii="Calibri" w:eastAsia="MS Mincho" w:hAnsi="Calibri" w:cs="Calibri"/>
              <w:szCs w:val="24"/>
              <w:lang w:val="en-US" w:eastAsia="ja-JP"/>
            </w:rPr>
          </w:pPr>
          <w:r w:rsidRPr="00BD75D4">
            <w:rPr>
              <w:rFonts w:ascii="Calibri" w:eastAsia="MS Mincho" w:hAnsi="Calibri" w:cs="Calibri"/>
              <w:noProof/>
              <w:szCs w:val="24"/>
              <w:lang w:eastAsia="el-GR"/>
            </w:rPr>
            <w:drawing>
              <wp:inline distT="0" distB="0" distL="0" distR="0" wp14:anchorId="037A0953" wp14:editId="7BC4797C">
                <wp:extent cx="2200275" cy="819150"/>
                <wp:effectExtent l="0" t="0" r="9525" b="0"/>
                <wp:docPr id="10"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
                        <pic:cNvPicPr>
                          <a:picLocks noChangeAspect="1" noChangeArrowheads="1"/>
                        </pic:cNvPicPr>
                      </pic:nvPicPr>
                      <pic:blipFill>
                        <a:blip r:embed="rId1">
                          <a:extLst>
                            <a:ext uri="{28A0092B-C50C-407E-A947-70E740481C1C}">
                              <a14:useLocalDpi xmlns:a14="http://schemas.microsoft.com/office/drawing/2010/main" val="0"/>
                            </a:ext>
                          </a:extLst>
                        </a:blip>
                        <a:srcRect t="12245"/>
                        <a:stretch>
                          <a:fillRect/>
                        </a:stretch>
                      </pic:blipFill>
                      <pic:spPr bwMode="auto">
                        <a:xfrm>
                          <a:off x="0" y="0"/>
                          <a:ext cx="2200275" cy="819150"/>
                        </a:xfrm>
                        <a:prstGeom prst="rect">
                          <a:avLst/>
                        </a:prstGeom>
                        <a:noFill/>
                        <a:ln>
                          <a:noFill/>
                        </a:ln>
                      </pic:spPr>
                    </pic:pic>
                  </a:graphicData>
                </a:graphic>
              </wp:inline>
            </w:drawing>
          </w:r>
        </w:p>
      </w:tc>
      <w:tc>
        <w:tcPr>
          <w:tcW w:w="4927" w:type="dxa"/>
          <w:shd w:val="clear" w:color="auto" w:fill="auto"/>
        </w:tcPr>
        <w:p w14:paraId="13E7B113" w14:textId="77777777" w:rsidR="00DD2CB8" w:rsidRPr="00BD75D4" w:rsidRDefault="00DD2CB8" w:rsidP="00BD75D4">
          <w:pPr>
            <w:suppressAutoHyphens/>
            <w:spacing w:after="100" w:line="240" w:lineRule="auto"/>
            <w:jc w:val="both"/>
            <w:rPr>
              <w:rFonts w:ascii="Calibri" w:eastAsia="MS Mincho" w:hAnsi="Calibri" w:cs="Calibri"/>
              <w:color w:val="1F4E79"/>
              <w:sz w:val="18"/>
              <w:szCs w:val="18"/>
              <w:lang w:eastAsia="ja-JP"/>
            </w:rPr>
          </w:pPr>
          <w:r w:rsidRPr="00BD75D4">
            <w:rPr>
              <w:rFonts w:ascii="Calibri" w:eastAsia="MS Mincho" w:hAnsi="Calibri" w:cs="Calibri"/>
              <w:color w:val="1F4E79"/>
              <w:sz w:val="18"/>
              <w:szCs w:val="18"/>
              <w:lang w:val="en-US" w:eastAsia="ja-JP"/>
            </w:rPr>
            <w:t>To</w:t>
          </w:r>
          <w:r w:rsidRPr="00BD75D4">
            <w:rPr>
              <w:rFonts w:ascii="Calibri" w:eastAsia="MS Mincho" w:hAnsi="Calibri" w:cs="Calibri"/>
              <w:color w:val="1F4E79"/>
              <w:sz w:val="18"/>
              <w:szCs w:val="18"/>
              <w:lang w:eastAsia="ja-JP"/>
            </w:rPr>
            <w:t xml:space="preserve"> έργο </w:t>
          </w:r>
          <w:r w:rsidRPr="00BD75D4">
            <w:rPr>
              <w:rFonts w:ascii="Calibri" w:eastAsia="MS Mincho" w:hAnsi="Calibri" w:cs="Calibri"/>
              <w:color w:val="1F4E79"/>
              <w:sz w:val="18"/>
              <w:szCs w:val="18"/>
              <w:lang w:val="en-US" w:eastAsia="ja-JP"/>
            </w:rPr>
            <w:t>MeDInno</w:t>
          </w:r>
          <w:r w:rsidRPr="00BD75D4">
            <w:rPr>
              <w:rFonts w:ascii="Calibri" w:eastAsia="MS Mincho" w:hAnsi="Calibri" w:cs="Calibri"/>
              <w:color w:val="1F4E79"/>
              <w:sz w:val="18"/>
              <w:szCs w:val="18"/>
              <w:lang w:eastAsia="ja-JP"/>
            </w:rPr>
            <w:t xml:space="preserve"> υλοποιείται στο πλαίσιο του Προγράμματος </w:t>
          </w:r>
          <w:r w:rsidRPr="00BD75D4">
            <w:rPr>
              <w:rFonts w:ascii="Calibri" w:eastAsia="MS Mincho" w:hAnsi="Calibri" w:cs="Calibri"/>
              <w:color w:val="1F4E79"/>
              <w:sz w:val="18"/>
              <w:szCs w:val="18"/>
              <w:lang w:val="en-US" w:eastAsia="ja-JP"/>
            </w:rPr>
            <w:t>INTERREG</w:t>
          </w:r>
          <w:r w:rsidRPr="00BD75D4">
            <w:rPr>
              <w:rFonts w:ascii="Calibri" w:eastAsia="MS Mincho" w:hAnsi="Calibri" w:cs="Calibri"/>
              <w:color w:val="1F4E79"/>
              <w:sz w:val="18"/>
              <w:szCs w:val="18"/>
              <w:lang w:eastAsia="ja-JP"/>
            </w:rPr>
            <w:t xml:space="preserve"> </w:t>
          </w:r>
          <w:r w:rsidRPr="00BD75D4">
            <w:rPr>
              <w:rFonts w:ascii="Calibri" w:eastAsia="MS Mincho" w:hAnsi="Calibri" w:cs="Calibri"/>
              <w:color w:val="1F4E79"/>
              <w:sz w:val="18"/>
              <w:szCs w:val="18"/>
              <w:lang w:val="en-US" w:eastAsia="ja-JP"/>
            </w:rPr>
            <w:t>V</w:t>
          </w:r>
          <w:r w:rsidRPr="00BD75D4">
            <w:rPr>
              <w:rFonts w:ascii="Calibri" w:eastAsia="MS Mincho" w:hAnsi="Calibri" w:cs="Calibri"/>
              <w:color w:val="1F4E79"/>
              <w:sz w:val="18"/>
              <w:szCs w:val="18"/>
              <w:lang w:eastAsia="ja-JP"/>
            </w:rPr>
            <w:t>-</w:t>
          </w:r>
          <w:r w:rsidRPr="00BD75D4">
            <w:rPr>
              <w:rFonts w:ascii="Calibri" w:eastAsia="MS Mincho" w:hAnsi="Calibri" w:cs="Calibri"/>
              <w:color w:val="1F4E79"/>
              <w:sz w:val="18"/>
              <w:szCs w:val="18"/>
              <w:lang w:val="en-US" w:eastAsia="ja-JP"/>
            </w:rPr>
            <w:t>A</w:t>
          </w:r>
          <w:r w:rsidRPr="00BD75D4">
            <w:rPr>
              <w:rFonts w:ascii="Calibri" w:eastAsia="MS Mincho" w:hAnsi="Calibri" w:cs="Calibri"/>
              <w:color w:val="1F4E79"/>
              <w:sz w:val="18"/>
              <w:szCs w:val="18"/>
              <w:lang w:eastAsia="ja-JP"/>
            </w:rPr>
            <w:t xml:space="preserve"> Ελλάδα-Ιταλία 2014-2020 και συγχρηματοδοτείται κατά 85% από το Ευρωπαϊκό Ταμείο Περιφερειακής Ανάπτυξης (Ε.Τ.Π.Α.) και κατά 15% από εθνικούς πόρους της Ελλάδας και της Ιταλίας.</w:t>
          </w:r>
        </w:p>
        <w:p w14:paraId="3A80EC30" w14:textId="77777777" w:rsidR="00DD2CB8" w:rsidRPr="00BD75D4" w:rsidRDefault="00DD2CB8" w:rsidP="00BD75D4">
          <w:pPr>
            <w:suppressAutoHyphens/>
            <w:spacing w:after="100" w:line="240" w:lineRule="auto"/>
            <w:jc w:val="right"/>
            <w:rPr>
              <w:rFonts w:ascii="Calibri" w:eastAsia="MS Mincho" w:hAnsi="Calibri" w:cs="Calibri"/>
              <w:color w:val="1F4E79"/>
              <w:sz w:val="18"/>
              <w:szCs w:val="18"/>
              <w:lang w:eastAsia="ja-JP"/>
            </w:rPr>
          </w:pPr>
          <w:r w:rsidRPr="00BD75D4">
            <w:rPr>
              <w:rFonts w:ascii="Calibri" w:eastAsia="MS Mincho" w:hAnsi="Calibri" w:cs="Calibri"/>
              <w:caps/>
              <w:color w:val="5B9BD5"/>
              <w:szCs w:val="24"/>
              <w:lang w:val="en-US" w:eastAsia="ja-JP"/>
            </w:rPr>
            <w:fldChar w:fldCharType="begin"/>
          </w:r>
          <w:r w:rsidRPr="00BD75D4">
            <w:rPr>
              <w:rFonts w:ascii="Calibri" w:eastAsia="MS Mincho" w:hAnsi="Calibri" w:cs="Calibri"/>
              <w:caps/>
              <w:color w:val="5B9BD5"/>
              <w:szCs w:val="24"/>
              <w:lang w:val="en-US" w:eastAsia="ja-JP"/>
            </w:rPr>
            <w:instrText>PAGE   \* MERGEFORMAT</w:instrText>
          </w:r>
          <w:r w:rsidRPr="00BD75D4">
            <w:rPr>
              <w:rFonts w:ascii="Calibri" w:eastAsia="MS Mincho" w:hAnsi="Calibri" w:cs="Calibri"/>
              <w:caps/>
              <w:color w:val="5B9BD5"/>
              <w:szCs w:val="24"/>
              <w:lang w:val="en-US" w:eastAsia="ja-JP"/>
            </w:rPr>
            <w:fldChar w:fldCharType="separate"/>
          </w:r>
          <w:r w:rsidR="00574550" w:rsidRPr="00574550">
            <w:rPr>
              <w:rFonts w:ascii="Calibri" w:eastAsia="MS Mincho" w:hAnsi="Calibri" w:cs="Calibri"/>
              <w:caps/>
              <w:noProof/>
              <w:color w:val="5B9BD5"/>
              <w:szCs w:val="24"/>
              <w:lang w:eastAsia="ja-JP"/>
            </w:rPr>
            <w:t>1</w:t>
          </w:r>
          <w:r w:rsidRPr="00BD75D4">
            <w:rPr>
              <w:rFonts w:ascii="Calibri" w:eastAsia="MS Mincho" w:hAnsi="Calibri" w:cs="Calibri"/>
              <w:caps/>
              <w:color w:val="5B9BD5"/>
              <w:szCs w:val="24"/>
              <w:lang w:val="en-US" w:eastAsia="ja-JP"/>
            </w:rPr>
            <w:fldChar w:fldCharType="end"/>
          </w:r>
        </w:p>
      </w:tc>
    </w:tr>
  </w:tbl>
  <w:p w14:paraId="18E4A998" w14:textId="77777777" w:rsidR="00DD2CB8" w:rsidRDefault="00DD2CB8">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0962B04" w14:textId="77777777" w:rsidR="00824FB9" w:rsidRDefault="00824FB9" w:rsidP="00BD75D4">
      <w:pPr>
        <w:spacing w:after="0" w:line="240" w:lineRule="auto"/>
      </w:pPr>
      <w:r>
        <w:separator/>
      </w:r>
    </w:p>
  </w:footnote>
  <w:footnote w:type="continuationSeparator" w:id="0">
    <w:p w14:paraId="72C8660D" w14:textId="77777777" w:rsidR="00824FB9" w:rsidRDefault="00824FB9" w:rsidP="00BD75D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2"/>
    <w:multiLevelType w:val="singleLevel"/>
    <w:tmpl w:val="00000002"/>
    <w:name w:val="WW8Num1"/>
    <w:lvl w:ilvl="0">
      <w:start w:val="1"/>
      <w:numFmt w:val="decimal"/>
      <w:lvlText w:val="%1."/>
      <w:lvlJc w:val="left"/>
      <w:pPr>
        <w:tabs>
          <w:tab w:val="num" w:pos="1211"/>
        </w:tabs>
        <w:ind w:left="1211" w:hanging="360"/>
      </w:pPr>
    </w:lvl>
  </w:abstractNum>
  <w:abstractNum w:abstractNumId="2" w15:restartNumberingAfterBreak="0">
    <w:nsid w:val="00000003"/>
    <w:multiLevelType w:val="singleLevel"/>
    <w:tmpl w:val="00000003"/>
    <w:name w:val="WW8Num2"/>
    <w:lvl w:ilvl="0">
      <w:start w:val="1"/>
      <w:numFmt w:val="bullet"/>
      <w:lvlText w:val=""/>
      <w:lvlJc w:val="left"/>
      <w:pPr>
        <w:tabs>
          <w:tab w:val="num" w:pos="360"/>
        </w:tabs>
        <w:ind w:left="360" w:hanging="360"/>
      </w:pPr>
      <w:rPr>
        <w:rFonts w:ascii="Symbol" w:hAnsi="Symbol" w:cs="Symbol" w:hint="default"/>
      </w:rPr>
    </w:lvl>
  </w:abstractNum>
  <w:abstractNum w:abstractNumId="3" w15:restartNumberingAfterBreak="0">
    <w:nsid w:val="00000004"/>
    <w:multiLevelType w:val="singleLevel"/>
    <w:tmpl w:val="00000004"/>
    <w:name w:val="WW8Num12"/>
    <w:lvl w:ilvl="0">
      <w:start w:val="1"/>
      <w:numFmt w:val="decimal"/>
      <w:lvlText w:val="%1."/>
      <w:lvlJc w:val="left"/>
      <w:pPr>
        <w:tabs>
          <w:tab w:val="num" w:pos="0"/>
        </w:tabs>
        <w:ind w:left="349" w:hanging="360"/>
      </w:pPr>
      <w:rPr>
        <w:rFonts w:ascii="Calibri" w:hAnsi="Calibri" w:cs="Calibri" w:hint="default"/>
        <w:lang w:val="el-GR"/>
      </w:rPr>
    </w:lvl>
  </w:abstractNum>
  <w:abstractNum w:abstractNumId="4" w15:restartNumberingAfterBreak="0">
    <w:nsid w:val="00532E32"/>
    <w:multiLevelType w:val="hybridMultilevel"/>
    <w:tmpl w:val="6A8C155C"/>
    <w:lvl w:ilvl="0" w:tplc="04080001">
      <w:start w:val="1"/>
      <w:numFmt w:val="bullet"/>
      <w:lvlText w:val=""/>
      <w:lvlJc w:val="left"/>
      <w:pPr>
        <w:ind w:left="1004" w:hanging="360"/>
      </w:pPr>
      <w:rPr>
        <w:rFonts w:ascii="Symbol" w:hAnsi="Symbol"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5" w15:restartNumberingAfterBreak="0">
    <w:nsid w:val="02F21E45"/>
    <w:multiLevelType w:val="hybridMultilevel"/>
    <w:tmpl w:val="DA2ECAD2"/>
    <w:lvl w:ilvl="0" w:tplc="8BFCB7CE">
      <w:start w:val="1"/>
      <w:numFmt w:val="lowerLetter"/>
      <w:pStyle w:val="letteredeng"/>
      <w:lvlText w:val="%1."/>
      <w:lvlJc w:val="left"/>
      <w:pPr>
        <w:tabs>
          <w:tab w:val="num" w:pos="567"/>
        </w:tabs>
        <w:ind w:left="567" w:hanging="567"/>
      </w:pPr>
      <w:rPr>
        <w:rFonts w:hint="default"/>
        <w:sz w:val="19"/>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06866133"/>
    <w:multiLevelType w:val="hybridMultilevel"/>
    <w:tmpl w:val="383E2618"/>
    <w:lvl w:ilvl="0" w:tplc="04080001">
      <w:start w:val="1"/>
      <w:numFmt w:val="bullet"/>
      <w:pStyle w:val="1"/>
      <w:lvlText w:val=""/>
      <w:lvlJc w:val="left"/>
      <w:pPr>
        <w:ind w:left="862" w:hanging="720"/>
      </w:pPr>
      <w:rPr>
        <w:rFonts w:ascii="Symbol" w:hAnsi="Symbol" w:hint="default"/>
        <w:b w:val="0"/>
        <w:sz w:val="20"/>
        <w:szCs w:val="20"/>
      </w:rPr>
    </w:lvl>
    <w:lvl w:ilvl="1" w:tplc="04080003" w:tentative="1">
      <w:start w:val="1"/>
      <w:numFmt w:val="lowerLetter"/>
      <w:lvlText w:val="%2."/>
      <w:lvlJc w:val="left"/>
      <w:pPr>
        <w:ind w:left="1222" w:hanging="360"/>
      </w:pPr>
    </w:lvl>
    <w:lvl w:ilvl="2" w:tplc="04080005" w:tentative="1">
      <w:start w:val="1"/>
      <w:numFmt w:val="lowerRoman"/>
      <w:lvlText w:val="%3."/>
      <w:lvlJc w:val="right"/>
      <w:pPr>
        <w:ind w:left="1942" w:hanging="180"/>
      </w:pPr>
    </w:lvl>
    <w:lvl w:ilvl="3" w:tplc="04080001" w:tentative="1">
      <w:start w:val="1"/>
      <w:numFmt w:val="decimal"/>
      <w:lvlText w:val="%4."/>
      <w:lvlJc w:val="left"/>
      <w:pPr>
        <w:ind w:left="2662" w:hanging="360"/>
      </w:pPr>
    </w:lvl>
    <w:lvl w:ilvl="4" w:tplc="04080003" w:tentative="1">
      <w:start w:val="1"/>
      <w:numFmt w:val="lowerLetter"/>
      <w:lvlText w:val="%5."/>
      <w:lvlJc w:val="left"/>
      <w:pPr>
        <w:ind w:left="3382" w:hanging="360"/>
      </w:pPr>
    </w:lvl>
    <w:lvl w:ilvl="5" w:tplc="04080005" w:tentative="1">
      <w:start w:val="1"/>
      <w:numFmt w:val="lowerRoman"/>
      <w:lvlText w:val="%6."/>
      <w:lvlJc w:val="right"/>
      <w:pPr>
        <w:ind w:left="4102" w:hanging="180"/>
      </w:pPr>
    </w:lvl>
    <w:lvl w:ilvl="6" w:tplc="04080001" w:tentative="1">
      <w:start w:val="1"/>
      <w:numFmt w:val="decimal"/>
      <w:lvlText w:val="%7."/>
      <w:lvlJc w:val="left"/>
      <w:pPr>
        <w:ind w:left="4822" w:hanging="360"/>
      </w:pPr>
    </w:lvl>
    <w:lvl w:ilvl="7" w:tplc="04080003" w:tentative="1">
      <w:start w:val="1"/>
      <w:numFmt w:val="lowerLetter"/>
      <w:lvlText w:val="%8."/>
      <w:lvlJc w:val="left"/>
      <w:pPr>
        <w:ind w:left="5542" w:hanging="360"/>
      </w:pPr>
    </w:lvl>
    <w:lvl w:ilvl="8" w:tplc="04080005" w:tentative="1">
      <w:start w:val="1"/>
      <w:numFmt w:val="lowerRoman"/>
      <w:lvlText w:val="%9."/>
      <w:lvlJc w:val="right"/>
      <w:pPr>
        <w:ind w:left="6262" w:hanging="180"/>
      </w:pPr>
    </w:lvl>
  </w:abstractNum>
  <w:abstractNum w:abstractNumId="7" w15:restartNumberingAfterBreak="0">
    <w:nsid w:val="06E406E5"/>
    <w:multiLevelType w:val="hybridMultilevel"/>
    <w:tmpl w:val="EDDA7584"/>
    <w:lvl w:ilvl="0" w:tplc="ECB0D534">
      <w:start w:val="1"/>
      <w:numFmt w:val="decimal"/>
      <w:lvlText w:val="%1."/>
      <w:lvlJc w:val="left"/>
      <w:pPr>
        <w:ind w:left="839" w:hanging="555"/>
      </w:pPr>
      <w:rPr>
        <w:rFonts w:hint="default"/>
      </w:rPr>
    </w:lvl>
    <w:lvl w:ilvl="1" w:tplc="04080019" w:tentative="1">
      <w:start w:val="1"/>
      <w:numFmt w:val="lowerLetter"/>
      <w:lvlText w:val="%2."/>
      <w:lvlJc w:val="left"/>
      <w:pPr>
        <w:ind w:left="1364" w:hanging="360"/>
      </w:pPr>
    </w:lvl>
    <w:lvl w:ilvl="2" w:tplc="0408001B" w:tentative="1">
      <w:start w:val="1"/>
      <w:numFmt w:val="lowerRoman"/>
      <w:lvlText w:val="%3."/>
      <w:lvlJc w:val="right"/>
      <w:pPr>
        <w:ind w:left="2084" w:hanging="180"/>
      </w:pPr>
    </w:lvl>
    <w:lvl w:ilvl="3" w:tplc="0408000F" w:tentative="1">
      <w:start w:val="1"/>
      <w:numFmt w:val="decimal"/>
      <w:lvlText w:val="%4."/>
      <w:lvlJc w:val="left"/>
      <w:pPr>
        <w:ind w:left="2804" w:hanging="360"/>
      </w:pPr>
    </w:lvl>
    <w:lvl w:ilvl="4" w:tplc="04080019" w:tentative="1">
      <w:start w:val="1"/>
      <w:numFmt w:val="lowerLetter"/>
      <w:lvlText w:val="%5."/>
      <w:lvlJc w:val="left"/>
      <w:pPr>
        <w:ind w:left="3524" w:hanging="360"/>
      </w:pPr>
    </w:lvl>
    <w:lvl w:ilvl="5" w:tplc="0408001B" w:tentative="1">
      <w:start w:val="1"/>
      <w:numFmt w:val="lowerRoman"/>
      <w:lvlText w:val="%6."/>
      <w:lvlJc w:val="right"/>
      <w:pPr>
        <w:ind w:left="4244" w:hanging="180"/>
      </w:pPr>
    </w:lvl>
    <w:lvl w:ilvl="6" w:tplc="0408000F" w:tentative="1">
      <w:start w:val="1"/>
      <w:numFmt w:val="decimal"/>
      <w:lvlText w:val="%7."/>
      <w:lvlJc w:val="left"/>
      <w:pPr>
        <w:ind w:left="4964" w:hanging="360"/>
      </w:pPr>
    </w:lvl>
    <w:lvl w:ilvl="7" w:tplc="04080019" w:tentative="1">
      <w:start w:val="1"/>
      <w:numFmt w:val="lowerLetter"/>
      <w:lvlText w:val="%8."/>
      <w:lvlJc w:val="left"/>
      <w:pPr>
        <w:ind w:left="5684" w:hanging="360"/>
      </w:pPr>
    </w:lvl>
    <w:lvl w:ilvl="8" w:tplc="0408001B" w:tentative="1">
      <w:start w:val="1"/>
      <w:numFmt w:val="lowerRoman"/>
      <w:lvlText w:val="%9."/>
      <w:lvlJc w:val="right"/>
      <w:pPr>
        <w:ind w:left="6404" w:hanging="180"/>
      </w:pPr>
    </w:lvl>
  </w:abstractNum>
  <w:abstractNum w:abstractNumId="8" w15:restartNumberingAfterBreak="0">
    <w:nsid w:val="0ADD79FE"/>
    <w:multiLevelType w:val="hybridMultilevel"/>
    <w:tmpl w:val="718CA694"/>
    <w:lvl w:ilvl="0" w:tplc="0408000B">
      <w:start w:val="1"/>
      <w:numFmt w:val="bullet"/>
      <w:lvlText w:val=""/>
      <w:lvlJc w:val="left"/>
      <w:pPr>
        <w:ind w:left="1004" w:hanging="360"/>
      </w:pPr>
      <w:rPr>
        <w:rFonts w:ascii="Wingdings" w:hAnsi="Wingdings"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9" w15:restartNumberingAfterBreak="0">
    <w:nsid w:val="0DF8086A"/>
    <w:multiLevelType w:val="hybridMultilevel"/>
    <w:tmpl w:val="6A082B3C"/>
    <w:lvl w:ilvl="0" w:tplc="9DCAEF00">
      <w:start w:val="1"/>
      <w:numFmt w:val="decimal"/>
      <w:lvlText w:val="%1."/>
      <w:lvlJc w:val="left"/>
      <w:pPr>
        <w:ind w:left="884" w:hanging="600"/>
      </w:pPr>
      <w:rPr>
        <w:rFonts w:hint="default"/>
      </w:rPr>
    </w:lvl>
    <w:lvl w:ilvl="1" w:tplc="04080019" w:tentative="1">
      <w:start w:val="1"/>
      <w:numFmt w:val="lowerLetter"/>
      <w:lvlText w:val="%2."/>
      <w:lvlJc w:val="left"/>
      <w:pPr>
        <w:ind w:left="1364" w:hanging="360"/>
      </w:pPr>
    </w:lvl>
    <w:lvl w:ilvl="2" w:tplc="0408001B" w:tentative="1">
      <w:start w:val="1"/>
      <w:numFmt w:val="lowerRoman"/>
      <w:lvlText w:val="%3."/>
      <w:lvlJc w:val="right"/>
      <w:pPr>
        <w:ind w:left="2084" w:hanging="180"/>
      </w:pPr>
    </w:lvl>
    <w:lvl w:ilvl="3" w:tplc="0408000F" w:tentative="1">
      <w:start w:val="1"/>
      <w:numFmt w:val="decimal"/>
      <w:lvlText w:val="%4."/>
      <w:lvlJc w:val="left"/>
      <w:pPr>
        <w:ind w:left="2804" w:hanging="360"/>
      </w:pPr>
    </w:lvl>
    <w:lvl w:ilvl="4" w:tplc="04080019" w:tentative="1">
      <w:start w:val="1"/>
      <w:numFmt w:val="lowerLetter"/>
      <w:lvlText w:val="%5."/>
      <w:lvlJc w:val="left"/>
      <w:pPr>
        <w:ind w:left="3524" w:hanging="360"/>
      </w:pPr>
    </w:lvl>
    <w:lvl w:ilvl="5" w:tplc="0408001B" w:tentative="1">
      <w:start w:val="1"/>
      <w:numFmt w:val="lowerRoman"/>
      <w:lvlText w:val="%6."/>
      <w:lvlJc w:val="right"/>
      <w:pPr>
        <w:ind w:left="4244" w:hanging="180"/>
      </w:pPr>
    </w:lvl>
    <w:lvl w:ilvl="6" w:tplc="0408000F" w:tentative="1">
      <w:start w:val="1"/>
      <w:numFmt w:val="decimal"/>
      <w:lvlText w:val="%7."/>
      <w:lvlJc w:val="left"/>
      <w:pPr>
        <w:ind w:left="4964" w:hanging="360"/>
      </w:pPr>
    </w:lvl>
    <w:lvl w:ilvl="7" w:tplc="04080019" w:tentative="1">
      <w:start w:val="1"/>
      <w:numFmt w:val="lowerLetter"/>
      <w:lvlText w:val="%8."/>
      <w:lvlJc w:val="left"/>
      <w:pPr>
        <w:ind w:left="5684" w:hanging="360"/>
      </w:pPr>
    </w:lvl>
    <w:lvl w:ilvl="8" w:tplc="0408001B" w:tentative="1">
      <w:start w:val="1"/>
      <w:numFmt w:val="lowerRoman"/>
      <w:lvlText w:val="%9."/>
      <w:lvlJc w:val="right"/>
      <w:pPr>
        <w:ind w:left="6404" w:hanging="180"/>
      </w:pPr>
    </w:lvl>
  </w:abstractNum>
  <w:abstractNum w:abstractNumId="10" w15:restartNumberingAfterBreak="0">
    <w:nsid w:val="1A2F2896"/>
    <w:multiLevelType w:val="hybridMultilevel"/>
    <w:tmpl w:val="86366B3A"/>
    <w:lvl w:ilvl="0" w:tplc="0408000F">
      <w:start w:val="1"/>
      <w:numFmt w:val="decimal"/>
      <w:lvlText w:val="%1."/>
      <w:lvlJc w:val="left"/>
      <w:pPr>
        <w:ind w:left="1004" w:hanging="360"/>
      </w:pPr>
    </w:lvl>
    <w:lvl w:ilvl="1" w:tplc="04080019" w:tentative="1">
      <w:start w:val="1"/>
      <w:numFmt w:val="lowerLetter"/>
      <w:lvlText w:val="%2."/>
      <w:lvlJc w:val="left"/>
      <w:pPr>
        <w:ind w:left="1724" w:hanging="360"/>
      </w:pPr>
    </w:lvl>
    <w:lvl w:ilvl="2" w:tplc="0408001B" w:tentative="1">
      <w:start w:val="1"/>
      <w:numFmt w:val="lowerRoman"/>
      <w:lvlText w:val="%3."/>
      <w:lvlJc w:val="right"/>
      <w:pPr>
        <w:ind w:left="2444" w:hanging="180"/>
      </w:pPr>
    </w:lvl>
    <w:lvl w:ilvl="3" w:tplc="0408000F" w:tentative="1">
      <w:start w:val="1"/>
      <w:numFmt w:val="decimal"/>
      <w:lvlText w:val="%4."/>
      <w:lvlJc w:val="left"/>
      <w:pPr>
        <w:ind w:left="3164" w:hanging="360"/>
      </w:pPr>
    </w:lvl>
    <w:lvl w:ilvl="4" w:tplc="04080019" w:tentative="1">
      <w:start w:val="1"/>
      <w:numFmt w:val="lowerLetter"/>
      <w:lvlText w:val="%5."/>
      <w:lvlJc w:val="left"/>
      <w:pPr>
        <w:ind w:left="3884" w:hanging="360"/>
      </w:pPr>
    </w:lvl>
    <w:lvl w:ilvl="5" w:tplc="0408001B" w:tentative="1">
      <w:start w:val="1"/>
      <w:numFmt w:val="lowerRoman"/>
      <w:lvlText w:val="%6."/>
      <w:lvlJc w:val="right"/>
      <w:pPr>
        <w:ind w:left="4604" w:hanging="180"/>
      </w:pPr>
    </w:lvl>
    <w:lvl w:ilvl="6" w:tplc="0408000F" w:tentative="1">
      <w:start w:val="1"/>
      <w:numFmt w:val="decimal"/>
      <w:lvlText w:val="%7."/>
      <w:lvlJc w:val="left"/>
      <w:pPr>
        <w:ind w:left="5324" w:hanging="360"/>
      </w:pPr>
    </w:lvl>
    <w:lvl w:ilvl="7" w:tplc="04080019" w:tentative="1">
      <w:start w:val="1"/>
      <w:numFmt w:val="lowerLetter"/>
      <w:lvlText w:val="%8."/>
      <w:lvlJc w:val="left"/>
      <w:pPr>
        <w:ind w:left="6044" w:hanging="360"/>
      </w:pPr>
    </w:lvl>
    <w:lvl w:ilvl="8" w:tplc="0408001B" w:tentative="1">
      <w:start w:val="1"/>
      <w:numFmt w:val="lowerRoman"/>
      <w:lvlText w:val="%9."/>
      <w:lvlJc w:val="right"/>
      <w:pPr>
        <w:ind w:left="6764" w:hanging="180"/>
      </w:pPr>
    </w:lvl>
  </w:abstractNum>
  <w:abstractNum w:abstractNumId="11" w15:restartNumberingAfterBreak="0">
    <w:nsid w:val="20C435CF"/>
    <w:multiLevelType w:val="hybridMultilevel"/>
    <w:tmpl w:val="08A61A52"/>
    <w:lvl w:ilvl="0" w:tplc="8356ECD4">
      <w:start w:val="1"/>
      <w:numFmt w:val="decimal"/>
      <w:pStyle w:val="numbered1"/>
      <w:lvlText w:val="(%1)"/>
      <w:lvlJc w:val="left"/>
      <w:pPr>
        <w:tabs>
          <w:tab w:val="num" w:pos="567"/>
        </w:tabs>
        <w:ind w:left="567" w:hanging="567"/>
      </w:pPr>
      <w:rPr>
        <w:rFonts w:hint="default"/>
        <w:sz w:val="19"/>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23F17F95"/>
    <w:multiLevelType w:val="hybridMultilevel"/>
    <w:tmpl w:val="98D83C88"/>
    <w:lvl w:ilvl="0" w:tplc="70D4D346">
      <w:start w:val="1"/>
      <w:numFmt w:val="lowerLetter"/>
      <w:lvlText w:val="%1."/>
      <w:lvlJc w:val="left"/>
      <w:pPr>
        <w:tabs>
          <w:tab w:val="num" w:pos="567"/>
        </w:tabs>
        <w:ind w:left="567" w:hanging="56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308C387B"/>
    <w:multiLevelType w:val="hybridMultilevel"/>
    <w:tmpl w:val="AF109F7C"/>
    <w:lvl w:ilvl="0" w:tplc="04080019">
      <w:start w:val="1"/>
      <w:numFmt w:val="lowerLetter"/>
      <w:lvlText w:val="%1."/>
      <w:lvlJc w:val="left"/>
      <w:pPr>
        <w:ind w:left="1440" w:hanging="360"/>
      </w:pPr>
      <w:rPr>
        <w:rFonts w:hint="default"/>
      </w:r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4" w15:restartNumberingAfterBreak="0">
    <w:nsid w:val="30DD4124"/>
    <w:multiLevelType w:val="hybridMultilevel"/>
    <w:tmpl w:val="6212D4A8"/>
    <w:lvl w:ilvl="0" w:tplc="D146E59C">
      <w:start w:val="1"/>
      <w:numFmt w:val="lowerRoman"/>
      <w:pStyle w:val="numbered2"/>
      <w:lvlText w:val="%1."/>
      <w:lvlJc w:val="left"/>
      <w:pPr>
        <w:tabs>
          <w:tab w:val="num" w:pos="1134"/>
        </w:tabs>
        <w:ind w:left="1134" w:hanging="567"/>
      </w:pPr>
      <w:rPr>
        <w:rFonts w:ascii="Arial" w:hAnsi="Arial" w:hint="default"/>
        <w:b w:val="0"/>
        <w:i w:val="0"/>
        <w:sz w:val="19"/>
      </w:rPr>
    </w:lvl>
    <w:lvl w:ilvl="1" w:tplc="04090019" w:tentative="1">
      <w:start w:val="1"/>
      <w:numFmt w:val="lowerLetter"/>
      <w:lvlText w:val="%2."/>
      <w:lvlJc w:val="left"/>
      <w:pPr>
        <w:tabs>
          <w:tab w:val="num" w:pos="2498"/>
        </w:tabs>
        <w:ind w:left="2498" w:hanging="360"/>
      </w:pPr>
    </w:lvl>
    <w:lvl w:ilvl="2" w:tplc="0409001B" w:tentative="1">
      <w:start w:val="1"/>
      <w:numFmt w:val="lowerRoman"/>
      <w:lvlText w:val="%3."/>
      <w:lvlJc w:val="right"/>
      <w:pPr>
        <w:tabs>
          <w:tab w:val="num" w:pos="3218"/>
        </w:tabs>
        <w:ind w:left="3218" w:hanging="180"/>
      </w:pPr>
    </w:lvl>
    <w:lvl w:ilvl="3" w:tplc="0409000F" w:tentative="1">
      <w:start w:val="1"/>
      <w:numFmt w:val="decimal"/>
      <w:lvlText w:val="%4."/>
      <w:lvlJc w:val="left"/>
      <w:pPr>
        <w:tabs>
          <w:tab w:val="num" w:pos="3938"/>
        </w:tabs>
        <w:ind w:left="3938" w:hanging="360"/>
      </w:pPr>
    </w:lvl>
    <w:lvl w:ilvl="4" w:tplc="04090019" w:tentative="1">
      <w:start w:val="1"/>
      <w:numFmt w:val="lowerLetter"/>
      <w:lvlText w:val="%5."/>
      <w:lvlJc w:val="left"/>
      <w:pPr>
        <w:tabs>
          <w:tab w:val="num" w:pos="4658"/>
        </w:tabs>
        <w:ind w:left="4658" w:hanging="360"/>
      </w:pPr>
    </w:lvl>
    <w:lvl w:ilvl="5" w:tplc="0409001B" w:tentative="1">
      <w:start w:val="1"/>
      <w:numFmt w:val="lowerRoman"/>
      <w:lvlText w:val="%6."/>
      <w:lvlJc w:val="right"/>
      <w:pPr>
        <w:tabs>
          <w:tab w:val="num" w:pos="5378"/>
        </w:tabs>
        <w:ind w:left="5378" w:hanging="180"/>
      </w:pPr>
    </w:lvl>
    <w:lvl w:ilvl="6" w:tplc="0409000F" w:tentative="1">
      <w:start w:val="1"/>
      <w:numFmt w:val="decimal"/>
      <w:lvlText w:val="%7."/>
      <w:lvlJc w:val="left"/>
      <w:pPr>
        <w:tabs>
          <w:tab w:val="num" w:pos="6098"/>
        </w:tabs>
        <w:ind w:left="6098" w:hanging="360"/>
      </w:pPr>
    </w:lvl>
    <w:lvl w:ilvl="7" w:tplc="04090019" w:tentative="1">
      <w:start w:val="1"/>
      <w:numFmt w:val="lowerLetter"/>
      <w:lvlText w:val="%8."/>
      <w:lvlJc w:val="left"/>
      <w:pPr>
        <w:tabs>
          <w:tab w:val="num" w:pos="6818"/>
        </w:tabs>
        <w:ind w:left="6818" w:hanging="360"/>
      </w:pPr>
    </w:lvl>
    <w:lvl w:ilvl="8" w:tplc="0409001B" w:tentative="1">
      <w:start w:val="1"/>
      <w:numFmt w:val="lowerRoman"/>
      <w:lvlText w:val="%9."/>
      <w:lvlJc w:val="right"/>
      <w:pPr>
        <w:tabs>
          <w:tab w:val="num" w:pos="7538"/>
        </w:tabs>
        <w:ind w:left="7538" w:hanging="180"/>
      </w:pPr>
    </w:lvl>
  </w:abstractNum>
  <w:abstractNum w:abstractNumId="15" w15:restartNumberingAfterBreak="0">
    <w:nsid w:val="369F3D86"/>
    <w:multiLevelType w:val="hybridMultilevel"/>
    <w:tmpl w:val="F4F05C02"/>
    <w:lvl w:ilvl="0" w:tplc="04080019">
      <w:start w:val="1"/>
      <w:numFmt w:val="lowerLetter"/>
      <w:pStyle w:val="10"/>
      <w:lvlText w:val="%1."/>
      <w:lvlJc w:val="left"/>
      <w:pPr>
        <w:ind w:left="2138" w:hanging="720"/>
      </w:pPr>
      <w:rPr>
        <w:rFonts w:hint="default"/>
      </w:rPr>
    </w:lvl>
    <w:lvl w:ilvl="1" w:tplc="04080019" w:tentative="1">
      <w:start w:val="1"/>
      <w:numFmt w:val="lowerLetter"/>
      <w:lvlText w:val="%2."/>
      <w:lvlJc w:val="left"/>
      <w:pPr>
        <w:ind w:left="2498" w:hanging="360"/>
      </w:pPr>
    </w:lvl>
    <w:lvl w:ilvl="2" w:tplc="0408001B" w:tentative="1">
      <w:start w:val="1"/>
      <w:numFmt w:val="lowerRoman"/>
      <w:lvlText w:val="%3."/>
      <w:lvlJc w:val="right"/>
      <w:pPr>
        <w:ind w:left="3218" w:hanging="180"/>
      </w:pPr>
    </w:lvl>
    <w:lvl w:ilvl="3" w:tplc="0408000F" w:tentative="1">
      <w:start w:val="1"/>
      <w:numFmt w:val="decimal"/>
      <w:lvlText w:val="%4."/>
      <w:lvlJc w:val="left"/>
      <w:pPr>
        <w:ind w:left="3938" w:hanging="360"/>
      </w:pPr>
    </w:lvl>
    <w:lvl w:ilvl="4" w:tplc="04080019" w:tentative="1">
      <w:start w:val="1"/>
      <w:numFmt w:val="lowerLetter"/>
      <w:lvlText w:val="%5."/>
      <w:lvlJc w:val="left"/>
      <w:pPr>
        <w:ind w:left="4658" w:hanging="360"/>
      </w:pPr>
    </w:lvl>
    <w:lvl w:ilvl="5" w:tplc="0408001B" w:tentative="1">
      <w:start w:val="1"/>
      <w:numFmt w:val="lowerRoman"/>
      <w:lvlText w:val="%6."/>
      <w:lvlJc w:val="right"/>
      <w:pPr>
        <w:ind w:left="5378" w:hanging="180"/>
      </w:pPr>
    </w:lvl>
    <w:lvl w:ilvl="6" w:tplc="0408000F" w:tentative="1">
      <w:start w:val="1"/>
      <w:numFmt w:val="decimal"/>
      <w:lvlText w:val="%7."/>
      <w:lvlJc w:val="left"/>
      <w:pPr>
        <w:ind w:left="6098" w:hanging="360"/>
      </w:pPr>
    </w:lvl>
    <w:lvl w:ilvl="7" w:tplc="04080019" w:tentative="1">
      <w:start w:val="1"/>
      <w:numFmt w:val="lowerLetter"/>
      <w:lvlText w:val="%8."/>
      <w:lvlJc w:val="left"/>
      <w:pPr>
        <w:ind w:left="6818" w:hanging="360"/>
      </w:pPr>
    </w:lvl>
    <w:lvl w:ilvl="8" w:tplc="0408001B" w:tentative="1">
      <w:start w:val="1"/>
      <w:numFmt w:val="lowerRoman"/>
      <w:lvlText w:val="%9."/>
      <w:lvlJc w:val="right"/>
      <w:pPr>
        <w:ind w:left="7538" w:hanging="180"/>
      </w:pPr>
    </w:lvl>
  </w:abstractNum>
  <w:abstractNum w:abstractNumId="16" w15:restartNumberingAfterBreak="0">
    <w:nsid w:val="460319AC"/>
    <w:multiLevelType w:val="hybridMultilevel"/>
    <w:tmpl w:val="AF109F7C"/>
    <w:lvl w:ilvl="0" w:tplc="588681F8">
      <w:start w:val="1"/>
      <w:numFmt w:val="lowerLetter"/>
      <w:lvlText w:val="%1."/>
      <w:lvlJc w:val="left"/>
      <w:pPr>
        <w:ind w:left="1440" w:hanging="360"/>
      </w:pPr>
      <w:rPr>
        <w:rFonts w:hint="default"/>
      </w:rPr>
    </w:lvl>
    <w:lvl w:ilvl="1" w:tplc="2DE61A2C"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15:restartNumberingAfterBreak="0">
    <w:nsid w:val="463B1632"/>
    <w:multiLevelType w:val="hybridMultilevel"/>
    <w:tmpl w:val="AF109F7C"/>
    <w:lvl w:ilvl="0" w:tplc="04080019">
      <w:start w:val="1"/>
      <w:numFmt w:val="lowerLetter"/>
      <w:lvlText w:val="%1."/>
      <w:lvlJc w:val="left"/>
      <w:pPr>
        <w:ind w:left="1440" w:hanging="360"/>
      </w:pPr>
      <w:rPr>
        <w:rFonts w:hint="default"/>
      </w:r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8" w15:restartNumberingAfterBreak="0">
    <w:nsid w:val="521A6FDD"/>
    <w:multiLevelType w:val="hybridMultilevel"/>
    <w:tmpl w:val="AF109F7C"/>
    <w:lvl w:ilvl="0" w:tplc="04080019">
      <w:start w:val="1"/>
      <w:numFmt w:val="lowerLetter"/>
      <w:lvlText w:val="%1."/>
      <w:lvlJc w:val="left"/>
      <w:pPr>
        <w:ind w:left="1440" w:hanging="360"/>
      </w:pPr>
      <w:rPr>
        <w:rFonts w:hint="default"/>
      </w:r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19" w15:restartNumberingAfterBreak="0">
    <w:nsid w:val="54935EBA"/>
    <w:multiLevelType w:val="hybridMultilevel"/>
    <w:tmpl w:val="AF109F7C"/>
    <w:lvl w:ilvl="0" w:tplc="04080019">
      <w:start w:val="1"/>
      <w:numFmt w:val="lowerLetter"/>
      <w:lvlText w:val="%1."/>
      <w:lvlJc w:val="left"/>
      <w:pPr>
        <w:ind w:left="1440" w:hanging="360"/>
      </w:pPr>
      <w:rPr>
        <w:rFonts w:hint="default"/>
      </w:r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20" w15:restartNumberingAfterBreak="0">
    <w:nsid w:val="57DA04BF"/>
    <w:multiLevelType w:val="hybridMultilevel"/>
    <w:tmpl w:val="9CCCB3D6"/>
    <w:lvl w:ilvl="0" w:tplc="04080019">
      <w:start w:val="1"/>
      <w:numFmt w:val="bullet"/>
      <w:lvlText w:val=""/>
      <w:lvlJc w:val="left"/>
      <w:pPr>
        <w:ind w:left="1004" w:hanging="360"/>
      </w:pPr>
      <w:rPr>
        <w:rFonts w:ascii="Symbol" w:hAnsi="Symbol" w:hint="default"/>
      </w:rPr>
    </w:lvl>
    <w:lvl w:ilvl="1" w:tplc="04080019" w:tentative="1">
      <w:start w:val="1"/>
      <w:numFmt w:val="bullet"/>
      <w:lvlText w:val="o"/>
      <w:lvlJc w:val="left"/>
      <w:pPr>
        <w:ind w:left="1724" w:hanging="360"/>
      </w:pPr>
      <w:rPr>
        <w:rFonts w:ascii="Courier New" w:hAnsi="Courier New" w:cs="Courier New" w:hint="default"/>
      </w:rPr>
    </w:lvl>
    <w:lvl w:ilvl="2" w:tplc="0408001B" w:tentative="1">
      <w:start w:val="1"/>
      <w:numFmt w:val="bullet"/>
      <w:lvlText w:val=""/>
      <w:lvlJc w:val="left"/>
      <w:pPr>
        <w:ind w:left="2444" w:hanging="360"/>
      </w:pPr>
      <w:rPr>
        <w:rFonts w:ascii="Wingdings" w:hAnsi="Wingdings" w:hint="default"/>
      </w:rPr>
    </w:lvl>
    <w:lvl w:ilvl="3" w:tplc="0408000F" w:tentative="1">
      <w:start w:val="1"/>
      <w:numFmt w:val="bullet"/>
      <w:lvlText w:val=""/>
      <w:lvlJc w:val="left"/>
      <w:pPr>
        <w:ind w:left="3164" w:hanging="360"/>
      </w:pPr>
      <w:rPr>
        <w:rFonts w:ascii="Symbol" w:hAnsi="Symbol" w:hint="default"/>
      </w:rPr>
    </w:lvl>
    <w:lvl w:ilvl="4" w:tplc="04080019" w:tentative="1">
      <w:start w:val="1"/>
      <w:numFmt w:val="bullet"/>
      <w:lvlText w:val="o"/>
      <w:lvlJc w:val="left"/>
      <w:pPr>
        <w:ind w:left="3884" w:hanging="360"/>
      </w:pPr>
      <w:rPr>
        <w:rFonts w:ascii="Courier New" w:hAnsi="Courier New" w:cs="Courier New" w:hint="default"/>
      </w:rPr>
    </w:lvl>
    <w:lvl w:ilvl="5" w:tplc="0408001B" w:tentative="1">
      <w:start w:val="1"/>
      <w:numFmt w:val="bullet"/>
      <w:lvlText w:val=""/>
      <w:lvlJc w:val="left"/>
      <w:pPr>
        <w:ind w:left="4604" w:hanging="360"/>
      </w:pPr>
      <w:rPr>
        <w:rFonts w:ascii="Wingdings" w:hAnsi="Wingdings" w:hint="default"/>
      </w:rPr>
    </w:lvl>
    <w:lvl w:ilvl="6" w:tplc="0408000F" w:tentative="1">
      <w:start w:val="1"/>
      <w:numFmt w:val="bullet"/>
      <w:lvlText w:val=""/>
      <w:lvlJc w:val="left"/>
      <w:pPr>
        <w:ind w:left="5324" w:hanging="360"/>
      </w:pPr>
      <w:rPr>
        <w:rFonts w:ascii="Symbol" w:hAnsi="Symbol" w:hint="default"/>
      </w:rPr>
    </w:lvl>
    <w:lvl w:ilvl="7" w:tplc="04080019" w:tentative="1">
      <w:start w:val="1"/>
      <w:numFmt w:val="bullet"/>
      <w:lvlText w:val="o"/>
      <w:lvlJc w:val="left"/>
      <w:pPr>
        <w:ind w:left="6044" w:hanging="360"/>
      </w:pPr>
      <w:rPr>
        <w:rFonts w:ascii="Courier New" w:hAnsi="Courier New" w:cs="Courier New" w:hint="default"/>
      </w:rPr>
    </w:lvl>
    <w:lvl w:ilvl="8" w:tplc="0408001B" w:tentative="1">
      <w:start w:val="1"/>
      <w:numFmt w:val="bullet"/>
      <w:lvlText w:val=""/>
      <w:lvlJc w:val="left"/>
      <w:pPr>
        <w:ind w:left="6764" w:hanging="360"/>
      </w:pPr>
      <w:rPr>
        <w:rFonts w:ascii="Wingdings" w:hAnsi="Wingdings" w:hint="default"/>
      </w:rPr>
    </w:lvl>
  </w:abstractNum>
  <w:abstractNum w:abstractNumId="21" w15:restartNumberingAfterBreak="0">
    <w:nsid w:val="605864B1"/>
    <w:multiLevelType w:val="hybridMultilevel"/>
    <w:tmpl w:val="44E43330"/>
    <w:lvl w:ilvl="0" w:tplc="04080001">
      <w:start w:val="1"/>
      <w:numFmt w:val="lowerRoman"/>
      <w:lvlText w:val="%1)"/>
      <w:lvlJc w:val="left"/>
      <w:pPr>
        <w:ind w:left="862" w:hanging="720"/>
      </w:pPr>
      <w:rPr>
        <w:rFonts w:hint="default"/>
        <w:b w:val="0"/>
        <w:sz w:val="20"/>
        <w:szCs w:val="20"/>
      </w:rPr>
    </w:lvl>
    <w:lvl w:ilvl="1" w:tplc="04080003" w:tentative="1">
      <w:start w:val="1"/>
      <w:numFmt w:val="lowerLetter"/>
      <w:lvlText w:val="%2."/>
      <w:lvlJc w:val="left"/>
      <w:pPr>
        <w:ind w:left="1222" w:hanging="360"/>
      </w:pPr>
    </w:lvl>
    <w:lvl w:ilvl="2" w:tplc="04080005" w:tentative="1">
      <w:start w:val="1"/>
      <w:numFmt w:val="lowerRoman"/>
      <w:pStyle w:val="3"/>
      <w:lvlText w:val="%3."/>
      <w:lvlJc w:val="right"/>
      <w:pPr>
        <w:ind w:left="1942" w:hanging="180"/>
      </w:pPr>
    </w:lvl>
    <w:lvl w:ilvl="3" w:tplc="04080001" w:tentative="1">
      <w:start w:val="1"/>
      <w:numFmt w:val="decimal"/>
      <w:pStyle w:val="4"/>
      <w:lvlText w:val="%4."/>
      <w:lvlJc w:val="left"/>
      <w:pPr>
        <w:ind w:left="2662" w:hanging="360"/>
      </w:pPr>
    </w:lvl>
    <w:lvl w:ilvl="4" w:tplc="04080003" w:tentative="1">
      <w:start w:val="1"/>
      <w:numFmt w:val="lowerLetter"/>
      <w:lvlText w:val="%5."/>
      <w:lvlJc w:val="left"/>
      <w:pPr>
        <w:ind w:left="3382" w:hanging="360"/>
      </w:pPr>
    </w:lvl>
    <w:lvl w:ilvl="5" w:tplc="04080005" w:tentative="1">
      <w:start w:val="1"/>
      <w:numFmt w:val="lowerRoman"/>
      <w:lvlText w:val="%6."/>
      <w:lvlJc w:val="right"/>
      <w:pPr>
        <w:ind w:left="4102" w:hanging="180"/>
      </w:pPr>
    </w:lvl>
    <w:lvl w:ilvl="6" w:tplc="04080001" w:tentative="1">
      <w:start w:val="1"/>
      <w:numFmt w:val="decimal"/>
      <w:lvlText w:val="%7."/>
      <w:lvlJc w:val="left"/>
      <w:pPr>
        <w:ind w:left="4822" w:hanging="360"/>
      </w:pPr>
    </w:lvl>
    <w:lvl w:ilvl="7" w:tplc="04080003" w:tentative="1">
      <w:start w:val="1"/>
      <w:numFmt w:val="lowerLetter"/>
      <w:pStyle w:val="8"/>
      <w:lvlText w:val="%8."/>
      <w:lvlJc w:val="left"/>
      <w:pPr>
        <w:ind w:left="5542" w:hanging="360"/>
      </w:pPr>
    </w:lvl>
    <w:lvl w:ilvl="8" w:tplc="04080005" w:tentative="1">
      <w:start w:val="1"/>
      <w:numFmt w:val="lowerRoman"/>
      <w:pStyle w:val="9"/>
      <w:lvlText w:val="%9."/>
      <w:lvlJc w:val="right"/>
      <w:pPr>
        <w:ind w:left="6262" w:hanging="180"/>
      </w:pPr>
    </w:lvl>
  </w:abstractNum>
  <w:abstractNum w:abstractNumId="22" w15:restartNumberingAfterBreak="0">
    <w:nsid w:val="69F11ECC"/>
    <w:multiLevelType w:val="hybridMultilevel"/>
    <w:tmpl w:val="7C6E22DC"/>
    <w:lvl w:ilvl="0" w:tplc="4022B49C">
      <w:start w:val="1"/>
      <w:numFmt w:val="lowerRoman"/>
      <w:lvlText w:val="%1."/>
      <w:lvlJc w:val="right"/>
      <w:pPr>
        <w:tabs>
          <w:tab w:val="num" w:pos="180"/>
        </w:tabs>
        <w:ind w:left="180" w:hanging="180"/>
      </w:pPr>
      <w:rPr>
        <w:rFonts w:hint="default"/>
      </w:r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3" w15:restartNumberingAfterBreak="0">
    <w:nsid w:val="6E2C61D8"/>
    <w:multiLevelType w:val="hybridMultilevel"/>
    <w:tmpl w:val="D56E5EFA"/>
    <w:lvl w:ilvl="0" w:tplc="C77EB50E">
      <w:start w:val="1"/>
      <w:numFmt w:val="bullet"/>
      <w:lvlText w:val=""/>
      <w:lvlJc w:val="left"/>
      <w:pPr>
        <w:ind w:left="1004" w:hanging="360"/>
      </w:pPr>
      <w:rPr>
        <w:rFonts w:ascii="Symbol" w:hAnsi="Symbol" w:hint="default"/>
      </w:rPr>
    </w:lvl>
    <w:lvl w:ilvl="1" w:tplc="04080019" w:tentative="1">
      <w:start w:val="1"/>
      <w:numFmt w:val="bullet"/>
      <w:lvlText w:val="o"/>
      <w:lvlJc w:val="left"/>
      <w:pPr>
        <w:ind w:left="1724" w:hanging="360"/>
      </w:pPr>
      <w:rPr>
        <w:rFonts w:ascii="Courier New" w:hAnsi="Courier New" w:cs="Courier New" w:hint="default"/>
      </w:rPr>
    </w:lvl>
    <w:lvl w:ilvl="2" w:tplc="0408001B" w:tentative="1">
      <w:start w:val="1"/>
      <w:numFmt w:val="bullet"/>
      <w:lvlText w:val=""/>
      <w:lvlJc w:val="left"/>
      <w:pPr>
        <w:ind w:left="2444" w:hanging="360"/>
      </w:pPr>
      <w:rPr>
        <w:rFonts w:ascii="Wingdings" w:hAnsi="Wingdings" w:hint="default"/>
      </w:rPr>
    </w:lvl>
    <w:lvl w:ilvl="3" w:tplc="0408000F" w:tentative="1">
      <w:start w:val="1"/>
      <w:numFmt w:val="bullet"/>
      <w:lvlText w:val=""/>
      <w:lvlJc w:val="left"/>
      <w:pPr>
        <w:ind w:left="3164" w:hanging="360"/>
      </w:pPr>
      <w:rPr>
        <w:rFonts w:ascii="Symbol" w:hAnsi="Symbol" w:hint="default"/>
      </w:rPr>
    </w:lvl>
    <w:lvl w:ilvl="4" w:tplc="04080019" w:tentative="1">
      <w:start w:val="1"/>
      <w:numFmt w:val="bullet"/>
      <w:lvlText w:val="o"/>
      <w:lvlJc w:val="left"/>
      <w:pPr>
        <w:ind w:left="3884" w:hanging="360"/>
      </w:pPr>
      <w:rPr>
        <w:rFonts w:ascii="Courier New" w:hAnsi="Courier New" w:cs="Courier New" w:hint="default"/>
      </w:rPr>
    </w:lvl>
    <w:lvl w:ilvl="5" w:tplc="0408001B" w:tentative="1">
      <w:start w:val="1"/>
      <w:numFmt w:val="bullet"/>
      <w:lvlText w:val=""/>
      <w:lvlJc w:val="left"/>
      <w:pPr>
        <w:ind w:left="4604" w:hanging="360"/>
      </w:pPr>
      <w:rPr>
        <w:rFonts w:ascii="Wingdings" w:hAnsi="Wingdings" w:hint="default"/>
      </w:rPr>
    </w:lvl>
    <w:lvl w:ilvl="6" w:tplc="0408000F" w:tentative="1">
      <w:start w:val="1"/>
      <w:numFmt w:val="bullet"/>
      <w:lvlText w:val=""/>
      <w:lvlJc w:val="left"/>
      <w:pPr>
        <w:ind w:left="5324" w:hanging="360"/>
      </w:pPr>
      <w:rPr>
        <w:rFonts w:ascii="Symbol" w:hAnsi="Symbol" w:hint="default"/>
      </w:rPr>
    </w:lvl>
    <w:lvl w:ilvl="7" w:tplc="04080019" w:tentative="1">
      <w:start w:val="1"/>
      <w:numFmt w:val="bullet"/>
      <w:lvlText w:val="o"/>
      <w:lvlJc w:val="left"/>
      <w:pPr>
        <w:ind w:left="6044" w:hanging="360"/>
      </w:pPr>
      <w:rPr>
        <w:rFonts w:ascii="Courier New" w:hAnsi="Courier New" w:cs="Courier New" w:hint="default"/>
      </w:rPr>
    </w:lvl>
    <w:lvl w:ilvl="8" w:tplc="0408001B" w:tentative="1">
      <w:start w:val="1"/>
      <w:numFmt w:val="bullet"/>
      <w:lvlText w:val=""/>
      <w:lvlJc w:val="left"/>
      <w:pPr>
        <w:ind w:left="6764" w:hanging="360"/>
      </w:pPr>
      <w:rPr>
        <w:rFonts w:ascii="Wingdings" w:hAnsi="Wingdings" w:hint="default"/>
      </w:rPr>
    </w:lvl>
  </w:abstractNum>
  <w:abstractNum w:abstractNumId="24" w15:restartNumberingAfterBreak="0">
    <w:nsid w:val="71977BD4"/>
    <w:multiLevelType w:val="hybridMultilevel"/>
    <w:tmpl w:val="6BB45E84"/>
    <w:lvl w:ilvl="0" w:tplc="04080003">
      <w:start w:val="1"/>
      <w:numFmt w:val="bullet"/>
      <w:lvlText w:val="o"/>
      <w:lvlJc w:val="left"/>
      <w:pPr>
        <w:ind w:left="2138" w:hanging="360"/>
      </w:pPr>
      <w:rPr>
        <w:rFonts w:ascii="Courier New" w:hAnsi="Courier New" w:cs="Courier New" w:hint="default"/>
      </w:rPr>
    </w:lvl>
    <w:lvl w:ilvl="1" w:tplc="04080003" w:tentative="1">
      <w:start w:val="1"/>
      <w:numFmt w:val="bullet"/>
      <w:lvlText w:val="o"/>
      <w:lvlJc w:val="left"/>
      <w:pPr>
        <w:ind w:left="2858" w:hanging="360"/>
      </w:pPr>
      <w:rPr>
        <w:rFonts w:ascii="Courier New" w:hAnsi="Courier New" w:cs="Courier New" w:hint="default"/>
      </w:rPr>
    </w:lvl>
    <w:lvl w:ilvl="2" w:tplc="04080005" w:tentative="1">
      <w:start w:val="1"/>
      <w:numFmt w:val="bullet"/>
      <w:lvlText w:val=""/>
      <w:lvlJc w:val="left"/>
      <w:pPr>
        <w:ind w:left="3578" w:hanging="360"/>
      </w:pPr>
      <w:rPr>
        <w:rFonts w:ascii="Wingdings" w:hAnsi="Wingdings" w:hint="default"/>
      </w:rPr>
    </w:lvl>
    <w:lvl w:ilvl="3" w:tplc="04080001" w:tentative="1">
      <w:start w:val="1"/>
      <w:numFmt w:val="bullet"/>
      <w:lvlText w:val=""/>
      <w:lvlJc w:val="left"/>
      <w:pPr>
        <w:ind w:left="4298" w:hanging="360"/>
      </w:pPr>
      <w:rPr>
        <w:rFonts w:ascii="Symbol" w:hAnsi="Symbol" w:hint="default"/>
      </w:rPr>
    </w:lvl>
    <w:lvl w:ilvl="4" w:tplc="04080003" w:tentative="1">
      <w:start w:val="1"/>
      <w:numFmt w:val="bullet"/>
      <w:lvlText w:val="o"/>
      <w:lvlJc w:val="left"/>
      <w:pPr>
        <w:ind w:left="5018" w:hanging="360"/>
      </w:pPr>
      <w:rPr>
        <w:rFonts w:ascii="Courier New" w:hAnsi="Courier New" w:cs="Courier New" w:hint="default"/>
      </w:rPr>
    </w:lvl>
    <w:lvl w:ilvl="5" w:tplc="04080005" w:tentative="1">
      <w:start w:val="1"/>
      <w:numFmt w:val="bullet"/>
      <w:lvlText w:val=""/>
      <w:lvlJc w:val="left"/>
      <w:pPr>
        <w:ind w:left="5738" w:hanging="360"/>
      </w:pPr>
      <w:rPr>
        <w:rFonts w:ascii="Wingdings" w:hAnsi="Wingdings" w:hint="default"/>
      </w:rPr>
    </w:lvl>
    <w:lvl w:ilvl="6" w:tplc="04080001" w:tentative="1">
      <w:start w:val="1"/>
      <w:numFmt w:val="bullet"/>
      <w:lvlText w:val=""/>
      <w:lvlJc w:val="left"/>
      <w:pPr>
        <w:ind w:left="6458" w:hanging="360"/>
      </w:pPr>
      <w:rPr>
        <w:rFonts w:ascii="Symbol" w:hAnsi="Symbol" w:hint="default"/>
      </w:rPr>
    </w:lvl>
    <w:lvl w:ilvl="7" w:tplc="04080003" w:tentative="1">
      <w:start w:val="1"/>
      <w:numFmt w:val="bullet"/>
      <w:lvlText w:val="o"/>
      <w:lvlJc w:val="left"/>
      <w:pPr>
        <w:ind w:left="7178" w:hanging="360"/>
      </w:pPr>
      <w:rPr>
        <w:rFonts w:ascii="Courier New" w:hAnsi="Courier New" w:cs="Courier New" w:hint="default"/>
      </w:rPr>
    </w:lvl>
    <w:lvl w:ilvl="8" w:tplc="04080005" w:tentative="1">
      <w:start w:val="1"/>
      <w:numFmt w:val="bullet"/>
      <w:lvlText w:val=""/>
      <w:lvlJc w:val="left"/>
      <w:pPr>
        <w:ind w:left="7898" w:hanging="360"/>
      </w:pPr>
      <w:rPr>
        <w:rFonts w:ascii="Wingdings" w:hAnsi="Wingdings" w:hint="default"/>
      </w:rPr>
    </w:lvl>
  </w:abstractNum>
  <w:abstractNum w:abstractNumId="25" w15:restartNumberingAfterBreak="0">
    <w:nsid w:val="73EC66D7"/>
    <w:multiLevelType w:val="hybridMultilevel"/>
    <w:tmpl w:val="372E6138"/>
    <w:lvl w:ilvl="0" w:tplc="04080001">
      <w:start w:val="1"/>
      <w:numFmt w:val="bullet"/>
      <w:lvlText w:val=""/>
      <w:lvlJc w:val="left"/>
      <w:pPr>
        <w:tabs>
          <w:tab w:val="num" w:pos="568"/>
        </w:tabs>
        <w:ind w:left="568" w:hanging="171"/>
      </w:pPr>
      <w:rPr>
        <w:rFonts w:ascii="Symbol" w:hAnsi="Symbol" w:hint="default"/>
        <w:color w:val="auto"/>
      </w:rPr>
    </w:lvl>
    <w:lvl w:ilvl="1" w:tplc="04080003" w:tentative="1">
      <w:start w:val="1"/>
      <w:numFmt w:val="bullet"/>
      <w:lvlText w:val="o"/>
      <w:lvlJc w:val="left"/>
      <w:pPr>
        <w:tabs>
          <w:tab w:val="num" w:pos="1724"/>
        </w:tabs>
        <w:ind w:left="1724" w:hanging="360"/>
      </w:pPr>
      <w:rPr>
        <w:rFonts w:ascii="Courier New" w:hAnsi="Courier New" w:hint="default"/>
      </w:rPr>
    </w:lvl>
    <w:lvl w:ilvl="2" w:tplc="04080005" w:tentative="1">
      <w:start w:val="1"/>
      <w:numFmt w:val="bullet"/>
      <w:lvlText w:val=""/>
      <w:lvlJc w:val="left"/>
      <w:pPr>
        <w:tabs>
          <w:tab w:val="num" w:pos="2444"/>
        </w:tabs>
        <w:ind w:left="2444" w:hanging="360"/>
      </w:pPr>
      <w:rPr>
        <w:rFonts w:ascii="Wingdings" w:hAnsi="Wingdings" w:hint="default"/>
      </w:rPr>
    </w:lvl>
    <w:lvl w:ilvl="3" w:tplc="04080001" w:tentative="1">
      <w:start w:val="1"/>
      <w:numFmt w:val="bullet"/>
      <w:lvlText w:val=""/>
      <w:lvlJc w:val="left"/>
      <w:pPr>
        <w:tabs>
          <w:tab w:val="num" w:pos="3164"/>
        </w:tabs>
        <w:ind w:left="3164" w:hanging="360"/>
      </w:pPr>
      <w:rPr>
        <w:rFonts w:ascii="Symbol" w:hAnsi="Symbol" w:hint="default"/>
      </w:rPr>
    </w:lvl>
    <w:lvl w:ilvl="4" w:tplc="04080003" w:tentative="1">
      <w:start w:val="1"/>
      <w:numFmt w:val="bullet"/>
      <w:lvlText w:val="o"/>
      <w:lvlJc w:val="left"/>
      <w:pPr>
        <w:tabs>
          <w:tab w:val="num" w:pos="3884"/>
        </w:tabs>
        <w:ind w:left="3884" w:hanging="360"/>
      </w:pPr>
      <w:rPr>
        <w:rFonts w:ascii="Courier New" w:hAnsi="Courier New" w:hint="default"/>
      </w:rPr>
    </w:lvl>
    <w:lvl w:ilvl="5" w:tplc="04080005" w:tentative="1">
      <w:start w:val="1"/>
      <w:numFmt w:val="bullet"/>
      <w:lvlText w:val=""/>
      <w:lvlJc w:val="left"/>
      <w:pPr>
        <w:tabs>
          <w:tab w:val="num" w:pos="4604"/>
        </w:tabs>
        <w:ind w:left="4604" w:hanging="360"/>
      </w:pPr>
      <w:rPr>
        <w:rFonts w:ascii="Wingdings" w:hAnsi="Wingdings" w:hint="default"/>
      </w:rPr>
    </w:lvl>
    <w:lvl w:ilvl="6" w:tplc="04080001" w:tentative="1">
      <w:start w:val="1"/>
      <w:numFmt w:val="bullet"/>
      <w:lvlText w:val=""/>
      <w:lvlJc w:val="left"/>
      <w:pPr>
        <w:tabs>
          <w:tab w:val="num" w:pos="5324"/>
        </w:tabs>
        <w:ind w:left="5324" w:hanging="360"/>
      </w:pPr>
      <w:rPr>
        <w:rFonts w:ascii="Symbol" w:hAnsi="Symbol" w:hint="default"/>
      </w:rPr>
    </w:lvl>
    <w:lvl w:ilvl="7" w:tplc="04080003" w:tentative="1">
      <w:start w:val="1"/>
      <w:numFmt w:val="bullet"/>
      <w:lvlText w:val="o"/>
      <w:lvlJc w:val="left"/>
      <w:pPr>
        <w:tabs>
          <w:tab w:val="num" w:pos="6044"/>
        </w:tabs>
        <w:ind w:left="6044" w:hanging="360"/>
      </w:pPr>
      <w:rPr>
        <w:rFonts w:ascii="Courier New" w:hAnsi="Courier New" w:hint="default"/>
      </w:rPr>
    </w:lvl>
    <w:lvl w:ilvl="8" w:tplc="04080005" w:tentative="1">
      <w:start w:val="1"/>
      <w:numFmt w:val="bullet"/>
      <w:lvlText w:val=""/>
      <w:lvlJc w:val="left"/>
      <w:pPr>
        <w:tabs>
          <w:tab w:val="num" w:pos="6764"/>
        </w:tabs>
        <w:ind w:left="6764" w:hanging="360"/>
      </w:pPr>
      <w:rPr>
        <w:rFonts w:ascii="Wingdings" w:hAnsi="Wingdings" w:hint="default"/>
      </w:rPr>
    </w:lvl>
  </w:abstractNum>
  <w:abstractNum w:abstractNumId="26" w15:restartNumberingAfterBreak="0">
    <w:nsid w:val="76916A02"/>
    <w:multiLevelType w:val="hybridMultilevel"/>
    <w:tmpl w:val="2A9A9D3C"/>
    <w:lvl w:ilvl="0" w:tplc="E75A16E2">
      <w:start w:val="1"/>
      <w:numFmt w:val="bullet"/>
      <w:lvlText w:val=""/>
      <w:lvlJc w:val="left"/>
      <w:pPr>
        <w:ind w:left="1004" w:hanging="360"/>
      </w:pPr>
      <w:rPr>
        <w:rFonts w:ascii="Symbol" w:hAnsi="Symbol"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27" w15:restartNumberingAfterBreak="0">
    <w:nsid w:val="77FB3C0E"/>
    <w:multiLevelType w:val="hybridMultilevel"/>
    <w:tmpl w:val="B9604D42"/>
    <w:lvl w:ilvl="0" w:tplc="04080001">
      <w:start w:val="1"/>
      <w:numFmt w:val="decimal"/>
      <w:lvlText w:val="%1."/>
      <w:lvlJc w:val="left"/>
      <w:pPr>
        <w:ind w:left="720" w:hanging="360"/>
      </w:pPr>
      <w:rPr>
        <w:rFonts w:hint="default"/>
        <w:b/>
        <w:sz w:val="20"/>
        <w:szCs w:val="20"/>
      </w:rPr>
    </w:lvl>
    <w:lvl w:ilvl="1" w:tplc="04080003" w:tentative="1">
      <w:start w:val="1"/>
      <w:numFmt w:val="lowerLetter"/>
      <w:lvlText w:val="%2."/>
      <w:lvlJc w:val="left"/>
      <w:pPr>
        <w:ind w:left="1440" w:hanging="360"/>
      </w:pPr>
    </w:lvl>
    <w:lvl w:ilvl="2" w:tplc="04080005" w:tentative="1">
      <w:start w:val="1"/>
      <w:numFmt w:val="lowerRoman"/>
      <w:lvlText w:val="%3."/>
      <w:lvlJc w:val="right"/>
      <w:pPr>
        <w:ind w:left="2160" w:hanging="180"/>
      </w:pPr>
    </w:lvl>
    <w:lvl w:ilvl="3" w:tplc="04080001" w:tentative="1">
      <w:start w:val="1"/>
      <w:numFmt w:val="decimal"/>
      <w:lvlText w:val="%4."/>
      <w:lvlJc w:val="left"/>
      <w:pPr>
        <w:ind w:left="2880" w:hanging="360"/>
      </w:pPr>
    </w:lvl>
    <w:lvl w:ilvl="4" w:tplc="04080003" w:tentative="1">
      <w:start w:val="1"/>
      <w:numFmt w:val="lowerLetter"/>
      <w:lvlText w:val="%5."/>
      <w:lvlJc w:val="left"/>
      <w:pPr>
        <w:ind w:left="3600" w:hanging="360"/>
      </w:pPr>
    </w:lvl>
    <w:lvl w:ilvl="5" w:tplc="04080005" w:tentative="1">
      <w:start w:val="1"/>
      <w:numFmt w:val="lowerRoman"/>
      <w:lvlText w:val="%6."/>
      <w:lvlJc w:val="right"/>
      <w:pPr>
        <w:ind w:left="4320" w:hanging="180"/>
      </w:pPr>
    </w:lvl>
    <w:lvl w:ilvl="6" w:tplc="04080001" w:tentative="1">
      <w:start w:val="1"/>
      <w:numFmt w:val="decimal"/>
      <w:lvlText w:val="%7."/>
      <w:lvlJc w:val="left"/>
      <w:pPr>
        <w:ind w:left="5040" w:hanging="360"/>
      </w:pPr>
    </w:lvl>
    <w:lvl w:ilvl="7" w:tplc="04080003" w:tentative="1">
      <w:start w:val="1"/>
      <w:numFmt w:val="lowerLetter"/>
      <w:lvlText w:val="%8."/>
      <w:lvlJc w:val="left"/>
      <w:pPr>
        <w:ind w:left="5760" w:hanging="360"/>
      </w:pPr>
    </w:lvl>
    <w:lvl w:ilvl="8" w:tplc="04080005" w:tentative="1">
      <w:start w:val="1"/>
      <w:numFmt w:val="lowerRoman"/>
      <w:lvlText w:val="%9."/>
      <w:lvlJc w:val="right"/>
      <w:pPr>
        <w:ind w:left="6480" w:hanging="180"/>
      </w:pPr>
    </w:lvl>
  </w:abstractNum>
  <w:abstractNum w:abstractNumId="28" w15:restartNumberingAfterBreak="0">
    <w:nsid w:val="7D66768B"/>
    <w:multiLevelType w:val="hybridMultilevel"/>
    <w:tmpl w:val="91A60B92"/>
    <w:lvl w:ilvl="0" w:tplc="CFAC8AE2">
      <w:start w:val="1"/>
      <w:numFmt w:val="decimal"/>
      <w:lvlText w:val="%1."/>
      <w:lvlJc w:val="left"/>
      <w:pPr>
        <w:tabs>
          <w:tab w:val="num" w:pos="360"/>
        </w:tabs>
        <w:ind w:left="360" w:hanging="360"/>
      </w:pPr>
      <w:rPr>
        <w:rFonts w:hint="default"/>
        <w:b w:val="0"/>
        <w:bCs w:val="0"/>
      </w:rPr>
    </w:lvl>
    <w:lvl w:ilvl="1" w:tplc="04080019" w:tentative="1">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num w:numId="1">
    <w:abstractNumId w:val="21"/>
  </w:num>
  <w:num w:numId="2">
    <w:abstractNumId w:val="15"/>
  </w:num>
  <w:num w:numId="3">
    <w:abstractNumId w:val="6"/>
  </w:num>
  <w:num w:numId="4">
    <w:abstractNumId w:val="24"/>
  </w:num>
  <w:num w:numId="5">
    <w:abstractNumId w:val="0"/>
  </w:num>
  <w:num w:numId="6">
    <w:abstractNumId w:val="1"/>
  </w:num>
  <w:num w:numId="7">
    <w:abstractNumId w:val="2"/>
  </w:num>
  <w:num w:numId="8">
    <w:abstractNumId w:val="3"/>
  </w:num>
  <w:num w:numId="9">
    <w:abstractNumId w:val="25"/>
  </w:num>
  <w:num w:numId="10">
    <w:abstractNumId w:val="28"/>
  </w:num>
  <w:num w:numId="11">
    <w:abstractNumId w:val="22"/>
  </w:num>
  <w:num w:numId="12">
    <w:abstractNumId w:val="20"/>
  </w:num>
  <w:num w:numId="13">
    <w:abstractNumId w:val="10"/>
  </w:num>
  <w:num w:numId="14">
    <w:abstractNumId w:val="7"/>
  </w:num>
  <w:num w:numId="15">
    <w:abstractNumId w:val="9"/>
  </w:num>
  <w:num w:numId="16">
    <w:abstractNumId w:val="8"/>
  </w:num>
  <w:num w:numId="17">
    <w:abstractNumId w:val="26"/>
  </w:num>
  <w:num w:numId="18">
    <w:abstractNumId w:val="4"/>
  </w:num>
  <w:num w:numId="19">
    <w:abstractNumId w:val="23"/>
  </w:num>
  <w:num w:numId="20">
    <w:abstractNumId w:val="16"/>
  </w:num>
  <w:num w:numId="21">
    <w:abstractNumId w:val="17"/>
  </w:num>
  <w:num w:numId="22">
    <w:abstractNumId w:val="18"/>
  </w:num>
  <w:num w:numId="23">
    <w:abstractNumId w:val="19"/>
  </w:num>
  <w:num w:numId="24">
    <w:abstractNumId w:val="13"/>
  </w:num>
  <w:num w:numId="25">
    <w:abstractNumId w:val="27"/>
  </w:num>
  <w:num w:numId="26">
    <w:abstractNumId w:val="11"/>
  </w:num>
  <w:num w:numId="27">
    <w:abstractNumId w:val="5"/>
  </w:num>
  <w:num w:numId="28">
    <w:abstractNumId w:val="5"/>
    <w:lvlOverride w:ilvl="0">
      <w:startOverride w:val="1"/>
    </w:lvlOverride>
  </w:num>
  <w:num w:numId="29">
    <w:abstractNumId w:val="11"/>
    <w:lvlOverride w:ilvl="0">
      <w:startOverride w:val="1"/>
    </w:lvlOverride>
  </w:num>
  <w:num w:numId="30">
    <w:abstractNumId w:val="14"/>
  </w:num>
  <w:num w:numId="31">
    <w:abstractNumId w:val="14"/>
    <w:lvlOverride w:ilvl="0">
      <w:startOverride w:val="1"/>
    </w:lvlOverride>
  </w:num>
  <w:num w:numId="32">
    <w:abstractNumId w:val="12"/>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hideGrammaticalErrors/>
  <w:proofState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75D4"/>
    <w:rsid w:val="00056806"/>
    <w:rsid w:val="000D3EC0"/>
    <w:rsid w:val="00143655"/>
    <w:rsid w:val="00190A52"/>
    <w:rsid w:val="001F73A6"/>
    <w:rsid w:val="00574550"/>
    <w:rsid w:val="00690565"/>
    <w:rsid w:val="007E26F0"/>
    <w:rsid w:val="00824FB9"/>
    <w:rsid w:val="00871AFA"/>
    <w:rsid w:val="0088252F"/>
    <w:rsid w:val="009D624E"/>
    <w:rsid w:val="00AF3B8B"/>
    <w:rsid w:val="00BD75D4"/>
    <w:rsid w:val="00DA29E6"/>
    <w:rsid w:val="00DD2CB8"/>
    <w:rsid w:val="00DD4169"/>
    <w:rsid w:val="00E967D1"/>
    <w:rsid w:val="00ED4415"/>
    <w:rsid w:val="00FC3F57"/>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54BA1C3"/>
  <w15:chartTrackingRefBased/>
  <w15:docId w15:val="{BB63E428-17AC-4928-932F-033B5780A3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1">
    <w:name w:val="heading 1"/>
    <w:basedOn w:val="a"/>
    <w:next w:val="a"/>
    <w:link w:val="1Char"/>
    <w:qFormat/>
    <w:rsid w:val="00BD75D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11"/>
    <w:next w:val="a"/>
    <w:link w:val="2Char"/>
    <w:qFormat/>
    <w:rsid w:val="00BD75D4"/>
    <w:pPr>
      <w:keepLines w:val="0"/>
      <w:pBdr>
        <w:top w:val="none" w:sz="0" w:space="0" w:color="000000"/>
        <w:left w:val="none" w:sz="0" w:space="0" w:color="000000"/>
        <w:bottom w:val="single" w:sz="12" w:space="1" w:color="000080"/>
        <w:right w:val="none" w:sz="0" w:space="0" w:color="000000"/>
      </w:pBdr>
      <w:tabs>
        <w:tab w:val="left" w:pos="567"/>
      </w:tabs>
      <w:suppressAutoHyphens/>
      <w:spacing w:after="80" w:line="240" w:lineRule="auto"/>
      <w:ind w:left="567" w:hanging="567"/>
      <w:jc w:val="both"/>
      <w:outlineLvl w:val="1"/>
    </w:pPr>
    <w:rPr>
      <w:rFonts w:ascii="Arial" w:eastAsia="Times New Roman" w:hAnsi="Arial" w:cs="Arial"/>
      <w:b/>
      <w:color w:val="002060"/>
      <w:sz w:val="24"/>
      <w:szCs w:val="22"/>
      <w:lang w:val="en-GB" w:eastAsia="zh-CN"/>
    </w:rPr>
  </w:style>
  <w:style w:type="paragraph" w:styleId="3">
    <w:name w:val="heading 3"/>
    <w:basedOn w:val="a"/>
    <w:next w:val="a"/>
    <w:link w:val="3Char"/>
    <w:qFormat/>
    <w:rsid w:val="00BD75D4"/>
    <w:pPr>
      <w:keepNext/>
      <w:numPr>
        <w:ilvl w:val="2"/>
        <w:numId w:val="1"/>
      </w:numPr>
      <w:suppressAutoHyphens/>
      <w:spacing w:before="240" w:after="60" w:line="240" w:lineRule="auto"/>
      <w:outlineLvl w:val="2"/>
    </w:pPr>
    <w:rPr>
      <w:rFonts w:ascii="Arial" w:eastAsia="Times New Roman" w:hAnsi="Arial" w:cs="Arial"/>
      <w:b/>
      <w:bCs/>
      <w:sz w:val="26"/>
      <w:szCs w:val="26"/>
      <w:lang w:val="en-US" w:eastAsia="zh-CN"/>
    </w:rPr>
  </w:style>
  <w:style w:type="paragraph" w:styleId="4">
    <w:name w:val="heading 4"/>
    <w:basedOn w:val="a"/>
    <w:next w:val="a"/>
    <w:link w:val="4Char"/>
    <w:qFormat/>
    <w:rsid w:val="00BD75D4"/>
    <w:pPr>
      <w:keepNext/>
      <w:numPr>
        <w:ilvl w:val="3"/>
        <w:numId w:val="1"/>
      </w:numPr>
      <w:suppressAutoHyphens/>
      <w:spacing w:before="240" w:after="60" w:line="240" w:lineRule="auto"/>
      <w:outlineLvl w:val="3"/>
    </w:pPr>
    <w:rPr>
      <w:rFonts w:ascii="Times New Roman" w:eastAsia="Times New Roman" w:hAnsi="Times New Roman" w:cs="Times New Roman"/>
      <w:b/>
      <w:bCs/>
      <w:sz w:val="28"/>
      <w:szCs w:val="28"/>
      <w:lang w:val="en-US" w:eastAsia="zh-CN"/>
    </w:rPr>
  </w:style>
  <w:style w:type="paragraph" w:styleId="8">
    <w:name w:val="heading 8"/>
    <w:basedOn w:val="a"/>
    <w:next w:val="a"/>
    <w:link w:val="8Char"/>
    <w:qFormat/>
    <w:rsid w:val="00BD75D4"/>
    <w:pPr>
      <w:numPr>
        <w:ilvl w:val="7"/>
        <w:numId w:val="1"/>
      </w:numPr>
      <w:suppressAutoHyphens/>
      <w:spacing w:before="240" w:after="60" w:line="240" w:lineRule="auto"/>
      <w:outlineLvl w:val="7"/>
    </w:pPr>
    <w:rPr>
      <w:rFonts w:ascii="Times New Roman" w:eastAsia="Times New Roman" w:hAnsi="Times New Roman" w:cs="Times New Roman"/>
      <w:i/>
      <w:iCs/>
      <w:sz w:val="24"/>
      <w:szCs w:val="24"/>
      <w:lang w:val="en-US" w:eastAsia="zh-CN"/>
    </w:rPr>
  </w:style>
  <w:style w:type="paragraph" w:styleId="9">
    <w:name w:val="heading 9"/>
    <w:basedOn w:val="a"/>
    <w:next w:val="a"/>
    <w:link w:val="9Char"/>
    <w:qFormat/>
    <w:rsid w:val="00BD75D4"/>
    <w:pPr>
      <w:numPr>
        <w:ilvl w:val="8"/>
        <w:numId w:val="1"/>
      </w:numPr>
      <w:suppressAutoHyphens/>
      <w:spacing w:before="240" w:after="60" w:line="240" w:lineRule="auto"/>
      <w:outlineLvl w:val="8"/>
    </w:pPr>
    <w:rPr>
      <w:rFonts w:ascii="Arial" w:eastAsia="Times New Roman" w:hAnsi="Arial" w:cs="Arial"/>
      <w:lang w:val="en-US"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
    <w:name w:val="Επικεφαλίδα 2 Char"/>
    <w:basedOn w:val="a0"/>
    <w:link w:val="2"/>
    <w:rsid w:val="00BD75D4"/>
    <w:rPr>
      <w:rFonts w:ascii="Arial" w:eastAsia="Times New Roman" w:hAnsi="Arial" w:cs="Arial"/>
      <w:b/>
      <w:color w:val="002060"/>
      <w:sz w:val="24"/>
      <w:lang w:val="en-GB" w:eastAsia="zh-CN"/>
    </w:rPr>
  </w:style>
  <w:style w:type="character" w:customStyle="1" w:styleId="1Char">
    <w:name w:val="Επικεφαλίδα 1 Char"/>
    <w:basedOn w:val="a0"/>
    <w:link w:val="11"/>
    <w:uiPriority w:val="9"/>
    <w:rsid w:val="00BD75D4"/>
    <w:rPr>
      <w:rFonts w:asciiTheme="majorHAnsi" w:eastAsiaTheme="majorEastAsia" w:hAnsiTheme="majorHAnsi" w:cstheme="majorBidi"/>
      <w:color w:val="2E74B5" w:themeColor="accent1" w:themeShade="BF"/>
      <w:sz w:val="32"/>
      <w:szCs w:val="32"/>
    </w:rPr>
  </w:style>
  <w:style w:type="paragraph" w:styleId="a3">
    <w:name w:val="List Paragraph"/>
    <w:basedOn w:val="a"/>
    <w:uiPriority w:val="34"/>
    <w:qFormat/>
    <w:rsid w:val="00BD75D4"/>
    <w:pPr>
      <w:ind w:left="720"/>
      <w:contextualSpacing/>
    </w:pPr>
  </w:style>
  <w:style w:type="character" w:customStyle="1" w:styleId="3Char">
    <w:name w:val="Επικεφαλίδα 3 Char"/>
    <w:basedOn w:val="a0"/>
    <w:link w:val="3"/>
    <w:rsid w:val="00BD75D4"/>
    <w:rPr>
      <w:rFonts w:ascii="Arial" w:eastAsia="Times New Roman" w:hAnsi="Arial" w:cs="Arial"/>
      <w:b/>
      <w:bCs/>
      <w:sz w:val="26"/>
      <w:szCs w:val="26"/>
      <w:lang w:val="en-US" w:eastAsia="zh-CN"/>
    </w:rPr>
  </w:style>
  <w:style w:type="character" w:customStyle="1" w:styleId="4Char">
    <w:name w:val="Επικεφαλίδα 4 Char"/>
    <w:basedOn w:val="a0"/>
    <w:link w:val="4"/>
    <w:rsid w:val="00BD75D4"/>
    <w:rPr>
      <w:rFonts w:ascii="Times New Roman" w:eastAsia="Times New Roman" w:hAnsi="Times New Roman" w:cs="Times New Roman"/>
      <w:b/>
      <w:bCs/>
      <w:sz w:val="28"/>
      <w:szCs w:val="28"/>
      <w:lang w:val="en-US" w:eastAsia="zh-CN"/>
    </w:rPr>
  </w:style>
  <w:style w:type="character" w:customStyle="1" w:styleId="8Char">
    <w:name w:val="Επικεφαλίδα 8 Char"/>
    <w:basedOn w:val="a0"/>
    <w:link w:val="8"/>
    <w:rsid w:val="00BD75D4"/>
    <w:rPr>
      <w:rFonts w:ascii="Times New Roman" w:eastAsia="Times New Roman" w:hAnsi="Times New Roman" w:cs="Times New Roman"/>
      <w:i/>
      <w:iCs/>
      <w:sz w:val="24"/>
      <w:szCs w:val="24"/>
      <w:lang w:val="en-US" w:eastAsia="zh-CN"/>
    </w:rPr>
  </w:style>
  <w:style w:type="character" w:customStyle="1" w:styleId="9Char">
    <w:name w:val="Επικεφαλίδα 9 Char"/>
    <w:basedOn w:val="a0"/>
    <w:link w:val="9"/>
    <w:rsid w:val="00BD75D4"/>
    <w:rPr>
      <w:rFonts w:ascii="Arial" w:eastAsia="Times New Roman" w:hAnsi="Arial" w:cs="Arial"/>
      <w:lang w:val="en-US" w:eastAsia="zh-CN"/>
    </w:rPr>
  </w:style>
  <w:style w:type="character" w:customStyle="1" w:styleId="WW8Num1z0">
    <w:name w:val="WW8Num1z0"/>
    <w:rsid w:val="00BD75D4"/>
  </w:style>
  <w:style w:type="character" w:customStyle="1" w:styleId="WW8Num2z0">
    <w:name w:val="WW8Num2z0"/>
    <w:rsid w:val="00BD75D4"/>
    <w:rPr>
      <w:rFonts w:ascii="Symbol" w:hAnsi="Symbol" w:cs="Symbol" w:hint="default"/>
    </w:rPr>
  </w:style>
  <w:style w:type="character" w:customStyle="1" w:styleId="WW8Num3z0">
    <w:name w:val="WW8Num3z0"/>
    <w:rsid w:val="00BD75D4"/>
    <w:rPr>
      <w:rFonts w:hint="default"/>
    </w:rPr>
  </w:style>
  <w:style w:type="character" w:customStyle="1" w:styleId="WW8Num3z1">
    <w:name w:val="WW8Num3z1"/>
    <w:rsid w:val="00BD75D4"/>
  </w:style>
  <w:style w:type="character" w:customStyle="1" w:styleId="WW8Num3z2">
    <w:name w:val="WW8Num3z2"/>
    <w:rsid w:val="00BD75D4"/>
  </w:style>
  <w:style w:type="character" w:customStyle="1" w:styleId="WW8Num3z3">
    <w:name w:val="WW8Num3z3"/>
    <w:rsid w:val="00BD75D4"/>
  </w:style>
  <w:style w:type="character" w:customStyle="1" w:styleId="WW8Num3z4">
    <w:name w:val="WW8Num3z4"/>
    <w:rsid w:val="00BD75D4"/>
  </w:style>
  <w:style w:type="character" w:customStyle="1" w:styleId="WW8Num3z5">
    <w:name w:val="WW8Num3z5"/>
    <w:rsid w:val="00BD75D4"/>
  </w:style>
  <w:style w:type="character" w:customStyle="1" w:styleId="WW8Num3z6">
    <w:name w:val="WW8Num3z6"/>
    <w:rsid w:val="00BD75D4"/>
  </w:style>
  <w:style w:type="character" w:customStyle="1" w:styleId="WW8Num3z7">
    <w:name w:val="WW8Num3z7"/>
    <w:rsid w:val="00BD75D4"/>
  </w:style>
  <w:style w:type="character" w:customStyle="1" w:styleId="WW8Num3z8">
    <w:name w:val="WW8Num3z8"/>
    <w:rsid w:val="00BD75D4"/>
  </w:style>
  <w:style w:type="character" w:customStyle="1" w:styleId="WW8Num4z0">
    <w:name w:val="WW8Num4z0"/>
    <w:rsid w:val="00BD75D4"/>
    <w:rPr>
      <w:rFonts w:cs="Times New Roman"/>
    </w:rPr>
  </w:style>
  <w:style w:type="character" w:customStyle="1" w:styleId="WW8Num5z0">
    <w:name w:val="WW8Num5z0"/>
    <w:rsid w:val="00BD75D4"/>
    <w:rPr>
      <w:rFonts w:ascii="Symbol" w:hAnsi="Symbol" w:cs="Symbol" w:hint="default"/>
    </w:rPr>
  </w:style>
  <w:style w:type="character" w:customStyle="1" w:styleId="WW8Num5z1">
    <w:name w:val="WW8Num5z1"/>
    <w:rsid w:val="00BD75D4"/>
    <w:rPr>
      <w:rFonts w:ascii="Courier New" w:hAnsi="Courier New" w:cs="Courier New" w:hint="default"/>
    </w:rPr>
  </w:style>
  <w:style w:type="character" w:customStyle="1" w:styleId="WW8Num5z2">
    <w:name w:val="WW8Num5z2"/>
    <w:rsid w:val="00BD75D4"/>
    <w:rPr>
      <w:rFonts w:ascii="Wingdings" w:hAnsi="Wingdings" w:cs="Wingdings" w:hint="default"/>
    </w:rPr>
  </w:style>
  <w:style w:type="character" w:customStyle="1" w:styleId="WW8Num6z0">
    <w:name w:val="WW8Num6z0"/>
    <w:rsid w:val="00BD75D4"/>
  </w:style>
  <w:style w:type="character" w:customStyle="1" w:styleId="WW8Num6z1">
    <w:name w:val="WW8Num6z1"/>
    <w:rsid w:val="00BD75D4"/>
  </w:style>
  <w:style w:type="character" w:customStyle="1" w:styleId="WW8Num6z2">
    <w:name w:val="WW8Num6z2"/>
    <w:rsid w:val="00BD75D4"/>
  </w:style>
  <w:style w:type="character" w:customStyle="1" w:styleId="WW8Num6z3">
    <w:name w:val="WW8Num6z3"/>
    <w:rsid w:val="00BD75D4"/>
  </w:style>
  <w:style w:type="character" w:customStyle="1" w:styleId="WW8Num6z4">
    <w:name w:val="WW8Num6z4"/>
    <w:rsid w:val="00BD75D4"/>
  </w:style>
  <w:style w:type="character" w:customStyle="1" w:styleId="WW8Num6z5">
    <w:name w:val="WW8Num6z5"/>
    <w:rsid w:val="00BD75D4"/>
  </w:style>
  <w:style w:type="character" w:customStyle="1" w:styleId="WW8Num6z6">
    <w:name w:val="WW8Num6z6"/>
    <w:rsid w:val="00BD75D4"/>
  </w:style>
  <w:style w:type="character" w:customStyle="1" w:styleId="WW8Num6z7">
    <w:name w:val="WW8Num6z7"/>
    <w:rsid w:val="00BD75D4"/>
  </w:style>
  <w:style w:type="character" w:customStyle="1" w:styleId="WW8Num6z8">
    <w:name w:val="WW8Num6z8"/>
    <w:rsid w:val="00BD75D4"/>
  </w:style>
  <w:style w:type="character" w:customStyle="1" w:styleId="WW8Num7z0">
    <w:name w:val="WW8Num7z0"/>
    <w:rsid w:val="00BD75D4"/>
    <w:rPr>
      <w:rFonts w:ascii="Symbol" w:hAnsi="Symbol" w:cs="Symbol" w:hint="default"/>
    </w:rPr>
  </w:style>
  <w:style w:type="character" w:customStyle="1" w:styleId="WW8Num7z1">
    <w:name w:val="WW8Num7z1"/>
    <w:rsid w:val="00BD75D4"/>
    <w:rPr>
      <w:rFonts w:ascii="Courier New" w:hAnsi="Courier New" w:cs="Courier New" w:hint="default"/>
    </w:rPr>
  </w:style>
  <w:style w:type="character" w:customStyle="1" w:styleId="WW8Num7z2">
    <w:name w:val="WW8Num7z2"/>
    <w:rsid w:val="00BD75D4"/>
    <w:rPr>
      <w:rFonts w:ascii="Wingdings" w:hAnsi="Wingdings" w:cs="Wingdings" w:hint="default"/>
    </w:rPr>
  </w:style>
  <w:style w:type="character" w:customStyle="1" w:styleId="WW8Num8z0">
    <w:name w:val="WW8Num8z0"/>
    <w:rsid w:val="00BD75D4"/>
    <w:rPr>
      <w:rFonts w:hint="default"/>
      <w:b/>
      <w:i/>
    </w:rPr>
  </w:style>
  <w:style w:type="character" w:customStyle="1" w:styleId="WW8Num8z1">
    <w:name w:val="WW8Num8z1"/>
    <w:rsid w:val="00BD75D4"/>
  </w:style>
  <w:style w:type="character" w:customStyle="1" w:styleId="WW8Num8z2">
    <w:name w:val="WW8Num8z2"/>
    <w:rsid w:val="00BD75D4"/>
  </w:style>
  <w:style w:type="character" w:customStyle="1" w:styleId="WW8Num8z3">
    <w:name w:val="WW8Num8z3"/>
    <w:rsid w:val="00BD75D4"/>
  </w:style>
  <w:style w:type="character" w:customStyle="1" w:styleId="WW8Num8z4">
    <w:name w:val="WW8Num8z4"/>
    <w:rsid w:val="00BD75D4"/>
  </w:style>
  <w:style w:type="character" w:customStyle="1" w:styleId="WW8Num8z5">
    <w:name w:val="WW8Num8z5"/>
    <w:rsid w:val="00BD75D4"/>
  </w:style>
  <w:style w:type="character" w:customStyle="1" w:styleId="WW8Num8z6">
    <w:name w:val="WW8Num8z6"/>
    <w:rsid w:val="00BD75D4"/>
  </w:style>
  <w:style w:type="character" w:customStyle="1" w:styleId="WW8Num8z7">
    <w:name w:val="WW8Num8z7"/>
    <w:rsid w:val="00BD75D4"/>
  </w:style>
  <w:style w:type="character" w:customStyle="1" w:styleId="WW8Num8z8">
    <w:name w:val="WW8Num8z8"/>
    <w:rsid w:val="00BD75D4"/>
  </w:style>
  <w:style w:type="character" w:customStyle="1" w:styleId="WW8Num9z0">
    <w:name w:val="WW8Num9z0"/>
    <w:rsid w:val="00BD75D4"/>
  </w:style>
  <w:style w:type="character" w:customStyle="1" w:styleId="WW8Num9z1">
    <w:name w:val="WW8Num9z1"/>
    <w:rsid w:val="00BD75D4"/>
  </w:style>
  <w:style w:type="character" w:customStyle="1" w:styleId="WW8Num9z2">
    <w:name w:val="WW8Num9z2"/>
    <w:rsid w:val="00BD75D4"/>
  </w:style>
  <w:style w:type="character" w:customStyle="1" w:styleId="WW8Num9z3">
    <w:name w:val="WW8Num9z3"/>
    <w:rsid w:val="00BD75D4"/>
  </w:style>
  <w:style w:type="character" w:customStyle="1" w:styleId="WW8Num9z4">
    <w:name w:val="WW8Num9z4"/>
    <w:rsid w:val="00BD75D4"/>
  </w:style>
  <w:style w:type="character" w:customStyle="1" w:styleId="WW8Num9z5">
    <w:name w:val="WW8Num9z5"/>
    <w:rsid w:val="00BD75D4"/>
  </w:style>
  <w:style w:type="character" w:customStyle="1" w:styleId="WW8Num9z6">
    <w:name w:val="WW8Num9z6"/>
    <w:rsid w:val="00BD75D4"/>
  </w:style>
  <w:style w:type="character" w:customStyle="1" w:styleId="WW8Num9z7">
    <w:name w:val="WW8Num9z7"/>
    <w:rsid w:val="00BD75D4"/>
  </w:style>
  <w:style w:type="character" w:customStyle="1" w:styleId="WW8Num9z8">
    <w:name w:val="WW8Num9z8"/>
    <w:rsid w:val="00BD75D4"/>
  </w:style>
  <w:style w:type="character" w:customStyle="1" w:styleId="WW8Num10z0">
    <w:name w:val="WW8Num10z0"/>
    <w:rsid w:val="00BD75D4"/>
    <w:rPr>
      <w:rFonts w:ascii="Courier New" w:hAnsi="Courier New" w:cs="Courier New" w:hint="default"/>
    </w:rPr>
  </w:style>
  <w:style w:type="character" w:customStyle="1" w:styleId="WW8Num10z2">
    <w:name w:val="WW8Num10z2"/>
    <w:rsid w:val="00BD75D4"/>
    <w:rPr>
      <w:rFonts w:ascii="Wingdings" w:hAnsi="Wingdings" w:cs="Wingdings" w:hint="default"/>
    </w:rPr>
  </w:style>
  <w:style w:type="character" w:customStyle="1" w:styleId="WW8Num10z3">
    <w:name w:val="WW8Num10z3"/>
    <w:rsid w:val="00BD75D4"/>
    <w:rPr>
      <w:rFonts w:ascii="Symbol" w:hAnsi="Symbol" w:cs="Symbol" w:hint="default"/>
    </w:rPr>
  </w:style>
  <w:style w:type="character" w:customStyle="1" w:styleId="WW8Num11z0">
    <w:name w:val="WW8Num11z0"/>
    <w:rsid w:val="00BD75D4"/>
    <w:rPr>
      <w:rFonts w:ascii="Times New Roman" w:eastAsia="Times New Roman" w:hAnsi="Times New Roman" w:cs="Times New Roman"/>
    </w:rPr>
  </w:style>
  <w:style w:type="character" w:customStyle="1" w:styleId="WW8Num12z0">
    <w:name w:val="WW8Num12z0"/>
    <w:rsid w:val="00BD75D4"/>
    <w:rPr>
      <w:rFonts w:ascii="Calibri" w:hAnsi="Calibri" w:cs="Calibri" w:hint="default"/>
      <w:lang w:val="el-GR"/>
    </w:rPr>
  </w:style>
  <w:style w:type="character" w:customStyle="1" w:styleId="WW8Num12z1">
    <w:name w:val="WW8Num12z1"/>
    <w:rsid w:val="00BD75D4"/>
  </w:style>
  <w:style w:type="character" w:customStyle="1" w:styleId="WW8Num12z2">
    <w:name w:val="WW8Num12z2"/>
    <w:rsid w:val="00BD75D4"/>
  </w:style>
  <w:style w:type="character" w:customStyle="1" w:styleId="WW8Num12z3">
    <w:name w:val="WW8Num12z3"/>
    <w:rsid w:val="00BD75D4"/>
  </w:style>
  <w:style w:type="character" w:customStyle="1" w:styleId="WW8Num12z4">
    <w:name w:val="WW8Num12z4"/>
    <w:rsid w:val="00BD75D4"/>
  </w:style>
  <w:style w:type="character" w:customStyle="1" w:styleId="WW8Num12z5">
    <w:name w:val="WW8Num12z5"/>
    <w:rsid w:val="00BD75D4"/>
  </w:style>
  <w:style w:type="character" w:customStyle="1" w:styleId="WW8Num12z6">
    <w:name w:val="WW8Num12z6"/>
    <w:rsid w:val="00BD75D4"/>
  </w:style>
  <w:style w:type="character" w:customStyle="1" w:styleId="WW8Num12z7">
    <w:name w:val="WW8Num12z7"/>
    <w:rsid w:val="00BD75D4"/>
  </w:style>
  <w:style w:type="character" w:customStyle="1" w:styleId="WW8Num12z8">
    <w:name w:val="WW8Num12z8"/>
    <w:rsid w:val="00BD75D4"/>
  </w:style>
  <w:style w:type="character" w:customStyle="1" w:styleId="WW8Num13z0">
    <w:name w:val="WW8Num13z0"/>
    <w:rsid w:val="00BD75D4"/>
  </w:style>
  <w:style w:type="character" w:customStyle="1" w:styleId="WW8Num13z1">
    <w:name w:val="WW8Num13z1"/>
    <w:rsid w:val="00BD75D4"/>
  </w:style>
  <w:style w:type="character" w:customStyle="1" w:styleId="WW8Num13z2">
    <w:name w:val="WW8Num13z2"/>
    <w:rsid w:val="00BD75D4"/>
  </w:style>
  <w:style w:type="character" w:customStyle="1" w:styleId="WW8Num13z3">
    <w:name w:val="WW8Num13z3"/>
    <w:rsid w:val="00BD75D4"/>
  </w:style>
  <w:style w:type="character" w:customStyle="1" w:styleId="WW8Num13z4">
    <w:name w:val="WW8Num13z4"/>
    <w:rsid w:val="00BD75D4"/>
  </w:style>
  <w:style w:type="character" w:customStyle="1" w:styleId="WW8Num13z5">
    <w:name w:val="WW8Num13z5"/>
    <w:rsid w:val="00BD75D4"/>
  </w:style>
  <w:style w:type="character" w:customStyle="1" w:styleId="WW8Num13z6">
    <w:name w:val="WW8Num13z6"/>
    <w:rsid w:val="00BD75D4"/>
  </w:style>
  <w:style w:type="character" w:customStyle="1" w:styleId="WW8Num13z7">
    <w:name w:val="WW8Num13z7"/>
    <w:rsid w:val="00BD75D4"/>
  </w:style>
  <w:style w:type="character" w:customStyle="1" w:styleId="WW8Num13z8">
    <w:name w:val="WW8Num13z8"/>
    <w:rsid w:val="00BD75D4"/>
  </w:style>
  <w:style w:type="character" w:customStyle="1" w:styleId="WW8Num14z0">
    <w:name w:val="WW8Num14z0"/>
    <w:rsid w:val="00BD75D4"/>
    <w:rPr>
      <w:rFonts w:hint="default"/>
      <w:color w:val="000000"/>
    </w:rPr>
  </w:style>
  <w:style w:type="character" w:customStyle="1" w:styleId="WW8Num14z1">
    <w:name w:val="WW8Num14z1"/>
    <w:rsid w:val="00BD75D4"/>
  </w:style>
  <w:style w:type="character" w:customStyle="1" w:styleId="WW8Num14z2">
    <w:name w:val="WW8Num14z2"/>
    <w:rsid w:val="00BD75D4"/>
  </w:style>
  <w:style w:type="character" w:customStyle="1" w:styleId="WW8Num14z3">
    <w:name w:val="WW8Num14z3"/>
    <w:rsid w:val="00BD75D4"/>
  </w:style>
  <w:style w:type="character" w:customStyle="1" w:styleId="WW8Num14z4">
    <w:name w:val="WW8Num14z4"/>
    <w:rsid w:val="00BD75D4"/>
  </w:style>
  <w:style w:type="character" w:customStyle="1" w:styleId="WW8Num14z5">
    <w:name w:val="WW8Num14z5"/>
    <w:rsid w:val="00BD75D4"/>
  </w:style>
  <w:style w:type="character" w:customStyle="1" w:styleId="WW8Num14z6">
    <w:name w:val="WW8Num14z6"/>
    <w:rsid w:val="00BD75D4"/>
  </w:style>
  <w:style w:type="character" w:customStyle="1" w:styleId="WW8Num14z7">
    <w:name w:val="WW8Num14z7"/>
    <w:rsid w:val="00BD75D4"/>
  </w:style>
  <w:style w:type="character" w:customStyle="1" w:styleId="WW8Num14z8">
    <w:name w:val="WW8Num14z8"/>
    <w:rsid w:val="00BD75D4"/>
  </w:style>
  <w:style w:type="character" w:customStyle="1" w:styleId="WW8Num15z0">
    <w:name w:val="WW8Num15z0"/>
    <w:rsid w:val="00BD75D4"/>
  </w:style>
  <w:style w:type="character" w:customStyle="1" w:styleId="WW8Num15z1">
    <w:name w:val="WW8Num15z1"/>
    <w:rsid w:val="00BD75D4"/>
  </w:style>
  <w:style w:type="character" w:customStyle="1" w:styleId="WW8Num15z2">
    <w:name w:val="WW8Num15z2"/>
    <w:rsid w:val="00BD75D4"/>
  </w:style>
  <w:style w:type="character" w:customStyle="1" w:styleId="WW8Num15z3">
    <w:name w:val="WW8Num15z3"/>
    <w:rsid w:val="00BD75D4"/>
  </w:style>
  <w:style w:type="character" w:customStyle="1" w:styleId="WW8Num15z4">
    <w:name w:val="WW8Num15z4"/>
    <w:rsid w:val="00BD75D4"/>
  </w:style>
  <w:style w:type="character" w:customStyle="1" w:styleId="WW8Num15z5">
    <w:name w:val="WW8Num15z5"/>
    <w:rsid w:val="00BD75D4"/>
  </w:style>
  <w:style w:type="character" w:customStyle="1" w:styleId="WW8Num15z6">
    <w:name w:val="WW8Num15z6"/>
    <w:rsid w:val="00BD75D4"/>
  </w:style>
  <w:style w:type="character" w:customStyle="1" w:styleId="WW8Num15z7">
    <w:name w:val="WW8Num15z7"/>
    <w:rsid w:val="00BD75D4"/>
  </w:style>
  <w:style w:type="character" w:customStyle="1" w:styleId="WW8Num15z8">
    <w:name w:val="WW8Num15z8"/>
    <w:rsid w:val="00BD75D4"/>
  </w:style>
  <w:style w:type="character" w:customStyle="1" w:styleId="WW8Num16z0">
    <w:name w:val="WW8Num16z0"/>
    <w:rsid w:val="00BD75D4"/>
    <w:rPr>
      <w:rFonts w:hint="default"/>
    </w:rPr>
  </w:style>
  <w:style w:type="character" w:customStyle="1" w:styleId="WW8Num16z1">
    <w:name w:val="WW8Num16z1"/>
    <w:rsid w:val="00BD75D4"/>
  </w:style>
  <w:style w:type="character" w:customStyle="1" w:styleId="WW8Num16z2">
    <w:name w:val="WW8Num16z2"/>
    <w:rsid w:val="00BD75D4"/>
  </w:style>
  <w:style w:type="character" w:customStyle="1" w:styleId="WW8Num16z3">
    <w:name w:val="WW8Num16z3"/>
    <w:rsid w:val="00BD75D4"/>
  </w:style>
  <w:style w:type="character" w:customStyle="1" w:styleId="WW8Num16z4">
    <w:name w:val="WW8Num16z4"/>
    <w:rsid w:val="00BD75D4"/>
  </w:style>
  <w:style w:type="character" w:customStyle="1" w:styleId="WW8Num16z5">
    <w:name w:val="WW8Num16z5"/>
    <w:rsid w:val="00BD75D4"/>
  </w:style>
  <w:style w:type="character" w:customStyle="1" w:styleId="WW8Num16z6">
    <w:name w:val="WW8Num16z6"/>
    <w:rsid w:val="00BD75D4"/>
  </w:style>
  <w:style w:type="character" w:customStyle="1" w:styleId="WW8Num16z7">
    <w:name w:val="WW8Num16z7"/>
    <w:rsid w:val="00BD75D4"/>
  </w:style>
  <w:style w:type="character" w:customStyle="1" w:styleId="WW8Num16z8">
    <w:name w:val="WW8Num16z8"/>
    <w:rsid w:val="00BD75D4"/>
  </w:style>
  <w:style w:type="character" w:customStyle="1" w:styleId="WW8Num17z0">
    <w:name w:val="WW8Num17z0"/>
    <w:rsid w:val="00BD75D4"/>
    <w:rPr>
      <w:rFonts w:ascii="Symbol" w:hAnsi="Symbol" w:cs="Symbol" w:hint="default"/>
    </w:rPr>
  </w:style>
  <w:style w:type="character" w:customStyle="1" w:styleId="WW8Num17z1">
    <w:name w:val="WW8Num17z1"/>
    <w:rsid w:val="00BD75D4"/>
    <w:rPr>
      <w:rFonts w:ascii="Courier New" w:hAnsi="Courier New" w:cs="Courier New" w:hint="default"/>
    </w:rPr>
  </w:style>
  <w:style w:type="character" w:customStyle="1" w:styleId="WW8Num17z2">
    <w:name w:val="WW8Num17z2"/>
    <w:rsid w:val="00BD75D4"/>
    <w:rPr>
      <w:rFonts w:ascii="Wingdings" w:hAnsi="Wingdings" w:cs="Wingdings" w:hint="default"/>
    </w:rPr>
  </w:style>
  <w:style w:type="character" w:customStyle="1" w:styleId="WW8Num18z0">
    <w:name w:val="WW8Num18z0"/>
    <w:rsid w:val="00BD75D4"/>
  </w:style>
  <w:style w:type="character" w:customStyle="1" w:styleId="WW8Num18z1">
    <w:name w:val="WW8Num18z1"/>
    <w:rsid w:val="00BD75D4"/>
  </w:style>
  <w:style w:type="character" w:customStyle="1" w:styleId="WW8Num18z2">
    <w:name w:val="WW8Num18z2"/>
    <w:rsid w:val="00BD75D4"/>
  </w:style>
  <w:style w:type="character" w:customStyle="1" w:styleId="WW8Num18z3">
    <w:name w:val="WW8Num18z3"/>
    <w:rsid w:val="00BD75D4"/>
  </w:style>
  <w:style w:type="character" w:customStyle="1" w:styleId="WW8Num18z4">
    <w:name w:val="WW8Num18z4"/>
    <w:rsid w:val="00BD75D4"/>
  </w:style>
  <w:style w:type="character" w:customStyle="1" w:styleId="WW8Num18z5">
    <w:name w:val="WW8Num18z5"/>
    <w:rsid w:val="00BD75D4"/>
  </w:style>
  <w:style w:type="character" w:customStyle="1" w:styleId="WW8Num18z6">
    <w:name w:val="WW8Num18z6"/>
    <w:rsid w:val="00BD75D4"/>
  </w:style>
  <w:style w:type="character" w:customStyle="1" w:styleId="WW8Num18z7">
    <w:name w:val="WW8Num18z7"/>
    <w:rsid w:val="00BD75D4"/>
  </w:style>
  <w:style w:type="character" w:customStyle="1" w:styleId="WW8Num18z8">
    <w:name w:val="WW8Num18z8"/>
    <w:rsid w:val="00BD75D4"/>
  </w:style>
  <w:style w:type="character" w:customStyle="1" w:styleId="WW8Num19z0">
    <w:name w:val="WW8Num19z0"/>
    <w:rsid w:val="00BD75D4"/>
  </w:style>
  <w:style w:type="character" w:customStyle="1" w:styleId="WW8Num19z1">
    <w:name w:val="WW8Num19z1"/>
    <w:rsid w:val="00BD75D4"/>
  </w:style>
  <w:style w:type="character" w:customStyle="1" w:styleId="WW8Num19z2">
    <w:name w:val="WW8Num19z2"/>
    <w:rsid w:val="00BD75D4"/>
  </w:style>
  <w:style w:type="character" w:customStyle="1" w:styleId="WW8Num19z3">
    <w:name w:val="WW8Num19z3"/>
    <w:rsid w:val="00BD75D4"/>
  </w:style>
  <w:style w:type="character" w:customStyle="1" w:styleId="WW8Num19z4">
    <w:name w:val="WW8Num19z4"/>
    <w:rsid w:val="00BD75D4"/>
  </w:style>
  <w:style w:type="character" w:customStyle="1" w:styleId="WW8Num19z5">
    <w:name w:val="WW8Num19z5"/>
    <w:rsid w:val="00BD75D4"/>
  </w:style>
  <w:style w:type="character" w:customStyle="1" w:styleId="WW8Num19z6">
    <w:name w:val="WW8Num19z6"/>
    <w:rsid w:val="00BD75D4"/>
  </w:style>
  <w:style w:type="character" w:customStyle="1" w:styleId="WW8Num19z7">
    <w:name w:val="WW8Num19z7"/>
    <w:rsid w:val="00BD75D4"/>
  </w:style>
  <w:style w:type="character" w:customStyle="1" w:styleId="WW8Num19z8">
    <w:name w:val="WW8Num19z8"/>
    <w:rsid w:val="00BD75D4"/>
  </w:style>
  <w:style w:type="character" w:customStyle="1" w:styleId="12">
    <w:name w:val="Προεπιλεγμένη γραμματοσειρά1"/>
    <w:rsid w:val="00BD75D4"/>
  </w:style>
  <w:style w:type="character" w:customStyle="1" w:styleId="13">
    <w:name w:val="Παραπομπή σχολίου1"/>
    <w:rsid w:val="00BD75D4"/>
    <w:rPr>
      <w:sz w:val="16"/>
      <w:szCs w:val="16"/>
    </w:rPr>
  </w:style>
  <w:style w:type="character" w:styleId="a4">
    <w:name w:val="page number"/>
    <w:basedOn w:val="12"/>
    <w:rsid w:val="00BD75D4"/>
  </w:style>
  <w:style w:type="character" w:styleId="-">
    <w:name w:val="Hyperlink"/>
    <w:uiPriority w:val="99"/>
    <w:rsid w:val="00BD75D4"/>
    <w:rPr>
      <w:color w:val="0000FF"/>
      <w:u w:val="single"/>
    </w:rPr>
  </w:style>
  <w:style w:type="character" w:customStyle="1" w:styleId="text1">
    <w:name w:val="text1"/>
    <w:rsid w:val="00BD75D4"/>
    <w:rPr>
      <w:rFonts w:ascii="Tahoma" w:hAnsi="Tahoma" w:cs="Tahoma" w:hint="default"/>
      <w:b w:val="0"/>
      <w:bCs w:val="0"/>
      <w:i w:val="0"/>
      <w:iCs w:val="0"/>
      <w:strike w:val="0"/>
      <w:dstrike w:val="0"/>
      <w:color w:val="000000"/>
      <w:sz w:val="17"/>
      <w:szCs w:val="17"/>
      <w:u w:val="none"/>
    </w:rPr>
  </w:style>
  <w:style w:type="character" w:customStyle="1" w:styleId="Char">
    <w:name w:val="Σώμα κειμένου Char"/>
    <w:rsid w:val="00BD75D4"/>
    <w:rPr>
      <w:sz w:val="24"/>
      <w:szCs w:val="24"/>
    </w:rPr>
  </w:style>
  <w:style w:type="character" w:styleId="a5">
    <w:name w:val="Strong"/>
    <w:qFormat/>
    <w:rsid w:val="00BD75D4"/>
    <w:rPr>
      <w:b/>
      <w:bCs/>
    </w:rPr>
  </w:style>
  <w:style w:type="paragraph" w:customStyle="1" w:styleId="a6">
    <w:name w:val="Επικεφαλίδα"/>
    <w:basedOn w:val="a"/>
    <w:next w:val="a7"/>
    <w:rsid w:val="00BD75D4"/>
    <w:pPr>
      <w:keepNext/>
      <w:suppressAutoHyphens/>
      <w:spacing w:before="240" w:after="120" w:line="240" w:lineRule="auto"/>
    </w:pPr>
    <w:rPr>
      <w:rFonts w:ascii="Liberation Sans" w:eastAsia="Source Han Sans CN Regular" w:hAnsi="Liberation Sans" w:cs="Lohit Devanagari"/>
      <w:sz w:val="28"/>
      <w:szCs w:val="28"/>
      <w:lang w:val="en-US" w:eastAsia="zh-CN"/>
    </w:rPr>
  </w:style>
  <w:style w:type="paragraph" w:styleId="a7">
    <w:name w:val="Body Text"/>
    <w:basedOn w:val="a"/>
    <w:link w:val="Char1"/>
    <w:rsid w:val="00BD75D4"/>
    <w:pPr>
      <w:suppressAutoHyphens/>
      <w:spacing w:after="0" w:line="240" w:lineRule="auto"/>
      <w:ind w:right="3600"/>
    </w:pPr>
    <w:rPr>
      <w:rFonts w:ascii="Times New Roman" w:eastAsia="Times New Roman" w:hAnsi="Times New Roman" w:cs="Times New Roman"/>
      <w:sz w:val="24"/>
      <w:szCs w:val="24"/>
      <w:lang w:val="x-none" w:eastAsia="zh-CN"/>
    </w:rPr>
  </w:style>
  <w:style w:type="character" w:customStyle="1" w:styleId="Char1">
    <w:name w:val="Σώμα κειμένου Char1"/>
    <w:basedOn w:val="a0"/>
    <w:link w:val="a7"/>
    <w:rsid w:val="00BD75D4"/>
    <w:rPr>
      <w:rFonts w:ascii="Times New Roman" w:eastAsia="Times New Roman" w:hAnsi="Times New Roman" w:cs="Times New Roman"/>
      <w:sz w:val="24"/>
      <w:szCs w:val="24"/>
      <w:lang w:val="x-none" w:eastAsia="zh-CN"/>
    </w:rPr>
  </w:style>
  <w:style w:type="paragraph" w:styleId="a8">
    <w:name w:val="List"/>
    <w:basedOn w:val="a7"/>
    <w:rsid w:val="00BD75D4"/>
    <w:rPr>
      <w:rFonts w:cs="Lohit Devanagari"/>
    </w:rPr>
  </w:style>
  <w:style w:type="paragraph" w:styleId="a9">
    <w:name w:val="caption"/>
    <w:basedOn w:val="a"/>
    <w:qFormat/>
    <w:rsid w:val="00BD75D4"/>
    <w:pPr>
      <w:suppressLineNumbers/>
      <w:suppressAutoHyphens/>
      <w:spacing w:before="120" w:after="120" w:line="240" w:lineRule="auto"/>
    </w:pPr>
    <w:rPr>
      <w:rFonts w:ascii="Times New Roman" w:eastAsia="Times New Roman" w:hAnsi="Times New Roman" w:cs="Lohit Devanagari"/>
      <w:i/>
      <w:iCs/>
      <w:sz w:val="24"/>
      <w:szCs w:val="24"/>
      <w:lang w:val="en-US" w:eastAsia="zh-CN"/>
    </w:rPr>
  </w:style>
  <w:style w:type="paragraph" w:customStyle="1" w:styleId="aa">
    <w:name w:val="Ευρετήριο"/>
    <w:basedOn w:val="a"/>
    <w:rsid w:val="00BD75D4"/>
    <w:pPr>
      <w:suppressLineNumbers/>
      <w:suppressAutoHyphens/>
      <w:spacing w:after="0" w:line="240" w:lineRule="auto"/>
    </w:pPr>
    <w:rPr>
      <w:rFonts w:ascii="Times New Roman" w:eastAsia="Times New Roman" w:hAnsi="Times New Roman" w:cs="Lohit Devanagari"/>
      <w:sz w:val="24"/>
      <w:szCs w:val="24"/>
      <w:lang w:val="en-US" w:eastAsia="zh-CN"/>
    </w:rPr>
  </w:style>
  <w:style w:type="paragraph" w:customStyle="1" w:styleId="14">
    <w:name w:val="Χάρτης εγγράφου1"/>
    <w:basedOn w:val="a"/>
    <w:rsid w:val="00BD75D4"/>
    <w:pPr>
      <w:shd w:val="clear" w:color="auto" w:fill="000080"/>
      <w:suppressAutoHyphens/>
      <w:spacing w:after="0" w:line="240" w:lineRule="auto"/>
    </w:pPr>
    <w:rPr>
      <w:rFonts w:ascii="Tahoma" w:eastAsia="Times New Roman" w:hAnsi="Tahoma" w:cs="Tahoma"/>
      <w:sz w:val="24"/>
      <w:szCs w:val="24"/>
      <w:lang w:val="en-US" w:eastAsia="zh-CN"/>
    </w:rPr>
  </w:style>
  <w:style w:type="paragraph" w:customStyle="1" w:styleId="21">
    <w:name w:val="Σώμα κείμενου 21"/>
    <w:basedOn w:val="a"/>
    <w:rsid w:val="00BD75D4"/>
    <w:pPr>
      <w:suppressAutoHyphens/>
      <w:spacing w:after="0" w:line="240" w:lineRule="auto"/>
      <w:ind w:right="360"/>
    </w:pPr>
    <w:rPr>
      <w:rFonts w:ascii="Times New Roman" w:eastAsia="Times New Roman" w:hAnsi="Times New Roman" w:cs="Times New Roman"/>
      <w:sz w:val="24"/>
      <w:szCs w:val="24"/>
      <w:lang w:eastAsia="zh-CN"/>
    </w:rPr>
  </w:style>
  <w:style w:type="paragraph" w:customStyle="1" w:styleId="15">
    <w:name w:val="Κείμενο σχολίου1"/>
    <w:basedOn w:val="a"/>
    <w:rsid w:val="00BD75D4"/>
    <w:pPr>
      <w:suppressAutoHyphens/>
      <w:spacing w:after="0" w:line="240" w:lineRule="auto"/>
    </w:pPr>
    <w:rPr>
      <w:rFonts w:ascii="Times New Roman" w:eastAsia="Times New Roman" w:hAnsi="Times New Roman" w:cs="Times New Roman"/>
      <w:sz w:val="20"/>
      <w:szCs w:val="20"/>
      <w:lang w:val="en-US" w:eastAsia="zh-CN"/>
    </w:rPr>
  </w:style>
  <w:style w:type="paragraph" w:styleId="ab">
    <w:name w:val="header"/>
    <w:basedOn w:val="a"/>
    <w:link w:val="Char0"/>
    <w:rsid w:val="00BD75D4"/>
    <w:pPr>
      <w:tabs>
        <w:tab w:val="center" w:pos="4153"/>
        <w:tab w:val="right" w:pos="8306"/>
      </w:tabs>
      <w:suppressAutoHyphens/>
      <w:spacing w:after="0" w:line="240" w:lineRule="auto"/>
    </w:pPr>
    <w:rPr>
      <w:rFonts w:ascii="Times New Roman" w:eastAsia="Times New Roman" w:hAnsi="Times New Roman" w:cs="Times New Roman"/>
      <w:sz w:val="24"/>
      <w:szCs w:val="24"/>
      <w:lang w:val="en-US" w:eastAsia="zh-CN"/>
    </w:rPr>
  </w:style>
  <w:style w:type="character" w:customStyle="1" w:styleId="Char0">
    <w:name w:val="Κεφαλίδα Char"/>
    <w:basedOn w:val="a0"/>
    <w:link w:val="ab"/>
    <w:rsid w:val="00BD75D4"/>
    <w:rPr>
      <w:rFonts w:ascii="Times New Roman" w:eastAsia="Times New Roman" w:hAnsi="Times New Roman" w:cs="Times New Roman"/>
      <w:sz w:val="24"/>
      <w:szCs w:val="24"/>
      <w:lang w:val="en-US" w:eastAsia="zh-CN"/>
    </w:rPr>
  </w:style>
  <w:style w:type="paragraph" w:styleId="ac">
    <w:name w:val="footer"/>
    <w:basedOn w:val="a"/>
    <w:link w:val="Char2"/>
    <w:rsid w:val="00BD75D4"/>
    <w:pPr>
      <w:tabs>
        <w:tab w:val="center" w:pos="4153"/>
        <w:tab w:val="right" w:pos="8306"/>
      </w:tabs>
      <w:suppressAutoHyphens/>
      <w:spacing w:after="0" w:line="240" w:lineRule="auto"/>
    </w:pPr>
    <w:rPr>
      <w:rFonts w:ascii="Times New Roman" w:eastAsia="Times New Roman" w:hAnsi="Times New Roman" w:cs="Times New Roman"/>
      <w:sz w:val="24"/>
      <w:szCs w:val="24"/>
      <w:lang w:val="en-US" w:eastAsia="zh-CN"/>
    </w:rPr>
  </w:style>
  <w:style w:type="character" w:customStyle="1" w:styleId="Char2">
    <w:name w:val="Υποσέλιδο Char"/>
    <w:basedOn w:val="a0"/>
    <w:link w:val="ac"/>
    <w:rsid w:val="00BD75D4"/>
    <w:rPr>
      <w:rFonts w:ascii="Times New Roman" w:eastAsia="Times New Roman" w:hAnsi="Times New Roman" w:cs="Times New Roman"/>
      <w:sz w:val="24"/>
      <w:szCs w:val="24"/>
      <w:lang w:val="en-US" w:eastAsia="zh-CN"/>
    </w:rPr>
  </w:style>
  <w:style w:type="paragraph" w:customStyle="1" w:styleId="31">
    <w:name w:val="Σώμα κείμενου 31"/>
    <w:basedOn w:val="a"/>
    <w:rsid w:val="00BD75D4"/>
    <w:pPr>
      <w:suppressAutoHyphens/>
      <w:spacing w:after="120" w:line="240" w:lineRule="auto"/>
    </w:pPr>
    <w:rPr>
      <w:rFonts w:ascii="Times New Roman" w:eastAsia="Times New Roman" w:hAnsi="Times New Roman" w:cs="Times New Roman"/>
      <w:sz w:val="16"/>
      <w:szCs w:val="16"/>
      <w:lang w:val="en-US" w:eastAsia="zh-CN"/>
    </w:rPr>
  </w:style>
  <w:style w:type="paragraph" w:customStyle="1" w:styleId="CharCharCharCharCharCharCharCharChar">
    <w:name w:val="Char Char Char Char Char Char Char Char Char"/>
    <w:basedOn w:val="a"/>
    <w:rsid w:val="00BD75D4"/>
    <w:pPr>
      <w:suppressAutoHyphens/>
      <w:autoSpaceDE w:val="0"/>
      <w:spacing w:line="240" w:lineRule="exact"/>
    </w:pPr>
    <w:rPr>
      <w:rFonts w:ascii="Verdana" w:eastAsia="Times New Roman" w:hAnsi="Verdana" w:cs="Verdana"/>
      <w:sz w:val="20"/>
      <w:szCs w:val="20"/>
      <w:lang w:val="en-US" w:eastAsia="zh-CN"/>
    </w:rPr>
  </w:style>
  <w:style w:type="paragraph" w:styleId="ad">
    <w:name w:val="Balloon Text"/>
    <w:basedOn w:val="a"/>
    <w:link w:val="Char3"/>
    <w:rsid w:val="00BD75D4"/>
    <w:pPr>
      <w:suppressAutoHyphens/>
      <w:spacing w:after="0" w:line="240" w:lineRule="auto"/>
    </w:pPr>
    <w:rPr>
      <w:rFonts w:ascii="Tahoma" w:eastAsia="Times New Roman" w:hAnsi="Tahoma" w:cs="Tahoma"/>
      <w:sz w:val="16"/>
      <w:szCs w:val="16"/>
      <w:lang w:val="en-US" w:eastAsia="zh-CN"/>
    </w:rPr>
  </w:style>
  <w:style w:type="character" w:customStyle="1" w:styleId="Char3">
    <w:name w:val="Κείμενο πλαισίου Char"/>
    <w:basedOn w:val="a0"/>
    <w:link w:val="ad"/>
    <w:rsid w:val="00BD75D4"/>
    <w:rPr>
      <w:rFonts w:ascii="Tahoma" w:eastAsia="Times New Roman" w:hAnsi="Tahoma" w:cs="Tahoma"/>
      <w:sz w:val="16"/>
      <w:szCs w:val="16"/>
      <w:lang w:val="en-US" w:eastAsia="zh-CN"/>
    </w:rPr>
  </w:style>
  <w:style w:type="paragraph" w:styleId="ae">
    <w:name w:val="annotation text"/>
    <w:basedOn w:val="a"/>
    <w:link w:val="Char4"/>
    <w:uiPriority w:val="99"/>
    <w:semiHidden/>
    <w:unhideWhenUsed/>
    <w:rsid w:val="00BD75D4"/>
    <w:pPr>
      <w:spacing w:line="240" w:lineRule="auto"/>
    </w:pPr>
    <w:rPr>
      <w:sz w:val="20"/>
      <w:szCs w:val="20"/>
    </w:rPr>
  </w:style>
  <w:style w:type="character" w:customStyle="1" w:styleId="Char4">
    <w:name w:val="Κείμενο σχολίου Char"/>
    <w:basedOn w:val="a0"/>
    <w:link w:val="ae"/>
    <w:uiPriority w:val="99"/>
    <w:semiHidden/>
    <w:rsid w:val="00BD75D4"/>
    <w:rPr>
      <w:sz w:val="20"/>
      <w:szCs w:val="20"/>
    </w:rPr>
  </w:style>
  <w:style w:type="paragraph" w:styleId="af">
    <w:name w:val="annotation subject"/>
    <w:basedOn w:val="15"/>
    <w:next w:val="15"/>
    <w:link w:val="Char5"/>
    <w:rsid w:val="00BD75D4"/>
    <w:rPr>
      <w:b/>
      <w:bCs/>
    </w:rPr>
  </w:style>
  <w:style w:type="character" w:customStyle="1" w:styleId="Char5">
    <w:name w:val="Θέμα σχολίου Char"/>
    <w:basedOn w:val="Char4"/>
    <w:link w:val="af"/>
    <w:rsid w:val="00BD75D4"/>
    <w:rPr>
      <w:rFonts w:ascii="Times New Roman" w:eastAsia="Times New Roman" w:hAnsi="Times New Roman" w:cs="Times New Roman"/>
      <w:b/>
      <w:bCs/>
      <w:sz w:val="20"/>
      <w:szCs w:val="20"/>
      <w:lang w:val="en-US" w:eastAsia="zh-CN"/>
    </w:rPr>
  </w:style>
  <w:style w:type="paragraph" w:customStyle="1" w:styleId="10">
    <w:name w:val="Λίστα με αριθμούς1"/>
    <w:basedOn w:val="a"/>
    <w:rsid w:val="00BD75D4"/>
    <w:pPr>
      <w:numPr>
        <w:numId w:val="2"/>
      </w:numPr>
      <w:suppressAutoHyphens/>
      <w:spacing w:after="120" w:line="240" w:lineRule="auto"/>
    </w:pPr>
    <w:rPr>
      <w:rFonts w:ascii="Arial" w:eastAsia="Times New Roman" w:hAnsi="Arial" w:cs="Arial"/>
      <w:spacing w:val="6"/>
      <w:sz w:val="20"/>
      <w:szCs w:val="20"/>
      <w:lang w:eastAsia="zh-CN"/>
    </w:rPr>
  </w:style>
  <w:style w:type="paragraph" w:customStyle="1" w:styleId="CharCharCharCharCharCharCharCharCharCharCharChar">
    <w:name w:val="Char Char Char Char Char Char Char Char Char Char Char Char"/>
    <w:basedOn w:val="a"/>
    <w:rsid w:val="00BD75D4"/>
    <w:pPr>
      <w:suppressAutoHyphens/>
      <w:autoSpaceDE w:val="0"/>
      <w:spacing w:line="240" w:lineRule="exact"/>
    </w:pPr>
    <w:rPr>
      <w:rFonts w:ascii="Verdana" w:eastAsia="Times New Roman" w:hAnsi="Verdana" w:cs="Verdana"/>
      <w:sz w:val="20"/>
      <w:szCs w:val="20"/>
      <w:lang w:val="en-US" w:eastAsia="zh-CN"/>
    </w:rPr>
  </w:style>
  <w:style w:type="paragraph" w:styleId="af0">
    <w:name w:val="footnote text"/>
    <w:basedOn w:val="a"/>
    <w:link w:val="Char6"/>
    <w:rsid w:val="00BD75D4"/>
    <w:pPr>
      <w:suppressAutoHyphens/>
      <w:spacing w:after="0" w:line="240" w:lineRule="auto"/>
    </w:pPr>
    <w:rPr>
      <w:rFonts w:ascii="Times New Roman" w:eastAsia="Times New Roman" w:hAnsi="Times New Roman" w:cs="Times New Roman"/>
      <w:sz w:val="20"/>
      <w:szCs w:val="20"/>
      <w:lang w:eastAsia="zh-CN"/>
    </w:rPr>
  </w:style>
  <w:style w:type="character" w:customStyle="1" w:styleId="Char6">
    <w:name w:val="Κείμενο υποσημείωσης Char"/>
    <w:basedOn w:val="a0"/>
    <w:link w:val="af0"/>
    <w:rsid w:val="00BD75D4"/>
    <w:rPr>
      <w:rFonts w:ascii="Times New Roman" w:eastAsia="Times New Roman" w:hAnsi="Times New Roman" w:cs="Times New Roman"/>
      <w:sz w:val="20"/>
      <w:szCs w:val="20"/>
      <w:lang w:eastAsia="zh-CN"/>
    </w:rPr>
  </w:style>
  <w:style w:type="paragraph" w:customStyle="1" w:styleId="Style1">
    <w:name w:val="Style1"/>
    <w:basedOn w:val="a"/>
    <w:rsid w:val="00BD75D4"/>
    <w:pPr>
      <w:widowControl w:val="0"/>
      <w:suppressAutoHyphens/>
      <w:spacing w:before="80" w:after="80" w:line="300" w:lineRule="exact"/>
      <w:jc w:val="both"/>
    </w:pPr>
    <w:rPr>
      <w:rFonts w:ascii="Verdana" w:eastAsia="Times New Roman" w:hAnsi="Verdana" w:cs="Verdana"/>
      <w:bCs/>
      <w:kern w:val="1"/>
      <w:sz w:val="20"/>
      <w:szCs w:val="28"/>
      <w:lang w:eastAsia="zh-CN"/>
    </w:rPr>
  </w:style>
  <w:style w:type="paragraph" w:customStyle="1" w:styleId="16">
    <w:name w:val="Τμήμα κειμένου1"/>
    <w:basedOn w:val="a"/>
    <w:rsid w:val="00BD75D4"/>
    <w:pPr>
      <w:widowControl w:val="0"/>
      <w:suppressAutoHyphens/>
      <w:spacing w:after="0" w:line="240" w:lineRule="auto"/>
      <w:ind w:left="454" w:right="28"/>
      <w:jc w:val="both"/>
    </w:pPr>
    <w:rPr>
      <w:rFonts w:ascii="Times New Roman" w:eastAsia="Times New Roman" w:hAnsi="Times New Roman" w:cs="Times New Roman"/>
      <w:sz w:val="24"/>
      <w:szCs w:val="24"/>
      <w:lang w:eastAsia="zh-CN"/>
    </w:rPr>
  </w:style>
  <w:style w:type="paragraph" w:customStyle="1" w:styleId="CharCharCharCharCharCharCharCharCharCharCharCharCharChar">
    <w:name w:val="Char Char Char Char Char Char Char Char Char Char Char Char Char Char"/>
    <w:basedOn w:val="a"/>
    <w:rsid w:val="00BD75D4"/>
    <w:pPr>
      <w:suppressAutoHyphens/>
      <w:autoSpaceDE w:val="0"/>
      <w:spacing w:line="240" w:lineRule="exact"/>
    </w:pPr>
    <w:rPr>
      <w:rFonts w:ascii="Verdana" w:eastAsia="Times New Roman" w:hAnsi="Verdana" w:cs="Verdana"/>
      <w:sz w:val="20"/>
      <w:szCs w:val="20"/>
      <w:lang w:val="en-US" w:eastAsia="zh-CN"/>
    </w:rPr>
  </w:style>
  <w:style w:type="paragraph" w:customStyle="1" w:styleId="CharCharCharCharCharCharCharCharCharCharCharChar0">
    <w:name w:val="Char Char Char Char Char Char Char Char Char Char Char Char"/>
    <w:basedOn w:val="a"/>
    <w:rsid w:val="00BD75D4"/>
    <w:pPr>
      <w:suppressAutoHyphens/>
      <w:autoSpaceDE w:val="0"/>
      <w:spacing w:line="240" w:lineRule="exact"/>
    </w:pPr>
    <w:rPr>
      <w:rFonts w:ascii="Verdana" w:eastAsia="Times New Roman" w:hAnsi="Verdana" w:cs="Verdana"/>
      <w:sz w:val="20"/>
      <w:szCs w:val="20"/>
      <w:lang w:val="en-US" w:eastAsia="zh-CN"/>
    </w:rPr>
  </w:style>
  <w:style w:type="paragraph" w:customStyle="1" w:styleId="CharCharCharCharCharCharCharCharCharCharCharCharCharCharCharCharCharChar">
    <w:name w:val="Char Char Char Char Char Char Char Char Char Char Char Char Char Char Char Char Char Char"/>
    <w:basedOn w:val="a"/>
    <w:rsid w:val="00BD75D4"/>
    <w:pPr>
      <w:suppressAutoHyphens/>
      <w:autoSpaceDE w:val="0"/>
      <w:spacing w:line="240" w:lineRule="exact"/>
    </w:pPr>
    <w:rPr>
      <w:rFonts w:ascii="Verdana" w:eastAsia="Times New Roman" w:hAnsi="Verdana" w:cs="Verdana"/>
      <w:sz w:val="20"/>
      <w:szCs w:val="20"/>
      <w:lang w:val="en-US" w:eastAsia="zh-CN"/>
    </w:rPr>
  </w:style>
  <w:style w:type="paragraph" w:customStyle="1" w:styleId="210">
    <w:name w:val="Σώμα κείμενου με εσοχή 21"/>
    <w:basedOn w:val="a"/>
    <w:rsid w:val="00BD75D4"/>
    <w:pPr>
      <w:suppressAutoHyphens/>
      <w:spacing w:after="120" w:line="480" w:lineRule="auto"/>
      <w:ind w:left="283"/>
    </w:pPr>
    <w:rPr>
      <w:rFonts w:ascii="Times New Roman" w:eastAsia="Times New Roman" w:hAnsi="Times New Roman" w:cs="Times New Roman"/>
      <w:sz w:val="24"/>
      <w:szCs w:val="24"/>
      <w:lang w:val="en-US" w:eastAsia="zh-CN"/>
    </w:rPr>
  </w:style>
  <w:style w:type="paragraph" w:customStyle="1" w:styleId="CharCharCharCharCharCharCharCharCharCharCharCharCharCharCharCharCharCharCharCharChar">
    <w:name w:val="Char Char Char Char Char Char Char Char Char Char Char Char Char Char Char Char Char Char Char Char Char"/>
    <w:basedOn w:val="a"/>
    <w:rsid w:val="00BD75D4"/>
    <w:pPr>
      <w:suppressAutoHyphens/>
      <w:spacing w:line="240" w:lineRule="exact"/>
      <w:jc w:val="both"/>
    </w:pPr>
    <w:rPr>
      <w:rFonts w:ascii="Verdana" w:eastAsia="Times New Roman" w:hAnsi="Verdana" w:cs="Verdana"/>
      <w:sz w:val="20"/>
      <w:szCs w:val="20"/>
      <w:lang w:val="en-US" w:eastAsia="zh-CN"/>
    </w:rPr>
  </w:style>
  <w:style w:type="paragraph" w:customStyle="1" w:styleId="Char7">
    <w:name w:val="Char"/>
    <w:basedOn w:val="a"/>
    <w:rsid w:val="00BD75D4"/>
    <w:pPr>
      <w:suppressAutoHyphens/>
      <w:spacing w:line="240" w:lineRule="exact"/>
      <w:jc w:val="both"/>
    </w:pPr>
    <w:rPr>
      <w:rFonts w:ascii="Verdana" w:eastAsia="Times New Roman" w:hAnsi="Verdana" w:cs="Verdana"/>
      <w:sz w:val="20"/>
      <w:szCs w:val="20"/>
      <w:lang w:val="en-US" w:eastAsia="zh-CN"/>
    </w:rPr>
  </w:style>
  <w:style w:type="paragraph" w:customStyle="1" w:styleId="CharCharCharCharCharChar1CharCharCharCharCharCharCharCharChar">
    <w:name w:val="Char Char Char Char Char Char1 Char Char Char Char Char Char Char Char Char"/>
    <w:basedOn w:val="a"/>
    <w:rsid w:val="00BD75D4"/>
    <w:pPr>
      <w:suppressAutoHyphens/>
      <w:autoSpaceDE w:val="0"/>
      <w:spacing w:line="240" w:lineRule="exact"/>
    </w:pPr>
    <w:rPr>
      <w:rFonts w:ascii="Verdana" w:eastAsia="Times New Roman" w:hAnsi="Verdana" w:cs="Verdana"/>
      <w:sz w:val="20"/>
      <w:szCs w:val="20"/>
      <w:lang w:val="en-US" w:eastAsia="zh-CN"/>
    </w:rPr>
  </w:style>
  <w:style w:type="paragraph" w:customStyle="1" w:styleId="1">
    <w:name w:val="Λίστα με κουκκίδες1"/>
    <w:basedOn w:val="a"/>
    <w:rsid w:val="00BD75D4"/>
    <w:pPr>
      <w:numPr>
        <w:numId w:val="3"/>
      </w:numPr>
      <w:suppressAutoHyphens/>
      <w:spacing w:before="120" w:after="60" w:line="240" w:lineRule="auto"/>
      <w:jc w:val="both"/>
    </w:pPr>
    <w:rPr>
      <w:rFonts w:ascii="Arial" w:eastAsia="Times New Roman" w:hAnsi="Arial" w:cs="Arial"/>
      <w:szCs w:val="24"/>
      <w:lang w:eastAsia="zh-CN"/>
    </w:rPr>
  </w:style>
  <w:style w:type="paragraph" w:customStyle="1" w:styleId="hdHeaderTitlosProsforas">
    <w:name w:val="Κεφαλίδα.hd.Header Titlos Prosforas"/>
    <w:rsid w:val="00BD75D4"/>
    <w:pPr>
      <w:tabs>
        <w:tab w:val="center" w:pos="4153"/>
        <w:tab w:val="right" w:pos="8306"/>
      </w:tabs>
      <w:suppressAutoHyphens/>
      <w:autoSpaceDE w:val="0"/>
      <w:spacing w:after="0" w:line="240" w:lineRule="auto"/>
      <w:jc w:val="both"/>
    </w:pPr>
    <w:rPr>
      <w:rFonts w:ascii="Verdana" w:eastAsia="Times New Roman" w:hAnsi="Verdana" w:cs="Verdana"/>
      <w:lang w:eastAsia="zh-CN"/>
    </w:rPr>
  </w:style>
  <w:style w:type="paragraph" w:customStyle="1" w:styleId="BodyL">
    <w:name w:val="Body L"/>
    <w:basedOn w:val="a"/>
    <w:rsid w:val="00BD75D4"/>
    <w:pPr>
      <w:suppressAutoHyphens/>
      <w:spacing w:before="240" w:after="0" w:line="360" w:lineRule="atLeast"/>
      <w:jc w:val="both"/>
    </w:pPr>
    <w:rPr>
      <w:rFonts w:ascii="UB-Times" w:eastAsia="Times New Roman" w:hAnsi="UB-Times" w:cs="UB-Times"/>
      <w:szCs w:val="20"/>
      <w:lang w:val="en-GB" w:eastAsia="zh-CN"/>
    </w:rPr>
  </w:style>
  <w:style w:type="paragraph" w:customStyle="1" w:styleId="CarattereCarattereCharCharCharCharCharChar">
    <w:name w:val="Carattere Carattere Char Char Char Char Char Char"/>
    <w:basedOn w:val="a"/>
    <w:rsid w:val="00BD75D4"/>
    <w:pPr>
      <w:suppressAutoHyphens/>
      <w:autoSpaceDE w:val="0"/>
      <w:spacing w:line="240" w:lineRule="exact"/>
    </w:pPr>
    <w:rPr>
      <w:rFonts w:ascii="Verdana" w:eastAsia="Times New Roman" w:hAnsi="Verdana" w:cs="Verdana"/>
      <w:sz w:val="20"/>
      <w:szCs w:val="20"/>
      <w:lang w:val="en-US" w:eastAsia="zh-CN"/>
    </w:rPr>
  </w:style>
  <w:style w:type="paragraph" w:customStyle="1" w:styleId="Default">
    <w:name w:val="Default"/>
    <w:rsid w:val="00BD75D4"/>
    <w:pPr>
      <w:suppressAutoHyphens/>
      <w:autoSpaceDE w:val="0"/>
      <w:spacing w:after="0" w:line="240" w:lineRule="auto"/>
    </w:pPr>
    <w:rPr>
      <w:rFonts w:ascii="Calibri" w:eastAsia="Times New Roman" w:hAnsi="Calibri" w:cs="Calibri"/>
      <w:color w:val="000000"/>
      <w:sz w:val="24"/>
      <w:szCs w:val="24"/>
      <w:lang w:eastAsia="zh-CN"/>
    </w:rPr>
  </w:style>
  <w:style w:type="paragraph" w:customStyle="1" w:styleId="af1">
    <w:name w:val="Περιεχόμενα πίνακα"/>
    <w:basedOn w:val="a"/>
    <w:rsid w:val="00BD75D4"/>
    <w:pPr>
      <w:suppressLineNumbers/>
      <w:suppressAutoHyphens/>
      <w:spacing w:after="0" w:line="240" w:lineRule="auto"/>
    </w:pPr>
    <w:rPr>
      <w:rFonts w:ascii="Times New Roman" w:eastAsia="Times New Roman" w:hAnsi="Times New Roman" w:cs="Times New Roman"/>
      <w:sz w:val="24"/>
      <w:szCs w:val="24"/>
      <w:lang w:val="en-US" w:eastAsia="zh-CN"/>
    </w:rPr>
  </w:style>
  <w:style w:type="paragraph" w:customStyle="1" w:styleId="af2">
    <w:name w:val="Επικεφαλίδα πίνακα"/>
    <w:basedOn w:val="af1"/>
    <w:rsid w:val="00BD75D4"/>
    <w:pPr>
      <w:jc w:val="center"/>
    </w:pPr>
    <w:rPr>
      <w:b/>
      <w:bCs/>
    </w:rPr>
  </w:style>
  <w:style w:type="paragraph" w:customStyle="1" w:styleId="af3">
    <w:name w:val="Περιεχόμενα πλαισίου"/>
    <w:basedOn w:val="a"/>
    <w:rsid w:val="00BD75D4"/>
    <w:pPr>
      <w:suppressAutoHyphens/>
      <w:spacing w:after="0" w:line="240" w:lineRule="auto"/>
    </w:pPr>
    <w:rPr>
      <w:rFonts w:ascii="Times New Roman" w:eastAsia="Times New Roman" w:hAnsi="Times New Roman" w:cs="Times New Roman"/>
      <w:sz w:val="24"/>
      <w:szCs w:val="24"/>
      <w:lang w:val="en-US" w:eastAsia="zh-CN"/>
    </w:rPr>
  </w:style>
  <w:style w:type="table" w:styleId="af4">
    <w:name w:val="Table Grid"/>
    <w:basedOn w:val="a1"/>
    <w:rsid w:val="00BD75D4"/>
    <w:pPr>
      <w:suppressAutoHyphens/>
      <w:spacing w:after="0" w:line="240" w:lineRule="auto"/>
    </w:pPr>
    <w:rPr>
      <w:rFonts w:ascii="Times New Roman" w:eastAsia="Times New Roman" w:hAnsi="Times New Roman" w:cs="Times New Roman"/>
      <w:sz w:val="20"/>
      <w:szCs w:val="20"/>
      <w:lang w:eastAsia="el-G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0">
    <w:name w:val="FollowedHyperlink"/>
    <w:uiPriority w:val="99"/>
    <w:semiHidden/>
    <w:unhideWhenUsed/>
    <w:rsid w:val="00BD75D4"/>
    <w:rPr>
      <w:color w:val="800080"/>
      <w:u w:val="single"/>
    </w:rPr>
  </w:style>
  <w:style w:type="character" w:styleId="af5">
    <w:name w:val="footnote reference"/>
    <w:uiPriority w:val="99"/>
    <w:unhideWhenUsed/>
    <w:rsid w:val="00BD75D4"/>
    <w:rPr>
      <w:vertAlign w:val="superscript"/>
    </w:rPr>
  </w:style>
  <w:style w:type="character" w:styleId="af6">
    <w:name w:val="annotation reference"/>
    <w:uiPriority w:val="99"/>
    <w:semiHidden/>
    <w:unhideWhenUsed/>
    <w:rsid w:val="00BD75D4"/>
    <w:rPr>
      <w:sz w:val="16"/>
      <w:szCs w:val="16"/>
    </w:rPr>
  </w:style>
  <w:style w:type="paragraph" w:customStyle="1" w:styleId="numbered1">
    <w:name w:val="numbered1"/>
    <w:basedOn w:val="a"/>
    <w:rsid w:val="00BD75D4"/>
    <w:pPr>
      <w:numPr>
        <w:numId w:val="26"/>
      </w:numPr>
      <w:overflowPunct w:val="0"/>
      <w:autoSpaceDE w:val="0"/>
      <w:autoSpaceDN w:val="0"/>
      <w:adjustRightInd w:val="0"/>
      <w:spacing w:before="60" w:after="0" w:line="240" w:lineRule="auto"/>
      <w:jc w:val="both"/>
      <w:textAlignment w:val="baseline"/>
    </w:pPr>
    <w:rPr>
      <w:rFonts w:ascii="Arial" w:eastAsia="Times New Roman" w:hAnsi="Arial" w:cs="Times New Roman"/>
      <w:sz w:val="19"/>
      <w:szCs w:val="20"/>
    </w:rPr>
  </w:style>
  <w:style w:type="paragraph" w:customStyle="1" w:styleId="letteredeng">
    <w:name w:val="lettered_eng"/>
    <w:basedOn w:val="a"/>
    <w:rsid w:val="00BD75D4"/>
    <w:pPr>
      <w:numPr>
        <w:numId w:val="27"/>
      </w:numPr>
      <w:overflowPunct w:val="0"/>
      <w:autoSpaceDE w:val="0"/>
      <w:autoSpaceDN w:val="0"/>
      <w:adjustRightInd w:val="0"/>
      <w:spacing w:before="80" w:after="0" w:line="240" w:lineRule="auto"/>
      <w:jc w:val="both"/>
      <w:textAlignment w:val="baseline"/>
    </w:pPr>
    <w:rPr>
      <w:rFonts w:ascii="Arial" w:eastAsia="Times New Roman" w:hAnsi="Arial" w:cs="Times New Roman"/>
      <w:sz w:val="19"/>
      <w:szCs w:val="20"/>
    </w:rPr>
  </w:style>
  <w:style w:type="paragraph" w:customStyle="1" w:styleId="numbered2">
    <w:name w:val="numbered2"/>
    <w:basedOn w:val="a"/>
    <w:rsid w:val="00BD75D4"/>
    <w:pPr>
      <w:numPr>
        <w:numId w:val="30"/>
      </w:numPr>
      <w:overflowPunct w:val="0"/>
      <w:autoSpaceDE w:val="0"/>
      <w:autoSpaceDN w:val="0"/>
      <w:adjustRightInd w:val="0"/>
      <w:spacing w:before="60" w:after="0" w:line="240" w:lineRule="auto"/>
      <w:jc w:val="both"/>
      <w:textAlignment w:val="baseline"/>
    </w:pPr>
    <w:rPr>
      <w:rFonts w:ascii="Arial" w:eastAsia="Times New Roman" w:hAnsi="Arial" w:cs="Arial"/>
      <w:sz w:val="19"/>
      <w:szCs w:val="20"/>
    </w:rPr>
  </w:style>
  <w:style w:type="numbering" w:customStyle="1" w:styleId="17">
    <w:name w:val="Χωρίς λίστα1"/>
    <w:next w:val="a2"/>
    <w:uiPriority w:val="99"/>
    <w:semiHidden/>
    <w:rsid w:val="0069056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81</Pages>
  <Words>19685</Words>
  <Characters>106305</Characters>
  <Application>Microsoft Office Word</Application>
  <DocSecurity>0</DocSecurity>
  <Lines>885</Lines>
  <Paragraphs>251</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125739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Λογαριασμός Microsoft</dc:creator>
  <cp:keywords/>
  <dc:description/>
  <cp:lastModifiedBy>Avraam Pilidis</cp:lastModifiedBy>
  <cp:revision>3</cp:revision>
  <dcterms:created xsi:type="dcterms:W3CDTF">2020-08-06T08:24:00Z</dcterms:created>
  <dcterms:modified xsi:type="dcterms:W3CDTF">2020-08-31T12:30:00Z</dcterms:modified>
</cp:coreProperties>
</file>