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04" w:type="dxa"/>
        <w:jc w:val="center"/>
        <w:tblInd w:w="95" w:type="dxa"/>
        <w:tblLook w:val="04A0"/>
      </w:tblPr>
      <w:tblGrid>
        <w:gridCol w:w="11504"/>
      </w:tblGrid>
      <w:tr w:rsidR="003D7723" w:rsidTr="00C4734A">
        <w:trPr>
          <w:trHeight w:val="10998"/>
          <w:jc w:val="center"/>
        </w:trPr>
        <w:tc>
          <w:tcPr>
            <w:tcW w:w="11504" w:type="dxa"/>
            <w:noWrap/>
            <w:vAlign w:val="bottom"/>
          </w:tcPr>
          <w:tbl>
            <w:tblPr>
              <w:tblW w:w="11288" w:type="dxa"/>
              <w:jc w:val="center"/>
              <w:tblLook w:val="04A0"/>
            </w:tblPr>
            <w:tblGrid>
              <w:gridCol w:w="1693"/>
              <w:gridCol w:w="99"/>
              <w:gridCol w:w="2004"/>
              <w:gridCol w:w="1891"/>
              <w:gridCol w:w="1676"/>
              <w:gridCol w:w="1800"/>
              <w:gridCol w:w="184"/>
              <w:gridCol w:w="1941"/>
            </w:tblGrid>
            <w:tr w:rsidR="003D7723">
              <w:trPr>
                <w:trHeight w:val="300"/>
                <w:jc w:val="center"/>
              </w:trPr>
              <w:tc>
                <w:tcPr>
                  <w:tcW w:w="11288" w:type="dxa"/>
                  <w:gridSpan w:val="8"/>
                  <w:noWrap/>
                  <w:vAlign w:val="bottom"/>
                  <w:hideMark/>
                </w:tcPr>
                <w:p w:rsidR="003D7723" w:rsidRPr="00C4734A" w:rsidRDefault="003D7723">
                  <w:pPr>
                    <w:suppressAutoHyphens w:val="0"/>
                    <w:spacing w:after="0"/>
                    <w:jc w:val="center"/>
                    <w:outlineLvl w:val="2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val="single"/>
                      <w:lang w:val="el-GR" w:eastAsia="el-GR"/>
                    </w:rPr>
                  </w:pPr>
                  <w:bookmarkStart w:id="0" w:name="_Toc39666709"/>
                  <w:r w:rsidRPr="00C4734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lang w:val="el-GR" w:eastAsia="el-GR"/>
                    </w:rPr>
                    <w:t>«ΠΙΝΑΚΑΣ ΟΙΚΟΝΟΜΙΚΗΣ ΠΡΟΣΦΟΡΑΣ»</w:t>
                  </w:r>
                  <w:bookmarkEnd w:id="0"/>
                </w:p>
              </w:tc>
            </w:tr>
            <w:tr w:rsidR="003D7723" w:rsidRPr="00C4734A">
              <w:trPr>
                <w:trHeight w:val="300"/>
                <w:jc w:val="center"/>
              </w:trPr>
              <w:tc>
                <w:tcPr>
                  <w:tcW w:w="11288" w:type="dxa"/>
                  <w:gridSpan w:val="8"/>
                  <w:noWrap/>
                  <w:vAlign w:val="bottom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 xml:space="preserve">Ο Πίνακας Οικονομικής Προσφοράς ισχύει μόνον αν είναι συμπληρωμένες </w:t>
                  </w: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u w:val="single"/>
                      <w:lang w:val="el-GR" w:eastAsia="el-GR"/>
                    </w:rPr>
                    <w:t>ΟΛΕΣ ΟΙ ΣΤΗΛΕΣ</w:t>
                  </w:r>
                </w:p>
              </w:tc>
            </w:tr>
            <w:tr w:rsidR="003D7723" w:rsidRPr="00C4734A">
              <w:trPr>
                <w:trHeight w:val="113"/>
                <w:jc w:val="center"/>
              </w:trPr>
              <w:tc>
                <w:tcPr>
                  <w:tcW w:w="1693" w:type="dxa"/>
                  <w:noWrap/>
                  <w:vAlign w:val="bottom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03" w:type="dxa"/>
                  <w:gridSpan w:val="2"/>
                  <w:shd w:val="clear" w:color="auto" w:fill="FFFFFF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91" w:type="dxa"/>
                  <w:shd w:val="clear" w:color="auto" w:fill="FFFFFF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676" w:type="dxa"/>
                  <w:noWrap/>
                  <w:vAlign w:val="bottom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984" w:type="dxa"/>
                  <w:gridSpan w:val="2"/>
                  <w:noWrap/>
                  <w:vAlign w:val="bottom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941" w:type="dxa"/>
                  <w:noWrap/>
                  <w:vAlign w:val="bottom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 w:rsidRPr="00C4734A">
              <w:trPr>
                <w:trHeight w:val="435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ΔΙΑΓΩΝΙΣΜΟΣ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«ΠΡΟΜΗΘΕΙΑ ΔΙΠΛΟΚΑΜΠΙΝΩΝ ΗΜΙΦΟΡΤΗΓΩΝ ΚΑΙ ΕΠΙΒΑΤΗΓΩΝ ΟΧΗΜΑΤΩΝ ΓΙΑ ΤΗΝ ΠΟΛΙΤΙΚΗ ΠΡΟΣΤΑΣΙΑ ΤΗΣ ΠΕΡΙΦΕΡΕΙΑΣ ΗΠΕΙΡΟΥ»</w:t>
                  </w:r>
                </w:p>
              </w:tc>
            </w:tr>
            <w:tr w:rsidR="003D7723">
              <w:trPr>
                <w:trHeight w:val="271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ΑΡΙΘΜΟΣ ΔΙΑΚΗΡΥΞΗΣ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>
              <w:trPr>
                <w:trHeight w:val="315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ΕΤΟΣ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2020</w:t>
                  </w:r>
                </w:p>
              </w:tc>
            </w:tr>
            <w:tr w:rsidR="003D7723">
              <w:trPr>
                <w:trHeight w:val="375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ΑΝΑΘΕΤΟΥΣΑ ΑΡΧΗ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ΠΕΡΙΦΕΡΕΙΑ ΗΠΕΙΡΟΥ</w:t>
                  </w:r>
                </w:p>
              </w:tc>
            </w:tr>
            <w:tr w:rsidR="003D7723">
              <w:trPr>
                <w:trHeight w:val="271"/>
                <w:jc w:val="center"/>
              </w:trPr>
              <w:tc>
                <w:tcPr>
                  <w:tcW w:w="3796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ΣΤΟΙΧΕΙΟ ΠΡΟΣΦΕΡΟΝΤΟΣ</w:t>
                  </w:r>
                </w:p>
              </w:tc>
              <w:tc>
                <w:tcPr>
                  <w:tcW w:w="749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>
              <w:trPr>
                <w:trHeight w:val="300"/>
                <w:jc w:val="center"/>
              </w:trPr>
              <w:tc>
                <w:tcPr>
                  <w:tcW w:w="1792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ΤΜΗΜΑ</w:t>
                  </w:r>
                </w:p>
              </w:tc>
              <w:tc>
                <w:tcPr>
                  <w:tcW w:w="20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ΠΡΟΣΦΕΡΟΜΕΝΟ ΕΙΔΟΣ (ΜΟΝΤΕΛΟ ΟΧΗΜΑΤΩΝ ΚΑΙ ΑΡΙΘΜΟΣ ΑΥΤΩΝ)</w:t>
                  </w: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ΠΡΟΥΠΟΛΟΓΙΣΘΕΙΣΑ ΤΙΜΗ ΤΜΗΜΑΤΟΣ</w:t>
                  </w:r>
                </w:p>
              </w:tc>
              <w:tc>
                <w:tcPr>
                  <w:tcW w:w="34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ΠΡΟΣΦΕΡΟΜΕΝΗ ΤΙΜΗ ΤΜΗΜΑΤΟΣ (ΧΩΡΙΣ ΦΠΑ)</w:t>
                  </w:r>
                </w:p>
              </w:tc>
              <w:tc>
                <w:tcPr>
                  <w:tcW w:w="2125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ΣΥΝΟΛΟ (ΧΩΡΙΣ ΦΠΑ)</w:t>
                  </w:r>
                </w:p>
              </w:tc>
            </w:tr>
            <w:tr w:rsidR="003D7723">
              <w:trPr>
                <w:trHeight w:val="510"/>
                <w:jc w:val="center"/>
              </w:trPr>
              <w:tc>
                <w:tcPr>
                  <w:tcW w:w="0" w:type="auto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ΤΙΜΗ ΧΩΡΙΣ ΦΠΑ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ΠΡΟΣΦΕΡΟΜΕΝΗ ΤΙΜΗ ΑΡΙΘΜΗΤΙΚΩΣ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ΠΡΟΣΦΕΡΟΜΕΝΗ ΤΙΜΗ ΟΛΟΓΡΑΦΩΣ</w:t>
                  </w: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>
              <w:trPr>
                <w:trHeight w:val="300"/>
                <w:jc w:val="center"/>
              </w:trPr>
              <w:tc>
                <w:tcPr>
                  <w:tcW w:w="179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1</w:t>
                  </w:r>
                </w:p>
              </w:tc>
              <w:tc>
                <w:tcPr>
                  <w:tcW w:w="2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2</w:t>
                  </w: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3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4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5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/>
                      <w:sz w:val="18"/>
                      <w:szCs w:val="18"/>
                      <w:lang w:val="el-GR" w:eastAsia="el-GR"/>
                    </w:rPr>
                    <w:t>6</w:t>
                  </w:r>
                </w:p>
              </w:tc>
            </w:tr>
            <w:tr w:rsidR="003D7723">
              <w:trPr>
                <w:trHeight w:val="300"/>
                <w:jc w:val="center"/>
              </w:trPr>
              <w:tc>
                <w:tcPr>
                  <w:tcW w:w="179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ΤΜΗΜΑ 1</w:t>
                  </w:r>
                </w:p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Ημιφορτηγά πετρελαιοκίνητα οχήματα διπλής καμπίνας 4X4</w:t>
                  </w:r>
                </w:p>
              </w:tc>
              <w:tc>
                <w:tcPr>
                  <w:tcW w:w="2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n-US" w:eastAsia="el-GR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835.483,87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€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>
              <w:trPr>
                <w:trHeight w:val="300"/>
                <w:jc w:val="center"/>
              </w:trPr>
              <w:tc>
                <w:tcPr>
                  <w:tcW w:w="179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ΤΜΗΜΑ 2</w:t>
                  </w:r>
                </w:p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  <w:t>Επιβατικά 9-θέσια πολυμορφικά οχήματα τύπου Van</w:t>
                  </w:r>
                </w:p>
              </w:tc>
              <w:tc>
                <w:tcPr>
                  <w:tcW w:w="2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n-US" w:eastAsia="el-GR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l-GR"/>
                    </w:rPr>
                    <w:t>70.967,74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 €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 w:rsidRPr="00C4734A">
              <w:trPr>
                <w:trHeight w:val="228"/>
                <w:jc w:val="center"/>
              </w:trPr>
              <w:tc>
                <w:tcPr>
                  <w:tcW w:w="3796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ΧΩΡΙΣ ΦΠΑ (αριθμητικώς)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 w:rsidRPr="00C4734A">
              <w:trPr>
                <w:trHeight w:val="518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ΧΩΡΙΣ ΦΠΑ (ολογράφως)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>
              <w:trPr>
                <w:trHeight w:val="116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ΦΠΑ (αριθμητικώς)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>
              <w:trPr>
                <w:trHeight w:val="573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ΦΠΑ (ολογράφως)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 w:rsidRPr="00C4734A">
              <w:trPr>
                <w:trHeight w:val="161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ΜΕ ΦΠΑ (αριθμητικώς)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  <w:tr w:rsidR="003D7723" w:rsidRPr="00C4734A">
              <w:trPr>
                <w:trHeight w:val="584"/>
                <w:jc w:val="center"/>
              </w:trPr>
              <w:tc>
                <w:tcPr>
                  <w:tcW w:w="0" w:type="auto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lef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  <w:tc>
                <w:tcPr>
                  <w:tcW w:w="5367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el-GR" w:eastAsia="el-GR"/>
                    </w:rPr>
                    <w:t>ΣΥΝΟΛΙΚΗ ΤΙΜΗ ΜΕ ΦΠΑ (ολογράφως)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:rsidR="003D7723" w:rsidRDefault="003D7723">
                  <w:pPr>
                    <w:suppressAutoHyphens w:val="0"/>
                    <w:spacing w:after="0"/>
                    <w:jc w:val="right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el-GR" w:eastAsia="el-GR"/>
                    </w:rPr>
                  </w:pPr>
                </w:p>
              </w:tc>
            </w:tr>
          </w:tbl>
          <w:p w:rsidR="003D7723" w:rsidRDefault="003D7723">
            <w:pPr>
              <w:rPr>
                <w:lang w:val="el-GR"/>
              </w:rPr>
            </w:pPr>
          </w:p>
          <w:p w:rsidR="003D7723" w:rsidRDefault="003D7723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ΤΟΠΟΣ-ΗΜΕΡΟΜΗΝΙΑ: ……………………………………………………………………….</w:t>
            </w:r>
          </w:p>
          <w:p w:rsidR="003D7723" w:rsidRDefault="003D7723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</w:p>
          <w:p w:rsidR="003D7723" w:rsidRDefault="003D7723">
            <w:pPr>
              <w:spacing w:after="0"/>
              <w:ind w:right="459" w:firstLine="6895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ΓΙΑ ΤΟ ΔΙΑΓΩΝΙΖΟΜΕΝΟ:</w:t>
            </w:r>
          </w:p>
          <w:p w:rsidR="003D7723" w:rsidRDefault="003D7723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</w:p>
          <w:p w:rsidR="003D7723" w:rsidRDefault="003D7723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</w:p>
          <w:p w:rsidR="003D7723" w:rsidRDefault="003D7723">
            <w:pPr>
              <w:spacing w:after="0"/>
              <w:ind w:right="459"/>
              <w:jc w:val="right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ΣΦΡΑΓΙΔΑ ΚΑΙ ΥΠΟΓΡΑΦΗ: .....................................…………………………………</w:t>
            </w:r>
          </w:p>
          <w:p w:rsidR="003D7723" w:rsidRDefault="003D7723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u w:val="single"/>
                <w:lang w:val="el-GR" w:eastAsia="el-GR"/>
              </w:rPr>
            </w:pPr>
          </w:p>
        </w:tc>
      </w:tr>
    </w:tbl>
    <w:p w:rsidR="00B13DFB" w:rsidRDefault="00B13DFB" w:rsidP="003D7723"/>
    <w:sectPr w:rsidR="00B13DFB" w:rsidSect="00B13D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comments="0" w:insDel="0" w:inkAnnotations="0"/>
  <w:defaultTabStop w:val="720"/>
  <w:characterSpacingControl w:val="doNotCompress"/>
  <w:compat/>
  <w:rsids>
    <w:rsidRoot w:val="003D7723"/>
    <w:rsid w:val="003D7723"/>
    <w:rsid w:val="006B53FE"/>
    <w:rsid w:val="00B13DFB"/>
    <w:rsid w:val="00C4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2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2">
    <w:name w:val="heading 2"/>
    <w:basedOn w:val="a"/>
    <w:next w:val="a"/>
    <w:link w:val="2Char"/>
    <w:semiHidden/>
    <w:unhideWhenUsed/>
    <w:qFormat/>
    <w:rsid w:val="003D7723"/>
    <w:pPr>
      <w:keepNext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semiHidden/>
    <w:rsid w:val="003D7723"/>
    <w:rPr>
      <w:rFonts w:ascii="Arial" w:eastAsia="Times New Roman" w:hAnsi="Arial" w:cs="Arial"/>
      <w:b/>
      <w:color w:val="002060"/>
      <w:sz w:val="24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913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5</cp:revision>
  <dcterms:created xsi:type="dcterms:W3CDTF">2020-05-07T06:00:00Z</dcterms:created>
  <dcterms:modified xsi:type="dcterms:W3CDTF">2020-05-07T06:01:00Z</dcterms:modified>
</cp:coreProperties>
</file>