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DE6" w:rsidRDefault="00CA3DE6" w:rsidP="00CA3DE6">
      <w:pPr>
        <w:jc w:val="center"/>
        <w:rPr>
          <w:rFonts w:ascii="Book Antiqua" w:hAnsi="Book Antiqua"/>
          <w:b/>
          <w:lang w:val="el-GR"/>
        </w:rPr>
      </w:pPr>
      <w:r w:rsidRPr="00BB7576">
        <w:rPr>
          <w:rFonts w:ascii="Book Antiqua" w:hAnsi="Book Antiqua"/>
          <w:b/>
          <w:lang w:val="el-GR"/>
        </w:rPr>
        <w:t>ΤΥΠΟΠΟΙΗΜΕΝΟ ΕΝΤΥΠΟ ΟΙΚΟΝΟΜΙΚΗΣ ΠΡΟΣΦΟΡΑΣ</w:t>
      </w:r>
    </w:p>
    <w:p w:rsidR="00CA3DE6" w:rsidRPr="00BB7576" w:rsidRDefault="00CA3DE6" w:rsidP="00CA3DE6">
      <w:pPr>
        <w:jc w:val="center"/>
        <w:rPr>
          <w:rFonts w:ascii="Book Antiqua" w:hAnsi="Book Antiqua"/>
          <w:b/>
          <w:lang w:val="el-GR"/>
        </w:rPr>
      </w:pPr>
      <w:r w:rsidRPr="00BB7576">
        <w:rPr>
          <w:rFonts w:ascii="Book Antiqua" w:hAnsi="Book Antiqua"/>
          <w:lang w:val="el-GR"/>
        </w:rPr>
        <w:t>ΑΝΑΘΕΤΟΥΣΑ ΑΡΧΗ:</w:t>
      </w:r>
      <w:r>
        <w:rPr>
          <w:rFonts w:ascii="Book Antiqua" w:hAnsi="Book Antiqua"/>
          <w:lang w:val="el-GR"/>
        </w:rPr>
        <w:t xml:space="preserve"> </w:t>
      </w:r>
      <w:r w:rsidRPr="00BB7576">
        <w:rPr>
          <w:rFonts w:ascii="Book Antiqua" w:hAnsi="Book Antiqua"/>
          <w:b/>
          <w:lang w:val="el-GR"/>
        </w:rPr>
        <w:t>ΠΕΡΙΦΕΡΕΙΑ ΗΠΕΙΡΟΥ</w:t>
      </w:r>
    </w:p>
    <w:p w:rsidR="00CA3DE6" w:rsidRPr="00BB7576" w:rsidRDefault="00CA3DE6" w:rsidP="00CA3DE6">
      <w:pPr>
        <w:jc w:val="center"/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 xml:space="preserve">ΕΡΓΟ: </w:t>
      </w:r>
      <w:r w:rsidRPr="008F094C">
        <w:rPr>
          <w:rFonts w:ascii="Book Antiqua" w:hAnsi="Book Antiqua"/>
          <w:lang w:val="el-GR"/>
        </w:rPr>
        <w:t>«</w:t>
      </w:r>
      <w:r w:rsidRPr="008F094C">
        <w:rPr>
          <w:rFonts w:ascii="Book Antiqua" w:hAnsi="Book Antiqua"/>
          <w:b/>
          <w:lang w:val="el-GR"/>
        </w:rPr>
        <w:t>Αποκατάσταση Ι.Ν. Αγίας Τριάδος Ροδοτοπίου Δήμου Ζίτσας - Συντήρηση - στερέωση αγιογραφιών και τέμπλου</w:t>
      </w:r>
      <w:r w:rsidRPr="008F094C">
        <w:rPr>
          <w:rFonts w:ascii="Book Antiqua" w:hAnsi="Book Antiqua"/>
          <w:lang w:val="el-GR"/>
        </w:rPr>
        <w:t>»</w:t>
      </w:r>
      <w:r>
        <w:rPr>
          <w:rFonts w:ascii="Book Antiqua" w:hAnsi="Book Antiqua"/>
          <w:lang w:val="el-GR"/>
        </w:rPr>
        <w:t>,</w:t>
      </w:r>
    </w:p>
    <w:p w:rsidR="00CA3DE6" w:rsidRPr="008F094C" w:rsidRDefault="00CA3DE6" w:rsidP="00CA3DE6">
      <w:pPr>
        <w:jc w:val="center"/>
        <w:rPr>
          <w:rFonts w:ascii="Book Antiqua" w:hAnsi="Book Antiqua"/>
          <w:lang w:val="el-GR"/>
        </w:rPr>
      </w:pPr>
      <w:r w:rsidRPr="008F094C">
        <w:rPr>
          <w:rFonts w:ascii="Book Antiqua" w:hAnsi="Book Antiqua"/>
          <w:lang w:val="el-GR"/>
        </w:rPr>
        <w:t>από Πιστώσεις του έργου της ΣΑΕΠ 530 Ηπείρου με ΚΑ 2014ΕΠ53000007 «Αντιμετώπιση εκτάκτων αναγκών και ειδικών δράσεων Περιφέρειας Ηπείρου 2014-2016 (π.κ. 2010ΕΠ03000014)</w:t>
      </w:r>
      <w:r>
        <w:rPr>
          <w:rFonts w:ascii="Book Antiqua" w:hAnsi="Book Antiqua"/>
          <w:lang w:val="el-GR"/>
        </w:rPr>
        <w:t>.</w:t>
      </w:r>
    </w:p>
    <w:p w:rsidR="00CA3DE6" w:rsidRPr="00BB7576" w:rsidRDefault="00CA3DE6" w:rsidP="00CA3DE6">
      <w:pPr>
        <w:rPr>
          <w:rFonts w:ascii="Book Antiqua" w:hAnsi="Book Antiqua"/>
          <w:b/>
          <w:lang w:val="el-GR"/>
        </w:rPr>
      </w:pPr>
      <w:r w:rsidRPr="00BB7576">
        <w:rPr>
          <w:rFonts w:ascii="Book Antiqua" w:hAnsi="Book Antiqua"/>
          <w:lang w:val="el-GR"/>
        </w:rPr>
        <w:t>ΣΤΟΙΧΕΙΑ ΔΙΑΚΗΡΥΞΗΣ:</w:t>
      </w:r>
      <w:r w:rsidRPr="00BB7576">
        <w:rPr>
          <w:rFonts w:ascii="Book Antiqua" w:hAnsi="Book Antiqua"/>
          <w:lang w:val="el-GR"/>
        </w:rPr>
        <w:tab/>
      </w:r>
      <w:r w:rsidRPr="00BB7576">
        <w:rPr>
          <w:rFonts w:ascii="Book Antiqua" w:hAnsi="Book Antiqua"/>
          <w:b/>
          <w:lang w:val="el-GR"/>
        </w:rPr>
        <w:t xml:space="preserve">Αριθμ. Πρωτ. Διακήρυξης: οικ. </w:t>
      </w:r>
      <w:r w:rsidRPr="00CA3DE6">
        <w:rPr>
          <w:rFonts w:ascii="Book Antiqua" w:hAnsi="Book Antiqua"/>
          <w:b/>
          <w:lang w:val="el-GR"/>
        </w:rPr>
        <w:t>116020/9266</w:t>
      </w:r>
      <w:r w:rsidRPr="00BB7576">
        <w:rPr>
          <w:rFonts w:ascii="Book Antiqua" w:hAnsi="Book Antiqua"/>
          <w:b/>
          <w:lang w:val="el-GR"/>
        </w:rPr>
        <w:t>/</w:t>
      </w:r>
      <w:r w:rsidRPr="00FE294E">
        <w:rPr>
          <w:rFonts w:ascii="Book Antiqua" w:hAnsi="Book Antiqua"/>
          <w:b/>
          <w:lang w:val="el-GR"/>
        </w:rPr>
        <w:t>27</w:t>
      </w:r>
      <w:r w:rsidRPr="00045177">
        <w:rPr>
          <w:rFonts w:ascii="Book Antiqua" w:hAnsi="Book Antiqua"/>
          <w:b/>
          <w:lang w:val="el-GR"/>
        </w:rPr>
        <w:t>-08-2018</w:t>
      </w:r>
      <w:r w:rsidRPr="00BB7576">
        <w:rPr>
          <w:rFonts w:ascii="Book Antiqua" w:hAnsi="Book Antiqua"/>
          <w:b/>
          <w:lang w:val="el-GR"/>
        </w:rPr>
        <w:t xml:space="preserve"> </w:t>
      </w:r>
    </w:p>
    <w:p w:rsidR="00CA3DE6" w:rsidRPr="00BB7576" w:rsidRDefault="00CA3DE6" w:rsidP="00CA3DE6">
      <w:pPr>
        <w:jc w:val="center"/>
        <w:rPr>
          <w:rFonts w:ascii="Book Antiqua" w:hAnsi="Book Antiqua"/>
          <w:b/>
          <w:lang w:val="el-GR"/>
        </w:rPr>
      </w:pPr>
      <w:r w:rsidRPr="00BB7576">
        <w:rPr>
          <w:rFonts w:ascii="Book Antiqua" w:hAnsi="Book Antiqua"/>
          <w:b/>
          <w:lang w:val="el-GR"/>
        </w:rPr>
        <w:t>ΟΙΚΟΝΟΜΙΚΗ ΠΡΟΣΦΟΡΑ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>Της Επιχείρησης ή Ένωσης / Κοινοπραξίας Επιχειρήσεων …………………………………………………………………………………………………………………..…………………………………………………………………………………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>Έδρα ……………….…… Οδός …………………… αριθμ. …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 xml:space="preserve">Ταχ. Κώδικας …… Τηλέφωνο …………… </w:t>
      </w:r>
      <w:r w:rsidRPr="00090459">
        <w:rPr>
          <w:rFonts w:ascii="Book Antiqua" w:hAnsi="Book Antiqua"/>
        </w:rPr>
        <w:t>FAX</w:t>
      </w:r>
      <w:r w:rsidRPr="00BB7576">
        <w:rPr>
          <w:rFonts w:ascii="Book Antiqua" w:hAnsi="Book Antiqua"/>
          <w:lang w:val="el-GR"/>
        </w:rPr>
        <w:t xml:space="preserve">  …..  Ε-</w:t>
      </w:r>
      <w:r w:rsidRPr="00090459">
        <w:rPr>
          <w:rFonts w:ascii="Book Antiqua" w:hAnsi="Book Antiqua"/>
        </w:rPr>
        <w:t>mail</w:t>
      </w:r>
      <w:r w:rsidRPr="00BB7576">
        <w:rPr>
          <w:rFonts w:ascii="Book Antiqua" w:hAnsi="Book Antiqua"/>
          <w:lang w:val="el-GR"/>
        </w:rPr>
        <w:t xml:space="preserve"> ………………………….</w:t>
      </w:r>
    </w:p>
    <w:p w:rsidR="00CA3DE6" w:rsidRPr="00BB7576" w:rsidRDefault="00CA3DE6" w:rsidP="00CA3DE6">
      <w:pPr>
        <w:jc w:val="center"/>
        <w:rPr>
          <w:rFonts w:ascii="Book Antiqua" w:hAnsi="Book Antiqua"/>
          <w:lang w:val="el-GR"/>
        </w:rPr>
      </w:pP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>ΠΡΟΣ: Την Επιτροπή διεξαγωγής Διαγωνισμού για την ανάδειξη Αναδόχου για το έργο</w:t>
      </w:r>
      <w:r>
        <w:rPr>
          <w:rFonts w:ascii="Book Antiqua" w:hAnsi="Book Antiqua"/>
          <w:lang w:val="el-GR"/>
        </w:rPr>
        <w:t>:</w:t>
      </w:r>
    </w:p>
    <w:p w:rsidR="00CA3DE6" w:rsidRPr="00BB7576" w:rsidRDefault="00CA3DE6" w:rsidP="00CA3DE6">
      <w:pPr>
        <w:jc w:val="center"/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>«</w:t>
      </w:r>
      <w:r w:rsidRPr="00BB7576">
        <w:rPr>
          <w:rFonts w:ascii="Book Antiqua" w:hAnsi="Book Antiqua"/>
          <w:b/>
          <w:lang w:val="el-GR"/>
        </w:rPr>
        <w:t>Αποκατάσταση Ι.Ν. Αγίας Τριάδος Ροδοτοπίου Δήμου Ζίτσας  -  Συντήρηση - στερέωση αγιογραφιών και τέμπλου</w:t>
      </w:r>
      <w:r w:rsidRPr="00BB7576">
        <w:rPr>
          <w:rFonts w:ascii="Book Antiqua" w:hAnsi="Book Antiqua"/>
          <w:lang w:val="el-GR"/>
        </w:rPr>
        <w:t>».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lang w:val="el-GR"/>
        </w:rPr>
        <w:t>Αφού έλαβα γνώση :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b/>
          <w:lang w:val="el-GR"/>
        </w:rPr>
        <w:t>1.</w:t>
      </w:r>
      <w:r w:rsidRPr="00BB7576">
        <w:rPr>
          <w:rFonts w:ascii="Book Antiqua" w:hAnsi="Book Antiqua"/>
          <w:lang w:val="el-GR"/>
        </w:rPr>
        <w:t xml:space="preserve"> της σχετικής διακήρυξης,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b/>
          <w:lang w:val="el-GR"/>
        </w:rPr>
        <w:t>2.</w:t>
      </w:r>
      <w:r w:rsidRPr="00BB7576">
        <w:rPr>
          <w:rFonts w:ascii="Book Antiqua" w:hAnsi="Book Antiqua"/>
          <w:lang w:val="el-GR"/>
        </w:rPr>
        <w:t xml:space="preserve"> της συνημμένης Τεχνικής Περιγραφής – Τεχνικών Προδιαγραφών,</w:t>
      </w:r>
    </w:p>
    <w:p w:rsidR="00CA3DE6" w:rsidRPr="00BB7576" w:rsidRDefault="00CA3DE6" w:rsidP="00CA3DE6">
      <w:pPr>
        <w:rPr>
          <w:rFonts w:ascii="Book Antiqua" w:hAnsi="Book Antiqua"/>
          <w:lang w:val="el-GR"/>
        </w:rPr>
      </w:pPr>
      <w:r w:rsidRPr="00BB7576">
        <w:rPr>
          <w:rFonts w:ascii="Book Antiqua" w:hAnsi="Book Antiqua"/>
          <w:b/>
          <w:lang w:val="el-GR"/>
        </w:rPr>
        <w:t>3.</w:t>
      </w:r>
      <w:r w:rsidRPr="00BB7576">
        <w:rPr>
          <w:rFonts w:ascii="Book Antiqua" w:hAnsi="Book Antiqua"/>
          <w:lang w:val="el-GR"/>
        </w:rPr>
        <w:t xml:space="preserve"> </w:t>
      </w:r>
      <w:r w:rsidRPr="00595EBA">
        <w:rPr>
          <w:rFonts w:ascii="Book Antiqua" w:hAnsi="Book Antiqua"/>
          <w:lang w:val="el-GR"/>
        </w:rPr>
        <w:t>των στοιχείων που αναφέρονται σ΄ αυτή, και στα υπόλοιπα συμβατικά τεύχη, των όρων που έχουν τεθεί και τις συνθήκες εκτέλεσης του έργου, υποβάλλω την προσφορά αυτή και δηλώνω ότι αποδέχομαι όλα αυτά ανεπιφύλακτα και αναλαμβάνω</w:t>
      </w:r>
      <w:r w:rsidRPr="00BB7576">
        <w:rPr>
          <w:rFonts w:ascii="Book Antiqua" w:hAnsi="Book Antiqua"/>
          <w:lang w:val="el-GR"/>
        </w:rPr>
        <w:t xml:space="preserve"> την εκτέλεση του παραπάνω έργου, με τα κατωτέρω ποσά.</w:t>
      </w:r>
    </w:p>
    <w:tbl>
      <w:tblPr>
        <w:tblW w:w="9468" w:type="dxa"/>
        <w:tblInd w:w="-7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1E0"/>
      </w:tblPr>
      <w:tblGrid>
        <w:gridCol w:w="2880"/>
        <w:gridCol w:w="4140"/>
        <w:gridCol w:w="2448"/>
      </w:tblGrid>
      <w:tr w:rsidR="00CA3DE6" w:rsidRPr="00BB7576" w:rsidTr="00347FEC">
        <w:trPr>
          <w:trHeight w:val="661"/>
        </w:trPr>
        <w:tc>
          <w:tcPr>
            <w:tcW w:w="2880" w:type="dxa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</w:p>
        </w:tc>
        <w:tc>
          <w:tcPr>
            <w:tcW w:w="4140" w:type="dxa"/>
            <w:vAlign w:val="center"/>
          </w:tcPr>
          <w:p w:rsidR="00CA3DE6" w:rsidRPr="006F05C8" w:rsidRDefault="00CA3DE6" w:rsidP="00347FEC">
            <w:pPr>
              <w:jc w:val="center"/>
              <w:rPr>
                <w:rFonts w:ascii="Book Antiqua" w:hAnsi="Book Antiqua"/>
                <w:b/>
              </w:rPr>
            </w:pPr>
            <w:r w:rsidRPr="006F05C8">
              <w:rPr>
                <w:rFonts w:ascii="Book Antiqua" w:hAnsi="Book Antiqua"/>
                <w:b/>
              </w:rPr>
              <w:t>ολογράφως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  <w:r w:rsidRPr="00BB7576">
              <w:rPr>
                <w:rFonts w:ascii="Book Antiqua" w:hAnsi="Book Antiqua"/>
                <w:b/>
                <w:lang w:val="el-GR"/>
              </w:rPr>
              <w:t>αριθμητικώς</w:t>
            </w:r>
          </w:p>
        </w:tc>
      </w:tr>
      <w:tr w:rsidR="00CA3DE6" w:rsidRPr="00CA3DE6" w:rsidTr="00347FEC">
        <w:trPr>
          <w:trHeight w:val="513"/>
        </w:trPr>
        <w:tc>
          <w:tcPr>
            <w:tcW w:w="2880" w:type="dxa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  <w:r w:rsidRPr="00BB7576">
              <w:rPr>
                <w:rFonts w:ascii="Book Antiqua" w:hAnsi="Book Antiqua"/>
                <w:b/>
                <w:lang w:val="el-GR"/>
              </w:rPr>
              <w:t>ΠΡΟΣΦΕΡΟΜΕΝΗ ΤΙΜΗ ΧΩΡΙΣ Φ.Π.Α.</w:t>
            </w:r>
          </w:p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  <w:r w:rsidRPr="00BB7576">
              <w:rPr>
                <w:rFonts w:ascii="Book Antiqua" w:hAnsi="Book Antiqua"/>
                <w:b/>
                <w:lang w:val="el-GR"/>
              </w:rPr>
              <w:t>(</w:t>
            </w:r>
            <w:r w:rsidRPr="00BB7576">
              <w:rPr>
                <w:rFonts w:ascii="Book Antiqua" w:hAnsi="Book Antiqua"/>
                <w:b/>
                <w:sz w:val="16"/>
                <w:szCs w:val="16"/>
                <w:lang w:val="el-GR"/>
              </w:rPr>
              <w:t>ΓΙΑ ΕΡΓΑΣΙΑ, ΥΛΙΚΑ ΚΑΙ ΕΞΟΠΛΙΣΜΟ)</w:t>
            </w:r>
          </w:p>
        </w:tc>
        <w:tc>
          <w:tcPr>
            <w:tcW w:w="4140" w:type="dxa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</w:p>
        </w:tc>
        <w:tc>
          <w:tcPr>
            <w:tcW w:w="2448" w:type="dxa"/>
            <w:shd w:val="clear" w:color="auto" w:fill="auto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</w:p>
        </w:tc>
      </w:tr>
      <w:tr w:rsidR="00CA3DE6" w:rsidRPr="006F05C8" w:rsidTr="00347FEC">
        <w:trPr>
          <w:trHeight w:val="302"/>
        </w:trPr>
        <w:tc>
          <w:tcPr>
            <w:tcW w:w="2880" w:type="dxa"/>
          </w:tcPr>
          <w:p w:rsidR="00CA3DE6" w:rsidRPr="006F05C8" w:rsidRDefault="00CA3DE6" w:rsidP="00347FEC">
            <w:pPr>
              <w:jc w:val="center"/>
              <w:rPr>
                <w:rFonts w:ascii="Book Antiqua" w:hAnsi="Book Antiqua"/>
                <w:b/>
              </w:rPr>
            </w:pPr>
            <w:r w:rsidRPr="006F05C8">
              <w:rPr>
                <w:rFonts w:ascii="Book Antiqua" w:hAnsi="Book Antiqua"/>
                <w:b/>
              </w:rPr>
              <w:t>Φ.Π.Α. 2</w:t>
            </w:r>
            <w:r>
              <w:rPr>
                <w:rFonts w:ascii="Book Antiqua" w:hAnsi="Book Antiqua"/>
                <w:b/>
                <w:lang w:val="el-GR"/>
              </w:rPr>
              <w:t>4</w:t>
            </w:r>
            <w:r w:rsidRPr="006F05C8">
              <w:rPr>
                <w:rFonts w:ascii="Book Antiqua" w:hAnsi="Book Antiqua"/>
                <w:b/>
              </w:rPr>
              <w:t>%</w:t>
            </w:r>
          </w:p>
        </w:tc>
        <w:tc>
          <w:tcPr>
            <w:tcW w:w="4140" w:type="dxa"/>
          </w:tcPr>
          <w:p w:rsidR="00CA3DE6" w:rsidRPr="006F05C8" w:rsidRDefault="00CA3DE6" w:rsidP="00347FE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448" w:type="dxa"/>
            <w:shd w:val="clear" w:color="auto" w:fill="auto"/>
          </w:tcPr>
          <w:p w:rsidR="00CA3DE6" w:rsidRPr="006F05C8" w:rsidRDefault="00CA3DE6" w:rsidP="00347FEC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A3DE6" w:rsidRPr="00CA3DE6" w:rsidTr="00347FEC">
        <w:trPr>
          <w:trHeight w:val="807"/>
        </w:trPr>
        <w:tc>
          <w:tcPr>
            <w:tcW w:w="2880" w:type="dxa"/>
          </w:tcPr>
          <w:p w:rsidR="00CA3DE6" w:rsidRPr="00BB7576" w:rsidRDefault="00CA3DE6" w:rsidP="00347FEC">
            <w:pPr>
              <w:tabs>
                <w:tab w:val="center" w:pos="1782"/>
                <w:tab w:val="right" w:pos="3564"/>
              </w:tabs>
              <w:rPr>
                <w:rFonts w:ascii="Book Antiqua" w:hAnsi="Book Antiqua"/>
                <w:b/>
                <w:lang w:val="el-GR"/>
              </w:rPr>
            </w:pPr>
            <w:r w:rsidRPr="00BB7576">
              <w:rPr>
                <w:rFonts w:ascii="Book Antiqua" w:hAnsi="Book Antiqua"/>
                <w:b/>
                <w:lang w:val="el-GR"/>
              </w:rPr>
              <w:t>ΣΥΝΟΛΟ ΠΡΟΣΦΟΡΑΣ</w:t>
            </w:r>
            <w:r w:rsidRPr="00BB7576">
              <w:rPr>
                <w:rFonts w:ascii="Book Antiqua" w:hAnsi="Book Antiqua"/>
                <w:b/>
                <w:lang w:val="el-GR"/>
              </w:rPr>
              <w:tab/>
            </w:r>
          </w:p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  <w:r w:rsidRPr="00BB7576">
              <w:rPr>
                <w:rFonts w:ascii="Book Antiqua" w:hAnsi="Book Antiqua"/>
                <w:b/>
                <w:lang w:val="el-GR"/>
              </w:rPr>
              <w:t>(</w:t>
            </w:r>
            <w:r w:rsidRPr="00886EEE">
              <w:rPr>
                <w:rFonts w:ascii="Book Antiqua" w:hAnsi="Book Antiqua"/>
                <w:b/>
                <w:sz w:val="16"/>
                <w:szCs w:val="16"/>
                <w:lang w:val="el-GR"/>
              </w:rPr>
              <w:t>ΠΡΟΣΦΕΡΟΜΕΝΗ ΤΙΜΗ ΜΕ Φ.Π.Α.)</w:t>
            </w:r>
          </w:p>
        </w:tc>
        <w:tc>
          <w:tcPr>
            <w:tcW w:w="4140" w:type="dxa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</w:p>
        </w:tc>
        <w:tc>
          <w:tcPr>
            <w:tcW w:w="2448" w:type="dxa"/>
            <w:shd w:val="clear" w:color="auto" w:fill="auto"/>
          </w:tcPr>
          <w:p w:rsidR="00CA3DE6" w:rsidRPr="00BB7576" w:rsidRDefault="00CA3DE6" w:rsidP="00347FEC">
            <w:pPr>
              <w:jc w:val="center"/>
              <w:rPr>
                <w:rFonts w:ascii="Book Antiqua" w:hAnsi="Book Antiqua"/>
                <w:b/>
                <w:lang w:val="el-GR"/>
              </w:rPr>
            </w:pPr>
          </w:p>
        </w:tc>
      </w:tr>
    </w:tbl>
    <w:p w:rsidR="00CA3DE6" w:rsidRPr="00595EBA" w:rsidRDefault="00CA3DE6" w:rsidP="00CA3DE6">
      <w:pPr>
        <w:pStyle w:val="5"/>
        <w:numPr>
          <w:ilvl w:val="0"/>
          <w:numId w:val="0"/>
        </w:numPr>
        <w:spacing w:line="240" w:lineRule="auto"/>
        <w:jc w:val="left"/>
        <w:rPr>
          <w:rFonts w:ascii="Book Antiqua" w:hAnsi="Book Antiqua" w:cs="Calibri"/>
          <w:sz w:val="24"/>
          <w:szCs w:val="24"/>
          <w:lang w:val="el-GR"/>
        </w:rPr>
      </w:pPr>
      <w:r>
        <w:rPr>
          <w:rFonts w:ascii="Times New Roman" w:hAnsi="Times New Roman" w:cs="Times New Roman"/>
          <w:szCs w:val="24"/>
          <w:lang w:val="el-GR"/>
        </w:rPr>
        <w:t xml:space="preserve">► </w:t>
      </w:r>
      <w:r w:rsidRPr="00595EBA">
        <w:rPr>
          <w:rFonts w:ascii="Book Antiqua" w:hAnsi="Book Antiqua" w:cs="Calibri"/>
          <w:sz w:val="24"/>
          <w:szCs w:val="24"/>
          <w:lang w:val="el-GR"/>
        </w:rPr>
        <w:t xml:space="preserve">Δηλώνω ότι επιλέγω, ως τρόπο πληρωμής μου, τον τρόπο ................. (α ή β) της παραγράφου 5.1.1 του </w:t>
      </w:r>
      <w:r>
        <w:rPr>
          <w:rFonts w:ascii="Book Antiqua" w:hAnsi="Book Antiqua" w:cs="Calibri"/>
          <w:sz w:val="24"/>
          <w:szCs w:val="24"/>
          <w:lang w:val="el-GR"/>
        </w:rPr>
        <w:t>ά</w:t>
      </w:r>
      <w:r w:rsidRPr="00595EBA">
        <w:rPr>
          <w:rFonts w:ascii="Book Antiqua" w:hAnsi="Book Antiqua" w:cs="Calibri"/>
          <w:sz w:val="24"/>
          <w:szCs w:val="24"/>
          <w:lang w:val="el-GR"/>
        </w:rPr>
        <w:t>ρθρου 5 της Διακήρυξης.</w:t>
      </w:r>
    </w:p>
    <w:p w:rsidR="00CA3DE6" w:rsidRDefault="00CA3DE6" w:rsidP="00CA3DE6">
      <w:pPr>
        <w:pStyle w:val="5"/>
        <w:numPr>
          <w:ilvl w:val="0"/>
          <w:numId w:val="0"/>
        </w:numPr>
        <w:spacing w:line="240" w:lineRule="auto"/>
        <w:ind w:left="6120"/>
        <w:rPr>
          <w:rFonts w:ascii="Book Antiqua" w:hAnsi="Book Antiqua"/>
          <w:szCs w:val="22"/>
          <w:lang w:val="el-GR"/>
        </w:rPr>
      </w:pPr>
      <w:r w:rsidRPr="00AF570B">
        <w:rPr>
          <w:rFonts w:ascii="Book Antiqua" w:hAnsi="Book Antiqua"/>
          <w:szCs w:val="22"/>
          <w:lang w:val="el-GR"/>
        </w:rPr>
        <w:t>Ημερομηνία:</w:t>
      </w:r>
      <w:r>
        <w:rPr>
          <w:rFonts w:ascii="Book Antiqua" w:hAnsi="Book Antiqua"/>
          <w:szCs w:val="22"/>
          <w:lang w:val="el-GR"/>
        </w:rPr>
        <w:t xml:space="preserve"> </w:t>
      </w:r>
      <w:r w:rsidRPr="00AF570B">
        <w:rPr>
          <w:rFonts w:ascii="Book Antiqua" w:hAnsi="Book Antiqua"/>
          <w:szCs w:val="22"/>
          <w:lang w:val="el-GR"/>
        </w:rPr>
        <w:t>…</w:t>
      </w:r>
      <w:r>
        <w:rPr>
          <w:rFonts w:ascii="Book Antiqua" w:hAnsi="Book Antiqua"/>
          <w:szCs w:val="22"/>
          <w:lang w:val="el-GR"/>
        </w:rPr>
        <w:t>..-….. -2018</w:t>
      </w:r>
    </w:p>
    <w:p w:rsidR="00CA3DE6" w:rsidRPr="00ED681A" w:rsidRDefault="00CA3DE6" w:rsidP="00CA3DE6">
      <w:pPr>
        <w:pStyle w:val="5"/>
        <w:numPr>
          <w:ilvl w:val="0"/>
          <w:numId w:val="0"/>
        </w:numPr>
        <w:spacing w:line="240" w:lineRule="auto"/>
        <w:ind w:left="6120"/>
        <w:rPr>
          <w:rFonts w:ascii="Book Antiqua" w:hAnsi="Book Antiqua"/>
          <w:szCs w:val="22"/>
          <w:lang w:val="el-GR"/>
        </w:rPr>
      </w:pPr>
      <w:r>
        <w:rPr>
          <w:rFonts w:ascii="Book Antiqua" w:hAnsi="Book Antiqua"/>
          <w:szCs w:val="22"/>
          <w:lang w:val="el-GR"/>
        </w:rPr>
        <w:t xml:space="preserve">            </w:t>
      </w:r>
      <w:r w:rsidRPr="00ED681A">
        <w:rPr>
          <w:rFonts w:ascii="Book Antiqua" w:hAnsi="Book Antiqua"/>
          <w:szCs w:val="22"/>
          <w:lang w:val="el-GR"/>
        </w:rPr>
        <w:t>Ο προσφέρων</w:t>
      </w:r>
    </w:p>
    <w:sectPr w:rsidR="00CA3DE6" w:rsidRPr="00ED681A" w:rsidSect="00CA3DE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revisionView w:inkAnnotations="0"/>
  <w:defaultTabStop w:val="720"/>
  <w:drawingGridHorizontalSpacing w:val="110"/>
  <w:displayHorizontalDrawingGridEvery w:val="2"/>
  <w:characterSpacingControl w:val="doNotCompress"/>
  <w:compat/>
  <w:rsids>
    <w:rsidRoot w:val="00CA3DE6"/>
    <w:rsid w:val="004D0C62"/>
    <w:rsid w:val="00CA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DE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5">
    <w:name w:val="heading 5"/>
    <w:basedOn w:val="a"/>
    <w:next w:val="a"/>
    <w:link w:val="5Char"/>
    <w:qFormat/>
    <w:rsid w:val="00CA3DE6"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basedOn w:val="a0"/>
    <w:link w:val="5"/>
    <w:rsid w:val="00CA3DE6"/>
    <w:rPr>
      <w:rFonts w:ascii="Lucida Sans" w:eastAsia="Times New Roman" w:hAnsi="Lucida Sans" w:cs="Lucida Sans"/>
      <w:b/>
      <w:szCs w:val="2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Tsepelis</dc:creator>
  <cp:keywords/>
  <dc:description/>
  <cp:lastModifiedBy>Ioannis Tsepelis</cp:lastModifiedBy>
  <cp:revision>2</cp:revision>
  <dcterms:created xsi:type="dcterms:W3CDTF">2018-08-27T10:25:00Z</dcterms:created>
  <dcterms:modified xsi:type="dcterms:W3CDTF">2018-08-27T10:28:00Z</dcterms:modified>
</cp:coreProperties>
</file>