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3FF" w:rsidRPr="008171A3" w:rsidRDefault="00B633FF" w:rsidP="00AF4646">
      <w:pPr>
        <w:pStyle w:val="a3"/>
        <w:spacing w:before="6"/>
        <w:rPr>
          <w:rFonts w:ascii="Book Antiqua" w:hAnsi="Book Antiqua"/>
          <w:b/>
          <w:sz w:val="22"/>
          <w:szCs w:val="22"/>
          <w:u w:val="single"/>
          <w:lang w:val="el-GR"/>
        </w:rPr>
      </w:pPr>
    </w:p>
    <w:p w:rsidR="002740A8" w:rsidRPr="008171A3" w:rsidRDefault="002740A8">
      <w:pPr>
        <w:pStyle w:val="a3"/>
        <w:spacing w:before="6"/>
        <w:rPr>
          <w:rFonts w:ascii="Book Antiqua" w:hAnsi="Book Antiqua"/>
          <w:sz w:val="22"/>
          <w:szCs w:val="22"/>
          <w:lang w:val="el-GR"/>
        </w:rPr>
      </w:pPr>
    </w:p>
    <w:p w:rsidR="00B633FF" w:rsidRPr="008171A3" w:rsidRDefault="007949AD">
      <w:pPr>
        <w:pStyle w:val="a3"/>
        <w:ind w:left="1146"/>
        <w:rPr>
          <w:rFonts w:ascii="Book Antiqua" w:hAnsi="Book Antiqua"/>
          <w:sz w:val="22"/>
          <w:szCs w:val="22"/>
        </w:rPr>
      </w:pPr>
      <w:r w:rsidRPr="008171A3">
        <w:rPr>
          <w:rFonts w:ascii="Book Antiqua" w:hAnsi="Book Antiqua"/>
          <w:noProof/>
          <w:sz w:val="22"/>
          <w:szCs w:val="22"/>
          <w:lang w:val="el-GR" w:eastAsia="el-GR"/>
        </w:rPr>
        <w:drawing>
          <wp:inline distT="0" distB="0" distL="0" distR="0">
            <wp:extent cx="388518" cy="39090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518" cy="390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8"/>
        <w:tblW w:w="0" w:type="auto"/>
        <w:tblInd w:w="1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55"/>
        <w:gridCol w:w="4860"/>
      </w:tblGrid>
      <w:tr w:rsidR="003D6AD0" w:rsidRPr="00D5039D" w:rsidTr="00D53A82">
        <w:tc>
          <w:tcPr>
            <w:tcW w:w="4855" w:type="dxa"/>
          </w:tcPr>
          <w:p w:rsidR="003D6AD0" w:rsidRPr="008171A3" w:rsidRDefault="003D6AD0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sz w:val="22"/>
                <w:szCs w:val="22"/>
                <w:lang w:val="el-GR"/>
              </w:rPr>
            </w:pPr>
            <w:r w:rsidRPr="008171A3">
              <w:rPr>
                <w:rFonts w:ascii="Book Antiqua" w:hAnsi="Book Antiqua"/>
                <w:sz w:val="22"/>
                <w:szCs w:val="22"/>
                <w:lang w:val="el-GR"/>
              </w:rPr>
              <w:t>ΕΛΛΗΝΙΚΗ ΔΗΜΟΚΡΑΤΙΑ</w:t>
            </w:r>
          </w:p>
          <w:p w:rsidR="003D6AD0" w:rsidRPr="008171A3" w:rsidRDefault="003D6AD0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sz w:val="22"/>
                <w:szCs w:val="22"/>
                <w:lang w:val="el-GR"/>
              </w:rPr>
            </w:pPr>
            <w:r w:rsidRPr="008171A3">
              <w:rPr>
                <w:rFonts w:ascii="Book Antiqua" w:hAnsi="Book Antiqua"/>
                <w:sz w:val="22"/>
                <w:szCs w:val="22"/>
                <w:lang w:val="el-GR"/>
              </w:rPr>
              <w:t>ΠΕΡΙΦΕΡΕΙΑ ΗΠΕΙΡΟΥ</w:t>
            </w:r>
          </w:p>
          <w:p w:rsidR="003D6AD0" w:rsidRPr="008171A3" w:rsidRDefault="003D6AD0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sz w:val="22"/>
                <w:szCs w:val="22"/>
                <w:lang w:val="el-GR"/>
              </w:rPr>
            </w:pPr>
            <w:r w:rsidRPr="008171A3">
              <w:rPr>
                <w:rFonts w:ascii="Book Antiqua" w:hAnsi="Book Antiqua"/>
                <w:sz w:val="22"/>
                <w:szCs w:val="22"/>
                <w:lang w:val="el-GR"/>
              </w:rPr>
              <w:t>ΓΕΝΙΚΗ Δ/ΝΣΗ ΑΝΑΠΤ. ΠΡΟΓΡ/ΣΜΟΥ, ΠΕΡΙΒ/ΝΤΟΣ &amp; ΥΠΟΔΟΜΩΝ</w:t>
            </w:r>
          </w:p>
          <w:p w:rsidR="003D6AD0" w:rsidRPr="008171A3" w:rsidRDefault="003D6AD0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sz w:val="22"/>
                <w:szCs w:val="22"/>
                <w:lang w:val="el-GR"/>
              </w:rPr>
            </w:pPr>
            <w:r w:rsidRPr="008171A3">
              <w:rPr>
                <w:rFonts w:ascii="Book Antiqua" w:hAnsi="Book Antiqua"/>
                <w:sz w:val="22"/>
                <w:szCs w:val="22"/>
                <w:lang w:val="el-GR"/>
              </w:rPr>
              <w:t>ΔΙΕΥΘΥΝΣΗ ΤΕΧΝΙΚΩΝ ΕΡΓΩΝ</w:t>
            </w:r>
          </w:p>
          <w:p w:rsidR="003D6AD0" w:rsidRPr="008171A3" w:rsidRDefault="003D6AD0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b w:val="0"/>
                <w:sz w:val="22"/>
                <w:szCs w:val="22"/>
                <w:lang w:val="el-GR"/>
              </w:rPr>
            </w:pPr>
            <w:r w:rsidRPr="008171A3">
              <w:rPr>
                <w:rFonts w:ascii="Book Antiqua" w:hAnsi="Book Antiqua"/>
                <w:sz w:val="22"/>
                <w:szCs w:val="22"/>
                <w:lang w:val="el-GR"/>
              </w:rPr>
              <w:t xml:space="preserve">Διεύθυνση: </w:t>
            </w:r>
            <w:r w:rsidRPr="008171A3">
              <w:rPr>
                <w:rFonts w:ascii="Book Antiqua" w:hAnsi="Book Antiqua"/>
                <w:b w:val="0"/>
                <w:sz w:val="22"/>
                <w:szCs w:val="22"/>
                <w:lang w:val="el-GR"/>
              </w:rPr>
              <w:t>Πλ. Πύρρου 1</w:t>
            </w:r>
          </w:p>
          <w:p w:rsidR="003D6AD0" w:rsidRPr="008171A3" w:rsidRDefault="003D6AD0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b w:val="0"/>
                <w:sz w:val="22"/>
                <w:szCs w:val="22"/>
                <w:lang w:val="el-GR"/>
              </w:rPr>
            </w:pPr>
            <w:r w:rsidRPr="008171A3">
              <w:rPr>
                <w:rFonts w:ascii="Book Antiqua" w:hAnsi="Book Antiqua"/>
                <w:sz w:val="22"/>
                <w:szCs w:val="22"/>
                <w:lang w:val="el-GR"/>
              </w:rPr>
              <w:t xml:space="preserve">             </w:t>
            </w:r>
            <w:r w:rsidRPr="008171A3">
              <w:rPr>
                <w:rFonts w:ascii="Book Antiqua" w:hAnsi="Book Antiqua"/>
                <w:b w:val="0"/>
                <w:sz w:val="22"/>
                <w:szCs w:val="22"/>
                <w:lang w:val="el-GR"/>
              </w:rPr>
              <w:t>45 221 Ιωάννινα</w:t>
            </w:r>
          </w:p>
          <w:p w:rsidR="003D6AD0" w:rsidRPr="00BD7B11" w:rsidRDefault="003D6AD0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b w:val="0"/>
                <w:sz w:val="22"/>
                <w:szCs w:val="22"/>
                <w:lang w:val="el-GR"/>
              </w:rPr>
            </w:pPr>
            <w:r w:rsidRPr="008171A3">
              <w:rPr>
                <w:rFonts w:ascii="Book Antiqua" w:hAnsi="Book Antiqua"/>
                <w:sz w:val="22"/>
                <w:szCs w:val="22"/>
                <w:lang w:val="el-GR"/>
              </w:rPr>
              <w:t>Πληροφορίες</w:t>
            </w:r>
            <w:r w:rsidRPr="008171A3">
              <w:rPr>
                <w:rFonts w:ascii="Book Antiqua" w:hAnsi="Book Antiqua"/>
                <w:b w:val="0"/>
                <w:sz w:val="22"/>
                <w:szCs w:val="22"/>
                <w:lang w:val="el-GR"/>
              </w:rPr>
              <w:t>: Κων/νος Ζάννης</w:t>
            </w:r>
            <w:r w:rsidR="00BD7B11" w:rsidRPr="00BD7B11">
              <w:rPr>
                <w:rFonts w:ascii="Book Antiqua" w:hAnsi="Book Antiqua"/>
                <w:b w:val="0"/>
                <w:sz w:val="22"/>
                <w:szCs w:val="22"/>
                <w:lang w:val="el-GR"/>
              </w:rPr>
              <w:t xml:space="preserve">, </w:t>
            </w:r>
            <w:r w:rsidR="00BD7B11">
              <w:rPr>
                <w:rFonts w:ascii="Book Antiqua" w:hAnsi="Book Antiqua"/>
                <w:b w:val="0"/>
                <w:sz w:val="22"/>
                <w:szCs w:val="22"/>
                <w:lang w:val="el-GR"/>
              </w:rPr>
              <w:t>Δεσπ. Σιαμπίρη</w:t>
            </w:r>
          </w:p>
          <w:p w:rsidR="003D6AD0" w:rsidRPr="00BD7B11" w:rsidRDefault="003D6AD0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b w:val="0"/>
                <w:sz w:val="22"/>
                <w:szCs w:val="22"/>
                <w:lang w:val="el-GR"/>
              </w:rPr>
            </w:pPr>
            <w:r w:rsidRPr="008171A3">
              <w:rPr>
                <w:rFonts w:ascii="Book Antiqua" w:hAnsi="Book Antiqua"/>
                <w:sz w:val="22"/>
                <w:szCs w:val="22"/>
                <w:lang w:val="el-GR"/>
              </w:rPr>
              <w:t>Τηλ</w:t>
            </w:r>
            <w:r w:rsidRPr="00BD7B11">
              <w:rPr>
                <w:rFonts w:ascii="Book Antiqua" w:hAnsi="Book Antiqua"/>
                <w:sz w:val="22"/>
                <w:szCs w:val="22"/>
                <w:lang w:val="el-GR"/>
              </w:rPr>
              <w:t>/</w:t>
            </w:r>
            <w:r w:rsidRPr="008171A3">
              <w:rPr>
                <w:rFonts w:ascii="Book Antiqua" w:hAnsi="Book Antiqua"/>
                <w:sz w:val="22"/>
                <w:szCs w:val="22"/>
                <w:lang w:val="el-GR"/>
              </w:rPr>
              <w:t>νο</w:t>
            </w:r>
            <w:r w:rsidRPr="00BD7B11">
              <w:rPr>
                <w:rFonts w:ascii="Book Antiqua" w:hAnsi="Book Antiqua"/>
                <w:sz w:val="22"/>
                <w:szCs w:val="22"/>
                <w:lang w:val="el-GR"/>
              </w:rPr>
              <w:t xml:space="preserve"> &amp; </w:t>
            </w:r>
            <w:r w:rsidRPr="008171A3">
              <w:rPr>
                <w:rFonts w:ascii="Book Antiqua" w:hAnsi="Book Antiqua"/>
                <w:sz w:val="22"/>
                <w:szCs w:val="22"/>
              </w:rPr>
              <w:t>Fax</w:t>
            </w:r>
            <w:r w:rsidR="00BD7B11" w:rsidRPr="00BD7B11">
              <w:rPr>
                <w:rFonts w:ascii="Book Antiqua" w:hAnsi="Book Antiqua"/>
                <w:b w:val="0"/>
                <w:sz w:val="22"/>
                <w:szCs w:val="22"/>
                <w:lang w:val="el-GR"/>
              </w:rPr>
              <w:t>: 2651087334 &amp; 87401, 87</w:t>
            </w:r>
            <w:r w:rsidRPr="00BD7B11">
              <w:rPr>
                <w:rFonts w:ascii="Book Antiqua" w:hAnsi="Book Antiqua"/>
                <w:b w:val="0"/>
                <w:sz w:val="22"/>
                <w:szCs w:val="22"/>
                <w:lang w:val="el-GR"/>
              </w:rPr>
              <w:t>449</w:t>
            </w:r>
          </w:p>
          <w:p w:rsidR="003D6AD0" w:rsidRPr="00BD7B11" w:rsidRDefault="003D6AD0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b w:val="0"/>
                <w:sz w:val="22"/>
                <w:szCs w:val="22"/>
                <w:lang w:val="el-GR"/>
              </w:rPr>
            </w:pPr>
            <w:r w:rsidRPr="008171A3">
              <w:rPr>
                <w:rFonts w:ascii="Book Antiqua" w:hAnsi="Book Antiqua"/>
                <w:sz w:val="22"/>
                <w:szCs w:val="22"/>
              </w:rPr>
              <w:t>e</w:t>
            </w:r>
            <w:r w:rsidRPr="00BD7B11">
              <w:rPr>
                <w:rFonts w:ascii="Book Antiqua" w:hAnsi="Book Antiqua"/>
                <w:sz w:val="22"/>
                <w:szCs w:val="22"/>
                <w:lang w:val="el-GR"/>
              </w:rPr>
              <w:t>-</w:t>
            </w:r>
            <w:r w:rsidRPr="008171A3">
              <w:rPr>
                <w:rFonts w:ascii="Book Antiqua" w:hAnsi="Book Antiqua"/>
                <w:sz w:val="22"/>
                <w:szCs w:val="22"/>
              </w:rPr>
              <w:t>mail</w:t>
            </w:r>
            <w:r w:rsidRPr="00BD7B11">
              <w:rPr>
                <w:rFonts w:ascii="Book Antiqua" w:hAnsi="Book Antiqua"/>
                <w:b w:val="0"/>
                <w:sz w:val="22"/>
                <w:szCs w:val="22"/>
                <w:lang w:val="el-GR"/>
              </w:rPr>
              <w:t xml:space="preserve">: </w:t>
            </w:r>
            <w:hyperlink r:id="rId8" w:history="1">
              <w:r w:rsidR="00BD7B11" w:rsidRPr="004671C1">
                <w:rPr>
                  <w:rStyle w:val="-"/>
                  <w:rFonts w:ascii="Book Antiqua" w:hAnsi="Book Antiqua"/>
                  <w:b w:val="0"/>
                  <w:sz w:val="22"/>
                  <w:szCs w:val="22"/>
                </w:rPr>
                <w:t>k</w:t>
              </w:r>
              <w:r w:rsidR="00BD7B11" w:rsidRPr="00BD7B11">
                <w:rPr>
                  <w:rStyle w:val="-"/>
                  <w:rFonts w:ascii="Book Antiqua" w:hAnsi="Book Antiqua"/>
                  <w:b w:val="0"/>
                  <w:sz w:val="22"/>
                  <w:szCs w:val="22"/>
                  <w:lang w:val="el-GR"/>
                </w:rPr>
                <w:t>.</w:t>
              </w:r>
              <w:r w:rsidR="00BD7B11" w:rsidRPr="004671C1">
                <w:rPr>
                  <w:rStyle w:val="-"/>
                  <w:rFonts w:ascii="Book Antiqua" w:hAnsi="Book Antiqua"/>
                  <w:b w:val="0"/>
                  <w:sz w:val="22"/>
                  <w:szCs w:val="22"/>
                </w:rPr>
                <w:t>zannis</w:t>
              </w:r>
              <w:r w:rsidR="00BD7B11" w:rsidRPr="00BD7B11">
                <w:rPr>
                  <w:rStyle w:val="-"/>
                  <w:rFonts w:ascii="Book Antiqua" w:hAnsi="Book Antiqua"/>
                  <w:b w:val="0"/>
                  <w:sz w:val="22"/>
                  <w:szCs w:val="22"/>
                  <w:lang w:val="el-GR"/>
                </w:rPr>
                <w:t>@</w:t>
              </w:r>
              <w:r w:rsidR="00BD7B11" w:rsidRPr="004671C1">
                <w:rPr>
                  <w:rStyle w:val="-"/>
                  <w:rFonts w:ascii="Book Antiqua" w:hAnsi="Book Antiqua"/>
                  <w:b w:val="0"/>
                  <w:sz w:val="22"/>
                  <w:szCs w:val="22"/>
                </w:rPr>
                <w:t>php</w:t>
              </w:r>
              <w:r w:rsidR="00BD7B11" w:rsidRPr="00BD7B11">
                <w:rPr>
                  <w:rStyle w:val="-"/>
                  <w:rFonts w:ascii="Book Antiqua" w:hAnsi="Book Antiqua"/>
                  <w:b w:val="0"/>
                  <w:sz w:val="22"/>
                  <w:szCs w:val="22"/>
                  <w:lang w:val="el-GR"/>
                </w:rPr>
                <w:t>.</w:t>
              </w:r>
              <w:r w:rsidR="00BD7B11" w:rsidRPr="004671C1">
                <w:rPr>
                  <w:rStyle w:val="-"/>
                  <w:rFonts w:ascii="Book Antiqua" w:hAnsi="Book Antiqua"/>
                  <w:b w:val="0"/>
                  <w:sz w:val="22"/>
                  <w:szCs w:val="22"/>
                </w:rPr>
                <w:t>gov</w:t>
              </w:r>
              <w:r w:rsidR="00BD7B11" w:rsidRPr="00BD7B11">
                <w:rPr>
                  <w:rStyle w:val="-"/>
                  <w:rFonts w:ascii="Book Antiqua" w:hAnsi="Book Antiqua"/>
                  <w:b w:val="0"/>
                  <w:sz w:val="22"/>
                  <w:szCs w:val="22"/>
                  <w:lang w:val="el-GR"/>
                </w:rPr>
                <w:t>.</w:t>
              </w:r>
              <w:r w:rsidR="00BD7B11" w:rsidRPr="004671C1">
                <w:rPr>
                  <w:rStyle w:val="-"/>
                  <w:rFonts w:ascii="Book Antiqua" w:hAnsi="Book Antiqua"/>
                  <w:b w:val="0"/>
                  <w:sz w:val="22"/>
                  <w:szCs w:val="22"/>
                </w:rPr>
                <w:t>gr</w:t>
              </w:r>
            </w:hyperlink>
            <w:r w:rsidR="00BD7B11" w:rsidRPr="00BD7B11">
              <w:rPr>
                <w:rFonts w:ascii="Book Antiqua" w:hAnsi="Book Antiqua"/>
                <w:b w:val="0"/>
                <w:sz w:val="22"/>
                <w:szCs w:val="22"/>
                <w:lang w:val="el-GR"/>
              </w:rPr>
              <w:t xml:space="preserve">, </w:t>
            </w:r>
            <w:hyperlink r:id="rId9" w:history="1">
              <w:r w:rsidR="00BD7B11" w:rsidRPr="004671C1">
                <w:rPr>
                  <w:rStyle w:val="-"/>
                  <w:rFonts w:ascii="Book Antiqua" w:hAnsi="Book Antiqua"/>
                  <w:b w:val="0"/>
                  <w:sz w:val="22"/>
                  <w:szCs w:val="22"/>
                </w:rPr>
                <w:t>d</w:t>
              </w:r>
              <w:r w:rsidR="00BD7B11" w:rsidRPr="00BD7B11">
                <w:rPr>
                  <w:rStyle w:val="-"/>
                  <w:rFonts w:ascii="Book Antiqua" w:hAnsi="Book Antiqua"/>
                  <w:b w:val="0"/>
                  <w:sz w:val="22"/>
                  <w:szCs w:val="22"/>
                  <w:lang w:val="el-GR"/>
                </w:rPr>
                <w:t>.</w:t>
              </w:r>
              <w:r w:rsidR="00BD7B11" w:rsidRPr="004671C1">
                <w:rPr>
                  <w:rStyle w:val="-"/>
                  <w:rFonts w:ascii="Book Antiqua" w:hAnsi="Book Antiqua"/>
                  <w:b w:val="0"/>
                  <w:sz w:val="22"/>
                  <w:szCs w:val="22"/>
                </w:rPr>
                <w:t>siampiri</w:t>
              </w:r>
              <w:r w:rsidR="00BD7B11" w:rsidRPr="00BD7B11">
                <w:rPr>
                  <w:rStyle w:val="-"/>
                  <w:rFonts w:ascii="Book Antiqua" w:hAnsi="Book Antiqua"/>
                  <w:b w:val="0"/>
                  <w:sz w:val="22"/>
                  <w:szCs w:val="22"/>
                  <w:lang w:val="el-GR"/>
                </w:rPr>
                <w:t>@</w:t>
              </w:r>
              <w:r w:rsidR="00BD7B11" w:rsidRPr="004671C1">
                <w:rPr>
                  <w:rStyle w:val="-"/>
                  <w:rFonts w:ascii="Book Antiqua" w:hAnsi="Book Antiqua"/>
                  <w:b w:val="0"/>
                  <w:sz w:val="22"/>
                  <w:szCs w:val="22"/>
                </w:rPr>
                <w:t>php</w:t>
              </w:r>
              <w:r w:rsidR="00BD7B11" w:rsidRPr="00BD7B11">
                <w:rPr>
                  <w:rStyle w:val="-"/>
                  <w:rFonts w:ascii="Book Antiqua" w:hAnsi="Book Antiqua"/>
                  <w:b w:val="0"/>
                  <w:sz w:val="22"/>
                  <w:szCs w:val="22"/>
                  <w:lang w:val="el-GR"/>
                </w:rPr>
                <w:t>.</w:t>
              </w:r>
              <w:r w:rsidR="00BD7B11" w:rsidRPr="004671C1">
                <w:rPr>
                  <w:rStyle w:val="-"/>
                  <w:rFonts w:ascii="Book Antiqua" w:hAnsi="Book Antiqua"/>
                  <w:b w:val="0"/>
                  <w:sz w:val="22"/>
                  <w:szCs w:val="22"/>
                </w:rPr>
                <w:t>gov</w:t>
              </w:r>
              <w:r w:rsidR="00BD7B11" w:rsidRPr="00BD7B11">
                <w:rPr>
                  <w:rStyle w:val="-"/>
                  <w:rFonts w:ascii="Book Antiqua" w:hAnsi="Book Antiqua"/>
                  <w:b w:val="0"/>
                  <w:sz w:val="22"/>
                  <w:szCs w:val="22"/>
                  <w:lang w:val="el-GR"/>
                </w:rPr>
                <w:t>.</w:t>
              </w:r>
              <w:r w:rsidR="00BD7B11" w:rsidRPr="004671C1">
                <w:rPr>
                  <w:rStyle w:val="-"/>
                  <w:rFonts w:ascii="Book Antiqua" w:hAnsi="Book Antiqua"/>
                  <w:b w:val="0"/>
                  <w:sz w:val="22"/>
                  <w:szCs w:val="22"/>
                </w:rPr>
                <w:t>gr</w:t>
              </w:r>
            </w:hyperlink>
            <w:r w:rsidR="00BD7B11" w:rsidRPr="00BD7B11">
              <w:rPr>
                <w:rFonts w:ascii="Book Antiqua" w:hAnsi="Book Antiqua"/>
                <w:b w:val="0"/>
                <w:sz w:val="22"/>
                <w:szCs w:val="22"/>
                <w:lang w:val="el-GR"/>
              </w:rPr>
              <w:t xml:space="preserve"> </w:t>
            </w:r>
          </w:p>
        </w:tc>
        <w:tc>
          <w:tcPr>
            <w:tcW w:w="4860" w:type="dxa"/>
          </w:tcPr>
          <w:p w:rsidR="00AB54D4" w:rsidRDefault="009139EE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sz w:val="22"/>
                <w:szCs w:val="22"/>
                <w:u w:val="single"/>
                <w:lang w:val="el-GR"/>
              </w:rPr>
            </w:pPr>
            <w:r w:rsidRPr="009139EE">
              <w:rPr>
                <w:rFonts w:ascii="Book Antiqua" w:hAnsi="Book Antiqua"/>
                <w:sz w:val="22"/>
                <w:szCs w:val="22"/>
                <w:u w:val="single"/>
                <w:lang w:val="el-GR"/>
              </w:rPr>
              <w:t>ΑΔΑ: ΩΤΜΞ7Λ9-3Λ0</w:t>
            </w:r>
          </w:p>
          <w:p w:rsidR="009139EE" w:rsidRPr="009139EE" w:rsidRDefault="009139EE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sz w:val="22"/>
                <w:szCs w:val="22"/>
                <w:u w:val="single"/>
                <w:lang w:val="el-GR"/>
              </w:rPr>
            </w:pPr>
          </w:p>
          <w:p w:rsidR="003D6AD0" w:rsidRPr="008171A3" w:rsidRDefault="003D6AD0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sz w:val="22"/>
                <w:szCs w:val="22"/>
                <w:lang w:val="el-GR"/>
              </w:rPr>
            </w:pPr>
            <w:r w:rsidRPr="008171A3">
              <w:rPr>
                <w:rFonts w:ascii="Book Antiqua" w:hAnsi="Book Antiqua"/>
                <w:sz w:val="22"/>
                <w:szCs w:val="22"/>
                <w:lang w:val="el-GR"/>
              </w:rPr>
              <w:t xml:space="preserve">Ιωάννινα </w:t>
            </w:r>
            <w:r w:rsidR="00FA13A5" w:rsidRPr="008171A3">
              <w:rPr>
                <w:rFonts w:ascii="Book Antiqua" w:hAnsi="Book Antiqua"/>
                <w:sz w:val="22"/>
                <w:szCs w:val="22"/>
                <w:lang w:val="el-GR"/>
              </w:rPr>
              <w:t xml:space="preserve"> </w:t>
            </w:r>
            <w:r w:rsidR="003E628C">
              <w:rPr>
                <w:rFonts w:ascii="Book Antiqua" w:hAnsi="Book Antiqua"/>
                <w:sz w:val="22"/>
                <w:szCs w:val="22"/>
                <w:lang w:val="el-GR"/>
              </w:rPr>
              <w:t>1</w:t>
            </w:r>
            <w:r w:rsidR="009139EE">
              <w:rPr>
                <w:rFonts w:ascii="Book Antiqua" w:hAnsi="Book Antiqua"/>
                <w:sz w:val="22"/>
                <w:szCs w:val="22"/>
                <w:lang w:val="el-GR"/>
              </w:rPr>
              <w:t>3</w:t>
            </w:r>
            <w:r w:rsidR="003E628C">
              <w:rPr>
                <w:rFonts w:ascii="Book Antiqua" w:hAnsi="Book Antiqua"/>
                <w:sz w:val="22"/>
                <w:szCs w:val="22"/>
                <w:lang w:val="el-GR"/>
              </w:rPr>
              <w:t xml:space="preserve"> </w:t>
            </w:r>
            <w:r w:rsidR="007D3CE7" w:rsidRPr="008171A3">
              <w:rPr>
                <w:rFonts w:ascii="Book Antiqua" w:hAnsi="Book Antiqua"/>
                <w:sz w:val="22"/>
                <w:szCs w:val="22"/>
                <w:lang w:val="el-GR"/>
              </w:rPr>
              <w:t xml:space="preserve"> Δεκεμβρίου</w:t>
            </w:r>
            <w:r w:rsidR="009C4616" w:rsidRPr="008171A3">
              <w:rPr>
                <w:rFonts w:ascii="Book Antiqua" w:hAnsi="Book Antiqua"/>
                <w:sz w:val="22"/>
                <w:szCs w:val="22"/>
                <w:lang w:val="el-GR"/>
              </w:rPr>
              <w:t xml:space="preserve"> 2018</w:t>
            </w:r>
            <w:r w:rsidRPr="008171A3">
              <w:rPr>
                <w:rFonts w:ascii="Book Antiqua" w:hAnsi="Book Antiqua"/>
                <w:sz w:val="22"/>
                <w:szCs w:val="22"/>
                <w:lang w:val="el-GR"/>
              </w:rPr>
              <w:t xml:space="preserve">          </w:t>
            </w:r>
          </w:p>
          <w:p w:rsidR="003D6AD0" w:rsidRPr="004407F0" w:rsidRDefault="003D6AD0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sz w:val="22"/>
                <w:szCs w:val="22"/>
                <w:lang w:val="el-GR"/>
              </w:rPr>
            </w:pPr>
            <w:r w:rsidRPr="008171A3">
              <w:rPr>
                <w:rFonts w:ascii="Book Antiqua" w:hAnsi="Book Antiqua"/>
                <w:sz w:val="22"/>
                <w:szCs w:val="22"/>
                <w:lang w:val="el-GR"/>
              </w:rPr>
              <w:t xml:space="preserve">Αρ. Πρωτ.: </w:t>
            </w:r>
            <w:r w:rsidR="00BD7B11" w:rsidRPr="004407F0">
              <w:rPr>
                <w:rFonts w:ascii="Book Antiqua" w:hAnsi="Book Antiqua"/>
                <w:sz w:val="22"/>
                <w:szCs w:val="22"/>
                <w:lang w:val="el-GR"/>
              </w:rPr>
              <w:t>181045/16634</w:t>
            </w:r>
          </w:p>
          <w:p w:rsidR="003D6AD0" w:rsidRPr="008171A3" w:rsidRDefault="003D6AD0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sz w:val="22"/>
                <w:szCs w:val="22"/>
                <w:lang w:val="el-GR"/>
              </w:rPr>
            </w:pPr>
          </w:p>
          <w:p w:rsidR="003D6AD0" w:rsidRPr="008171A3" w:rsidRDefault="003D6AD0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b w:val="0"/>
                <w:sz w:val="22"/>
                <w:szCs w:val="22"/>
                <w:lang w:val="el-GR"/>
              </w:rPr>
            </w:pPr>
            <w:r w:rsidRPr="008171A3">
              <w:rPr>
                <w:rFonts w:ascii="Book Antiqua" w:hAnsi="Book Antiqua"/>
                <w:sz w:val="22"/>
                <w:szCs w:val="22"/>
                <w:lang w:val="el-GR"/>
              </w:rPr>
              <w:t xml:space="preserve">ΕΡΓΟ: </w:t>
            </w:r>
            <w:r w:rsidRPr="008171A3">
              <w:rPr>
                <w:rFonts w:ascii="Book Antiqua" w:hAnsi="Book Antiqua"/>
                <w:spacing w:val="12"/>
                <w:sz w:val="22"/>
                <w:szCs w:val="22"/>
                <w:lang w:val="el-GR"/>
              </w:rPr>
              <w:t>«</w:t>
            </w:r>
            <w:r w:rsidR="003E628C">
              <w:rPr>
                <w:rFonts w:ascii="Book Antiqua" w:hAnsi="Book Antiqua"/>
                <w:spacing w:val="12"/>
                <w:sz w:val="22"/>
                <w:szCs w:val="22"/>
                <w:lang w:val="el-GR"/>
              </w:rPr>
              <w:t>Αποκατάσταση επαρχιακής οδού Πέρδικας και σύνδεσής της με αρχαιολογικό χώρο Δυμόκαστρου</w:t>
            </w:r>
            <w:r w:rsidRPr="008171A3">
              <w:rPr>
                <w:rFonts w:ascii="Book Antiqua" w:hAnsi="Book Antiqua"/>
                <w:spacing w:val="-70"/>
                <w:sz w:val="22"/>
                <w:szCs w:val="22"/>
                <w:lang w:val="el-GR"/>
              </w:rPr>
              <w:t xml:space="preserve"> </w:t>
            </w:r>
            <w:r w:rsidRPr="008171A3">
              <w:rPr>
                <w:rFonts w:ascii="Book Antiqua" w:hAnsi="Book Antiqua"/>
                <w:b w:val="0"/>
                <w:sz w:val="22"/>
                <w:szCs w:val="22"/>
                <w:lang w:val="el-GR"/>
              </w:rPr>
              <w:t>»</w:t>
            </w:r>
          </w:p>
          <w:p w:rsidR="003D6AD0" w:rsidRPr="008171A3" w:rsidRDefault="003D6AD0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b w:val="0"/>
                <w:sz w:val="22"/>
                <w:szCs w:val="22"/>
                <w:lang w:val="el-GR"/>
              </w:rPr>
            </w:pPr>
          </w:p>
          <w:p w:rsidR="003D6AD0" w:rsidRPr="008171A3" w:rsidRDefault="003D6AD0" w:rsidP="000F510D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sz w:val="22"/>
                <w:szCs w:val="22"/>
                <w:lang w:val="el-GR"/>
              </w:rPr>
            </w:pPr>
            <w:r w:rsidRPr="008171A3">
              <w:rPr>
                <w:rFonts w:ascii="Book Antiqua" w:hAnsi="Book Antiqua"/>
                <w:sz w:val="22"/>
                <w:szCs w:val="22"/>
                <w:lang w:val="el-GR"/>
              </w:rPr>
              <w:t xml:space="preserve">ΧΡΗΜΑΤΟΔΟΤΗΣΗ: </w:t>
            </w:r>
            <w:r w:rsidR="007D3CE7" w:rsidRPr="008171A3">
              <w:rPr>
                <w:rFonts w:ascii="Book Antiqua" w:hAnsi="Book Antiqua"/>
                <w:sz w:val="22"/>
                <w:szCs w:val="22"/>
                <w:lang w:val="el-GR"/>
              </w:rPr>
              <w:t xml:space="preserve">ΣΑΕΠ </w:t>
            </w:r>
            <w:r w:rsidR="003E628C">
              <w:rPr>
                <w:rFonts w:ascii="Book Antiqua" w:hAnsi="Book Antiqua"/>
                <w:sz w:val="22"/>
                <w:szCs w:val="22"/>
                <w:lang w:val="el-GR"/>
              </w:rPr>
              <w:t>8</w:t>
            </w:r>
            <w:r w:rsidR="007D3CE7" w:rsidRPr="008171A3">
              <w:rPr>
                <w:rFonts w:ascii="Book Antiqua" w:hAnsi="Book Antiqua"/>
                <w:sz w:val="22"/>
                <w:szCs w:val="22"/>
                <w:lang w:val="el-GR"/>
              </w:rPr>
              <w:t>30 Ηπείρου</w:t>
            </w:r>
          </w:p>
          <w:p w:rsidR="007D3CE7" w:rsidRPr="008171A3" w:rsidRDefault="007D3CE7" w:rsidP="000F510D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sz w:val="22"/>
                <w:szCs w:val="22"/>
                <w:lang w:val="el-GR"/>
              </w:rPr>
            </w:pPr>
            <w:r w:rsidRPr="008171A3">
              <w:rPr>
                <w:rFonts w:ascii="Book Antiqua" w:hAnsi="Book Antiqua"/>
                <w:sz w:val="22"/>
                <w:szCs w:val="22"/>
                <w:lang w:val="el-GR"/>
              </w:rPr>
              <w:t>Κ.Α. 201</w:t>
            </w:r>
            <w:r w:rsidR="003E628C">
              <w:rPr>
                <w:rFonts w:ascii="Book Antiqua" w:hAnsi="Book Antiqua"/>
                <w:sz w:val="22"/>
                <w:szCs w:val="22"/>
                <w:lang w:val="el-GR"/>
              </w:rPr>
              <w:t>8</w:t>
            </w:r>
            <w:r w:rsidRPr="008171A3">
              <w:rPr>
                <w:rFonts w:ascii="Book Antiqua" w:hAnsi="Book Antiqua"/>
                <w:sz w:val="22"/>
                <w:szCs w:val="22"/>
                <w:lang w:val="el-GR"/>
              </w:rPr>
              <w:t>ΕΠ</w:t>
            </w:r>
            <w:r w:rsidR="004407F0">
              <w:rPr>
                <w:rFonts w:ascii="Book Antiqua" w:hAnsi="Book Antiqua"/>
                <w:sz w:val="22"/>
                <w:szCs w:val="22"/>
                <w:lang w:val="el-GR"/>
              </w:rPr>
              <w:t>8</w:t>
            </w:r>
            <w:r w:rsidRPr="008171A3">
              <w:rPr>
                <w:rFonts w:ascii="Book Antiqua" w:hAnsi="Book Antiqua"/>
                <w:sz w:val="22"/>
                <w:szCs w:val="22"/>
                <w:lang w:val="el-GR"/>
              </w:rPr>
              <w:t>300000</w:t>
            </w:r>
            <w:r w:rsidR="004407F0">
              <w:rPr>
                <w:rFonts w:ascii="Book Antiqua" w:hAnsi="Book Antiqua"/>
                <w:sz w:val="22"/>
                <w:szCs w:val="22"/>
                <w:lang w:val="el-GR"/>
              </w:rPr>
              <w:t>2</w:t>
            </w:r>
          </w:p>
          <w:p w:rsidR="000F510D" w:rsidRPr="008171A3" w:rsidRDefault="000F510D" w:rsidP="000F510D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sz w:val="22"/>
                <w:szCs w:val="22"/>
                <w:lang w:val="el-GR"/>
              </w:rPr>
            </w:pPr>
          </w:p>
          <w:p w:rsidR="003D6AD0" w:rsidRPr="008171A3" w:rsidRDefault="003D6AD0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sz w:val="22"/>
                <w:szCs w:val="22"/>
                <w:lang w:val="el-GR"/>
              </w:rPr>
            </w:pPr>
          </w:p>
          <w:p w:rsidR="003D6AD0" w:rsidRPr="008171A3" w:rsidRDefault="003D6AD0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sz w:val="22"/>
                <w:szCs w:val="22"/>
                <w:lang w:val="el-GR"/>
              </w:rPr>
            </w:pPr>
            <w:r w:rsidRPr="008171A3">
              <w:rPr>
                <w:rFonts w:ascii="Book Antiqua" w:hAnsi="Book Antiqua"/>
                <w:sz w:val="22"/>
                <w:szCs w:val="22"/>
                <w:lang w:val="el-GR"/>
              </w:rPr>
              <w:t>α/α συστήματος:</w:t>
            </w:r>
            <w:r w:rsidR="007D3CE7" w:rsidRPr="008171A3">
              <w:rPr>
                <w:rFonts w:ascii="Book Antiqua" w:hAnsi="Book Antiqua"/>
                <w:sz w:val="22"/>
                <w:szCs w:val="22"/>
                <w:lang w:val="el-GR"/>
              </w:rPr>
              <w:t xml:space="preserve"> </w:t>
            </w:r>
            <w:r w:rsidR="00214CD9">
              <w:rPr>
                <w:rFonts w:ascii="Book Antiqua" w:hAnsi="Book Antiqua"/>
                <w:sz w:val="22"/>
                <w:szCs w:val="22"/>
                <w:lang w:val="el-GR"/>
              </w:rPr>
              <w:t>79066</w:t>
            </w:r>
          </w:p>
          <w:p w:rsidR="003D6AD0" w:rsidRPr="008171A3" w:rsidRDefault="003D6AD0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sz w:val="22"/>
                <w:szCs w:val="22"/>
                <w:lang w:val="el-GR"/>
              </w:rPr>
            </w:pPr>
            <w:r w:rsidRPr="008171A3">
              <w:rPr>
                <w:rFonts w:ascii="Book Antiqua" w:hAnsi="Book Antiqua"/>
                <w:sz w:val="22"/>
                <w:szCs w:val="22"/>
                <w:lang w:val="el-GR"/>
              </w:rPr>
              <w:t>ΠΡΟΫΠΟΛΟΓΙΣΜΟΣ</w:t>
            </w:r>
            <w:r w:rsidR="005946CC" w:rsidRPr="008171A3">
              <w:rPr>
                <w:rFonts w:ascii="Book Antiqua" w:hAnsi="Book Antiqua"/>
                <w:sz w:val="22"/>
                <w:szCs w:val="22"/>
                <w:lang w:val="el-GR"/>
              </w:rPr>
              <w:t xml:space="preserve">: </w:t>
            </w:r>
            <w:r w:rsidR="003E628C">
              <w:rPr>
                <w:rFonts w:ascii="Book Antiqua" w:hAnsi="Book Antiqua"/>
                <w:sz w:val="22"/>
                <w:szCs w:val="22"/>
                <w:lang w:val="el-GR"/>
              </w:rPr>
              <w:t>470</w:t>
            </w:r>
            <w:r w:rsidRPr="008171A3">
              <w:rPr>
                <w:rFonts w:ascii="Book Antiqua" w:hAnsi="Book Antiqua"/>
                <w:sz w:val="22"/>
                <w:szCs w:val="22"/>
                <w:lang w:val="el-GR"/>
              </w:rPr>
              <w:t xml:space="preserve">.000,00€ </w:t>
            </w:r>
          </w:p>
          <w:p w:rsidR="003D6AD0" w:rsidRPr="008171A3" w:rsidRDefault="003D6AD0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sz w:val="22"/>
                <w:szCs w:val="22"/>
                <w:lang w:val="el-GR"/>
              </w:rPr>
            </w:pPr>
          </w:p>
          <w:p w:rsidR="003D6AD0" w:rsidRPr="008171A3" w:rsidRDefault="003D6AD0">
            <w:pPr>
              <w:pStyle w:val="Heading1"/>
              <w:tabs>
                <w:tab w:val="left" w:pos="5558"/>
              </w:tabs>
              <w:spacing w:before="16"/>
              <w:ind w:left="0"/>
              <w:rPr>
                <w:rFonts w:ascii="Book Antiqua" w:hAnsi="Book Antiqua"/>
                <w:sz w:val="22"/>
                <w:szCs w:val="22"/>
                <w:lang w:val="el-GR"/>
              </w:rPr>
            </w:pPr>
            <w:r w:rsidRPr="008171A3">
              <w:rPr>
                <w:rFonts w:ascii="Book Antiqua" w:hAnsi="Book Antiqua"/>
                <w:sz w:val="22"/>
                <w:szCs w:val="22"/>
                <w:lang w:val="el-GR"/>
              </w:rPr>
              <w:t>Τις εφημερίδες</w:t>
            </w:r>
            <w:r w:rsidR="000F510D" w:rsidRPr="008171A3">
              <w:rPr>
                <w:rFonts w:ascii="Book Antiqua" w:hAnsi="Book Antiqua"/>
                <w:sz w:val="22"/>
                <w:szCs w:val="22"/>
                <w:lang w:val="el-GR"/>
              </w:rPr>
              <w:t>:</w:t>
            </w:r>
          </w:p>
          <w:p w:rsidR="00A157F3" w:rsidRPr="00D5039D" w:rsidRDefault="00D5039D" w:rsidP="003E628C">
            <w:pPr>
              <w:pStyle w:val="Heading1"/>
              <w:numPr>
                <w:ilvl w:val="0"/>
                <w:numId w:val="8"/>
              </w:numPr>
              <w:tabs>
                <w:tab w:val="left" w:pos="5558"/>
              </w:tabs>
              <w:spacing w:before="16"/>
              <w:rPr>
                <w:rFonts w:ascii="Book Antiqua" w:hAnsi="Book Antiqua"/>
                <w:sz w:val="22"/>
                <w:szCs w:val="22"/>
                <w:lang w:val="el-GR"/>
              </w:rPr>
            </w:pPr>
            <w:r w:rsidRPr="00D5039D">
              <w:rPr>
                <w:rFonts w:ascii="Book Antiqua" w:hAnsi="Book Antiqua"/>
                <w:sz w:val="22"/>
                <w:szCs w:val="22"/>
                <w:lang w:val="el-GR"/>
              </w:rPr>
              <w:t xml:space="preserve">Θεσπρωτική </w:t>
            </w:r>
          </w:p>
          <w:p w:rsidR="00D5039D" w:rsidRPr="00D5039D" w:rsidRDefault="00D5039D" w:rsidP="003E628C">
            <w:pPr>
              <w:pStyle w:val="Heading1"/>
              <w:numPr>
                <w:ilvl w:val="0"/>
                <w:numId w:val="8"/>
              </w:numPr>
              <w:tabs>
                <w:tab w:val="left" w:pos="5558"/>
              </w:tabs>
              <w:spacing w:before="16"/>
              <w:rPr>
                <w:rFonts w:ascii="Book Antiqua" w:hAnsi="Book Antiqua"/>
                <w:sz w:val="22"/>
                <w:szCs w:val="22"/>
                <w:lang w:val="el-GR"/>
              </w:rPr>
            </w:pPr>
            <w:r w:rsidRPr="00D5039D">
              <w:rPr>
                <w:rFonts w:ascii="Book Antiqua" w:hAnsi="Book Antiqua"/>
                <w:sz w:val="22"/>
                <w:szCs w:val="22"/>
                <w:lang w:val="el-GR"/>
              </w:rPr>
              <w:t>Πρωινός Λόγος</w:t>
            </w:r>
          </w:p>
          <w:p w:rsidR="00D5039D" w:rsidRPr="008171A3" w:rsidRDefault="00D5039D" w:rsidP="003E628C">
            <w:pPr>
              <w:pStyle w:val="Heading1"/>
              <w:numPr>
                <w:ilvl w:val="0"/>
                <w:numId w:val="8"/>
              </w:numPr>
              <w:tabs>
                <w:tab w:val="left" w:pos="5558"/>
              </w:tabs>
              <w:spacing w:before="16"/>
              <w:rPr>
                <w:rFonts w:ascii="Book Antiqua" w:hAnsi="Book Antiqua"/>
                <w:b w:val="0"/>
                <w:sz w:val="22"/>
                <w:szCs w:val="22"/>
                <w:lang w:val="el-GR"/>
              </w:rPr>
            </w:pPr>
            <w:r w:rsidRPr="00D5039D">
              <w:rPr>
                <w:rFonts w:ascii="Book Antiqua" w:hAnsi="Book Antiqua"/>
                <w:sz w:val="22"/>
                <w:szCs w:val="22"/>
                <w:lang w:val="el-GR"/>
              </w:rPr>
              <w:t>Θεσπρωτών Διαβούλευση</w:t>
            </w:r>
          </w:p>
        </w:tc>
      </w:tr>
    </w:tbl>
    <w:p w:rsidR="00B633FF" w:rsidRPr="008171A3" w:rsidRDefault="00B633FF">
      <w:pPr>
        <w:pStyle w:val="a3"/>
        <w:spacing w:before="5"/>
        <w:rPr>
          <w:rFonts w:ascii="Book Antiqua" w:hAnsi="Book Antiqua"/>
          <w:sz w:val="22"/>
          <w:szCs w:val="22"/>
          <w:lang w:val="el-GR"/>
        </w:rPr>
      </w:pPr>
    </w:p>
    <w:p w:rsidR="00B633FF" w:rsidRPr="008171A3" w:rsidRDefault="007949AD">
      <w:pPr>
        <w:pStyle w:val="a3"/>
        <w:spacing w:line="279" w:lineRule="exact"/>
        <w:ind w:left="2027" w:right="1607"/>
        <w:jc w:val="center"/>
        <w:rPr>
          <w:rFonts w:ascii="Book Antiqua" w:hAnsi="Book Antiqua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>ΠΡΟΚΗΡΥΞΗ  ΑΝΟΙΚΤΗΣ</w:t>
      </w:r>
      <w:r w:rsidRPr="008171A3">
        <w:rPr>
          <w:rFonts w:ascii="Book Antiqua" w:hAnsi="Book Antiqua"/>
          <w:spacing w:val="-14"/>
          <w:sz w:val="22"/>
          <w:szCs w:val="22"/>
          <w:lang w:val="el-GR"/>
        </w:rPr>
        <w:t xml:space="preserve"> </w:t>
      </w:r>
      <w:r w:rsidRPr="008171A3">
        <w:rPr>
          <w:rFonts w:ascii="Book Antiqua" w:hAnsi="Book Antiqua"/>
          <w:sz w:val="22"/>
          <w:szCs w:val="22"/>
          <w:lang w:val="el-GR"/>
        </w:rPr>
        <w:t>ΔΙΑΔΙΚΑΣΙΑΣ</w:t>
      </w:r>
    </w:p>
    <w:p w:rsidR="00B633FF" w:rsidRPr="008171A3" w:rsidRDefault="007949AD">
      <w:pPr>
        <w:pStyle w:val="a3"/>
        <w:ind w:left="2028" w:right="1606"/>
        <w:jc w:val="center"/>
        <w:rPr>
          <w:rFonts w:ascii="Book Antiqua" w:hAnsi="Book Antiqua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>Μ Ε Σ Ω Τ Ο Υ Ε Θ Ν Ι Κ Ο Υ Σ Υ Σ Τ Η Μ Α Τ Ο Σ</w:t>
      </w:r>
    </w:p>
    <w:p w:rsidR="00B633FF" w:rsidRPr="008171A3" w:rsidRDefault="007949AD">
      <w:pPr>
        <w:pStyle w:val="a3"/>
        <w:spacing w:before="2"/>
        <w:ind w:left="2028" w:right="1607"/>
        <w:jc w:val="center"/>
        <w:rPr>
          <w:rFonts w:ascii="Book Antiqua" w:hAnsi="Book Antiqua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>Η Λ Ε Κ Τ Ρ Ο Ν Ι Κ Ω Ν Δ Η Μ Ο Σ Ι Ω Ν Σ Υ Μ Β Α Σ Ε Ω Ν ( Ε . Σ . Η . Δ Η . Σ . )</w:t>
      </w:r>
    </w:p>
    <w:p w:rsidR="00B633FF" w:rsidRPr="008171A3" w:rsidRDefault="00B633FF">
      <w:pPr>
        <w:pStyle w:val="a3"/>
        <w:spacing w:before="12"/>
        <w:rPr>
          <w:rFonts w:ascii="Book Antiqua" w:hAnsi="Book Antiqua"/>
          <w:sz w:val="22"/>
          <w:szCs w:val="22"/>
          <w:lang w:val="el-GR"/>
        </w:rPr>
      </w:pPr>
    </w:p>
    <w:p w:rsidR="007D0987" w:rsidRPr="008171A3" w:rsidRDefault="007949AD" w:rsidP="007D0987">
      <w:pPr>
        <w:pStyle w:val="a3"/>
        <w:spacing w:before="1"/>
        <w:ind w:left="533" w:right="122"/>
        <w:jc w:val="both"/>
        <w:rPr>
          <w:rFonts w:ascii="Book Antiqua" w:hAnsi="Book Antiqua"/>
          <w:spacing w:val="12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 xml:space="preserve">Η </w:t>
      </w:r>
      <w:r w:rsidRPr="008171A3">
        <w:rPr>
          <w:rFonts w:ascii="Book Antiqua" w:hAnsi="Book Antiqua"/>
          <w:spacing w:val="12"/>
          <w:sz w:val="22"/>
          <w:szCs w:val="22"/>
          <w:lang w:val="el-GR"/>
        </w:rPr>
        <w:t xml:space="preserve">Δ/νση </w:t>
      </w:r>
      <w:r w:rsidRPr="008171A3">
        <w:rPr>
          <w:rFonts w:ascii="Book Antiqua" w:hAnsi="Book Antiqua"/>
          <w:spacing w:val="13"/>
          <w:sz w:val="22"/>
          <w:szCs w:val="22"/>
          <w:lang w:val="el-GR"/>
        </w:rPr>
        <w:t xml:space="preserve">Τεχνικών </w:t>
      </w:r>
      <w:r w:rsidRPr="008171A3">
        <w:rPr>
          <w:rFonts w:ascii="Book Antiqua" w:hAnsi="Book Antiqua"/>
          <w:spacing w:val="12"/>
          <w:sz w:val="22"/>
          <w:szCs w:val="22"/>
          <w:lang w:val="el-GR"/>
        </w:rPr>
        <w:t xml:space="preserve">Έργων </w:t>
      </w:r>
      <w:r w:rsidRPr="008171A3">
        <w:rPr>
          <w:rFonts w:ascii="Book Antiqua" w:hAnsi="Book Antiqua"/>
          <w:spacing w:val="13"/>
          <w:sz w:val="22"/>
          <w:szCs w:val="22"/>
          <w:lang w:val="el-GR"/>
        </w:rPr>
        <w:t xml:space="preserve">Περιφέρειας Ηπείρου, προκηρύσσει </w:t>
      </w:r>
      <w:r w:rsidRPr="008171A3">
        <w:rPr>
          <w:rFonts w:ascii="Book Antiqua" w:hAnsi="Book Antiqua"/>
          <w:spacing w:val="12"/>
          <w:sz w:val="22"/>
          <w:szCs w:val="22"/>
          <w:lang w:val="el-GR"/>
        </w:rPr>
        <w:t xml:space="preserve">ανοικτό </w:t>
      </w:r>
      <w:r w:rsidRPr="008171A3">
        <w:rPr>
          <w:rFonts w:ascii="Book Antiqua" w:hAnsi="Book Antiqua"/>
          <w:spacing w:val="13"/>
          <w:sz w:val="22"/>
          <w:szCs w:val="22"/>
          <w:lang w:val="el-GR"/>
        </w:rPr>
        <w:t xml:space="preserve">ηλεκτρονικό </w:t>
      </w:r>
      <w:r w:rsidR="002740A8" w:rsidRPr="008171A3">
        <w:rPr>
          <w:rFonts w:ascii="Book Antiqua" w:hAnsi="Book Antiqua"/>
          <w:spacing w:val="12"/>
          <w:sz w:val="22"/>
          <w:szCs w:val="22"/>
          <w:lang w:val="el-GR"/>
        </w:rPr>
        <w:t>διαγωνισμό</w:t>
      </w:r>
      <w:r w:rsidRPr="008171A3">
        <w:rPr>
          <w:rFonts w:ascii="Book Antiqua" w:hAnsi="Book Antiqua"/>
          <w:spacing w:val="85"/>
          <w:sz w:val="22"/>
          <w:szCs w:val="22"/>
          <w:lang w:val="el-GR"/>
        </w:rPr>
        <w:t xml:space="preserve"> </w:t>
      </w:r>
      <w:r w:rsidRPr="008171A3">
        <w:rPr>
          <w:rFonts w:ascii="Book Antiqua" w:hAnsi="Book Antiqua"/>
          <w:spacing w:val="9"/>
          <w:sz w:val="22"/>
          <w:szCs w:val="22"/>
          <w:lang w:val="el-GR"/>
        </w:rPr>
        <w:t xml:space="preserve">για  </w:t>
      </w:r>
      <w:r w:rsidRPr="008171A3">
        <w:rPr>
          <w:rFonts w:ascii="Book Antiqua" w:hAnsi="Book Antiqua"/>
          <w:spacing w:val="10"/>
          <w:sz w:val="22"/>
          <w:szCs w:val="22"/>
          <w:lang w:val="el-GR"/>
        </w:rPr>
        <w:t xml:space="preserve">την  </w:t>
      </w:r>
      <w:r w:rsidRPr="008171A3">
        <w:rPr>
          <w:rFonts w:ascii="Book Antiqua" w:hAnsi="Book Antiqua"/>
          <w:spacing w:val="12"/>
          <w:sz w:val="22"/>
          <w:szCs w:val="22"/>
          <w:lang w:val="el-GR"/>
        </w:rPr>
        <w:t xml:space="preserve">ανάθεση  </w:t>
      </w:r>
      <w:r w:rsidRPr="008171A3">
        <w:rPr>
          <w:rFonts w:ascii="Book Antiqua" w:hAnsi="Book Antiqua"/>
          <w:spacing w:val="10"/>
          <w:sz w:val="22"/>
          <w:szCs w:val="22"/>
          <w:lang w:val="el-GR"/>
        </w:rPr>
        <w:t xml:space="preserve">του  </w:t>
      </w:r>
      <w:r w:rsidRPr="008171A3">
        <w:rPr>
          <w:rFonts w:ascii="Book Antiqua" w:hAnsi="Book Antiqua"/>
          <w:spacing w:val="12"/>
          <w:sz w:val="22"/>
          <w:szCs w:val="22"/>
          <w:lang w:val="el-GR"/>
        </w:rPr>
        <w:t xml:space="preserve">έργου:  </w:t>
      </w:r>
      <w:r w:rsidRPr="008171A3">
        <w:rPr>
          <w:rFonts w:ascii="Book Antiqua" w:hAnsi="Book Antiqua"/>
          <w:b/>
          <w:spacing w:val="12"/>
          <w:sz w:val="22"/>
          <w:szCs w:val="22"/>
          <w:lang w:val="el-GR"/>
        </w:rPr>
        <w:t>«</w:t>
      </w:r>
      <w:r w:rsidR="00220808">
        <w:rPr>
          <w:rFonts w:ascii="Book Antiqua" w:hAnsi="Book Antiqua"/>
          <w:b/>
          <w:spacing w:val="12"/>
          <w:sz w:val="22"/>
          <w:szCs w:val="22"/>
          <w:lang w:val="el-GR"/>
        </w:rPr>
        <w:t>Αποκατάσταση επαρχιακής οδού Πέρδικας και σύνδεσής της με αρχαιολογικό χώρο Δυμόκαστρου</w:t>
      </w:r>
      <w:r w:rsidRPr="008171A3">
        <w:rPr>
          <w:rFonts w:ascii="Book Antiqua" w:hAnsi="Book Antiqua"/>
          <w:b/>
          <w:spacing w:val="7"/>
          <w:sz w:val="22"/>
          <w:szCs w:val="22"/>
          <w:lang w:val="el-GR"/>
        </w:rPr>
        <w:t xml:space="preserve">», </w:t>
      </w:r>
      <w:r w:rsidR="002740A8" w:rsidRPr="008171A3">
        <w:rPr>
          <w:rFonts w:ascii="Book Antiqua" w:hAnsi="Book Antiqua"/>
          <w:spacing w:val="7"/>
          <w:sz w:val="22"/>
          <w:szCs w:val="22"/>
          <w:lang w:val="el-GR"/>
        </w:rPr>
        <w:t>με συνολικό προϋπολογισμό</w:t>
      </w:r>
      <w:r w:rsidRPr="008171A3">
        <w:rPr>
          <w:rFonts w:ascii="Book Antiqua" w:hAnsi="Book Antiqua"/>
          <w:spacing w:val="13"/>
          <w:sz w:val="22"/>
          <w:szCs w:val="22"/>
          <w:lang w:val="el-GR"/>
        </w:rPr>
        <w:t xml:space="preserve"> </w:t>
      </w:r>
      <w:r w:rsidR="00220808">
        <w:rPr>
          <w:rFonts w:ascii="Book Antiqua" w:hAnsi="Book Antiqua"/>
          <w:spacing w:val="13"/>
          <w:sz w:val="22"/>
          <w:szCs w:val="22"/>
          <w:lang w:val="el-GR"/>
        </w:rPr>
        <w:t>470</w:t>
      </w:r>
      <w:r w:rsidR="002740A8" w:rsidRPr="008171A3">
        <w:rPr>
          <w:rFonts w:ascii="Book Antiqua" w:hAnsi="Book Antiqua"/>
          <w:spacing w:val="13"/>
          <w:sz w:val="22"/>
          <w:szCs w:val="22"/>
          <w:lang w:val="el-GR"/>
        </w:rPr>
        <w:t>.</w:t>
      </w:r>
      <w:r w:rsidR="007D0987" w:rsidRPr="008171A3">
        <w:rPr>
          <w:rFonts w:ascii="Book Antiqua" w:hAnsi="Book Antiqua"/>
          <w:spacing w:val="13"/>
          <w:sz w:val="22"/>
          <w:szCs w:val="22"/>
          <w:lang w:val="el-GR"/>
        </w:rPr>
        <w:t>0</w:t>
      </w:r>
      <w:r w:rsidR="002740A8" w:rsidRPr="008171A3">
        <w:rPr>
          <w:rFonts w:ascii="Book Antiqua" w:hAnsi="Book Antiqua"/>
          <w:spacing w:val="13"/>
          <w:sz w:val="22"/>
          <w:szCs w:val="22"/>
          <w:lang w:val="el-GR"/>
        </w:rPr>
        <w:t>00,00 ΕΥΡΩ</w:t>
      </w:r>
      <w:r w:rsidRPr="008171A3">
        <w:rPr>
          <w:rFonts w:ascii="Book Antiqua" w:hAnsi="Book Antiqua"/>
          <w:spacing w:val="12"/>
          <w:sz w:val="22"/>
          <w:szCs w:val="22"/>
          <w:lang w:val="el-GR"/>
        </w:rPr>
        <w:t xml:space="preserve"> </w:t>
      </w:r>
      <w:r w:rsidR="002740A8" w:rsidRPr="008171A3">
        <w:rPr>
          <w:rFonts w:ascii="Book Antiqua" w:hAnsi="Book Antiqua"/>
          <w:spacing w:val="8"/>
          <w:sz w:val="22"/>
          <w:szCs w:val="22"/>
          <w:lang w:val="el-GR"/>
        </w:rPr>
        <w:t xml:space="preserve">με </w:t>
      </w:r>
      <w:r w:rsidRPr="008171A3">
        <w:rPr>
          <w:rFonts w:ascii="Book Antiqua" w:hAnsi="Book Antiqua"/>
          <w:spacing w:val="11"/>
          <w:sz w:val="22"/>
          <w:szCs w:val="22"/>
        </w:rPr>
        <w:t>CPV</w:t>
      </w:r>
      <w:r w:rsidRPr="008171A3">
        <w:rPr>
          <w:rFonts w:ascii="Book Antiqua" w:hAnsi="Book Antiqua"/>
          <w:spacing w:val="11"/>
          <w:sz w:val="22"/>
          <w:szCs w:val="22"/>
          <w:lang w:val="el-GR"/>
        </w:rPr>
        <w:t>:</w:t>
      </w:r>
      <w:r w:rsidRPr="008171A3">
        <w:rPr>
          <w:rFonts w:ascii="Book Antiqua" w:hAnsi="Book Antiqua"/>
          <w:spacing w:val="31"/>
          <w:sz w:val="22"/>
          <w:szCs w:val="22"/>
          <w:lang w:val="el-GR"/>
        </w:rPr>
        <w:t xml:space="preserve"> </w:t>
      </w:r>
      <w:r w:rsidR="00220808">
        <w:rPr>
          <w:rFonts w:ascii="Book Antiqua" w:hAnsi="Book Antiqua"/>
          <w:spacing w:val="31"/>
          <w:sz w:val="22"/>
          <w:szCs w:val="22"/>
          <w:lang w:val="el-GR"/>
        </w:rPr>
        <w:t>45233142-6</w:t>
      </w:r>
      <w:r w:rsidR="007D0987" w:rsidRPr="008171A3">
        <w:rPr>
          <w:rFonts w:ascii="Book Antiqua" w:hAnsi="Book Antiqua"/>
          <w:spacing w:val="11"/>
          <w:sz w:val="22"/>
          <w:szCs w:val="22"/>
          <w:lang w:val="el-GR"/>
        </w:rPr>
        <w:t>«</w:t>
      </w:r>
      <w:r w:rsidR="007D3CE7" w:rsidRPr="008171A3">
        <w:rPr>
          <w:rFonts w:ascii="Book Antiqua" w:hAnsi="Book Antiqua"/>
          <w:spacing w:val="11"/>
          <w:sz w:val="22"/>
          <w:szCs w:val="22"/>
          <w:lang w:val="el-GR"/>
        </w:rPr>
        <w:t>Εργασίες επισκευής οδών</w:t>
      </w:r>
      <w:r w:rsidR="007D0987" w:rsidRPr="008171A3">
        <w:rPr>
          <w:rFonts w:ascii="Book Antiqua" w:hAnsi="Book Antiqua"/>
          <w:spacing w:val="12"/>
          <w:sz w:val="22"/>
          <w:szCs w:val="22"/>
          <w:lang w:val="el-GR"/>
        </w:rPr>
        <w:t>»,</w:t>
      </w:r>
      <w:r w:rsidR="007D0987" w:rsidRPr="008171A3">
        <w:rPr>
          <w:rFonts w:ascii="Book Antiqua" w:hAnsi="Book Antiqua"/>
          <w:spacing w:val="28"/>
          <w:sz w:val="22"/>
          <w:szCs w:val="22"/>
          <w:lang w:val="el-GR"/>
        </w:rPr>
        <w:t xml:space="preserve"> </w:t>
      </w:r>
      <w:r w:rsidR="007D0987" w:rsidRPr="008171A3">
        <w:rPr>
          <w:rFonts w:ascii="Book Antiqua" w:hAnsi="Book Antiqua"/>
          <w:spacing w:val="11"/>
          <w:sz w:val="22"/>
          <w:szCs w:val="22"/>
          <w:lang w:val="el-GR"/>
        </w:rPr>
        <w:t>και</w:t>
      </w:r>
      <w:r w:rsidR="007D0987" w:rsidRPr="008171A3">
        <w:rPr>
          <w:rFonts w:ascii="Book Antiqua" w:hAnsi="Book Antiqua"/>
          <w:spacing w:val="27"/>
          <w:sz w:val="22"/>
          <w:szCs w:val="22"/>
          <w:lang w:val="el-GR"/>
        </w:rPr>
        <w:t xml:space="preserve"> </w:t>
      </w:r>
      <w:r w:rsidR="007D0987" w:rsidRPr="008171A3">
        <w:rPr>
          <w:rFonts w:ascii="Book Antiqua" w:hAnsi="Book Antiqua"/>
          <w:spacing w:val="13"/>
          <w:sz w:val="22"/>
          <w:szCs w:val="22"/>
          <w:lang w:val="el-GR"/>
        </w:rPr>
        <w:t>κωδικός</w:t>
      </w:r>
      <w:r w:rsidR="007D0987" w:rsidRPr="008171A3">
        <w:rPr>
          <w:rFonts w:ascii="Book Antiqua" w:hAnsi="Book Antiqua"/>
          <w:spacing w:val="32"/>
          <w:sz w:val="22"/>
          <w:szCs w:val="22"/>
          <w:lang w:val="el-GR"/>
        </w:rPr>
        <w:t xml:space="preserve"> </w:t>
      </w:r>
      <w:r w:rsidR="007D0987" w:rsidRPr="008171A3">
        <w:rPr>
          <w:rFonts w:ascii="Book Antiqua" w:hAnsi="Book Antiqua"/>
          <w:spacing w:val="11"/>
          <w:sz w:val="22"/>
          <w:szCs w:val="22"/>
        </w:rPr>
        <w:t>NUTS</w:t>
      </w:r>
      <w:r w:rsidR="007D0987" w:rsidRPr="008171A3">
        <w:rPr>
          <w:rFonts w:ascii="Book Antiqua" w:hAnsi="Book Antiqua"/>
          <w:spacing w:val="11"/>
          <w:sz w:val="22"/>
          <w:szCs w:val="22"/>
          <w:lang w:val="el-GR"/>
        </w:rPr>
        <w:t>:</w:t>
      </w:r>
      <w:r w:rsidR="007D0987" w:rsidRPr="008171A3">
        <w:rPr>
          <w:rFonts w:ascii="Book Antiqua" w:hAnsi="Book Antiqua"/>
          <w:spacing w:val="31"/>
          <w:sz w:val="22"/>
          <w:szCs w:val="22"/>
          <w:lang w:val="el-GR"/>
        </w:rPr>
        <w:t xml:space="preserve"> </w:t>
      </w:r>
      <w:r w:rsidR="007D0987" w:rsidRPr="008171A3">
        <w:rPr>
          <w:rFonts w:ascii="Book Antiqua" w:hAnsi="Book Antiqua"/>
          <w:spacing w:val="12"/>
          <w:sz w:val="22"/>
          <w:szCs w:val="22"/>
        </w:rPr>
        <w:t>EL</w:t>
      </w:r>
      <w:r w:rsidR="007D0987" w:rsidRPr="008171A3">
        <w:rPr>
          <w:rFonts w:ascii="Book Antiqua" w:hAnsi="Book Antiqua"/>
          <w:spacing w:val="12"/>
          <w:sz w:val="22"/>
          <w:szCs w:val="22"/>
          <w:lang w:val="el-GR"/>
        </w:rPr>
        <w:t>54</w:t>
      </w:r>
      <w:r w:rsidR="00163B51">
        <w:rPr>
          <w:rFonts w:ascii="Book Antiqua" w:hAnsi="Book Antiqua"/>
          <w:spacing w:val="12"/>
          <w:sz w:val="22"/>
          <w:szCs w:val="22"/>
          <w:lang w:val="el-GR"/>
        </w:rPr>
        <w:t>2</w:t>
      </w:r>
    </w:p>
    <w:p w:rsidR="007D0987" w:rsidRPr="008171A3" w:rsidRDefault="007D0987" w:rsidP="007D0987">
      <w:pPr>
        <w:pStyle w:val="a3"/>
        <w:spacing w:before="1"/>
        <w:ind w:left="533" w:right="122"/>
        <w:jc w:val="both"/>
        <w:rPr>
          <w:rFonts w:ascii="Book Antiqua" w:hAnsi="Book Antiqua"/>
          <w:spacing w:val="12"/>
          <w:sz w:val="22"/>
          <w:szCs w:val="22"/>
          <w:lang w:val="el-GR"/>
        </w:rPr>
      </w:pPr>
    </w:p>
    <w:p w:rsidR="00B633FF" w:rsidRPr="008171A3" w:rsidRDefault="007949AD" w:rsidP="007D0987">
      <w:pPr>
        <w:pStyle w:val="a3"/>
        <w:spacing w:before="1"/>
        <w:ind w:left="533" w:right="122"/>
        <w:jc w:val="both"/>
        <w:rPr>
          <w:rFonts w:ascii="Book Antiqua" w:hAnsi="Book Antiqua"/>
          <w:b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 xml:space="preserve">Το έργο συντίθεται στην κατηγορία εργασιών: </w:t>
      </w:r>
      <w:r w:rsidRPr="008171A3">
        <w:rPr>
          <w:rFonts w:ascii="Book Antiqua" w:hAnsi="Book Antiqua"/>
          <w:b/>
          <w:sz w:val="22"/>
          <w:szCs w:val="22"/>
          <w:lang w:val="el-GR"/>
        </w:rPr>
        <w:t xml:space="preserve">ΟΔΟΠΟΙΙΑΣ </w:t>
      </w:r>
      <w:r w:rsidR="002740A8" w:rsidRPr="008171A3">
        <w:rPr>
          <w:rFonts w:ascii="Book Antiqua" w:hAnsi="Book Antiqua"/>
          <w:sz w:val="22"/>
          <w:szCs w:val="22"/>
          <w:lang w:val="el-GR"/>
        </w:rPr>
        <w:t>με προϋπολογισμό</w:t>
      </w:r>
      <w:r w:rsidR="000565C3" w:rsidRPr="008171A3">
        <w:rPr>
          <w:rFonts w:ascii="Book Antiqua" w:hAnsi="Book Antiqua"/>
          <w:sz w:val="22"/>
          <w:szCs w:val="22"/>
          <w:lang w:val="el-GR"/>
        </w:rPr>
        <w:t xml:space="preserve"> </w:t>
      </w:r>
      <w:r w:rsidR="00220808">
        <w:rPr>
          <w:rFonts w:ascii="Book Antiqua" w:hAnsi="Book Antiqua"/>
          <w:b/>
          <w:sz w:val="22"/>
          <w:szCs w:val="22"/>
          <w:lang w:val="el-GR"/>
        </w:rPr>
        <w:t>378.304,46</w:t>
      </w:r>
      <w:r w:rsidRPr="008171A3">
        <w:rPr>
          <w:rFonts w:ascii="Book Antiqua" w:hAnsi="Book Antiqua"/>
          <w:b/>
          <w:sz w:val="22"/>
          <w:szCs w:val="22"/>
          <w:lang w:val="el-GR"/>
        </w:rPr>
        <w:t>€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(δαπάνη εργασιών, ΓΕ και ΟΕ και απρόβλεπτα).</w:t>
      </w:r>
    </w:p>
    <w:p w:rsidR="00B633FF" w:rsidRPr="008171A3" w:rsidRDefault="00B633FF">
      <w:pPr>
        <w:pStyle w:val="a3"/>
        <w:spacing w:before="9"/>
        <w:rPr>
          <w:rFonts w:ascii="Book Antiqua" w:hAnsi="Book Antiqua"/>
          <w:sz w:val="22"/>
          <w:szCs w:val="22"/>
          <w:lang w:val="el-GR"/>
        </w:rPr>
      </w:pPr>
    </w:p>
    <w:p w:rsidR="00B633FF" w:rsidRPr="008171A3" w:rsidRDefault="000565C3">
      <w:pPr>
        <w:pStyle w:val="Heading1"/>
        <w:ind w:left="533" w:right="107"/>
        <w:jc w:val="both"/>
        <w:rPr>
          <w:rFonts w:ascii="Book Antiqua" w:hAnsi="Book Antiqua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>Ως</w:t>
      </w:r>
      <w:r w:rsidR="007949AD" w:rsidRPr="008171A3">
        <w:rPr>
          <w:rFonts w:ascii="Book Antiqua" w:hAnsi="Book Antiqua"/>
          <w:sz w:val="22"/>
          <w:szCs w:val="22"/>
          <w:lang w:val="el-GR"/>
        </w:rPr>
        <w:t xml:space="preserve"> καταληκτική </w:t>
      </w:r>
      <w:r w:rsidRPr="008171A3">
        <w:rPr>
          <w:rFonts w:ascii="Book Antiqua" w:hAnsi="Book Antiqua"/>
          <w:sz w:val="22"/>
          <w:szCs w:val="22"/>
          <w:lang w:val="el-GR"/>
        </w:rPr>
        <w:t>ημερομηνί</w:t>
      </w:r>
      <w:r w:rsidR="007949AD" w:rsidRPr="008171A3">
        <w:rPr>
          <w:rFonts w:ascii="Book Antiqua" w:hAnsi="Book Antiqua"/>
          <w:sz w:val="22"/>
          <w:szCs w:val="22"/>
          <w:lang w:val="el-GR"/>
        </w:rPr>
        <w:t xml:space="preserve">α λήξης της </w:t>
      </w:r>
      <w:r w:rsidRPr="008171A3">
        <w:rPr>
          <w:rFonts w:ascii="Book Antiqua" w:hAnsi="Book Antiqua"/>
          <w:sz w:val="22"/>
          <w:szCs w:val="22"/>
          <w:lang w:val="el-GR"/>
        </w:rPr>
        <w:t>προθεσμίας</w:t>
      </w:r>
      <w:r w:rsidR="007949AD" w:rsidRPr="008171A3">
        <w:rPr>
          <w:rFonts w:ascii="Book Antiqua" w:hAnsi="Book Antiqua"/>
          <w:sz w:val="22"/>
          <w:szCs w:val="22"/>
          <w:lang w:val="el-GR"/>
        </w:rPr>
        <w:t xml:space="preserve"> υποβολής των προσφορών ορίζεται η </w:t>
      </w:r>
      <w:r w:rsidR="007D3CE7" w:rsidRPr="008171A3">
        <w:rPr>
          <w:rFonts w:ascii="Book Antiqua" w:hAnsi="Book Antiqua"/>
          <w:sz w:val="22"/>
          <w:szCs w:val="22"/>
          <w:lang w:val="el-GR"/>
        </w:rPr>
        <w:t>14</w:t>
      </w:r>
      <w:r w:rsidR="007D3CE7" w:rsidRPr="008171A3">
        <w:rPr>
          <w:rFonts w:ascii="Book Antiqua" w:hAnsi="Book Antiqua"/>
          <w:sz w:val="22"/>
          <w:szCs w:val="22"/>
          <w:vertAlign w:val="superscript"/>
          <w:lang w:val="el-GR"/>
        </w:rPr>
        <w:t>η</w:t>
      </w:r>
      <w:r w:rsidR="007D3CE7" w:rsidRPr="008171A3">
        <w:rPr>
          <w:rFonts w:ascii="Book Antiqua" w:hAnsi="Book Antiqua"/>
          <w:sz w:val="22"/>
          <w:szCs w:val="22"/>
          <w:lang w:val="el-GR"/>
        </w:rPr>
        <w:t xml:space="preserve"> Ιανουαρίου 2019</w:t>
      </w:r>
      <w:r w:rsidR="007949AD" w:rsidRPr="008171A3">
        <w:rPr>
          <w:rFonts w:ascii="Book Antiqua" w:hAnsi="Book Antiqua"/>
          <w:sz w:val="22"/>
          <w:szCs w:val="22"/>
          <w:lang w:val="el-GR"/>
        </w:rPr>
        <w:t>, ώρα λήξης της υποβολής προσφορών ορίζεται η 15:00</w:t>
      </w:r>
      <w:r w:rsidRPr="008171A3">
        <w:rPr>
          <w:rFonts w:ascii="Book Antiqua" w:hAnsi="Book Antiqua"/>
          <w:sz w:val="22"/>
          <w:szCs w:val="22"/>
          <w:lang w:val="el-GR"/>
        </w:rPr>
        <w:t>μ.μ.</w:t>
      </w:r>
    </w:p>
    <w:p w:rsidR="00B633FF" w:rsidRPr="008171A3" w:rsidRDefault="000565C3">
      <w:pPr>
        <w:spacing w:line="278" w:lineRule="exact"/>
        <w:ind w:left="533"/>
        <w:rPr>
          <w:rFonts w:ascii="Book Antiqua" w:hAnsi="Book Antiqua"/>
          <w:b/>
          <w:lang w:val="el-GR"/>
        </w:rPr>
      </w:pPr>
      <w:r w:rsidRPr="008171A3">
        <w:rPr>
          <w:rFonts w:ascii="Book Antiqua" w:hAnsi="Book Antiqua"/>
          <w:b/>
          <w:lang w:val="el-GR"/>
        </w:rPr>
        <w:t>Ως ημερομηνία</w:t>
      </w:r>
      <w:r w:rsidR="007949AD" w:rsidRPr="008171A3">
        <w:rPr>
          <w:rFonts w:ascii="Book Antiqua" w:hAnsi="Book Antiqua"/>
          <w:b/>
          <w:lang w:val="el-GR"/>
        </w:rPr>
        <w:t xml:space="preserve"> ηλεκτρονικής αποσφράγισης των προσφορών ορίζεται η </w:t>
      </w:r>
      <w:r w:rsidR="007D3CE7" w:rsidRPr="008171A3">
        <w:rPr>
          <w:rFonts w:ascii="Book Antiqua" w:hAnsi="Book Antiqua"/>
          <w:b/>
          <w:lang w:val="el-GR"/>
        </w:rPr>
        <w:t>18</w:t>
      </w:r>
      <w:r w:rsidR="007D3CE7" w:rsidRPr="008171A3">
        <w:rPr>
          <w:rFonts w:ascii="Book Antiqua" w:hAnsi="Book Antiqua"/>
          <w:b/>
          <w:vertAlign w:val="superscript"/>
          <w:lang w:val="el-GR"/>
        </w:rPr>
        <w:t>η</w:t>
      </w:r>
      <w:r w:rsidR="007D3CE7" w:rsidRPr="008171A3">
        <w:rPr>
          <w:rFonts w:ascii="Book Antiqua" w:hAnsi="Book Antiqua"/>
          <w:b/>
          <w:lang w:val="el-GR"/>
        </w:rPr>
        <w:t xml:space="preserve"> Ιανουαρίου 2019</w:t>
      </w:r>
      <w:r w:rsidR="007949AD" w:rsidRPr="008171A3">
        <w:rPr>
          <w:rFonts w:ascii="Book Antiqua" w:hAnsi="Book Antiqua"/>
          <w:b/>
          <w:lang w:val="el-GR"/>
        </w:rPr>
        <w:t>,</w:t>
      </w:r>
    </w:p>
    <w:p w:rsidR="00B633FF" w:rsidRPr="008171A3" w:rsidRDefault="007949AD">
      <w:pPr>
        <w:ind w:left="533"/>
        <w:rPr>
          <w:rFonts w:ascii="Book Antiqua" w:hAnsi="Book Antiqua"/>
          <w:b/>
          <w:lang w:val="el-GR"/>
        </w:rPr>
      </w:pPr>
      <w:r w:rsidRPr="008171A3">
        <w:rPr>
          <w:rFonts w:ascii="Book Antiqua" w:hAnsi="Book Antiqua"/>
          <w:b/>
          <w:lang w:val="el-GR"/>
        </w:rPr>
        <w:t>ώρα ηλεκτρονικής αποσφράγισης</w:t>
      </w:r>
      <w:r w:rsidR="000565C3" w:rsidRPr="008171A3">
        <w:rPr>
          <w:rFonts w:ascii="Book Antiqua" w:hAnsi="Book Antiqua"/>
          <w:b/>
          <w:lang w:val="el-GR"/>
        </w:rPr>
        <w:t xml:space="preserve"> των προσφορών ορίζεται η 10:00π.μ.</w:t>
      </w:r>
    </w:p>
    <w:p w:rsidR="00B633FF" w:rsidRPr="008171A3" w:rsidRDefault="00B633FF">
      <w:pPr>
        <w:pStyle w:val="a3"/>
        <w:spacing w:before="13"/>
        <w:rPr>
          <w:rFonts w:ascii="Book Antiqua" w:hAnsi="Book Antiqua"/>
          <w:b/>
          <w:sz w:val="22"/>
          <w:szCs w:val="22"/>
          <w:lang w:val="el-GR"/>
        </w:rPr>
      </w:pPr>
    </w:p>
    <w:p w:rsidR="00B633FF" w:rsidRPr="008171A3" w:rsidRDefault="007949AD">
      <w:pPr>
        <w:pStyle w:val="a3"/>
        <w:spacing w:line="228" w:lineRule="auto"/>
        <w:ind w:left="533" w:right="106"/>
        <w:jc w:val="both"/>
        <w:rPr>
          <w:rFonts w:ascii="Book Antiqua" w:hAnsi="Book Antiqua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 xml:space="preserve">Κριτήριο για την ανάθεση της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σύμβασης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είναι η πλέον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συμφέρουσα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από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οικονομική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άποψη προσφορά µόνο βάσει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τιμής</w:t>
      </w:r>
      <w:r w:rsidRPr="008171A3">
        <w:rPr>
          <w:rFonts w:ascii="Book Antiqua" w:hAnsi="Book Antiqua"/>
          <w:sz w:val="22"/>
          <w:szCs w:val="22"/>
          <w:lang w:val="el-GR"/>
        </w:rPr>
        <w:t>, όπως ειδικότερα ορίζεται στο άρθρο 95 παρ.2</w:t>
      </w:r>
      <w:r w:rsidRPr="008171A3">
        <w:rPr>
          <w:rFonts w:ascii="Book Antiqua" w:hAnsi="Book Antiqua"/>
          <w:position w:val="9"/>
          <w:sz w:val="22"/>
          <w:szCs w:val="22"/>
          <w:lang w:val="el-GR"/>
        </w:rPr>
        <w:t xml:space="preserve">α </w:t>
      </w:r>
      <w:r w:rsidRPr="008171A3">
        <w:rPr>
          <w:rFonts w:ascii="Book Antiqua" w:hAnsi="Book Antiqua"/>
          <w:sz w:val="22"/>
          <w:szCs w:val="22"/>
          <w:lang w:val="el-GR"/>
        </w:rPr>
        <w:t>του Ν.4412/2016.</w:t>
      </w:r>
    </w:p>
    <w:p w:rsidR="00B633FF" w:rsidRPr="008171A3" w:rsidRDefault="007949AD">
      <w:pPr>
        <w:pStyle w:val="a3"/>
        <w:spacing w:before="3"/>
        <w:ind w:left="533" w:right="108"/>
        <w:jc w:val="both"/>
        <w:rPr>
          <w:rFonts w:ascii="Book Antiqua" w:hAnsi="Book Antiqua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>Οι π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ροσφορές υποβάλλονται από τους ενδιαφερόμενους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ηλεκτρονικά,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μέσω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της διαδικτυακής πύλης </w:t>
      </w:r>
      <w:hyperlink r:id="rId10">
        <w:r w:rsidRPr="008171A3">
          <w:rPr>
            <w:rFonts w:ascii="Book Antiqua" w:hAnsi="Book Antiqua"/>
            <w:color w:val="0000FF"/>
            <w:sz w:val="22"/>
            <w:szCs w:val="22"/>
            <w:u w:val="single" w:color="0000FF"/>
          </w:rPr>
          <w:t>www</w:t>
        </w:r>
        <w:r w:rsidRPr="008171A3">
          <w:rPr>
            <w:rFonts w:ascii="Book Antiqua" w:hAnsi="Book Antiqua"/>
            <w:color w:val="0000FF"/>
            <w:sz w:val="22"/>
            <w:szCs w:val="22"/>
            <w:u w:val="single" w:color="0000FF"/>
            <w:lang w:val="el-GR"/>
          </w:rPr>
          <w:t>.</w:t>
        </w:r>
        <w:r w:rsidRPr="008171A3">
          <w:rPr>
            <w:rFonts w:ascii="Book Antiqua" w:hAnsi="Book Antiqua"/>
            <w:color w:val="0000FF"/>
            <w:sz w:val="22"/>
            <w:szCs w:val="22"/>
            <w:u w:val="single" w:color="0000FF"/>
          </w:rPr>
          <w:t>promitheus</w:t>
        </w:r>
        <w:r w:rsidRPr="008171A3">
          <w:rPr>
            <w:rFonts w:ascii="Book Antiqua" w:hAnsi="Book Antiqua"/>
            <w:color w:val="0000FF"/>
            <w:sz w:val="22"/>
            <w:szCs w:val="22"/>
            <w:u w:val="single" w:color="0000FF"/>
            <w:lang w:val="el-GR"/>
          </w:rPr>
          <w:t>.</w:t>
        </w:r>
        <w:r w:rsidRPr="008171A3">
          <w:rPr>
            <w:rFonts w:ascii="Book Antiqua" w:hAnsi="Book Antiqua"/>
            <w:color w:val="0000FF"/>
            <w:sz w:val="22"/>
            <w:szCs w:val="22"/>
            <w:u w:val="single" w:color="0000FF"/>
          </w:rPr>
          <w:t>gov</w:t>
        </w:r>
        <w:r w:rsidRPr="008171A3">
          <w:rPr>
            <w:rFonts w:ascii="Book Antiqua" w:hAnsi="Book Antiqua"/>
            <w:color w:val="0000FF"/>
            <w:sz w:val="22"/>
            <w:szCs w:val="22"/>
            <w:u w:val="single" w:color="0000FF"/>
            <w:lang w:val="el-GR"/>
          </w:rPr>
          <w:t>.</w:t>
        </w:r>
        <w:r w:rsidRPr="008171A3">
          <w:rPr>
            <w:rFonts w:ascii="Book Antiqua" w:hAnsi="Book Antiqua"/>
            <w:color w:val="0000FF"/>
            <w:sz w:val="22"/>
            <w:szCs w:val="22"/>
            <w:u w:val="single" w:color="0000FF"/>
          </w:rPr>
          <w:t>gr</w:t>
        </w:r>
        <w:r w:rsidRPr="008171A3">
          <w:rPr>
            <w:rFonts w:ascii="Book Antiqua" w:hAnsi="Book Antiqua"/>
            <w:color w:val="0000FF"/>
            <w:sz w:val="22"/>
            <w:szCs w:val="22"/>
            <w:lang w:val="el-GR"/>
          </w:rPr>
          <w:t xml:space="preserve"> </w:t>
        </w:r>
      </w:hyperlink>
      <w:r w:rsidRPr="008171A3">
        <w:rPr>
          <w:rFonts w:ascii="Book Antiqua" w:hAnsi="Book Antiqua"/>
          <w:sz w:val="22"/>
          <w:szCs w:val="22"/>
          <w:lang w:val="el-GR"/>
        </w:rPr>
        <w:t xml:space="preserve">του ΕΣΗΔΗΣ σε ηλεκτρονικό φάκελο του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υποσυστήματος</w:t>
      </w:r>
      <w:r w:rsidRPr="008171A3">
        <w:rPr>
          <w:rFonts w:ascii="Book Antiqua" w:hAnsi="Book Antiqua"/>
          <w:sz w:val="22"/>
          <w:szCs w:val="22"/>
          <w:lang w:val="el-GR"/>
        </w:rPr>
        <w:t>.</w:t>
      </w:r>
    </w:p>
    <w:p w:rsidR="00B633FF" w:rsidRPr="008171A3" w:rsidRDefault="007949AD">
      <w:pPr>
        <w:pStyle w:val="a3"/>
        <w:ind w:left="533" w:right="104"/>
        <w:jc w:val="both"/>
        <w:rPr>
          <w:rFonts w:ascii="Book Antiqua" w:hAnsi="Book Antiqua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 xml:space="preserve">Για τη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συμμετοχή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στην παρούσα διαδικασία οι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ενδιαφερόμενοι οικονομικοί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φορείς απαιτείται να διαθέτουν ψηφιακή υπογραφή,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χορηγούμενη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από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πιστοποιημένη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αρχή παροχής ψηφιακής υπογραφής και να εγγραφούν στο ηλεκτρονικό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σύστημα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(ΕΣΗΔΗΣ - Διαδικτυακή πύλη </w:t>
      </w:r>
      <w:r w:rsidRPr="008171A3">
        <w:rPr>
          <w:rFonts w:ascii="Book Antiqua" w:hAnsi="Book Antiqua"/>
          <w:sz w:val="22"/>
          <w:szCs w:val="22"/>
        </w:rPr>
        <w:t>www</w:t>
      </w:r>
      <w:r w:rsidRPr="008171A3">
        <w:rPr>
          <w:rFonts w:ascii="Book Antiqua" w:hAnsi="Book Antiqua"/>
          <w:sz w:val="22"/>
          <w:szCs w:val="22"/>
          <w:lang w:val="el-GR"/>
        </w:rPr>
        <w:t>.</w:t>
      </w:r>
      <w:r w:rsidRPr="008171A3">
        <w:rPr>
          <w:rFonts w:ascii="Book Antiqua" w:hAnsi="Book Antiqua"/>
          <w:sz w:val="22"/>
          <w:szCs w:val="22"/>
        </w:rPr>
        <w:t>promitheus</w:t>
      </w:r>
      <w:r w:rsidRPr="008171A3">
        <w:rPr>
          <w:rFonts w:ascii="Book Antiqua" w:hAnsi="Book Antiqua"/>
          <w:sz w:val="22"/>
          <w:szCs w:val="22"/>
          <w:lang w:val="el-GR"/>
        </w:rPr>
        <w:t>.</w:t>
      </w:r>
      <w:r w:rsidRPr="008171A3">
        <w:rPr>
          <w:rFonts w:ascii="Book Antiqua" w:hAnsi="Book Antiqua"/>
          <w:sz w:val="22"/>
          <w:szCs w:val="22"/>
        </w:rPr>
        <w:t>gov</w:t>
      </w:r>
      <w:r w:rsidRPr="008171A3">
        <w:rPr>
          <w:rFonts w:ascii="Book Antiqua" w:hAnsi="Book Antiqua"/>
          <w:sz w:val="22"/>
          <w:szCs w:val="22"/>
          <w:lang w:val="el-GR"/>
        </w:rPr>
        <w:t>.</w:t>
      </w:r>
      <w:r w:rsidRPr="008171A3">
        <w:rPr>
          <w:rFonts w:ascii="Book Antiqua" w:hAnsi="Book Antiqua"/>
          <w:sz w:val="22"/>
          <w:szCs w:val="22"/>
        </w:rPr>
        <w:t>gr</w:t>
      </w:r>
      <w:r w:rsidRPr="008171A3">
        <w:rPr>
          <w:rFonts w:ascii="Book Antiqua" w:hAnsi="Book Antiqua"/>
          <w:sz w:val="22"/>
          <w:szCs w:val="22"/>
          <w:lang w:val="el-GR"/>
        </w:rPr>
        <w:t>)</w:t>
      </w:r>
    </w:p>
    <w:p w:rsidR="00B633FF" w:rsidRPr="008171A3" w:rsidRDefault="00B633FF">
      <w:pPr>
        <w:jc w:val="both"/>
        <w:rPr>
          <w:rFonts w:ascii="Book Antiqua" w:hAnsi="Book Antiqua"/>
          <w:lang w:val="el-GR"/>
        </w:rPr>
        <w:sectPr w:rsidR="00B633FF" w:rsidRPr="008171A3">
          <w:type w:val="continuous"/>
          <w:pgSz w:w="11900" w:h="16840"/>
          <w:pgMar w:top="240" w:right="1360" w:bottom="280" w:left="940" w:header="720" w:footer="720" w:gutter="0"/>
          <w:cols w:space="720"/>
        </w:sectPr>
      </w:pPr>
    </w:p>
    <w:p w:rsidR="00B633FF" w:rsidRPr="008171A3" w:rsidRDefault="00B633FF">
      <w:pPr>
        <w:pStyle w:val="a3"/>
        <w:rPr>
          <w:rFonts w:ascii="Book Antiqua" w:hAnsi="Book Antiqua"/>
          <w:sz w:val="22"/>
          <w:szCs w:val="22"/>
          <w:lang w:val="el-GR"/>
        </w:rPr>
      </w:pPr>
    </w:p>
    <w:p w:rsidR="00B633FF" w:rsidRPr="008171A3" w:rsidRDefault="00B633FF">
      <w:pPr>
        <w:pStyle w:val="a3"/>
        <w:spacing w:before="6"/>
        <w:rPr>
          <w:rFonts w:ascii="Book Antiqua" w:hAnsi="Book Antiqua"/>
          <w:sz w:val="22"/>
          <w:szCs w:val="22"/>
          <w:lang w:val="el-GR"/>
        </w:rPr>
      </w:pPr>
    </w:p>
    <w:p w:rsidR="00B633FF" w:rsidRPr="008171A3" w:rsidRDefault="007949AD">
      <w:pPr>
        <w:pStyle w:val="a3"/>
        <w:spacing w:before="1"/>
        <w:ind w:left="533" w:right="107"/>
        <w:jc w:val="both"/>
        <w:rPr>
          <w:rFonts w:ascii="Book Antiqua" w:hAnsi="Book Antiqua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 xml:space="preserve">ακολουθώντας την κατωτέρω διαδικασία εγγραφής του άρθρου 5 παρ. 1.2 έως 1.4 της Κοινής Υπουργικής Απόφασης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με αριθμ.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117384/26.10.2017 (ΦΕΚ 3821/31.10.2017 τεύχος Β) «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Ρυθμίσεις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τεχνικών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ζητημάτων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που αφορούν την ανάθεση των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Δημοσίων Συμβάσεων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έργων,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μελετών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και παροχής τεχνικών και λοιπών συναφών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επιστημονικών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υπηρεσιών µε χρήση των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επιμέρους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εργαλείων και διαδικασιών του Εθνικού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Συστήματος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Ηλεκτρονικών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Δημοσίων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Συμβάσεων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(Ε.Σ.Η.ΔΗ.Σ.)».</w:t>
      </w:r>
    </w:p>
    <w:p w:rsidR="00B633FF" w:rsidRPr="008171A3" w:rsidRDefault="007949AD">
      <w:pPr>
        <w:pStyle w:val="a3"/>
        <w:ind w:left="533" w:right="106"/>
        <w:jc w:val="both"/>
        <w:rPr>
          <w:rFonts w:ascii="Book Antiqua" w:hAnsi="Book Antiqua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 xml:space="preserve">Η ένωση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οικονομικών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φορέων υποβάλλει κοινή προσφορά, η οποία υποχρεωτικά υπογράφεται ψηφιακά, είτε από όλους τους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οικονομικούς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φορείς που αποτελούν την ένωση, είτε από εκπρόσωπό τους,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νομίμως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εξουσιοδοτημένο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. Στην προσφορά, επί ποινή απόρριψης της Προσφοράς, προσδιορίζεται η έκταση και το είδος της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συμμετοχής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του κάθε µέλους της ένωσης,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συμπεριλαμβανομένης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της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καταβολής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αμοιβής μεταξύ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τους, καθώς και ο εκπρόσωπος/συντονιστής αυτής.</w:t>
      </w:r>
    </w:p>
    <w:p w:rsidR="00B633FF" w:rsidRPr="008171A3" w:rsidRDefault="00B633FF">
      <w:pPr>
        <w:pStyle w:val="a3"/>
        <w:rPr>
          <w:rFonts w:ascii="Book Antiqua" w:hAnsi="Book Antiqua"/>
          <w:sz w:val="22"/>
          <w:szCs w:val="22"/>
          <w:lang w:val="el-GR"/>
        </w:rPr>
      </w:pPr>
    </w:p>
    <w:p w:rsidR="00B633FF" w:rsidRPr="008171A3" w:rsidRDefault="007949AD">
      <w:pPr>
        <w:pStyle w:val="a3"/>
        <w:ind w:left="533" w:right="106"/>
        <w:jc w:val="both"/>
        <w:rPr>
          <w:rFonts w:ascii="Book Antiqua" w:hAnsi="Book Antiqua"/>
          <w:b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 xml:space="preserve">Προσφέρεται ελεύθερη, πλήρης,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άμεση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και δωρεάν ηλεκτρονική πρόσβαση στα έγγραφα της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σύμβασης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στον ειδικό,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δημόσια προσβάσιμο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, χώρο “ηλεκτρονικοί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διαγωνισμοί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” της πύλης </w:t>
      </w:r>
      <w:hyperlink r:id="rId11">
        <w:r w:rsidRPr="008171A3">
          <w:rPr>
            <w:rFonts w:ascii="Book Antiqua" w:hAnsi="Book Antiqua"/>
            <w:sz w:val="22"/>
            <w:szCs w:val="22"/>
          </w:rPr>
          <w:t>www</w:t>
        </w:r>
        <w:r w:rsidRPr="008171A3">
          <w:rPr>
            <w:rFonts w:ascii="Book Antiqua" w:hAnsi="Book Antiqua"/>
            <w:sz w:val="22"/>
            <w:szCs w:val="22"/>
            <w:lang w:val="el-GR"/>
          </w:rPr>
          <w:t>.</w:t>
        </w:r>
        <w:r w:rsidRPr="008171A3">
          <w:rPr>
            <w:rFonts w:ascii="Book Antiqua" w:hAnsi="Book Antiqua"/>
            <w:sz w:val="22"/>
            <w:szCs w:val="22"/>
          </w:rPr>
          <w:t>promitheus</w:t>
        </w:r>
        <w:r w:rsidRPr="008171A3">
          <w:rPr>
            <w:rFonts w:ascii="Book Antiqua" w:hAnsi="Book Antiqua"/>
            <w:sz w:val="22"/>
            <w:szCs w:val="22"/>
            <w:lang w:val="el-GR"/>
          </w:rPr>
          <w:t>.</w:t>
        </w:r>
        <w:r w:rsidRPr="008171A3">
          <w:rPr>
            <w:rFonts w:ascii="Book Antiqua" w:hAnsi="Book Antiqua"/>
            <w:sz w:val="22"/>
            <w:szCs w:val="22"/>
          </w:rPr>
          <w:t>gov</w:t>
        </w:r>
        <w:r w:rsidRPr="008171A3">
          <w:rPr>
            <w:rFonts w:ascii="Book Antiqua" w:hAnsi="Book Antiqua"/>
            <w:sz w:val="22"/>
            <w:szCs w:val="22"/>
            <w:lang w:val="el-GR"/>
          </w:rPr>
          <w:t>.</w:t>
        </w:r>
        <w:r w:rsidRPr="008171A3">
          <w:rPr>
            <w:rFonts w:ascii="Book Antiqua" w:hAnsi="Book Antiqua"/>
            <w:sz w:val="22"/>
            <w:szCs w:val="22"/>
          </w:rPr>
          <w:t>gr</w:t>
        </w:r>
        <w:r w:rsidRPr="008171A3">
          <w:rPr>
            <w:rFonts w:ascii="Book Antiqua" w:hAnsi="Book Antiqua"/>
            <w:sz w:val="22"/>
            <w:szCs w:val="22"/>
            <w:lang w:val="el-GR"/>
          </w:rPr>
          <w:t xml:space="preserve">, </w:t>
        </w:r>
      </w:hyperlink>
      <w:r w:rsidRPr="008171A3">
        <w:rPr>
          <w:rFonts w:ascii="Book Antiqua" w:hAnsi="Book Antiqua"/>
          <w:sz w:val="22"/>
          <w:szCs w:val="22"/>
          <w:lang w:val="el-GR"/>
        </w:rPr>
        <w:t xml:space="preserve">καθώς και στην ιστοσελίδα της Περιφέρειας Ηπείρου </w:t>
      </w:r>
      <w:hyperlink r:id="rId12">
        <w:r w:rsidRPr="008171A3">
          <w:rPr>
            <w:rFonts w:ascii="Book Antiqua" w:hAnsi="Book Antiqua"/>
            <w:b/>
            <w:color w:val="0000FF"/>
            <w:sz w:val="22"/>
            <w:szCs w:val="22"/>
            <w:u w:val="single" w:color="0000FF"/>
          </w:rPr>
          <w:t>www</w:t>
        </w:r>
        <w:r w:rsidRPr="008171A3">
          <w:rPr>
            <w:rFonts w:ascii="Book Antiqua" w:hAnsi="Book Antiqua"/>
            <w:b/>
            <w:color w:val="0000FF"/>
            <w:sz w:val="22"/>
            <w:szCs w:val="22"/>
            <w:u w:val="single" w:color="0000FF"/>
            <w:lang w:val="el-GR"/>
          </w:rPr>
          <w:t>.</w:t>
        </w:r>
        <w:r w:rsidRPr="008171A3">
          <w:rPr>
            <w:rFonts w:ascii="Book Antiqua" w:hAnsi="Book Antiqua"/>
            <w:b/>
            <w:color w:val="0000FF"/>
            <w:sz w:val="22"/>
            <w:szCs w:val="22"/>
            <w:u w:val="single" w:color="0000FF"/>
          </w:rPr>
          <w:t>php</w:t>
        </w:r>
        <w:r w:rsidRPr="008171A3">
          <w:rPr>
            <w:rFonts w:ascii="Book Antiqua" w:hAnsi="Book Antiqua"/>
            <w:b/>
            <w:color w:val="0000FF"/>
            <w:sz w:val="22"/>
            <w:szCs w:val="22"/>
            <w:u w:val="single" w:color="0000FF"/>
            <w:lang w:val="el-GR"/>
          </w:rPr>
          <w:t>.</w:t>
        </w:r>
        <w:r w:rsidRPr="008171A3">
          <w:rPr>
            <w:rFonts w:ascii="Book Antiqua" w:hAnsi="Book Antiqua"/>
            <w:b/>
            <w:color w:val="0000FF"/>
            <w:sz w:val="22"/>
            <w:szCs w:val="22"/>
            <w:u w:val="single" w:color="0000FF"/>
          </w:rPr>
          <w:t>gov</w:t>
        </w:r>
        <w:r w:rsidRPr="008171A3">
          <w:rPr>
            <w:rFonts w:ascii="Book Antiqua" w:hAnsi="Book Antiqua"/>
            <w:b/>
            <w:color w:val="0000FF"/>
            <w:sz w:val="22"/>
            <w:szCs w:val="22"/>
            <w:u w:val="single" w:color="0000FF"/>
            <w:lang w:val="el-GR"/>
          </w:rPr>
          <w:t>.</w:t>
        </w:r>
        <w:r w:rsidRPr="008171A3">
          <w:rPr>
            <w:rFonts w:ascii="Book Antiqua" w:hAnsi="Book Antiqua"/>
            <w:b/>
            <w:color w:val="0000FF"/>
            <w:sz w:val="22"/>
            <w:szCs w:val="22"/>
            <w:u w:val="single" w:color="0000FF"/>
          </w:rPr>
          <w:t>gr</w:t>
        </w:r>
      </w:hyperlink>
      <w:r w:rsidRPr="008171A3">
        <w:rPr>
          <w:rFonts w:ascii="Book Antiqua" w:hAnsi="Book Antiqua"/>
          <w:b/>
          <w:color w:val="0000FF"/>
          <w:sz w:val="22"/>
          <w:szCs w:val="22"/>
          <w:lang w:val="el-GR"/>
        </w:rPr>
        <w:t xml:space="preserve"> </w:t>
      </w:r>
      <w:r w:rsidRPr="008171A3">
        <w:rPr>
          <w:rFonts w:ascii="Book Antiqua" w:hAnsi="Book Antiqua"/>
          <w:b/>
          <w:sz w:val="22"/>
          <w:szCs w:val="22"/>
          <w:lang w:val="el-GR"/>
        </w:rPr>
        <w:t>(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Προκηρύξεις). Εφόσον έχουν ζητηθεί εγκαίρως, ήτοι έως </w:t>
      </w:r>
      <w:r w:rsidRPr="008171A3">
        <w:rPr>
          <w:rFonts w:ascii="Book Antiqua" w:hAnsi="Book Antiqua"/>
          <w:b/>
          <w:sz w:val="22"/>
          <w:szCs w:val="22"/>
          <w:lang w:val="el-GR"/>
        </w:rPr>
        <w:t xml:space="preserve">τις </w:t>
      </w:r>
      <w:r w:rsidR="007D3CE7" w:rsidRPr="008171A3">
        <w:rPr>
          <w:rFonts w:ascii="Book Antiqua" w:hAnsi="Book Antiqua"/>
          <w:b/>
          <w:sz w:val="22"/>
          <w:szCs w:val="22"/>
          <w:lang w:val="el-GR"/>
        </w:rPr>
        <w:t>10-01-2019</w:t>
      </w:r>
      <w:r w:rsidRPr="008171A3">
        <w:rPr>
          <w:rFonts w:ascii="Book Antiqua" w:hAnsi="Book Antiqua"/>
          <w:b/>
          <w:sz w:val="22"/>
          <w:szCs w:val="22"/>
          <w:lang w:val="el-GR"/>
        </w:rPr>
        <w:t xml:space="preserve"> 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η αναθέτουσα αρχή παρέχει σε όλους τους προσφέροντες που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συμμετέχουν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στη διαδικασία σύναψης σ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ύμβασης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συμπληρωτικές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πληροφορίες σχετικά µε τις προδιαγραφές και οποιαδήποτε σχετικά δικαιολογητικά, το αργότερο στις</w:t>
      </w:r>
      <w:r w:rsidRPr="008171A3">
        <w:rPr>
          <w:rFonts w:ascii="Book Antiqua" w:hAnsi="Book Antiqua"/>
          <w:spacing w:val="2"/>
          <w:sz w:val="22"/>
          <w:szCs w:val="22"/>
          <w:lang w:val="el-GR"/>
        </w:rPr>
        <w:t xml:space="preserve"> </w:t>
      </w:r>
      <w:r w:rsidR="007D3CE7" w:rsidRPr="008171A3">
        <w:rPr>
          <w:rFonts w:ascii="Book Antiqua" w:hAnsi="Book Antiqua"/>
          <w:b/>
          <w:sz w:val="22"/>
          <w:szCs w:val="22"/>
          <w:lang w:val="el-GR"/>
        </w:rPr>
        <w:t>11-01-2019</w:t>
      </w:r>
      <w:r w:rsidRPr="008171A3">
        <w:rPr>
          <w:rFonts w:ascii="Book Antiqua" w:hAnsi="Book Antiqua"/>
          <w:b/>
          <w:sz w:val="22"/>
          <w:szCs w:val="22"/>
          <w:lang w:val="el-GR"/>
        </w:rPr>
        <w:t>.</w:t>
      </w:r>
    </w:p>
    <w:p w:rsidR="00B633FF" w:rsidRPr="008171A3" w:rsidRDefault="007949AD">
      <w:pPr>
        <w:pStyle w:val="a3"/>
        <w:spacing w:before="49"/>
        <w:ind w:left="533"/>
        <w:jc w:val="both"/>
        <w:rPr>
          <w:rFonts w:ascii="Book Antiqua" w:hAnsi="Book Antiqua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 xml:space="preserve">Στον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διαγωνισμ</w:t>
      </w:r>
      <w:r w:rsidRPr="008171A3">
        <w:rPr>
          <w:rFonts w:ascii="Book Antiqua" w:hAnsi="Book Antiqua"/>
          <w:sz w:val="22"/>
          <w:szCs w:val="22"/>
          <w:lang w:val="el-GR"/>
        </w:rPr>
        <w:t>ό δικαιούνται να</w:t>
      </w:r>
      <w:r w:rsidRPr="008171A3">
        <w:rPr>
          <w:rFonts w:ascii="Book Antiqua" w:hAnsi="Book Antiqua"/>
          <w:spacing w:val="-23"/>
          <w:sz w:val="22"/>
          <w:szCs w:val="22"/>
          <w:lang w:val="el-GR"/>
        </w:rPr>
        <w:t xml:space="preserve"> </w:t>
      </w:r>
      <w:r w:rsidR="000565C3" w:rsidRPr="008171A3">
        <w:rPr>
          <w:rFonts w:ascii="Book Antiqua" w:hAnsi="Book Antiqua"/>
          <w:sz w:val="22"/>
          <w:szCs w:val="22"/>
          <w:lang w:val="el-GR"/>
        </w:rPr>
        <w:t>συμμετάσχουν</w:t>
      </w:r>
      <w:r w:rsidRPr="008171A3">
        <w:rPr>
          <w:rFonts w:ascii="Book Antiqua" w:hAnsi="Book Antiqua"/>
          <w:sz w:val="22"/>
          <w:szCs w:val="22"/>
          <w:lang w:val="el-GR"/>
        </w:rPr>
        <w:t>:</w:t>
      </w:r>
    </w:p>
    <w:p w:rsidR="00B633FF" w:rsidRPr="008171A3" w:rsidRDefault="007949AD">
      <w:pPr>
        <w:pStyle w:val="a4"/>
        <w:numPr>
          <w:ilvl w:val="0"/>
          <w:numId w:val="3"/>
        </w:numPr>
        <w:tabs>
          <w:tab w:val="left" w:pos="733"/>
        </w:tabs>
        <w:spacing w:before="47" w:line="279" w:lineRule="exact"/>
        <w:ind w:firstLine="0"/>
        <w:jc w:val="both"/>
        <w:rPr>
          <w:rFonts w:ascii="Book Antiqua" w:hAnsi="Book Antiqua"/>
          <w:b/>
          <w:lang w:val="el-GR"/>
        </w:rPr>
      </w:pPr>
      <w:r w:rsidRPr="008171A3">
        <w:rPr>
          <w:rFonts w:ascii="Book Antiqua" w:hAnsi="Book Antiqua"/>
          <w:lang w:val="el-GR"/>
        </w:rPr>
        <w:t xml:space="preserve">Φυσικά ή </w:t>
      </w:r>
      <w:r w:rsidR="000565C3" w:rsidRPr="008171A3">
        <w:rPr>
          <w:rFonts w:ascii="Book Antiqua" w:hAnsi="Book Antiqua"/>
          <w:lang w:val="el-GR"/>
        </w:rPr>
        <w:t>νομικά</w:t>
      </w:r>
      <w:r w:rsidRPr="008171A3">
        <w:rPr>
          <w:rFonts w:ascii="Book Antiqua" w:hAnsi="Book Antiqua"/>
          <w:lang w:val="el-GR"/>
        </w:rPr>
        <w:t xml:space="preserve"> πρόσωπα, ή ενώσεις αυτών που δραστηριοποιούνται </w:t>
      </w:r>
      <w:r w:rsidRPr="008171A3">
        <w:rPr>
          <w:rFonts w:ascii="Book Antiqua" w:hAnsi="Book Antiqua"/>
          <w:b/>
          <w:lang w:val="el-GR"/>
        </w:rPr>
        <w:t>στα έργα οδοποιίας.</w:t>
      </w:r>
    </w:p>
    <w:p w:rsidR="00B633FF" w:rsidRPr="008171A3" w:rsidRDefault="007949AD">
      <w:pPr>
        <w:pStyle w:val="a3"/>
        <w:spacing w:line="278" w:lineRule="exact"/>
        <w:ind w:left="533"/>
        <w:jc w:val="both"/>
        <w:rPr>
          <w:rFonts w:ascii="Book Antiqua" w:hAnsi="Book Antiqua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 xml:space="preserve">που είναι </w:t>
      </w:r>
      <w:r w:rsidR="00207B45" w:rsidRPr="008171A3">
        <w:rPr>
          <w:rFonts w:ascii="Book Antiqua" w:hAnsi="Book Antiqua"/>
          <w:sz w:val="22"/>
          <w:szCs w:val="22"/>
          <w:lang w:val="el-GR"/>
        </w:rPr>
        <w:t>εγκατεστημένα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σε:</w:t>
      </w:r>
    </w:p>
    <w:p w:rsidR="00B633FF" w:rsidRPr="008171A3" w:rsidRDefault="007949AD">
      <w:pPr>
        <w:pStyle w:val="a3"/>
        <w:ind w:left="533"/>
        <w:jc w:val="both"/>
        <w:rPr>
          <w:rFonts w:ascii="Book Antiqua" w:hAnsi="Book Antiqua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>α) σε κράτος-µέλος της Ένωσης,</w:t>
      </w:r>
    </w:p>
    <w:p w:rsidR="00B633FF" w:rsidRPr="008171A3" w:rsidRDefault="007949AD">
      <w:pPr>
        <w:pStyle w:val="a3"/>
        <w:spacing w:before="2" w:line="279" w:lineRule="exact"/>
        <w:ind w:left="533"/>
        <w:jc w:val="both"/>
        <w:rPr>
          <w:rFonts w:ascii="Book Antiqua" w:hAnsi="Book Antiqua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 xml:space="preserve">β) σε κράτος-µέλος του Ευρωπαϊκού </w:t>
      </w:r>
      <w:r w:rsidR="00207B45" w:rsidRPr="008171A3">
        <w:rPr>
          <w:rFonts w:ascii="Book Antiqua" w:hAnsi="Book Antiqua"/>
          <w:sz w:val="22"/>
          <w:szCs w:val="22"/>
          <w:lang w:val="el-GR"/>
        </w:rPr>
        <w:t>Οικονομικού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Χώρου (Ε.Ο.Χ.),</w:t>
      </w:r>
    </w:p>
    <w:p w:rsidR="00B633FF" w:rsidRPr="008171A3" w:rsidRDefault="007949AD">
      <w:pPr>
        <w:pStyle w:val="a3"/>
        <w:ind w:left="533" w:right="107"/>
        <w:jc w:val="both"/>
        <w:rPr>
          <w:rFonts w:ascii="Book Antiqua" w:hAnsi="Book Antiqua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 xml:space="preserve">γ) σε τρίτες χώρες που έχουν υπογράψει και κυρώσει τη ΣΔΣ, στο </w:t>
      </w:r>
      <w:r w:rsidR="00207B45" w:rsidRPr="008171A3">
        <w:rPr>
          <w:rFonts w:ascii="Book Antiqua" w:hAnsi="Book Antiqua"/>
          <w:sz w:val="22"/>
          <w:szCs w:val="22"/>
          <w:lang w:val="el-GR"/>
        </w:rPr>
        <w:t>βαθμό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που η υπό ανάθεση </w:t>
      </w:r>
      <w:r w:rsidR="00207B45" w:rsidRPr="008171A3">
        <w:rPr>
          <w:rFonts w:ascii="Book Antiqua" w:hAnsi="Book Antiqua"/>
          <w:sz w:val="22"/>
          <w:szCs w:val="22"/>
          <w:lang w:val="el-GR"/>
        </w:rPr>
        <w:t>δημόσια σύμβαση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καλύπτεται από τα </w:t>
      </w:r>
      <w:r w:rsidR="0011761C" w:rsidRPr="008171A3">
        <w:rPr>
          <w:rFonts w:ascii="Book Antiqua" w:hAnsi="Book Antiqua"/>
          <w:sz w:val="22"/>
          <w:szCs w:val="22"/>
          <w:lang w:val="el-GR"/>
        </w:rPr>
        <w:t>Παραρτήματα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1, 2, 4 και 5 και τις γενικές </w:t>
      </w:r>
      <w:r w:rsidR="0011761C" w:rsidRPr="008171A3">
        <w:rPr>
          <w:rFonts w:ascii="Book Antiqua" w:hAnsi="Book Antiqua"/>
          <w:sz w:val="22"/>
          <w:szCs w:val="22"/>
          <w:lang w:val="el-GR"/>
        </w:rPr>
        <w:t>σημειώσεις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του σχετικού µε την Ένωση </w:t>
      </w:r>
      <w:r w:rsidR="0011761C" w:rsidRPr="008171A3">
        <w:rPr>
          <w:rFonts w:ascii="Book Antiqua" w:hAnsi="Book Antiqua"/>
          <w:sz w:val="22"/>
          <w:szCs w:val="22"/>
          <w:lang w:val="el-GR"/>
        </w:rPr>
        <w:t>Προσαρτήματος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</w:t>
      </w:r>
      <w:r w:rsidRPr="008171A3">
        <w:rPr>
          <w:rFonts w:ascii="Book Antiqua" w:hAnsi="Book Antiqua"/>
          <w:sz w:val="22"/>
          <w:szCs w:val="22"/>
        </w:rPr>
        <w:t>I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της ως άνω Συ</w:t>
      </w:r>
      <w:r w:rsidR="009F54C0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>φωνίας, καθώς και</w:t>
      </w:r>
    </w:p>
    <w:p w:rsidR="00B633FF" w:rsidRPr="008171A3" w:rsidRDefault="007949AD">
      <w:pPr>
        <w:pStyle w:val="a3"/>
        <w:ind w:left="533" w:right="104"/>
        <w:jc w:val="both"/>
        <w:rPr>
          <w:rFonts w:ascii="Book Antiqua" w:hAnsi="Book Antiqua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>δ) σε τρίτες χώρες που δεν ε</w:t>
      </w:r>
      <w:r w:rsidR="009F54C0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>πίπτουν στην περίπτωση γ΄ της παρούσας παραγράφου και έχουν συνάψει δι</w:t>
      </w:r>
      <w:r w:rsidR="009F54C0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>ερείς ή πολυ</w:t>
      </w:r>
      <w:r w:rsidR="009F54C0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>ερείς συ</w:t>
      </w:r>
      <w:r w:rsidR="009F54C0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>φωνίες µε την Ένωση σε θέ</w:t>
      </w:r>
      <w:r w:rsidR="009F54C0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>ατα διαδικασιών ανάθεσης δη</w:t>
      </w:r>
      <w:r w:rsidR="009F54C0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>οσίων συ</w:t>
      </w:r>
      <w:r w:rsidR="009F54C0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>βάσεων,</w:t>
      </w:r>
    </w:p>
    <w:p w:rsidR="00B633FF" w:rsidRPr="008171A3" w:rsidRDefault="007949AD">
      <w:pPr>
        <w:pStyle w:val="a4"/>
        <w:numPr>
          <w:ilvl w:val="0"/>
          <w:numId w:val="3"/>
        </w:numPr>
        <w:tabs>
          <w:tab w:val="left" w:pos="767"/>
        </w:tabs>
        <w:spacing w:line="278" w:lineRule="exact"/>
        <w:ind w:left="766" w:hanging="233"/>
        <w:jc w:val="both"/>
        <w:rPr>
          <w:rFonts w:ascii="Book Antiqua" w:hAnsi="Book Antiqua"/>
          <w:lang w:val="el-GR"/>
        </w:rPr>
      </w:pPr>
      <w:r w:rsidRPr="008171A3">
        <w:rPr>
          <w:rFonts w:ascii="Book Antiqua" w:hAnsi="Book Antiqua"/>
          <w:lang w:val="el-GR"/>
        </w:rPr>
        <w:t>Οικονο</w:t>
      </w:r>
      <w:r w:rsidR="009F54C0" w:rsidRPr="008171A3">
        <w:rPr>
          <w:rFonts w:ascii="Book Antiqua" w:hAnsi="Book Antiqua"/>
          <w:lang w:val="el-GR"/>
        </w:rPr>
        <w:t>μ</w:t>
      </w:r>
      <w:r w:rsidRPr="008171A3">
        <w:rPr>
          <w:rFonts w:ascii="Book Antiqua" w:hAnsi="Book Antiqua"/>
          <w:lang w:val="el-GR"/>
        </w:rPr>
        <w:t>ικός φορέας συ</w:t>
      </w:r>
      <w:r w:rsidR="009F54C0" w:rsidRPr="008171A3">
        <w:rPr>
          <w:rFonts w:ascii="Book Antiqua" w:hAnsi="Book Antiqua"/>
          <w:lang w:val="el-GR"/>
        </w:rPr>
        <w:t>μμ</w:t>
      </w:r>
      <w:r w:rsidRPr="008171A3">
        <w:rPr>
          <w:rFonts w:ascii="Book Antiqua" w:hAnsi="Book Antiqua"/>
          <w:lang w:val="el-GR"/>
        </w:rPr>
        <w:t xml:space="preserve">ετέχει είτε </w:t>
      </w:r>
      <w:r w:rsidR="009F54C0" w:rsidRPr="008171A3">
        <w:rPr>
          <w:rFonts w:ascii="Book Antiqua" w:hAnsi="Book Antiqua"/>
          <w:lang w:val="el-GR"/>
        </w:rPr>
        <w:t>μ</w:t>
      </w:r>
      <w:r w:rsidRPr="008171A3">
        <w:rPr>
          <w:rFonts w:ascii="Book Antiqua" w:hAnsi="Book Antiqua"/>
          <w:lang w:val="el-GR"/>
        </w:rPr>
        <w:t>ε</w:t>
      </w:r>
      <w:r w:rsidR="009F54C0" w:rsidRPr="008171A3">
        <w:rPr>
          <w:rFonts w:ascii="Book Antiqua" w:hAnsi="Book Antiqua"/>
          <w:lang w:val="el-GR"/>
        </w:rPr>
        <w:t>μ</w:t>
      </w:r>
      <w:r w:rsidRPr="008171A3">
        <w:rPr>
          <w:rFonts w:ascii="Book Antiqua" w:hAnsi="Book Antiqua"/>
          <w:lang w:val="el-GR"/>
        </w:rPr>
        <w:t>ονωµένα είτε ως µέλος</w:t>
      </w:r>
      <w:r w:rsidRPr="008171A3">
        <w:rPr>
          <w:rFonts w:ascii="Book Antiqua" w:hAnsi="Book Antiqua"/>
          <w:spacing w:val="-3"/>
          <w:lang w:val="el-GR"/>
        </w:rPr>
        <w:t xml:space="preserve"> </w:t>
      </w:r>
      <w:r w:rsidRPr="008171A3">
        <w:rPr>
          <w:rFonts w:ascii="Book Antiqua" w:hAnsi="Book Antiqua"/>
          <w:lang w:val="el-GR"/>
        </w:rPr>
        <w:t>ένωσης,</w:t>
      </w:r>
    </w:p>
    <w:p w:rsidR="00B633FF" w:rsidRPr="008171A3" w:rsidRDefault="009E5405">
      <w:pPr>
        <w:pStyle w:val="a4"/>
        <w:numPr>
          <w:ilvl w:val="0"/>
          <w:numId w:val="3"/>
        </w:numPr>
        <w:tabs>
          <w:tab w:val="left" w:pos="769"/>
        </w:tabs>
        <w:spacing w:before="49"/>
        <w:ind w:right="104" w:firstLine="0"/>
        <w:jc w:val="both"/>
        <w:rPr>
          <w:rFonts w:ascii="Book Antiqua" w:hAnsi="Book Antiqua"/>
          <w:lang w:val="el-GR"/>
        </w:rPr>
      </w:pPr>
      <w:r w:rsidRPr="008171A3">
        <w:rPr>
          <w:rFonts w:ascii="Book Antiqua" w:hAnsi="Book Antiqua"/>
          <w:lang w:val="el-GR"/>
        </w:rPr>
        <w:t xml:space="preserve">Οι </w:t>
      </w:r>
      <w:r w:rsidR="007949AD" w:rsidRPr="008171A3">
        <w:rPr>
          <w:rFonts w:ascii="Book Antiqua" w:hAnsi="Book Antiqua"/>
          <w:lang w:val="el-GR"/>
        </w:rPr>
        <w:t>ενώσεις οικονο</w:t>
      </w:r>
      <w:r w:rsidR="009F54C0" w:rsidRPr="008171A3">
        <w:rPr>
          <w:rFonts w:ascii="Book Antiqua" w:hAnsi="Book Antiqua"/>
          <w:lang w:val="el-GR"/>
        </w:rPr>
        <w:t>μ</w:t>
      </w:r>
      <w:r w:rsidR="007949AD" w:rsidRPr="008171A3">
        <w:rPr>
          <w:rFonts w:ascii="Book Antiqua" w:hAnsi="Book Antiqua"/>
          <w:lang w:val="el-GR"/>
        </w:rPr>
        <w:t>ικών φορέων για έργα κατηγορίας οδοποιίας</w:t>
      </w:r>
      <w:r w:rsidR="007949AD" w:rsidRPr="008171A3">
        <w:rPr>
          <w:rFonts w:ascii="Book Antiqua" w:hAnsi="Book Antiqua"/>
          <w:b/>
          <w:lang w:val="el-GR"/>
        </w:rPr>
        <w:t xml:space="preserve">, </w:t>
      </w:r>
      <w:r w:rsidR="007949AD" w:rsidRPr="008171A3">
        <w:rPr>
          <w:rFonts w:ascii="Book Antiqua" w:hAnsi="Book Antiqua"/>
          <w:lang w:val="el-GR"/>
        </w:rPr>
        <w:t>υπό τους όρους των παρ. 2, 3 και 4 του άρθρου 19 και των παρ. 1 (ε) και 3 (β) του άρθρου 76 του ν.</w:t>
      </w:r>
      <w:r w:rsidR="007949AD" w:rsidRPr="008171A3">
        <w:rPr>
          <w:rFonts w:ascii="Book Antiqua" w:hAnsi="Book Antiqua"/>
          <w:spacing w:val="-18"/>
          <w:lang w:val="el-GR"/>
        </w:rPr>
        <w:t xml:space="preserve"> </w:t>
      </w:r>
      <w:r w:rsidR="007949AD" w:rsidRPr="008171A3">
        <w:rPr>
          <w:rFonts w:ascii="Book Antiqua" w:hAnsi="Book Antiqua"/>
          <w:lang w:val="el-GR"/>
        </w:rPr>
        <w:t>4412/2016.</w:t>
      </w:r>
    </w:p>
    <w:p w:rsidR="00B633FF" w:rsidRPr="008171A3" w:rsidRDefault="007949AD">
      <w:pPr>
        <w:pStyle w:val="a3"/>
        <w:ind w:left="533" w:right="108"/>
        <w:jc w:val="both"/>
        <w:rPr>
          <w:rFonts w:ascii="Book Antiqua" w:hAnsi="Book Antiqua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>Δεν απαιτείται από τις εν λόγω ενώσεις να περιβληθούν συγκεκρι</w:t>
      </w:r>
      <w:r w:rsidR="009F54C0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>ένη νο</w:t>
      </w:r>
      <w:r w:rsidR="009F54C0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ική </w:t>
      </w:r>
      <w:r w:rsidR="009F54C0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>ορφή για την υποβολή προσφοράς. Σε περίπτωση που η ένωση αναδειχθεί ανάδοχος η νο</w:t>
      </w:r>
      <w:r w:rsidR="009F54C0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ική της </w:t>
      </w:r>
      <w:r w:rsidR="009F54C0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ορφή πρέπει να είναι τέτοια που να εξασφαλίζεται η ύπαρξη ενός και </w:t>
      </w:r>
      <w:r w:rsidR="009F54C0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οναδικού φορολογικού </w:t>
      </w:r>
      <w:r w:rsidR="009F54C0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>ητρώου για την ένωση (πχ</w:t>
      </w:r>
      <w:r w:rsidRPr="008171A3">
        <w:rPr>
          <w:rFonts w:ascii="Book Antiqua" w:hAnsi="Book Antiqua"/>
          <w:spacing w:val="1"/>
          <w:sz w:val="22"/>
          <w:szCs w:val="22"/>
          <w:lang w:val="el-GR"/>
        </w:rPr>
        <w:t xml:space="preserve"> </w:t>
      </w:r>
      <w:r w:rsidRPr="008171A3">
        <w:rPr>
          <w:rFonts w:ascii="Book Antiqua" w:hAnsi="Book Antiqua"/>
          <w:sz w:val="22"/>
          <w:szCs w:val="22"/>
          <w:lang w:val="el-GR"/>
        </w:rPr>
        <w:t>κοινοπραξία).</w:t>
      </w:r>
    </w:p>
    <w:p w:rsidR="007D3CE7" w:rsidRPr="008171A3" w:rsidRDefault="007D3CE7">
      <w:pPr>
        <w:pStyle w:val="a3"/>
        <w:ind w:left="533" w:right="108"/>
        <w:jc w:val="both"/>
        <w:rPr>
          <w:rFonts w:ascii="Book Antiqua" w:hAnsi="Book Antiqua"/>
          <w:sz w:val="22"/>
          <w:szCs w:val="22"/>
          <w:lang w:val="el-GR"/>
        </w:rPr>
      </w:pPr>
    </w:p>
    <w:p w:rsidR="00B633FF" w:rsidRPr="008171A3" w:rsidRDefault="007949AD">
      <w:pPr>
        <w:ind w:left="533" w:right="104"/>
        <w:jc w:val="both"/>
        <w:rPr>
          <w:rFonts w:ascii="Book Antiqua" w:hAnsi="Book Antiqua"/>
          <w:b/>
          <w:lang w:val="el-GR"/>
        </w:rPr>
      </w:pPr>
      <w:r w:rsidRPr="008171A3">
        <w:rPr>
          <w:rFonts w:ascii="Book Antiqua" w:hAnsi="Book Antiqua"/>
          <w:lang w:val="el-GR"/>
        </w:rPr>
        <w:t xml:space="preserve">Η εγγυητική επιστολή </w:t>
      </w:r>
      <w:r w:rsidR="003D6AD0" w:rsidRPr="008171A3">
        <w:rPr>
          <w:rFonts w:ascii="Book Antiqua" w:hAnsi="Book Antiqua"/>
          <w:lang w:val="el-GR"/>
        </w:rPr>
        <w:t>συμμετοχής</w:t>
      </w:r>
      <w:r w:rsidRPr="008171A3">
        <w:rPr>
          <w:rFonts w:ascii="Book Antiqua" w:hAnsi="Book Antiqua"/>
          <w:lang w:val="el-GR"/>
        </w:rPr>
        <w:t xml:space="preserve"> ανέρχεται στο ποσό των </w:t>
      </w:r>
      <w:r w:rsidR="00220808">
        <w:rPr>
          <w:rFonts w:ascii="Book Antiqua" w:hAnsi="Book Antiqua"/>
          <w:b/>
          <w:lang w:val="el-GR"/>
        </w:rPr>
        <w:t>επτά χιλιάδων πεντακοσίων ενενήντα</w:t>
      </w:r>
      <w:r w:rsidRPr="008171A3">
        <w:rPr>
          <w:rFonts w:ascii="Book Antiqua" w:hAnsi="Book Antiqua"/>
          <w:b/>
          <w:lang w:val="el-GR"/>
        </w:rPr>
        <w:t xml:space="preserve"> (</w:t>
      </w:r>
      <w:r w:rsidR="00220808">
        <w:rPr>
          <w:rFonts w:ascii="Book Antiqua" w:hAnsi="Book Antiqua"/>
          <w:b/>
          <w:lang w:val="el-GR"/>
        </w:rPr>
        <w:t>7.590</w:t>
      </w:r>
      <w:r w:rsidR="007D3CE7" w:rsidRPr="008171A3">
        <w:rPr>
          <w:rFonts w:ascii="Book Antiqua" w:hAnsi="Book Antiqua"/>
          <w:b/>
          <w:lang w:val="el-GR"/>
        </w:rPr>
        <w:t>,00</w:t>
      </w:r>
      <w:r w:rsidRPr="008171A3">
        <w:rPr>
          <w:rFonts w:ascii="Book Antiqua" w:hAnsi="Book Antiqua"/>
          <w:b/>
          <w:lang w:val="el-GR"/>
        </w:rPr>
        <w:t xml:space="preserve">€) </w:t>
      </w:r>
      <w:r w:rsidRPr="008171A3">
        <w:rPr>
          <w:rFonts w:ascii="Book Antiqua" w:hAnsi="Book Antiqua"/>
          <w:lang w:val="el-GR"/>
        </w:rPr>
        <w:t xml:space="preserve">και δεν γίνεται δεκτή αν έχει χρόνο ισχύος </w:t>
      </w:r>
      <w:r w:rsidR="003D6AD0" w:rsidRPr="008171A3">
        <w:rPr>
          <w:rFonts w:ascii="Book Antiqua" w:hAnsi="Book Antiqua"/>
          <w:lang w:val="el-GR"/>
        </w:rPr>
        <w:t>μικρότερο</w:t>
      </w:r>
      <w:r w:rsidRPr="008171A3">
        <w:rPr>
          <w:rFonts w:ascii="Book Antiqua" w:hAnsi="Book Antiqua"/>
          <w:lang w:val="el-GR"/>
        </w:rPr>
        <w:t xml:space="preserve"> των </w:t>
      </w:r>
      <w:r w:rsidR="00220808">
        <w:rPr>
          <w:rFonts w:ascii="Book Antiqua" w:hAnsi="Book Antiqua"/>
          <w:lang w:val="el-GR"/>
        </w:rPr>
        <w:t>εννιά</w:t>
      </w:r>
      <w:r w:rsidRPr="008171A3">
        <w:rPr>
          <w:rFonts w:ascii="Book Antiqua" w:hAnsi="Book Antiqua"/>
          <w:lang w:val="el-GR"/>
        </w:rPr>
        <w:t xml:space="preserve"> (</w:t>
      </w:r>
      <w:r w:rsidR="00220808">
        <w:rPr>
          <w:rFonts w:ascii="Book Antiqua" w:hAnsi="Book Antiqua"/>
          <w:lang w:val="el-GR"/>
        </w:rPr>
        <w:t>9</w:t>
      </w:r>
      <w:r w:rsidRPr="008171A3">
        <w:rPr>
          <w:rFonts w:ascii="Book Antiqua" w:hAnsi="Book Antiqua"/>
          <w:lang w:val="el-GR"/>
        </w:rPr>
        <w:t xml:space="preserve">) </w:t>
      </w:r>
      <w:r w:rsidR="003D6AD0" w:rsidRPr="008171A3">
        <w:rPr>
          <w:rFonts w:ascii="Book Antiqua" w:hAnsi="Book Antiqua"/>
          <w:lang w:val="el-GR"/>
        </w:rPr>
        <w:t>μηνών</w:t>
      </w:r>
      <w:r w:rsidRPr="008171A3">
        <w:rPr>
          <w:rFonts w:ascii="Book Antiqua" w:hAnsi="Book Antiqua"/>
          <w:lang w:val="el-GR"/>
        </w:rPr>
        <w:t xml:space="preserve"> και 30 </w:t>
      </w:r>
      <w:r w:rsidR="003D6AD0" w:rsidRPr="008171A3">
        <w:rPr>
          <w:rFonts w:ascii="Book Antiqua" w:hAnsi="Book Antiqua"/>
          <w:lang w:val="el-GR"/>
        </w:rPr>
        <w:t>ημερών</w:t>
      </w:r>
      <w:r w:rsidRPr="008171A3">
        <w:rPr>
          <w:rFonts w:ascii="Book Antiqua" w:hAnsi="Book Antiqua"/>
          <w:lang w:val="el-GR"/>
        </w:rPr>
        <w:t xml:space="preserve"> από την </w:t>
      </w:r>
      <w:r w:rsidR="003D6AD0" w:rsidRPr="008171A3">
        <w:rPr>
          <w:rFonts w:ascii="Book Antiqua" w:hAnsi="Book Antiqua"/>
          <w:lang w:val="el-GR"/>
        </w:rPr>
        <w:t>ημερομηνία</w:t>
      </w:r>
      <w:r w:rsidRPr="008171A3">
        <w:rPr>
          <w:rFonts w:ascii="Book Antiqua" w:hAnsi="Book Antiqua"/>
          <w:lang w:val="el-GR"/>
        </w:rPr>
        <w:t xml:space="preserve"> </w:t>
      </w:r>
      <w:r w:rsidR="003D6AD0" w:rsidRPr="008171A3">
        <w:rPr>
          <w:rFonts w:ascii="Book Antiqua" w:hAnsi="Book Antiqua"/>
          <w:lang w:val="el-GR"/>
        </w:rPr>
        <w:t>δημοπράτηση</w:t>
      </w:r>
      <w:r w:rsidRPr="008171A3">
        <w:rPr>
          <w:rFonts w:ascii="Book Antiqua" w:hAnsi="Book Antiqua"/>
          <w:lang w:val="el-GR"/>
        </w:rPr>
        <w:t xml:space="preserve">ς. Απευθύνεται στο φορέα κατασκευής του έργου, </w:t>
      </w:r>
      <w:r w:rsidRPr="008171A3">
        <w:rPr>
          <w:rFonts w:ascii="Book Antiqua" w:hAnsi="Book Antiqua"/>
          <w:b/>
          <w:lang w:val="el-GR"/>
        </w:rPr>
        <w:t>την Δ/νση Τεχνικών Έργων Περιφέρειας Ηπείρου.</w:t>
      </w:r>
    </w:p>
    <w:p w:rsidR="00B633FF" w:rsidRPr="008171A3" w:rsidRDefault="007949AD">
      <w:pPr>
        <w:pStyle w:val="a3"/>
        <w:ind w:left="533" w:right="108"/>
        <w:jc w:val="both"/>
        <w:rPr>
          <w:rFonts w:ascii="Book Antiqua" w:hAnsi="Book Antiqua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 xml:space="preserve">Το χρονικό </w:t>
      </w:r>
      <w:r w:rsidR="0011761C" w:rsidRPr="008171A3">
        <w:rPr>
          <w:rFonts w:ascii="Book Antiqua" w:hAnsi="Book Antiqua"/>
          <w:sz w:val="22"/>
          <w:szCs w:val="22"/>
          <w:lang w:val="el-GR"/>
        </w:rPr>
        <w:t>διάστημα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δ</w:t>
      </w:r>
      <w:r w:rsidR="0011761C" w:rsidRPr="008171A3">
        <w:rPr>
          <w:rFonts w:ascii="Book Antiqua" w:hAnsi="Book Antiqua"/>
          <w:sz w:val="22"/>
          <w:szCs w:val="22"/>
          <w:lang w:val="el-GR"/>
        </w:rPr>
        <w:t>έσμευση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ς για την προσφορά είναι </w:t>
      </w:r>
      <w:r w:rsidR="00220808">
        <w:rPr>
          <w:rFonts w:ascii="Book Antiqua" w:hAnsi="Book Antiqua"/>
          <w:sz w:val="22"/>
          <w:szCs w:val="22"/>
          <w:lang w:val="el-GR"/>
        </w:rPr>
        <w:t>εννιά (9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) </w:t>
      </w:r>
      <w:r w:rsidR="00716333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ήνες από την </w:t>
      </w:r>
      <w:r w:rsidR="0011761C" w:rsidRPr="008171A3">
        <w:rPr>
          <w:rFonts w:ascii="Book Antiqua" w:hAnsi="Book Antiqua"/>
          <w:sz w:val="22"/>
          <w:szCs w:val="22"/>
          <w:lang w:val="el-GR"/>
        </w:rPr>
        <w:t>ημερομηνία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υποβολής της. Οι προσφορές θα συντάσσονται στην Ελληνική Γλώσσα.</w:t>
      </w:r>
    </w:p>
    <w:p w:rsidR="007D3CE7" w:rsidRPr="008171A3" w:rsidRDefault="007949AD" w:rsidP="007D3CE7">
      <w:pPr>
        <w:pStyle w:val="a3"/>
        <w:ind w:left="533" w:right="116"/>
        <w:jc w:val="both"/>
        <w:rPr>
          <w:rFonts w:ascii="Book Antiqua" w:hAnsi="Book Antiqua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 xml:space="preserve">Στην περίπτωση ένωσης </w:t>
      </w:r>
      <w:r w:rsidR="003D6AD0" w:rsidRPr="008171A3">
        <w:rPr>
          <w:rFonts w:ascii="Book Antiqua" w:hAnsi="Book Antiqua"/>
          <w:sz w:val="22"/>
          <w:szCs w:val="22"/>
          <w:lang w:val="el-GR"/>
        </w:rPr>
        <w:t>οικονομικών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φορέων, η εγγύηση </w:t>
      </w:r>
      <w:r w:rsidR="00B7542D" w:rsidRPr="008171A3">
        <w:rPr>
          <w:rFonts w:ascii="Book Antiqua" w:hAnsi="Book Antiqua"/>
          <w:sz w:val="22"/>
          <w:szCs w:val="22"/>
          <w:lang w:val="el-GR"/>
        </w:rPr>
        <w:t>συμμετοχής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 περιλα</w:t>
      </w:r>
      <w:r w:rsidR="00B7542D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>βάνει και τον όρο ότι η εγγύηση καλύπτει τις υποχρεώσεις όλων των οικονο</w:t>
      </w:r>
      <w:r w:rsidR="00B7542D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>ικών φορέων που συ</w:t>
      </w:r>
      <w:r w:rsidR="00B7542D" w:rsidRPr="008171A3">
        <w:rPr>
          <w:rFonts w:ascii="Book Antiqua" w:hAnsi="Book Antiqua"/>
          <w:sz w:val="22"/>
          <w:szCs w:val="22"/>
          <w:lang w:val="el-GR"/>
        </w:rPr>
        <w:t>μμε</w:t>
      </w:r>
      <w:r w:rsidRPr="008171A3">
        <w:rPr>
          <w:rFonts w:ascii="Book Antiqua" w:hAnsi="Book Antiqua"/>
          <w:sz w:val="22"/>
          <w:szCs w:val="22"/>
          <w:lang w:val="el-GR"/>
        </w:rPr>
        <w:t>τέχουν στην ένωση</w:t>
      </w:r>
    </w:p>
    <w:p w:rsidR="007D3CE7" w:rsidRPr="008171A3" w:rsidRDefault="007D3CE7" w:rsidP="007D3CE7">
      <w:pPr>
        <w:pStyle w:val="a3"/>
        <w:ind w:left="533" w:right="116"/>
        <w:jc w:val="both"/>
        <w:rPr>
          <w:rFonts w:ascii="Book Antiqua" w:hAnsi="Book Antiqua"/>
          <w:sz w:val="22"/>
          <w:szCs w:val="22"/>
          <w:lang w:val="el-GR"/>
        </w:rPr>
      </w:pPr>
    </w:p>
    <w:p w:rsidR="007D3CE7" w:rsidRPr="008171A3" w:rsidRDefault="00466C83" w:rsidP="007D3CE7">
      <w:pPr>
        <w:pStyle w:val="a3"/>
        <w:ind w:left="533" w:right="116"/>
        <w:jc w:val="both"/>
        <w:rPr>
          <w:rFonts w:ascii="Book Antiqua" w:hAnsi="Book Antiqua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 xml:space="preserve">Το έργο χρηματοδοτείται από Πιστώσεις </w:t>
      </w:r>
      <w:r w:rsidR="007D3CE7" w:rsidRPr="008171A3">
        <w:rPr>
          <w:rFonts w:ascii="Book Antiqua" w:hAnsi="Book Antiqua"/>
          <w:sz w:val="22"/>
          <w:szCs w:val="22"/>
          <w:lang w:val="el-GR"/>
        </w:rPr>
        <w:t xml:space="preserve">από πιστώσεις της ΣΑΕΠ </w:t>
      </w:r>
      <w:r w:rsidR="00220808">
        <w:rPr>
          <w:rFonts w:ascii="Book Antiqua" w:hAnsi="Book Antiqua"/>
          <w:sz w:val="22"/>
          <w:szCs w:val="22"/>
          <w:lang w:val="el-GR"/>
        </w:rPr>
        <w:t>8</w:t>
      </w:r>
      <w:r w:rsidR="007D3CE7" w:rsidRPr="008171A3">
        <w:rPr>
          <w:rFonts w:ascii="Book Antiqua" w:hAnsi="Book Antiqua"/>
          <w:sz w:val="22"/>
          <w:szCs w:val="22"/>
          <w:lang w:val="el-GR"/>
        </w:rPr>
        <w:t>30 Ηπείρου με Κ.Α. 201</w:t>
      </w:r>
      <w:r w:rsidR="00220808">
        <w:rPr>
          <w:rFonts w:ascii="Book Antiqua" w:hAnsi="Book Antiqua"/>
          <w:sz w:val="22"/>
          <w:szCs w:val="22"/>
          <w:lang w:val="el-GR"/>
        </w:rPr>
        <w:t>8</w:t>
      </w:r>
      <w:r w:rsidR="007D3CE7" w:rsidRPr="008171A3">
        <w:rPr>
          <w:rFonts w:ascii="Book Antiqua" w:hAnsi="Book Antiqua"/>
          <w:sz w:val="22"/>
          <w:szCs w:val="22"/>
          <w:lang w:val="el-GR"/>
        </w:rPr>
        <w:t>ΕΠ</w:t>
      </w:r>
      <w:r w:rsidR="00220808">
        <w:rPr>
          <w:rFonts w:ascii="Book Antiqua" w:hAnsi="Book Antiqua"/>
          <w:sz w:val="22"/>
          <w:szCs w:val="22"/>
          <w:lang w:val="el-GR"/>
        </w:rPr>
        <w:t>8</w:t>
      </w:r>
      <w:r w:rsidR="007D3CE7" w:rsidRPr="008171A3">
        <w:rPr>
          <w:rFonts w:ascii="Book Antiqua" w:hAnsi="Book Antiqua"/>
          <w:sz w:val="22"/>
          <w:szCs w:val="22"/>
          <w:lang w:val="el-GR"/>
        </w:rPr>
        <w:t>300000</w:t>
      </w:r>
      <w:r w:rsidR="00220808">
        <w:rPr>
          <w:rFonts w:ascii="Book Antiqua" w:hAnsi="Book Antiqua"/>
          <w:sz w:val="22"/>
          <w:szCs w:val="22"/>
          <w:lang w:val="el-GR"/>
        </w:rPr>
        <w:t>2</w:t>
      </w:r>
      <w:r w:rsidR="007D3CE7" w:rsidRPr="008171A3">
        <w:rPr>
          <w:rFonts w:ascii="Book Antiqua" w:hAnsi="Book Antiqua"/>
          <w:sz w:val="22"/>
          <w:szCs w:val="22"/>
          <w:lang w:val="el-GR"/>
        </w:rPr>
        <w:t xml:space="preserve"> με τίτλο υποέργου: «</w:t>
      </w:r>
      <w:r w:rsidR="00220808">
        <w:rPr>
          <w:rFonts w:ascii="Book Antiqua" w:hAnsi="Book Antiqua"/>
          <w:b/>
          <w:sz w:val="22"/>
          <w:szCs w:val="22"/>
          <w:lang w:val="el-GR"/>
        </w:rPr>
        <w:t>Αποκατάσταση επαρχιακής οδού Πέρδικας και σύνδεσής της με αρχαιολογικό χώρο Δυμόκαστρου</w:t>
      </w:r>
      <w:r w:rsidR="007D3CE7" w:rsidRPr="008171A3">
        <w:rPr>
          <w:rFonts w:ascii="Book Antiqua" w:hAnsi="Book Antiqua"/>
          <w:sz w:val="22"/>
          <w:szCs w:val="22"/>
          <w:lang w:val="el-GR"/>
        </w:rPr>
        <w:t>» του έργου: «</w:t>
      </w:r>
      <w:r w:rsidR="00220808">
        <w:rPr>
          <w:rFonts w:ascii="Book Antiqua" w:hAnsi="Book Antiqua"/>
          <w:sz w:val="22"/>
          <w:szCs w:val="22"/>
          <w:lang w:val="el-GR"/>
        </w:rPr>
        <w:t>Έργα αποκατάστασης ζημιών από τις θεομηνίες που έπληξαν την Περιφέρεια Ηπείρου κατά το διάστημα Δεκέμβριος 2017 – Μάρτιος 2018</w:t>
      </w:r>
      <w:r w:rsidR="007D3CE7" w:rsidRPr="008171A3">
        <w:rPr>
          <w:rFonts w:ascii="Book Antiqua" w:hAnsi="Book Antiqua"/>
          <w:sz w:val="22"/>
          <w:szCs w:val="22"/>
          <w:lang w:val="el-GR"/>
        </w:rPr>
        <w:t xml:space="preserve">». </w:t>
      </w:r>
    </w:p>
    <w:p w:rsidR="007D3CE7" w:rsidRPr="008171A3" w:rsidRDefault="007D3CE7" w:rsidP="007D3CE7">
      <w:pPr>
        <w:pStyle w:val="a3"/>
        <w:ind w:left="533" w:right="116"/>
        <w:jc w:val="both"/>
        <w:rPr>
          <w:rFonts w:ascii="Book Antiqua" w:hAnsi="Book Antiqua"/>
          <w:sz w:val="22"/>
          <w:szCs w:val="22"/>
          <w:lang w:val="el-GR"/>
        </w:rPr>
      </w:pPr>
    </w:p>
    <w:p w:rsidR="00B633FF" w:rsidRPr="008171A3" w:rsidRDefault="007949AD" w:rsidP="007D3CE7">
      <w:pPr>
        <w:pStyle w:val="a3"/>
        <w:ind w:left="533" w:right="116"/>
        <w:jc w:val="both"/>
        <w:rPr>
          <w:rFonts w:ascii="Book Antiqua" w:hAnsi="Book Antiqua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>Δεν προβλέπεται η χορήγηση προκαταβολής στον Ανάδοχο. Η προθεσ</w:t>
      </w:r>
      <w:r w:rsidR="00D50CB1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 xml:space="preserve">ία εκτέλεσης του έργου ορίζεται σε </w:t>
      </w:r>
      <w:r w:rsidR="00220808">
        <w:rPr>
          <w:rFonts w:ascii="Book Antiqua" w:hAnsi="Book Antiqua"/>
          <w:b/>
          <w:sz w:val="22"/>
          <w:szCs w:val="22"/>
          <w:lang w:val="el-GR"/>
        </w:rPr>
        <w:t>δώδεκα</w:t>
      </w:r>
      <w:r w:rsidRPr="008171A3">
        <w:rPr>
          <w:rFonts w:ascii="Book Antiqua" w:hAnsi="Book Antiqua"/>
          <w:b/>
          <w:sz w:val="22"/>
          <w:szCs w:val="22"/>
          <w:lang w:val="el-GR"/>
        </w:rPr>
        <w:t xml:space="preserve"> (</w:t>
      </w:r>
      <w:r w:rsidR="00220808">
        <w:rPr>
          <w:rFonts w:ascii="Book Antiqua" w:hAnsi="Book Antiqua"/>
          <w:b/>
          <w:sz w:val="22"/>
          <w:szCs w:val="22"/>
          <w:lang w:val="el-GR"/>
        </w:rPr>
        <w:t>12</w:t>
      </w:r>
      <w:r w:rsidRPr="008171A3">
        <w:rPr>
          <w:rFonts w:ascii="Book Antiqua" w:hAnsi="Book Antiqua"/>
          <w:b/>
          <w:sz w:val="22"/>
          <w:szCs w:val="22"/>
          <w:lang w:val="el-GR"/>
        </w:rPr>
        <w:t xml:space="preserve">) </w:t>
      </w:r>
      <w:r w:rsidR="00D50CB1" w:rsidRPr="008171A3">
        <w:rPr>
          <w:rFonts w:ascii="Book Antiqua" w:hAnsi="Book Antiqua"/>
          <w:b/>
          <w:sz w:val="22"/>
          <w:szCs w:val="22"/>
          <w:lang w:val="el-GR"/>
        </w:rPr>
        <w:t>μ</w:t>
      </w:r>
      <w:r w:rsidRPr="008171A3">
        <w:rPr>
          <w:rFonts w:ascii="Book Antiqua" w:hAnsi="Book Antiqua"/>
          <w:b/>
          <w:sz w:val="22"/>
          <w:szCs w:val="22"/>
          <w:lang w:val="el-GR"/>
        </w:rPr>
        <w:t>ήνες</w:t>
      </w:r>
      <w:r w:rsidRPr="008171A3">
        <w:rPr>
          <w:rFonts w:ascii="Book Antiqua" w:hAnsi="Book Antiqua"/>
          <w:sz w:val="22"/>
          <w:szCs w:val="22"/>
          <w:lang w:val="el-GR"/>
        </w:rPr>
        <w:t>, από την η</w:t>
      </w:r>
      <w:r w:rsidR="00D50CB1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>έρα υπογραφής της σύ</w:t>
      </w:r>
      <w:r w:rsidR="00D50CB1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>βασης.</w:t>
      </w:r>
    </w:p>
    <w:p w:rsidR="00B633FF" w:rsidRPr="008171A3" w:rsidRDefault="00B633FF" w:rsidP="002E5560">
      <w:pPr>
        <w:pStyle w:val="a3"/>
        <w:spacing w:before="9"/>
        <w:jc w:val="both"/>
        <w:rPr>
          <w:rFonts w:ascii="Book Antiqua" w:hAnsi="Book Antiqua"/>
          <w:sz w:val="22"/>
          <w:szCs w:val="22"/>
          <w:lang w:val="el-GR"/>
        </w:rPr>
      </w:pPr>
    </w:p>
    <w:p w:rsidR="00B633FF" w:rsidRPr="008171A3" w:rsidRDefault="007949AD" w:rsidP="002E5560">
      <w:pPr>
        <w:pStyle w:val="a3"/>
        <w:ind w:left="533"/>
        <w:jc w:val="both"/>
        <w:rPr>
          <w:rFonts w:ascii="Book Antiqua" w:hAnsi="Book Antiqua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>Το αποτέλεσ</w:t>
      </w:r>
      <w:r w:rsidR="00D50CB1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>α της δη</w:t>
      </w:r>
      <w:r w:rsidR="00D50CB1" w:rsidRPr="008171A3">
        <w:rPr>
          <w:rFonts w:ascii="Book Antiqua" w:hAnsi="Book Antiqua"/>
          <w:sz w:val="22"/>
          <w:szCs w:val="22"/>
          <w:lang w:val="el-GR"/>
        </w:rPr>
        <w:t>μ</w:t>
      </w:r>
      <w:r w:rsidRPr="008171A3">
        <w:rPr>
          <w:rFonts w:ascii="Book Antiqua" w:hAnsi="Book Antiqua"/>
          <w:sz w:val="22"/>
          <w:szCs w:val="22"/>
          <w:lang w:val="el-GR"/>
        </w:rPr>
        <w:t>οπρασίας θα εγκριθεί από την Ο.Ε. Περιφέρειας Ηπείρου.</w:t>
      </w:r>
    </w:p>
    <w:p w:rsidR="00B633FF" w:rsidRDefault="00B633FF">
      <w:pPr>
        <w:pStyle w:val="a3"/>
        <w:spacing w:before="13"/>
        <w:rPr>
          <w:rFonts w:ascii="Book Antiqua" w:hAnsi="Book Antiqua"/>
          <w:sz w:val="22"/>
          <w:szCs w:val="22"/>
          <w:lang w:val="el-GR"/>
        </w:rPr>
      </w:pPr>
    </w:p>
    <w:p w:rsidR="008171A3" w:rsidRDefault="008171A3">
      <w:pPr>
        <w:pStyle w:val="a3"/>
        <w:spacing w:before="13"/>
        <w:rPr>
          <w:rFonts w:ascii="Book Antiqua" w:hAnsi="Book Antiqua"/>
          <w:sz w:val="22"/>
          <w:szCs w:val="22"/>
          <w:lang w:val="el-GR"/>
        </w:rPr>
      </w:pPr>
    </w:p>
    <w:p w:rsidR="008171A3" w:rsidRPr="008171A3" w:rsidRDefault="008171A3">
      <w:pPr>
        <w:pStyle w:val="a3"/>
        <w:spacing w:before="13"/>
        <w:rPr>
          <w:rFonts w:ascii="Book Antiqua" w:hAnsi="Book Antiqua"/>
          <w:sz w:val="22"/>
          <w:szCs w:val="22"/>
          <w:lang w:val="el-GR"/>
        </w:rPr>
      </w:pPr>
    </w:p>
    <w:p w:rsidR="00B633FF" w:rsidRPr="008171A3" w:rsidRDefault="007949AD">
      <w:pPr>
        <w:pStyle w:val="Heading1"/>
        <w:tabs>
          <w:tab w:val="left" w:pos="6821"/>
        </w:tabs>
        <w:ind w:left="5734"/>
        <w:rPr>
          <w:rFonts w:ascii="Book Antiqua" w:hAnsi="Book Antiqua"/>
          <w:sz w:val="22"/>
          <w:szCs w:val="22"/>
          <w:lang w:val="el-GR"/>
        </w:rPr>
      </w:pPr>
      <w:r w:rsidRPr="008171A3">
        <w:rPr>
          <w:rFonts w:ascii="Book Antiqua" w:hAnsi="Book Antiqua"/>
          <w:sz w:val="22"/>
          <w:szCs w:val="22"/>
          <w:lang w:val="el-GR"/>
        </w:rPr>
        <w:t>Ιωάννινα</w:t>
      </w:r>
      <w:r w:rsidR="005C1111" w:rsidRPr="008171A3">
        <w:rPr>
          <w:rFonts w:ascii="Book Antiqua" w:hAnsi="Book Antiqua"/>
          <w:b w:val="0"/>
          <w:sz w:val="22"/>
          <w:szCs w:val="22"/>
          <w:lang w:val="el-GR"/>
        </w:rPr>
        <w:t xml:space="preserve"> </w:t>
      </w:r>
      <w:r w:rsidR="002E5560" w:rsidRPr="008171A3">
        <w:rPr>
          <w:rFonts w:ascii="Book Antiqua" w:hAnsi="Book Antiqua"/>
          <w:sz w:val="22"/>
          <w:szCs w:val="22"/>
          <w:lang w:val="el-GR"/>
        </w:rPr>
        <w:t xml:space="preserve"> </w:t>
      </w:r>
      <w:r w:rsidR="00163B51">
        <w:rPr>
          <w:rFonts w:ascii="Book Antiqua" w:hAnsi="Book Antiqua"/>
          <w:sz w:val="22"/>
          <w:szCs w:val="22"/>
          <w:lang w:val="el-GR"/>
        </w:rPr>
        <w:t>1</w:t>
      </w:r>
      <w:r w:rsidR="009139EE">
        <w:rPr>
          <w:rFonts w:ascii="Book Antiqua" w:hAnsi="Book Antiqua"/>
          <w:sz w:val="22"/>
          <w:szCs w:val="22"/>
          <w:lang w:val="el-GR"/>
        </w:rPr>
        <w:t>3</w:t>
      </w:r>
      <w:r w:rsidR="00220808">
        <w:rPr>
          <w:rFonts w:ascii="Book Antiqua" w:hAnsi="Book Antiqua"/>
          <w:sz w:val="22"/>
          <w:szCs w:val="22"/>
          <w:lang w:val="el-GR"/>
        </w:rPr>
        <w:t xml:space="preserve">  Δεκεμβρίου </w:t>
      </w:r>
      <w:r w:rsidRPr="008171A3">
        <w:rPr>
          <w:rFonts w:ascii="Book Antiqua" w:hAnsi="Book Antiqua"/>
          <w:sz w:val="22"/>
          <w:szCs w:val="22"/>
          <w:lang w:val="el-GR"/>
        </w:rPr>
        <w:t>2018</w:t>
      </w:r>
    </w:p>
    <w:p w:rsidR="00B633FF" w:rsidRPr="008171A3" w:rsidRDefault="00B633FF">
      <w:pPr>
        <w:pStyle w:val="a3"/>
        <w:spacing w:before="2"/>
        <w:rPr>
          <w:rFonts w:ascii="Book Antiqua" w:hAnsi="Book Antiqua"/>
          <w:b/>
          <w:sz w:val="22"/>
          <w:szCs w:val="22"/>
          <w:lang w:val="el-GR"/>
        </w:rPr>
      </w:pPr>
    </w:p>
    <w:p w:rsidR="00B633FF" w:rsidRPr="008171A3" w:rsidRDefault="007949AD" w:rsidP="009139EE">
      <w:pPr>
        <w:ind w:left="5812" w:hanging="662"/>
        <w:rPr>
          <w:rFonts w:ascii="Book Antiqua" w:hAnsi="Book Antiqua"/>
          <w:b/>
          <w:lang w:val="el-GR"/>
        </w:rPr>
      </w:pPr>
      <w:r w:rsidRPr="008171A3">
        <w:rPr>
          <w:rFonts w:ascii="Book Antiqua" w:hAnsi="Book Antiqua"/>
          <w:b/>
          <w:lang w:val="el-GR"/>
        </w:rPr>
        <w:t xml:space="preserve">Ο Πρόεδρος Οικονοµικής Επιτροπής </w:t>
      </w:r>
      <w:r w:rsidR="009139EE">
        <w:rPr>
          <w:rFonts w:ascii="Book Antiqua" w:hAnsi="Book Antiqua"/>
          <w:b/>
          <w:lang w:val="el-GR"/>
        </w:rPr>
        <w:t xml:space="preserve">      </w:t>
      </w:r>
      <w:r w:rsidRPr="008171A3">
        <w:rPr>
          <w:rFonts w:ascii="Book Antiqua" w:hAnsi="Book Antiqua"/>
          <w:b/>
          <w:lang w:val="el-GR"/>
        </w:rPr>
        <w:t>Περιφερειάρχης Ηπείρου</w:t>
      </w:r>
    </w:p>
    <w:p w:rsidR="00B633FF" w:rsidRPr="008171A3" w:rsidRDefault="00B633FF">
      <w:pPr>
        <w:pStyle w:val="a3"/>
        <w:spacing w:before="12"/>
        <w:rPr>
          <w:rFonts w:ascii="Book Antiqua" w:hAnsi="Book Antiqua"/>
          <w:b/>
          <w:sz w:val="22"/>
          <w:szCs w:val="22"/>
          <w:lang w:val="el-GR"/>
        </w:rPr>
      </w:pPr>
    </w:p>
    <w:p w:rsidR="00F0049A" w:rsidRPr="008171A3" w:rsidRDefault="00F0049A">
      <w:pPr>
        <w:pStyle w:val="a3"/>
        <w:spacing w:before="12"/>
        <w:rPr>
          <w:rFonts w:ascii="Book Antiqua" w:hAnsi="Book Antiqua"/>
          <w:b/>
          <w:sz w:val="22"/>
          <w:szCs w:val="22"/>
          <w:lang w:val="el-GR"/>
        </w:rPr>
      </w:pPr>
    </w:p>
    <w:p w:rsidR="00F0049A" w:rsidRPr="008171A3" w:rsidRDefault="00F0049A">
      <w:pPr>
        <w:pStyle w:val="a3"/>
        <w:spacing w:before="12"/>
        <w:rPr>
          <w:rFonts w:ascii="Book Antiqua" w:hAnsi="Book Antiqua"/>
          <w:b/>
          <w:sz w:val="22"/>
          <w:szCs w:val="22"/>
          <w:lang w:val="el-GR"/>
        </w:rPr>
      </w:pPr>
    </w:p>
    <w:p w:rsidR="00B633FF" w:rsidRPr="008171A3" w:rsidRDefault="009139EE">
      <w:pPr>
        <w:spacing w:before="1"/>
        <w:ind w:left="4954"/>
        <w:rPr>
          <w:rFonts w:ascii="Book Antiqua" w:hAnsi="Book Antiqua"/>
          <w:b/>
          <w:lang w:val="el-GR"/>
        </w:rPr>
      </w:pPr>
      <w:r>
        <w:rPr>
          <w:rFonts w:ascii="Book Antiqua" w:hAnsi="Book Antiqua"/>
          <w:b/>
          <w:lang w:val="el-GR"/>
        </w:rPr>
        <w:t xml:space="preserve">            </w:t>
      </w:r>
      <w:r w:rsidR="007949AD" w:rsidRPr="008171A3">
        <w:rPr>
          <w:rFonts w:ascii="Book Antiqua" w:hAnsi="Book Antiqua"/>
          <w:b/>
          <w:lang w:val="el-GR"/>
        </w:rPr>
        <w:t>ΑΛΕΞΑΝΔΡΟΣ ΚΑΧΡΙΜΑΝΗΣ</w:t>
      </w:r>
    </w:p>
    <w:p w:rsidR="00B633FF" w:rsidRPr="008171A3" w:rsidRDefault="00B633FF">
      <w:pPr>
        <w:pStyle w:val="a3"/>
        <w:rPr>
          <w:rFonts w:ascii="Book Antiqua" w:hAnsi="Book Antiqua"/>
          <w:b/>
          <w:sz w:val="22"/>
          <w:szCs w:val="22"/>
          <w:lang w:val="el-GR"/>
        </w:rPr>
      </w:pPr>
    </w:p>
    <w:p w:rsidR="00B633FF" w:rsidRPr="008171A3" w:rsidRDefault="00B633FF">
      <w:pPr>
        <w:pStyle w:val="a3"/>
        <w:rPr>
          <w:rFonts w:ascii="Book Antiqua" w:hAnsi="Book Antiqua"/>
          <w:b/>
          <w:sz w:val="22"/>
          <w:szCs w:val="22"/>
          <w:lang w:val="el-GR"/>
        </w:rPr>
      </w:pPr>
    </w:p>
    <w:p w:rsidR="00B633FF" w:rsidRPr="008171A3" w:rsidRDefault="00B633FF">
      <w:pPr>
        <w:pStyle w:val="a3"/>
        <w:rPr>
          <w:rFonts w:ascii="Book Antiqua" w:hAnsi="Book Antiqua"/>
          <w:b/>
          <w:sz w:val="22"/>
          <w:szCs w:val="22"/>
          <w:lang w:val="el-GR"/>
        </w:rPr>
      </w:pPr>
    </w:p>
    <w:p w:rsidR="00B633FF" w:rsidRPr="008171A3" w:rsidRDefault="00B633FF">
      <w:pPr>
        <w:pStyle w:val="a3"/>
        <w:rPr>
          <w:rFonts w:ascii="Book Antiqua" w:hAnsi="Book Antiqua"/>
          <w:b/>
          <w:sz w:val="22"/>
          <w:szCs w:val="22"/>
          <w:lang w:val="el-GR"/>
        </w:rPr>
      </w:pPr>
    </w:p>
    <w:p w:rsidR="00B633FF" w:rsidRPr="008171A3" w:rsidRDefault="007949AD">
      <w:pPr>
        <w:ind w:left="533"/>
        <w:rPr>
          <w:rFonts w:ascii="Book Antiqua" w:hAnsi="Book Antiqua"/>
          <w:b/>
          <w:lang w:val="el-GR"/>
        </w:rPr>
      </w:pPr>
      <w:r w:rsidRPr="008171A3">
        <w:rPr>
          <w:rFonts w:ascii="Book Antiqua" w:hAnsi="Book Antiqua"/>
          <w:b/>
          <w:u w:val="single"/>
          <w:lang w:val="el-GR"/>
        </w:rPr>
        <w:t>ΠΙΝΑΚΑΣ ΔΙΑΝΟΜΗΣ</w:t>
      </w:r>
    </w:p>
    <w:p w:rsidR="00B633FF" w:rsidRPr="008171A3" w:rsidRDefault="00B633FF">
      <w:pPr>
        <w:pStyle w:val="a3"/>
        <w:spacing w:before="11"/>
        <w:rPr>
          <w:rFonts w:ascii="Book Antiqua" w:hAnsi="Book Antiqua"/>
          <w:b/>
          <w:sz w:val="22"/>
          <w:szCs w:val="22"/>
          <w:lang w:val="el-GR"/>
        </w:rPr>
      </w:pPr>
    </w:p>
    <w:p w:rsidR="00B633FF" w:rsidRPr="008171A3" w:rsidRDefault="007949AD">
      <w:pPr>
        <w:pStyle w:val="a4"/>
        <w:numPr>
          <w:ilvl w:val="0"/>
          <w:numId w:val="2"/>
        </w:numPr>
        <w:tabs>
          <w:tab w:val="left" w:pos="1253"/>
          <w:tab w:val="left" w:pos="1254"/>
        </w:tabs>
        <w:spacing w:before="100" w:line="279" w:lineRule="exact"/>
        <w:ind w:hanging="1141"/>
        <w:rPr>
          <w:rFonts w:ascii="Book Antiqua" w:hAnsi="Book Antiqua"/>
          <w:lang w:val="el-GR"/>
        </w:rPr>
      </w:pPr>
      <w:r w:rsidRPr="008171A3">
        <w:rPr>
          <w:rFonts w:ascii="Book Antiqua" w:hAnsi="Book Antiqua"/>
          <w:lang w:val="el-GR"/>
        </w:rPr>
        <w:t>ΤΕΕ / Τµ.</w:t>
      </w:r>
      <w:r w:rsidRPr="008171A3">
        <w:rPr>
          <w:rFonts w:ascii="Book Antiqua" w:hAnsi="Book Antiqua"/>
          <w:spacing w:val="1"/>
          <w:lang w:val="el-GR"/>
        </w:rPr>
        <w:t xml:space="preserve"> </w:t>
      </w:r>
      <w:r w:rsidRPr="008171A3">
        <w:rPr>
          <w:rFonts w:ascii="Book Antiqua" w:hAnsi="Book Antiqua"/>
          <w:lang w:val="el-GR"/>
        </w:rPr>
        <w:t>Ηπείρου</w:t>
      </w:r>
    </w:p>
    <w:p w:rsidR="00B633FF" w:rsidRPr="008171A3" w:rsidRDefault="007949AD">
      <w:pPr>
        <w:tabs>
          <w:tab w:val="left" w:pos="3312"/>
        </w:tabs>
        <w:ind w:left="1314"/>
        <w:rPr>
          <w:rFonts w:ascii="Book Antiqua" w:hAnsi="Book Antiqua"/>
          <w:b/>
          <w:lang w:val="el-GR"/>
        </w:rPr>
      </w:pPr>
      <w:r w:rsidRPr="008171A3">
        <w:rPr>
          <w:rFonts w:ascii="Book Antiqua" w:hAnsi="Book Antiqua"/>
          <w:lang w:val="el-GR"/>
        </w:rPr>
        <w:t>Αραβαντ</w:t>
      </w:r>
      <w:r w:rsidRPr="008171A3">
        <w:rPr>
          <w:rFonts w:ascii="Book Antiqua" w:hAnsi="Book Antiqua"/>
        </w:rPr>
        <w:t>ινού</w:t>
      </w:r>
      <w:r w:rsidRPr="008171A3">
        <w:rPr>
          <w:rFonts w:ascii="Book Antiqua" w:hAnsi="Book Antiqua"/>
          <w:spacing w:val="-5"/>
        </w:rPr>
        <w:t xml:space="preserve"> </w:t>
      </w:r>
      <w:r w:rsidRPr="008171A3">
        <w:rPr>
          <w:rFonts w:ascii="Book Antiqua" w:hAnsi="Book Antiqua"/>
        </w:rPr>
        <w:t>6-8</w:t>
      </w:r>
      <w:r w:rsidRPr="008171A3">
        <w:rPr>
          <w:rFonts w:ascii="Book Antiqua" w:hAnsi="Book Antiqua"/>
        </w:rPr>
        <w:tab/>
      </w:r>
      <w:r w:rsidR="00F029D6" w:rsidRPr="008171A3">
        <w:rPr>
          <w:rFonts w:ascii="Book Antiqua" w:hAnsi="Book Antiqua"/>
          <w:b/>
          <w:u w:val="single"/>
          <w:lang w:val="el-GR"/>
        </w:rPr>
        <w:t>ΙΩΑΝΝΙΝΑ</w:t>
      </w:r>
    </w:p>
    <w:p w:rsidR="00B633FF" w:rsidRPr="008171A3" w:rsidRDefault="007949AD">
      <w:pPr>
        <w:pStyle w:val="a4"/>
        <w:numPr>
          <w:ilvl w:val="0"/>
          <w:numId w:val="2"/>
        </w:numPr>
        <w:tabs>
          <w:tab w:val="left" w:pos="1253"/>
          <w:tab w:val="left" w:pos="1254"/>
        </w:tabs>
        <w:spacing w:before="2" w:line="279" w:lineRule="exact"/>
        <w:ind w:hanging="1141"/>
        <w:rPr>
          <w:rFonts w:ascii="Book Antiqua" w:hAnsi="Book Antiqua"/>
          <w:b/>
          <w:lang w:val="el-GR"/>
        </w:rPr>
      </w:pPr>
      <w:r w:rsidRPr="008171A3">
        <w:rPr>
          <w:rFonts w:ascii="Book Antiqua" w:hAnsi="Book Antiqua"/>
          <w:lang w:val="el-GR"/>
        </w:rPr>
        <w:t>Δ/νση Αν/κού Πρ/σµού -</w:t>
      </w:r>
      <w:r w:rsidRPr="008171A3">
        <w:rPr>
          <w:rFonts w:ascii="Book Antiqua" w:hAnsi="Book Antiqua"/>
          <w:spacing w:val="2"/>
          <w:lang w:val="el-GR"/>
        </w:rPr>
        <w:t xml:space="preserve"> </w:t>
      </w:r>
      <w:r w:rsidR="00F029D6" w:rsidRPr="008171A3">
        <w:rPr>
          <w:rFonts w:ascii="Book Antiqua" w:hAnsi="Book Antiqua"/>
          <w:b/>
          <w:u w:val="single"/>
          <w:lang w:val="el-GR"/>
        </w:rPr>
        <w:t>ΙΩΑΝΝΙΝΑ</w:t>
      </w:r>
    </w:p>
    <w:p w:rsidR="00B633FF" w:rsidRPr="008171A3" w:rsidRDefault="007949AD">
      <w:pPr>
        <w:pStyle w:val="a4"/>
        <w:numPr>
          <w:ilvl w:val="0"/>
          <w:numId w:val="2"/>
        </w:numPr>
        <w:tabs>
          <w:tab w:val="left" w:pos="1253"/>
          <w:tab w:val="left" w:pos="1254"/>
        </w:tabs>
        <w:ind w:right="5372" w:hanging="1141"/>
        <w:rPr>
          <w:rFonts w:ascii="Book Antiqua" w:hAnsi="Book Antiqua"/>
        </w:rPr>
      </w:pPr>
      <w:r w:rsidRPr="008171A3">
        <w:rPr>
          <w:rFonts w:ascii="Book Antiqua" w:hAnsi="Book Antiqua"/>
        </w:rPr>
        <w:t>Σύνδεσµο Εργοληπτών</w:t>
      </w:r>
      <w:r w:rsidRPr="008171A3">
        <w:rPr>
          <w:rFonts w:ascii="Book Antiqua" w:hAnsi="Book Antiqua"/>
          <w:spacing w:val="-15"/>
        </w:rPr>
        <w:t xml:space="preserve"> </w:t>
      </w:r>
      <w:r w:rsidRPr="008171A3">
        <w:rPr>
          <w:rFonts w:ascii="Book Antiqua" w:hAnsi="Book Antiqua"/>
        </w:rPr>
        <w:t>Δηµοσίων Έργων</w:t>
      </w:r>
      <w:r w:rsidRPr="008171A3">
        <w:rPr>
          <w:rFonts w:ascii="Book Antiqua" w:hAnsi="Book Antiqua"/>
          <w:spacing w:val="-2"/>
        </w:rPr>
        <w:t xml:space="preserve"> </w:t>
      </w:r>
      <w:r w:rsidRPr="008171A3">
        <w:rPr>
          <w:rFonts w:ascii="Book Antiqua" w:hAnsi="Book Antiqua"/>
        </w:rPr>
        <w:t>Ιωαννίνων</w:t>
      </w:r>
    </w:p>
    <w:p w:rsidR="00B633FF" w:rsidRPr="008171A3" w:rsidRDefault="007949AD">
      <w:pPr>
        <w:tabs>
          <w:tab w:val="left" w:pos="3010"/>
        </w:tabs>
        <w:spacing w:line="278" w:lineRule="exact"/>
        <w:ind w:left="1314"/>
        <w:rPr>
          <w:rFonts w:ascii="Book Antiqua" w:hAnsi="Book Antiqua"/>
          <w:b/>
          <w:lang w:val="el-GR"/>
        </w:rPr>
      </w:pPr>
      <w:r w:rsidRPr="008171A3">
        <w:rPr>
          <w:rFonts w:ascii="Book Antiqua" w:hAnsi="Book Antiqua"/>
        </w:rPr>
        <w:t>Ν.Ζέρβα</w:t>
      </w:r>
      <w:r w:rsidRPr="008171A3">
        <w:rPr>
          <w:rFonts w:ascii="Book Antiqua" w:hAnsi="Book Antiqua"/>
          <w:spacing w:val="-4"/>
        </w:rPr>
        <w:t xml:space="preserve"> </w:t>
      </w:r>
      <w:r w:rsidRPr="008171A3">
        <w:rPr>
          <w:rFonts w:ascii="Book Antiqua" w:hAnsi="Book Antiqua"/>
        </w:rPr>
        <w:t>4-6</w:t>
      </w:r>
      <w:r w:rsidRPr="008171A3">
        <w:rPr>
          <w:rFonts w:ascii="Book Antiqua" w:hAnsi="Book Antiqua"/>
        </w:rPr>
        <w:tab/>
      </w:r>
      <w:r w:rsidR="00F029D6" w:rsidRPr="008171A3">
        <w:rPr>
          <w:rFonts w:ascii="Book Antiqua" w:hAnsi="Book Antiqua"/>
          <w:b/>
          <w:u w:val="single"/>
          <w:lang w:val="el-GR"/>
        </w:rPr>
        <w:t>ΙΩΑΝΝΙΝΑ</w:t>
      </w:r>
    </w:p>
    <w:p w:rsidR="00B633FF" w:rsidRPr="008171A3" w:rsidRDefault="007949AD">
      <w:pPr>
        <w:pStyle w:val="a4"/>
        <w:numPr>
          <w:ilvl w:val="0"/>
          <w:numId w:val="2"/>
        </w:numPr>
        <w:tabs>
          <w:tab w:val="left" w:pos="1253"/>
          <w:tab w:val="left" w:pos="1254"/>
          <w:tab w:val="left" w:pos="3312"/>
        </w:tabs>
        <w:ind w:right="5282" w:hanging="1141"/>
        <w:rPr>
          <w:rFonts w:ascii="Book Antiqua" w:hAnsi="Book Antiqua"/>
          <w:b/>
          <w:lang w:val="el-GR"/>
        </w:rPr>
      </w:pPr>
      <w:r w:rsidRPr="008171A3">
        <w:rPr>
          <w:rFonts w:ascii="Book Antiqua" w:hAnsi="Book Antiqua"/>
          <w:lang w:val="el-GR"/>
        </w:rPr>
        <w:t>ΠΕΔΜΕΔΕ Τµ. Ηπείρου Αραβαντινού</w:t>
      </w:r>
      <w:r w:rsidRPr="008171A3">
        <w:rPr>
          <w:rFonts w:ascii="Book Antiqua" w:hAnsi="Book Antiqua"/>
          <w:spacing w:val="-5"/>
          <w:lang w:val="el-GR"/>
        </w:rPr>
        <w:t xml:space="preserve"> </w:t>
      </w:r>
      <w:r w:rsidRPr="008171A3">
        <w:rPr>
          <w:rFonts w:ascii="Book Antiqua" w:hAnsi="Book Antiqua"/>
          <w:lang w:val="el-GR"/>
        </w:rPr>
        <w:t>6-8</w:t>
      </w:r>
      <w:r w:rsidR="00F029D6" w:rsidRPr="008171A3">
        <w:rPr>
          <w:rFonts w:ascii="Book Antiqua" w:hAnsi="Book Antiqua"/>
          <w:lang w:val="el-GR"/>
        </w:rPr>
        <w:t xml:space="preserve"> </w:t>
      </w:r>
      <w:r w:rsidR="00F029D6" w:rsidRPr="008171A3">
        <w:rPr>
          <w:rFonts w:ascii="Book Antiqua" w:hAnsi="Book Antiqua"/>
          <w:b/>
          <w:w w:val="95"/>
          <w:u w:val="single"/>
          <w:lang w:val="el-GR"/>
        </w:rPr>
        <w:t>ΙΩΑΝΝΙΝΑ</w:t>
      </w:r>
    </w:p>
    <w:p w:rsidR="00B633FF" w:rsidRPr="008171A3" w:rsidRDefault="00B633FF">
      <w:pPr>
        <w:pStyle w:val="a3"/>
        <w:spacing w:before="11"/>
        <w:rPr>
          <w:rFonts w:ascii="Book Antiqua" w:hAnsi="Book Antiqua"/>
          <w:b/>
          <w:sz w:val="22"/>
          <w:szCs w:val="22"/>
          <w:lang w:val="el-GR"/>
        </w:rPr>
      </w:pPr>
    </w:p>
    <w:p w:rsidR="00B633FF" w:rsidRPr="008171A3" w:rsidRDefault="007949AD">
      <w:pPr>
        <w:pStyle w:val="Heading1"/>
        <w:spacing w:before="99"/>
        <w:ind w:left="533"/>
        <w:rPr>
          <w:rFonts w:ascii="Book Antiqua" w:hAnsi="Book Antiqua"/>
          <w:sz w:val="22"/>
          <w:szCs w:val="22"/>
        </w:rPr>
      </w:pPr>
      <w:r w:rsidRPr="008171A3">
        <w:rPr>
          <w:rFonts w:ascii="Book Antiqua" w:hAnsi="Book Antiqua"/>
          <w:sz w:val="22"/>
          <w:szCs w:val="22"/>
          <w:u w:val="single"/>
        </w:rPr>
        <w:t>Ε.Δ.</w:t>
      </w:r>
    </w:p>
    <w:p w:rsidR="00B633FF" w:rsidRPr="008171A3" w:rsidRDefault="007949AD">
      <w:pPr>
        <w:pStyle w:val="a4"/>
        <w:numPr>
          <w:ilvl w:val="0"/>
          <w:numId w:val="1"/>
        </w:numPr>
        <w:tabs>
          <w:tab w:val="left" w:pos="534"/>
        </w:tabs>
        <w:spacing w:before="2" w:line="279" w:lineRule="exact"/>
        <w:ind w:hanging="283"/>
        <w:rPr>
          <w:rFonts w:ascii="Book Antiqua" w:hAnsi="Book Antiqua"/>
        </w:rPr>
      </w:pPr>
      <w:r w:rsidRPr="008171A3">
        <w:rPr>
          <w:rFonts w:ascii="Book Antiqua" w:hAnsi="Book Antiqua"/>
        </w:rPr>
        <w:t>Αρχείο</w:t>
      </w:r>
    </w:p>
    <w:p w:rsidR="00B633FF" w:rsidRPr="008171A3" w:rsidRDefault="007949AD">
      <w:pPr>
        <w:pStyle w:val="a4"/>
        <w:numPr>
          <w:ilvl w:val="0"/>
          <w:numId w:val="1"/>
        </w:numPr>
        <w:tabs>
          <w:tab w:val="left" w:pos="534"/>
        </w:tabs>
        <w:spacing w:line="278" w:lineRule="exact"/>
        <w:ind w:hanging="283"/>
        <w:rPr>
          <w:rFonts w:ascii="Book Antiqua" w:hAnsi="Book Antiqua"/>
        </w:rPr>
      </w:pPr>
      <w:r w:rsidRPr="008171A3">
        <w:rPr>
          <w:rFonts w:ascii="Book Antiqua" w:hAnsi="Book Antiqua"/>
        </w:rPr>
        <w:t>Χρ. Αρχείο</w:t>
      </w:r>
    </w:p>
    <w:p w:rsidR="00B633FF" w:rsidRPr="008171A3" w:rsidRDefault="007949AD">
      <w:pPr>
        <w:pStyle w:val="a4"/>
        <w:numPr>
          <w:ilvl w:val="0"/>
          <w:numId w:val="1"/>
        </w:numPr>
        <w:tabs>
          <w:tab w:val="left" w:pos="534"/>
        </w:tabs>
        <w:spacing w:line="278" w:lineRule="exact"/>
        <w:ind w:hanging="283"/>
        <w:rPr>
          <w:rFonts w:ascii="Book Antiqua" w:hAnsi="Book Antiqua"/>
        </w:rPr>
      </w:pPr>
      <w:r w:rsidRPr="008171A3">
        <w:rPr>
          <w:rFonts w:ascii="Book Antiqua" w:hAnsi="Book Antiqua"/>
        </w:rPr>
        <w:t>Φάκελο έργου</w:t>
      </w:r>
    </w:p>
    <w:p w:rsidR="00B633FF" w:rsidRPr="008171A3" w:rsidRDefault="007949AD" w:rsidP="00D43D96">
      <w:pPr>
        <w:pStyle w:val="a4"/>
        <w:numPr>
          <w:ilvl w:val="0"/>
          <w:numId w:val="1"/>
        </w:numPr>
        <w:tabs>
          <w:tab w:val="left" w:pos="534"/>
        </w:tabs>
        <w:spacing w:line="278" w:lineRule="exact"/>
        <w:ind w:hanging="283"/>
        <w:rPr>
          <w:rFonts w:ascii="Book Antiqua" w:hAnsi="Book Antiqua"/>
        </w:rPr>
      </w:pPr>
      <w:r w:rsidRPr="008171A3">
        <w:rPr>
          <w:rFonts w:ascii="Book Antiqua" w:hAnsi="Book Antiqua"/>
        </w:rPr>
        <w:t>Αν. Πρ/νο ΤΣΕ</w:t>
      </w:r>
    </w:p>
    <w:sectPr w:rsidR="00B633FF" w:rsidRPr="008171A3" w:rsidSect="00B633FF">
      <w:headerReference w:type="default" r:id="rId13"/>
      <w:pgSz w:w="11900" w:h="16840"/>
      <w:pgMar w:top="720" w:right="1360" w:bottom="280" w:left="940" w:header="322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661" w:rsidRDefault="00E46661" w:rsidP="00B633FF">
      <w:r>
        <w:separator/>
      </w:r>
    </w:p>
  </w:endnote>
  <w:endnote w:type="continuationSeparator" w:id="1">
    <w:p w:rsidR="00E46661" w:rsidRDefault="00E46661" w:rsidP="00B63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661" w:rsidRDefault="00E46661" w:rsidP="00B633FF">
      <w:r>
        <w:separator/>
      </w:r>
    </w:p>
  </w:footnote>
  <w:footnote w:type="continuationSeparator" w:id="1">
    <w:p w:rsidR="00E46661" w:rsidRDefault="00E46661" w:rsidP="00B633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33FF" w:rsidRDefault="00B633FF">
    <w:pPr>
      <w:pStyle w:val="a3"/>
      <w:spacing w:line="14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55DA2"/>
    <w:multiLevelType w:val="hybridMultilevel"/>
    <w:tmpl w:val="5FC43B1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369D2"/>
    <w:multiLevelType w:val="hybridMultilevel"/>
    <w:tmpl w:val="40464334"/>
    <w:lvl w:ilvl="0" w:tplc="ECEA6BF0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10851"/>
    <w:multiLevelType w:val="hybridMultilevel"/>
    <w:tmpl w:val="DFECF734"/>
    <w:lvl w:ilvl="0" w:tplc="DF2E69CA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1" w:hanging="360"/>
      </w:pPr>
    </w:lvl>
    <w:lvl w:ilvl="2" w:tplc="0408001B" w:tentative="1">
      <w:start w:val="1"/>
      <w:numFmt w:val="lowerRoman"/>
      <w:lvlText w:val="%3."/>
      <w:lvlJc w:val="right"/>
      <w:pPr>
        <w:ind w:left="1901" w:hanging="180"/>
      </w:pPr>
    </w:lvl>
    <w:lvl w:ilvl="3" w:tplc="0408000F" w:tentative="1">
      <w:start w:val="1"/>
      <w:numFmt w:val="decimal"/>
      <w:lvlText w:val="%4."/>
      <w:lvlJc w:val="left"/>
      <w:pPr>
        <w:ind w:left="2621" w:hanging="360"/>
      </w:pPr>
    </w:lvl>
    <w:lvl w:ilvl="4" w:tplc="04080019" w:tentative="1">
      <w:start w:val="1"/>
      <w:numFmt w:val="lowerLetter"/>
      <w:lvlText w:val="%5."/>
      <w:lvlJc w:val="left"/>
      <w:pPr>
        <w:ind w:left="3341" w:hanging="360"/>
      </w:pPr>
    </w:lvl>
    <w:lvl w:ilvl="5" w:tplc="0408001B" w:tentative="1">
      <w:start w:val="1"/>
      <w:numFmt w:val="lowerRoman"/>
      <w:lvlText w:val="%6."/>
      <w:lvlJc w:val="right"/>
      <w:pPr>
        <w:ind w:left="4061" w:hanging="180"/>
      </w:pPr>
    </w:lvl>
    <w:lvl w:ilvl="6" w:tplc="0408000F" w:tentative="1">
      <w:start w:val="1"/>
      <w:numFmt w:val="decimal"/>
      <w:lvlText w:val="%7."/>
      <w:lvlJc w:val="left"/>
      <w:pPr>
        <w:ind w:left="4781" w:hanging="360"/>
      </w:pPr>
    </w:lvl>
    <w:lvl w:ilvl="7" w:tplc="04080019" w:tentative="1">
      <w:start w:val="1"/>
      <w:numFmt w:val="lowerLetter"/>
      <w:lvlText w:val="%8."/>
      <w:lvlJc w:val="left"/>
      <w:pPr>
        <w:ind w:left="5501" w:hanging="360"/>
      </w:pPr>
    </w:lvl>
    <w:lvl w:ilvl="8" w:tplc="0408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3">
    <w:nsid w:val="43C470D7"/>
    <w:multiLevelType w:val="hybridMultilevel"/>
    <w:tmpl w:val="EB0CE9C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702718"/>
    <w:multiLevelType w:val="hybridMultilevel"/>
    <w:tmpl w:val="0668242E"/>
    <w:lvl w:ilvl="0" w:tplc="697E937E">
      <w:start w:val="1"/>
      <w:numFmt w:val="decimal"/>
      <w:lvlText w:val="%1."/>
      <w:lvlJc w:val="left"/>
      <w:pPr>
        <w:ind w:left="533" w:hanging="284"/>
      </w:pPr>
      <w:rPr>
        <w:rFonts w:ascii="Arial" w:eastAsia="Arial" w:hAnsi="Arial" w:cs="Arial" w:hint="default"/>
        <w:spacing w:val="-1"/>
        <w:w w:val="100"/>
        <w:sz w:val="22"/>
        <w:szCs w:val="22"/>
      </w:rPr>
    </w:lvl>
    <w:lvl w:ilvl="1" w:tplc="E2DC9502">
      <w:numFmt w:val="bullet"/>
      <w:lvlText w:val="•"/>
      <w:lvlJc w:val="left"/>
      <w:pPr>
        <w:ind w:left="1446" w:hanging="284"/>
      </w:pPr>
      <w:rPr>
        <w:rFonts w:hint="default"/>
      </w:rPr>
    </w:lvl>
    <w:lvl w:ilvl="2" w:tplc="EE141D4A">
      <w:numFmt w:val="bullet"/>
      <w:lvlText w:val="•"/>
      <w:lvlJc w:val="left"/>
      <w:pPr>
        <w:ind w:left="2352" w:hanging="284"/>
      </w:pPr>
      <w:rPr>
        <w:rFonts w:hint="default"/>
      </w:rPr>
    </w:lvl>
    <w:lvl w:ilvl="3" w:tplc="E49A8CF6">
      <w:numFmt w:val="bullet"/>
      <w:lvlText w:val="•"/>
      <w:lvlJc w:val="left"/>
      <w:pPr>
        <w:ind w:left="3258" w:hanging="284"/>
      </w:pPr>
      <w:rPr>
        <w:rFonts w:hint="default"/>
      </w:rPr>
    </w:lvl>
    <w:lvl w:ilvl="4" w:tplc="51B4C874">
      <w:numFmt w:val="bullet"/>
      <w:lvlText w:val="•"/>
      <w:lvlJc w:val="left"/>
      <w:pPr>
        <w:ind w:left="4164" w:hanging="284"/>
      </w:pPr>
      <w:rPr>
        <w:rFonts w:hint="default"/>
      </w:rPr>
    </w:lvl>
    <w:lvl w:ilvl="5" w:tplc="89CAAC78">
      <w:numFmt w:val="bullet"/>
      <w:lvlText w:val="•"/>
      <w:lvlJc w:val="left"/>
      <w:pPr>
        <w:ind w:left="5070" w:hanging="284"/>
      </w:pPr>
      <w:rPr>
        <w:rFonts w:hint="default"/>
      </w:rPr>
    </w:lvl>
    <w:lvl w:ilvl="6" w:tplc="1A269A68">
      <w:numFmt w:val="bullet"/>
      <w:lvlText w:val="•"/>
      <w:lvlJc w:val="left"/>
      <w:pPr>
        <w:ind w:left="5976" w:hanging="284"/>
      </w:pPr>
      <w:rPr>
        <w:rFonts w:hint="default"/>
      </w:rPr>
    </w:lvl>
    <w:lvl w:ilvl="7" w:tplc="28E4104E">
      <w:numFmt w:val="bullet"/>
      <w:lvlText w:val="•"/>
      <w:lvlJc w:val="left"/>
      <w:pPr>
        <w:ind w:left="6882" w:hanging="284"/>
      </w:pPr>
      <w:rPr>
        <w:rFonts w:hint="default"/>
      </w:rPr>
    </w:lvl>
    <w:lvl w:ilvl="8" w:tplc="04A0DAE2">
      <w:numFmt w:val="bullet"/>
      <w:lvlText w:val="•"/>
      <w:lvlJc w:val="left"/>
      <w:pPr>
        <w:ind w:left="7788" w:hanging="284"/>
      </w:pPr>
      <w:rPr>
        <w:rFonts w:hint="default"/>
      </w:rPr>
    </w:lvl>
  </w:abstractNum>
  <w:abstractNum w:abstractNumId="5">
    <w:nsid w:val="61525697"/>
    <w:multiLevelType w:val="hybridMultilevel"/>
    <w:tmpl w:val="DFD0BF00"/>
    <w:lvl w:ilvl="0" w:tplc="0442BF7C">
      <w:start w:val="1"/>
      <w:numFmt w:val="decimal"/>
      <w:lvlText w:val="%1."/>
      <w:lvlJc w:val="left"/>
      <w:pPr>
        <w:ind w:left="1314" w:hanging="1080"/>
      </w:pPr>
      <w:rPr>
        <w:rFonts w:ascii="Comic Sans MS" w:eastAsia="Comic Sans MS" w:hAnsi="Comic Sans MS" w:cs="Comic Sans MS" w:hint="default"/>
        <w:b w:val="0"/>
        <w:spacing w:val="-1"/>
        <w:w w:val="99"/>
        <w:sz w:val="20"/>
        <w:szCs w:val="20"/>
      </w:rPr>
    </w:lvl>
    <w:lvl w:ilvl="1" w:tplc="5D1EBE06">
      <w:numFmt w:val="bullet"/>
      <w:lvlText w:val="•"/>
      <w:lvlJc w:val="left"/>
      <w:pPr>
        <w:ind w:left="2148" w:hanging="1080"/>
      </w:pPr>
      <w:rPr>
        <w:rFonts w:hint="default"/>
      </w:rPr>
    </w:lvl>
    <w:lvl w:ilvl="2" w:tplc="8B92DFFC">
      <w:numFmt w:val="bullet"/>
      <w:lvlText w:val="•"/>
      <w:lvlJc w:val="left"/>
      <w:pPr>
        <w:ind w:left="2976" w:hanging="1080"/>
      </w:pPr>
      <w:rPr>
        <w:rFonts w:hint="default"/>
      </w:rPr>
    </w:lvl>
    <w:lvl w:ilvl="3" w:tplc="7674B0EE">
      <w:numFmt w:val="bullet"/>
      <w:lvlText w:val="•"/>
      <w:lvlJc w:val="left"/>
      <w:pPr>
        <w:ind w:left="3804" w:hanging="1080"/>
      </w:pPr>
      <w:rPr>
        <w:rFonts w:hint="default"/>
      </w:rPr>
    </w:lvl>
    <w:lvl w:ilvl="4" w:tplc="178A7FA0">
      <w:numFmt w:val="bullet"/>
      <w:lvlText w:val="•"/>
      <w:lvlJc w:val="left"/>
      <w:pPr>
        <w:ind w:left="4632" w:hanging="1080"/>
      </w:pPr>
      <w:rPr>
        <w:rFonts w:hint="default"/>
      </w:rPr>
    </w:lvl>
    <w:lvl w:ilvl="5" w:tplc="82EE71BC">
      <w:numFmt w:val="bullet"/>
      <w:lvlText w:val="•"/>
      <w:lvlJc w:val="left"/>
      <w:pPr>
        <w:ind w:left="5460" w:hanging="1080"/>
      </w:pPr>
      <w:rPr>
        <w:rFonts w:hint="default"/>
      </w:rPr>
    </w:lvl>
    <w:lvl w:ilvl="6" w:tplc="9D62357C">
      <w:numFmt w:val="bullet"/>
      <w:lvlText w:val="•"/>
      <w:lvlJc w:val="left"/>
      <w:pPr>
        <w:ind w:left="6288" w:hanging="1080"/>
      </w:pPr>
      <w:rPr>
        <w:rFonts w:hint="default"/>
      </w:rPr>
    </w:lvl>
    <w:lvl w:ilvl="7" w:tplc="2DAEF600">
      <w:numFmt w:val="bullet"/>
      <w:lvlText w:val="•"/>
      <w:lvlJc w:val="left"/>
      <w:pPr>
        <w:ind w:left="7116" w:hanging="1080"/>
      </w:pPr>
      <w:rPr>
        <w:rFonts w:hint="default"/>
      </w:rPr>
    </w:lvl>
    <w:lvl w:ilvl="8" w:tplc="EB0A781A">
      <w:numFmt w:val="bullet"/>
      <w:lvlText w:val="•"/>
      <w:lvlJc w:val="left"/>
      <w:pPr>
        <w:ind w:left="7944" w:hanging="1080"/>
      </w:pPr>
      <w:rPr>
        <w:rFonts w:hint="default"/>
      </w:rPr>
    </w:lvl>
  </w:abstractNum>
  <w:abstractNum w:abstractNumId="6">
    <w:nsid w:val="71D42A4D"/>
    <w:multiLevelType w:val="hybridMultilevel"/>
    <w:tmpl w:val="021C649A"/>
    <w:lvl w:ilvl="0" w:tplc="F18070F8">
      <w:start w:val="1"/>
      <w:numFmt w:val="decimal"/>
      <w:lvlText w:val="%1."/>
      <w:lvlJc w:val="left"/>
      <w:pPr>
        <w:ind w:left="533" w:hanging="200"/>
      </w:pPr>
      <w:rPr>
        <w:rFonts w:ascii="Comic Sans MS" w:eastAsia="Comic Sans MS" w:hAnsi="Comic Sans MS" w:cs="Comic Sans MS" w:hint="default"/>
        <w:spacing w:val="-1"/>
        <w:w w:val="99"/>
        <w:sz w:val="20"/>
        <w:szCs w:val="20"/>
      </w:rPr>
    </w:lvl>
    <w:lvl w:ilvl="1" w:tplc="33884CD6">
      <w:numFmt w:val="bullet"/>
      <w:lvlText w:val="•"/>
      <w:lvlJc w:val="left"/>
      <w:pPr>
        <w:ind w:left="1446" w:hanging="200"/>
      </w:pPr>
      <w:rPr>
        <w:rFonts w:hint="default"/>
      </w:rPr>
    </w:lvl>
    <w:lvl w:ilvl="2" w:tplc="286ACA44">
      <w:numFmt w:val="bullet"/>
      <w:lvlText w:val="•"/>
      <w:lvlJc w:val="left"/>
      <w:pPr>
        <w:ind w:left="2352" w:hanging="200"/>
      </w:pPr>
      <w:rPr>
        <w:rFonts w:hint="default"/>
      </w:rPr>
    </w:lvl>
    <w:lvl w:ilvl="3" w:tplc="3182AE4E">
      <w:numFmt w:val="bullet"/>
      <w:lvlText w:val="•"/>
      <w:lvlJc w:val="left"/>
      <w:pPr>
        <w:ind w:left="3258" w:hanging="200"/>
      </w:pPr>
      <w:rPr>
        <w:rFonts w:hint="default"/>
      </w:rPr>
    </w:lvl>
    <w:lvl w:ilvl="4" w:tplc="7BE47014">
      <w:numFmt w:val="bullet"/>
      <w:lvlText w:val="•"/>
      <w:lvlJc w:val="left"/>
      <w:pPr>
        <w:ind w:left="4164" w:hanging="200"/>
      </w:pPr>
      <w:rPr>
        <w:rFonts w:hint="default"/>
      </w:rPr>
    </w:lvl>
    <w:lvl w:ilvl="5" w:tplc="0AE441C8">
      <w:numFmt w:val="bullet"/>
      <w:lvlText w:val="•"/>
      <w:lvlJc w:val="left"/>
      <w:pPr>
        <w:ind w:left="5070" w:hanging="200"/>
      </w:pPr>
      <w:rPr>
        <w:rFonts w:hint="default"/>
      </w:rPr>
    </w:lvl>
    <w:lvl w:ilvl="6" w:tplc="2B26AA2A">
      <w:numFmt w:val="bullet"/>
      <w:lvlText w:val="•"/>
      <w:lvlJc w:val="left"/>
      <w:pPr>
        <w:ind w:left="5976" w:hanging="200"/>
      </w:pPr>
      <w:rPr>
        <w:rFonts w:hint="default"/>
      </w:rPr>
    </w:lvl>
    <w:lvl w:ilvl="7" w:tplc="9CDE9E3A">
      <w:numFmt w:val="bullet"/>
      <w:lvlText w:val="•"/>
      <w:lvlJc w:val="left"/>
      <w:pPr>
        <w:ind w:left="6882" w:hanging="200"/>
      </w:pPr>
      <w:rPr>
        <w:rFonts w:hint="default"/>
      </w:rPr>
    </w:lvl>
    <w:lvl w:ilvl="8" w:tplc="82A0AE6C">
      <w:numFmt w:val="bullet"/>
      <w:lvlText w:val="•"/>
      <w:lvlJc w:val="left"/>
      <w:pPr>
        <w:ind w:left="7788" w:hanging="200"/>
      </w:pPr>
      <w:rPr>
        <w:rFonts w:hint="default"/>
      </w:rPr>
    </w:lvl>
  </w:abstractNum>
  <w:abstractNum w:abstractNumId="7">
    <w:nsid w:val="76A90350"/>
    <w:multiLevelType w:val="multilevel"/>
    <w:tmpl w:val="6B200E94"/>
    <w:lvl w:ilvl="0">
      <w:start w:val="5"/>
      <w:numFmt w:val="lowerLetter"/>
      <w:lvlText w:val="%1"/>
      <w:lvlJc w:val="left"/>
      <w:pPr>
        <w:ind w:left="449" w:hanging="349"/>
      </w:pPr>
      <w:rPr>
        <w:rFonts w:hint="default"/>
      </w:rPr>
    </w:lvl>
    <w:lvl w:ilvl="1">
      <w:start w:val="13"/>
      <w:numFmt w:val="lowerLetter"/>
      <w:lvlText w:val="%1-%2"/>
      <w:lvlJc w:val="left"/>
      <w:pPr>
        <w:ind w:left="449" w:hanging="349"/>
      </w:pPr>
      <w:rPr>
        <w:rFonts w:ascii="Comic Sans MS" w:eastAsia="Comic Sans MS" w:hAnsi="Comic Sans MS" w:cs="Comic Sans MS" w:hint="default"/>
        <w:spacing w:val="-2"/>
        <w:w w:val="99"/>
        <w:sz w:val="18"/>
        <w:szCs w:val="18"/>
      </w:rPr>
    </w:lvl>
    <w:lvl w:ilvl="2">
      <w:start w:val="1"/>
      <w:numFmt w:val="decimal"/>
      <w:lvlText w:val="%3."/>
      <w:lvlJc w:val="left"/>
      <w:pPr>
        <w:ind w:left="4961" w:hanging="466"/>
      </w:pPr>
      <w:rPr>
        <w:rFonts w:ascii="Comic Sans MS" w:eastAsia="Comic Sans MS" w:hAnsi="Comic Sans MS" w:cs="Comic Sans MS"/>
        <w:w w:val="99"/>
        <w:sz w:val="20"/>
        <w:szCs w:val="20"/>
      </w:rPr>
    </w:lvl>
    <w:lvl w:ilvl="3">
      <w:numFmt w:val="bullet"/>
      <w:lvlText w:val="•"/>
      <w:lvlJc w:val="left"/>
      <w:pPr>
        <w:ind w:left="4706" w:hanging="466"/>
      </w:pPr>
      <w:rPr>
        <w:rFonts w:hint="default"/>
      </w:rPr>
    </w:lvl>
    <w:lvl w:ilvl="4">
      <w:numFmt w:val="bullet"/>
      <w:lvlText w:val="•"/>
      <w:lvlJc w:val="left"/>
      <w:pPr>
        <w:ind w:left="4580" w:hanging="466"/>
      </w:pPr>
      <w:rPr>
        <w:rFonts w:hint="default"/>
      </w:rPr>
    </w:lvl>
    <w:lvl w:ilvl="5">
      <w:numFmt w:val="bullet"/>
      <w:lvlText w:val="•"/>
      <w:lvlJc w:val="left"/>
      <w:pPr>
        <w:ind w:left="4453" w:hanging="466"/>
      </w:pPr>
      <w:rPr>
        <w:rFonts w:hint="default"/>
      </w:rPr>
    </w:lvl>
    <w:lvl w:ilvl="6">
      <w:numFmt w:val="bullet"/>
      <w:lvlText w:val="•"/>
      <w:lvlJc w:val="left"/>
      <w:pPr>
        <w:ind w:left="4327" w:hanging="466"/>
      </w:pPr>
      <w:rPr>
        <w:rFonts w:hint="default"/>
      </w:rPr>
    </w:lvl>
    <w:lvl w:ilvl="7">
      <w:numFmt w:val="bullet"/>
      <w:lvlText w:val="•"/>
      <w:lvlJc w:val="left"/>
      <w:pPr>
        <w:ind w:left="4200" w:hanging="466"/>
      </w:pPr>
      <w:rPr>
        <w:rFonts w:hint="default"/>
      </w:rPr>
    </w:lvl>
    <w:lvl w:ilvl="8">
      <w:numFmt w:val="bullet"/>
      <w:lvlText w:val="•"/>
      <w:lvlJc w:val="left"/>
      <w:pPr>
        <w:ind w:left="4073" w:hanging="466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1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efaultTabStop w:val="720"/>
  <w:drawingGridHorizontalSpacing w:val="110"/>
  <w:displayHorizontalDrawingGridEvery w:val="2"/>
  <w:characterSpacingControl w:val="doNotCompress"/>
  <w:hdrShapeDefaults>
    <o:shapedefaults v:ext="edit" spidmax="95234"/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B633FF"/>
    <w:rsid w:val="000411C9"/>
    <w:rsid w:val="000565C3"/>
    <w:rsid w:val="00073895"/>
    <w:rsid w:val="000906EF"/>
    <w:rsid w:val="000C08D8"/>
    <w:rsid w:val="000F510D"/>
    <w:rsid w:val="001076BF"/>
    <w:rsid w:val="0011761C"/>
    <w:rsid w:val="00124855"/>
    <w:rsid w:val="001569FF"/>
    <w:rsid w:val="00163B51"/>
    <w:rsid w:val="00172AA9"/>
    <w:rsid w:val="001749D0"/>
    <w:rsid w:val="001A62D3"/>
    <w:rsid w:val="001D42FF"/>
    <w:rsid w:val="001F5BAE"/>
    <w:rsid w:val="002041B7"/>
    <w:rsid w:val="00207B45"/>
    <w:rsid w:val="00210774"/>
    <w:rsid w:val="00214CD9"/>
    <w:rsid w:val="00220808"/>
    <w:rsid w:val="00223F45"/>
    <w:rsid w:val="00246C35"/>
    <w:rsid w:val="002637DA"/>
    <w:rsid w:val="002740A8"/>
    <w:rsid w:val="002A5863"/>
    <w:rsid w:val="002C2BDB"/>
    <w:rsid w:val="002E3F6E"/>
    <w:rsid w:val="002E5560"/>
    <w:rsid w:val="00325DB9"/>
    <w:rsid w:val="00335558"/>
    <w:rsid w:val="0034222D"/>
    <w:rsid w:val="003607A4"/>
    <w:rsid w:val="00371A0D"/>
    <w:rsid w:val="003C3A00"/>
    <w:rsid w:val="003D6AD0"/>
    <w:rsid w:val="003E628C"/>
    <w:rsid w:val="003F28B2"/>
    <w:rsid w:val="004240BC"/>
    <w:rsid w:val="004407F0"/>
    <w:rsid w:val="00466C83"/>
    <w:rsid w:val="00472C0B"/>
    <w:rsid w:val="00487D8A"/>
    <w:rsid w:val="004A1CBB"/>
    <w:rsid w:val="005946CC"/>
    <w:rsid w:val="005C1111"/>
    <w:rsid w:val="005C1EB0"/>
    <w:rsid w:val="005D3DBC"/>
    <w:rsid w:val="00603430"/>
    <w:rsid w:val="00640810"/>
    <w:rsid w:val="006926DF"/>
    <w:rsid w:val="006E3152"/>
    <w:rsid w:val="00716333"/>
    <w:rsid w:val="00727AAD"/>
    <w:rsid w:val="007321C9"/>
    <w:rsid w:val="0074714F"/>
    <w:rsid w:val="007522CA"/>
    <w:rsid w:val="007949AD"/>
    <w:rsid w:val="007D0987"/>
    <w:rsid w:val="007D3CE7"/>
    <w:rsid w:val="007D74EB"/>
    <w:rsid w:val="008171A3"/>
    <w:rsid w:val="0081722C"/>
    <w:rsid w:val="008308B4"/>
    <w:rsid w:val="00842DFC"/>
    <w:rsid w:val="008733DE"/>
    <w:rsid w:val="00882E74"/>
    <w:rsid w:val="008958E3"/>
    <w:rsid w:val="008D1C13"/>
    <w:rsid w:val="008F5A7D"/>
    <w:rsid w:val="009139EE"/>
    <w:rsid w:val="0093338C"/>
    <w:rsid w:val="009430E7"/>
    <w:rsid w:val="00944BA3"/>
    <w:rsid w:val="009512E1"/>
    <w:rsid w:val="00986206"/>
    <w:rsid w:val="009C0478"/>
    <w:rsid w:val="009C4616"/>
    <w:rsid w:val="009E5405"/>
    <w:rsid w:val="009F36E3"/>
    <w:rsid w:val="009F54C0"/>
    <w:rsid w:val="00A134AD"/>
    <w:rsid w:val="00A157F3"/>
    <w:rsid w:val="00A222F8"/>
    <w:rsid w:val="00A335F9"/>
    <w:rsid w:val="00A81DE2"/>
    <w:rsid w:val="00AA0592"/>
    <w:rsid w:val="00AB54D4"/>
    <w:rsid w:val="00AF4646"/>
    <w:rsid w:val="00B12B22"/>
    <w:rsid w:val="00B27DAD"/>
    <w:rsid w:val="00B33CF7"/>
    <w:rsid w:val="00B43AB8"/>
    <w:rsid w:val="00B633FF"/>
    <w:rsid w:val="00B7542D"/>
    <w:rsid w:val="00BD7B11"/>
    <w:rsid w:val="00C10963"/>
    <w:rsid w:val="00C951BA"/>
    <w:rsid w:val="00CB5D19"/>
    <w:rsid w:val="00CD4272"/>
    <w:rsid w:val="00CD4DA9"/>
    <w:rsid w:val="00CF304D"/>
    <w:rsid w:val="00D24E9C"/>
    <w:rsid w:val="00D43700"/>
    <w:rsid w:val="00D43D96"/>
    <w:rsid w:val="00D5039D"/>
    <w:rsid w:val="00D50CB1"/>
    <w:rsid w:val="00D53A82"/>
    <w:rsid w:val="00D672AF"/>
    <w:rsid w:val="00D83B90"/>
    <w:rsid w:val="00DA7E48"/>
    <w:rsid w:val="00DD541F"/>
    <w:rsid w:val="00DD74EA"/>
    <w:rsid w:val="00E31CB1"/>
    <w:rsid w:val="00E46661"/>
    <w:rsid w:val="00E71C97"/>
    <w:rsid w:val="00EA1F1F"/>
    <w:rsid w:val="00EA67C1"/>
    <w:rsid w:val="00EC0402"/>
    <w:rsid w:val="00EC40FD"/>
    <w:rsid w:val="00F0049A"/>
    <w:rsid w:val="00F029D6"/>
    <w:rsid w:val="00F20B2B"/>
    <w:rsid w:val="00F20DD0"/>
    <w:rsid w:val="00F25833"/>
    <w:rsid w:val="00F30A2C"/>
    <w:rsid w:val="00F45090"/>
    <w:rsid w:val="00F56C59"/>
    <w:rsid w:val="00F649EE"/>
    <w:rsid w:val="00FA13A5"/>
    <w:rsid w:val="00FC20AE"/>
    <w:rsid w:val="00FC726B"/>
    <w:rsid w:val="00FE7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33FF"/>
    <w:rPr>
      <w:rFonts w:ascii="Comic Sans MS" w:eastAsia="Comic Sans MS" w:hAnsi="Comic Sans MS" w:cs="Comic Sans M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633F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633FF"/>
    <w:rPr>
      <w:sz w:val="20"/>
      <w:szCs w:val="20"/>
    </w:rPr>
  </w:style>
  <w:style w:type="paragraph" w:customStyle="1" w:styleId="Heading1">
    <w:name w:val="Heading 1"/>
    <w:basedOn w:val="a"/>
    <w:uiPriority w:val="1"/>
    <w:qFormat/>
    <w:rsid w:val="00B633FF"/>
    <w:pPr>
      <w:ind w:left="101"/>
      <w:outlineLvl w:val="1"/>
    </w:pPr>
    <w:rPr>
      <w:b/>
      <w:bCs/>
      <w:sz w:val="20"/>
      <w:szCs w:val="20"/>
    </w:rPr>
  </w:style>
  <w:style w:type="paragraph" w:styleId="a4">
    <w:name w:val="List Paragraph"/>
    <w:basedOn w:val="a"/>
    <w:uiPriority w:val="1"/>
    <w:qFormat/>
    <w:rsid w:val="00B633FF"/>
    <w:pPr>
      <w:ind w:left="533" w:hanging="283"/>
    </w:pPr>
  </w:style>
  <w:style w:type="paragraph" w:customStyle="1" w:styleId="TableParagraph">
    <w:name w:val="Table Paragraph"/>
    <w:basedOn w:val="a"/>
    <w:uiPriority w:val="1"/>
    <w:qFormat/>
    <w:rsid w:val="00B633FF"/>
  </w:style>
  <w:style w:type="paragraph" w:styleId="a5">
    <w:name w:val="Balloon Text"/>
    <w:basedOn w:val="a"/>
    <w:link w:val="Char"/>
    <w:uiPriority w:val="99"/>
    <w:semiHidden/>
    <w:unhideWhenUsed/>
    <w:rsid w:val="00487D8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487D8A"/>
    <w:rPr>
      <w:rFonts w:ascii="Tahoma" w:eastAsia="Comic Sans MS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semiHidden/>
    <w:unhideWhenUsed/>
    <w:rsid w:val="002740A8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semiHidden/>
    <w:rsid w:val="002740A8"/>
    <w:rPr>
      <w:rFonts w:ascii="Comic Sans MS" w:eastAsia="Comic Sans MS" w:hAnsi="Comic Sans MS" w:cs="Comic Sans MS"/>
    </w:rPr>
  </w:style>
  <w:style w:type="paragraph" w:styleId="a7">
    <w:name w:val="footer"/>
    <w:basedOn w:val="a"/>
    <w:link w:val="Char1"/>
    <w:uiPriority w:val="99"/>
    <w:semiHidden/>
    <w:unhideWhenUsed/>
    <w:rsid w:val="002740A8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semiHidden/>
    <w:rsid w:val="002740A8"/>
    <w:rPr>
      <w:rFonts w:ascii="Comic Sans MS" w:eastAsia="Comic Sans MS" w:hAnsi="Comic Sans MS" w:cs="Comic Sans MS"/>
    </w:rPr>
  </w:style>
  <w:style w:type="table" w:styleId="a8">
    <w:name w:val="Table Grid"/>
    <w:basedOn w:val="a1"/>
    <w:uiPriority w:val="59"/>
    <w:rsid w:val="003D6AD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unhideWhenUsed/>
    <w:rsid w:val="00A157F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zannis@php.gov.gr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php.gov.g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omitheus.gov.gr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promitheus.gov.g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.siampiri@php.gov.gr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1046</Words>
  <Characters>5650</Characters>
  <Application>Microsoft Office Word</Application>
  <DocSecurity>0</DocSecurity>
  <Lines>47</Lines>
  <Paragraphs>13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ΠΕΡΙΛΗΨΗ ΕΣΗΔΗΣ εο ΙΩΑΝΝΙΝΩΝ ΠΡΕΒΕΖΑΣ</vt:lpstr>
    </vt:vector>
  </TitlesOfParts>
  <Company/>
  <LinksUpToDate>false</LinksUpToDate>
  <CharactersWithSpaces>6683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ΠΕΡΙΛΗΨΗ ΕΣΗΔΗΣ εο ΙΩΑΝΝΙΝΩΝ ΠΡΕΒΕΖΑΣ</dc:title>
  <dc:subject>()</dc:subject>
  <dc:creator>u</dc:creator>
  <cp:keywords>()</cp:keywords>
  <cp:lastModifiedBy>x</cp:lastModifiedBy>
  <cp:revision>19</cp:revision>
  <cp:lastPrinted>2018-11-05T12:40:00Z</cp:lastPrinted>
  <dcterms:created xsi:type="dcterms:W3CDTF">2018-11-01T09:48:00Z</dcterms:created>
  <dcterms:modified xsi:type="dcterms:W3CDTF">2018-12-13T12:04:00Z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2018-08-14T00:00:00Z</vt:filetime>
  </property>
  <property fmtid="{D5CDD505-2E9C-101B-9397-08002B2CF9AE}" pid="3" name="Creator">
    <vt:lpwstr>PDFCreator Version 1.4.3</vt:lpwstr>
  </property>
  <property fmtid="{D5CDD505-2E9C-101B-9397-08002B2CF9AE}" pid="4" name="LastSaved">
    <vt:filetime>2018-09-07T00:00:00Z</vt:filetime>
  </property>
</Properties>
</file>