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0"/>
        <w:gridCol w:w="5203"/>
      </w:tblGrid>
      <w:tr w:rsidR="00F30AAC" w:rsidRPr="005A2422" w:rsidTr="00427E36">
        <w:trPr>
          <w:jc w:val="center"/>
        </w:trPr>
        <w:tc>
          <w:tcPr>
            <w:tcW w:w="5240" w:type="dxa"/>
          </w:tcPr>
          <w:p w:rsidR="00F30AAC" w:rsidRPr="00F22227" w:rsidRDefault="00F30AAC" w:rsidP="00D01106">
            <w:pPr>
              <w:pStyle w:val="a3"/>
              <w:rPr>
                <w:rFonts w:ascii="Trebuchet MS" w:eastAsia="Arial Unicode MS" w:hAnsi="Trebuchet MS" w:cs="Tahoma"/>
                <w:sz w:val="22"/>
                <w:szCs w:val="22"/>
              </w:rPr>
            </w:pPr>
            <w:r w:rsidRPr="00F22227">
              <w:rPr>
                <w:rFonts w:ascii="Trebuchet MS" w:eastAsia="Arial Unicode MS" w:hAnsi="Trebuchet MS" w:cs="Tahoma"/>
                <w:b/>
                <w:sz w:val="22"/>
                <w:szCs w:val="22"/>
              </w:rPr>
              <w:t>ΕΛΛΗΝΙΚΗ ΔΗΜΟΚΡΑΤΙΑ</w:t>
            </w:r>
          </w:p>
          <w:p w:rsidR="00F30AAC" w:rsidRPr="00F22227" w:rsidRDefault="00F30AAC" w:rsidP="00D01106">
            <w:pPr>
              <w:pStyle w:val="a3"/>
              <w:rPr>
                <w:rFonts w:ascii="Trebuchet MS" w:eastAsia="Arial Unicode MS" w:hAnsi="Trebuchet MS" w:cs="Tahoma"/>
                <w:b/>
                <w:sz w:val="22"/>
                <w:szCs w:val="22"/>
              </w:rPr>
            </w:pPr>
            <w:r w:rsidRPr="00F22227">
              <w:rPr>
                <w:rFonts w:ascii="Trebuchet MS" w:eastAsia="Arial Unicode MS" w:hAnsi="Trebuchet MS" w:cs="Tahoma"/>
                <w:b/>
                <w:sz w:val="22"/>
                <w:szCs w:val="22"/>
              </w:rPr>
              <w:t>ΠΕΡΙΦΕΡΕΙΑ ΗΠΕΙΡΟΥ</w:t>
            </w:r>
          </w:p>
          <w:p w:rsidR="00F30AAC" w:rsidRPr="00F22227" w:rsidRDefault="00F30AAC" w:rsidP="00D01106">
            <w:pPr>
              <w:pStyle w:val="a3"/>
              <w:rPr>
                <w:rFonts w:ascii="Trebuchet MS" w:eastAsia="Arial Unicode MS" w:hAnsi="Trebuchet MS" w:cs="Tahoma"/>
                <w:b/>
                <w:sz w:val="22"/>
                <w:szCs w:val="22"/>
              </w:rPr>
            </w:pPr>
            <w:r w:rsidRPr="00F22227">
              <w:rPr>
                <w:rFonts w:ascii="Trebuchet MS" w:eastAsia="Arial Unicode MS" w:hAnsi="Trebuchet MS" w:cs="Tahoma"/>
                <w:b/>
                <w:sz w:val="22"/>
                <w:szCs w:val="22"/>
              </w:rPr>
              <w:t xml:space="preserve">ΓΕΝΙΚΗ Δ/ΝΣΗ ΑΝΑΠΤΥΞΙΑΚΟΥ ΠΡΟΓΡΑΜΜΑΤΙΣΜΟΥ </w:t>
            </w:r>
            <w:r w:rsidRPr="00F22227">
              <w:rPr>
                <w:rFonts w:ascii="Trebuchet MS" w:eastAsia="Arial Unicode MS" w:hAnsi="Trebuchet MS" w:cs="Tahoma"/>
                <w:b/>
                <w:sz w:val="22"/>
                <w:szCs w:val="22"/>
              </w:rPr>
              <w:br/>
              <w:t>ΠΕΡΙΒΑΛΛΟΝΤΟΣ &amp; ΥΠΟΔΟΜΩΝ</w:t>
            </w:r>
          </w:p>
          <w:p w:rsidR="00F30AAC" w:rsidRPr="00F22227" w:rsidRDefault="00F30AAC" w:rsidP="00D01106">
            <w:pPr>
              <w:pStyle w:val="a3"/>
              <w:rPr>
                <w:rFonts w:ascii="Trebuchet MS" w:eastAsia="Arial Unicode MS" w:hAnsi="Trebuchet MS" w:cs="Tahoma"/>
                <w:b/>
                <w:sz w:val="22"/>
                <w:szCs w:val="22"/>
              </w:rPr>
            </w:pPr>
            <w:r w:rsidRPr="00F22227">
              <w:rPr>
                <w:rFonts w:ascii="Trebuchet MS" w:hAnsi="Trebuchet MS" w:cs="Tahoma"/>
                <w:b/>
                <w:sz w:val="22"/>
                <w:szCs w:val="22"/>
              </w:rPr>
              <w:t>Δ/ΝΣΗ ΤΕΧΝΙΚΩΝ ΕΡΓΩΝ ΠΕΡΙΦΕΡΕΙΑΣ ΗΠΕΙΡΟΥ</w:t>
            </w:r>
          </w:p>
          <w:p w:rsidR="00F30AAC" w:rsidRPr="00F22227" w:rsidRDefault="00F30AAC" w:rsidP="00D01106">
            <w:pPr>
              <w:pStyle w:val="a7"/>
              <w:ind w:firstLine="0"/>
              <w:jc w:val="left"/>
              <w:rPr>
                <w:rFonts w:ascii="Trebuchet MS" w:hAnsi="Trebuchet MS" w:cs="Tahoma"/>
                <w:b/>
                <w:sz w:val="28"/>
                <w:szCs w:val="28"/>
                <w:u w:val="single"/>
              </w:rPr>
            </w:pPr>
            <w:r w:rsidRPr="00F22227">
              <w:rPr>
                <w:rFonts w:ascii="Trebuchet MS" w:eastAsia="Arial Unicode MS" w:hAnsi="Trebuchet MS" w:cs="Tahoma"/>
                <w:b/>
                <w:szCs w:val="22"/>
              </w:rPr>
              <w:t>ΤΜΗΜΑ ΣΥΓΚΟΙΝΩΝΙΑΚΩΝ ΕΡΓΩΝ</w:t>
            </w:r>
          </w:p>
        </w:tc>
        <w:tc>
          <w:tcPr>
            <w:tcW w:w="5203" w:type="dxa"/>
          </w:tcPr>
          <w:p w:rsidR="00F30AAC" w:rsidRPr="00881B39" w:rsidRDefault="00881B39" w:rsidP="006C4641">
            <w:pPr>
              <w:pStyle w:val="a7"/>
              <w:ind w:left="839" w:right="-108" w:hanging="805"/>
              <w:jc w:val="left"/>
              <w:rPr>
                <w:rFonts w:ascii="Trebuchet MS" w:hAnsi="Trebuchet MS" w:cs="Arial"/>
                <w:sz w:val="24"/>
              </w:rPr>
            </w:pPr>
            <w:r>
              <w:rPr>
                <w:rFonts w:ascii="Trebuchet MS" w:hAnsi="Trebuchet MS" w:cs="Tahoma"/>
                <w:b/>
                <w:sz w:val="24"/>
                <w:u w:val="single"/>
              </w:rPr>
              <w:t xml:space="preserve">ΕΡΓΟ </w:t>
            </w:r>
            <w:r w:rsidR="00F30AAC" w:rsidRPr="009B1486">
              <w:rPr>
                <w:rFonts w:ascii="Trebuchet MS" w:hAnsi="Trebuchet MS" w:cs="Tahoma"/>
                <w:b/>
                <w:sz w:val="24"/>
              </w:rPr>
              <w:t>:</w:t>
            </w:r>
            <w:r w:rsidR="009B1486" w:rsidRPr="009B1486">
              <w:rPr>
                <w:rFonts w:ascii="Trebuchet MS" w:hAnsi="Trebuchet MS" w:cs="Tahoma"/>
                <w:sz w:val="24"/>
              </w:rPr>
              <w:t xml:space="preserve"> </w:t>
            </w:r>
            <w:r w:rsidR="00F30AAC">
              <w:rPr>
                <w:rFonts w:ascii="Trebuchet MS" w:hAnsi="Trebuchet MS" w:cs="Tahoma"/>
                <w:sz w:val="24"/>
              </w:rPr>
              <w:t xml:space="preserve">Αποκατάσταση </w:t>
            </w:r>
            <w:r w:rsidR="00F30AAC" w:rsidRPr="00AB1A1E">
              <w:rPr>
                <w:rFonts w:ascii="Trebuchet MS" w:hAnsi="Trebuchet MS" w:cs="Tahoma"/>
                <w:sz w:val="24"/>
              </w:rPr>
              <w:t>στηθαίων</w:t>
            </w:r>
            <w:r>
              <w:rPr>
                <w:rFonts w:ascii="Trebuchet MS" w:hAnsi="Trebuchet MS"/>
                <w:sz w:val="24"/>
              </w:rPr>
              <w:t xml:space="preserve"> στην </w:t>
            </w:r>
            <w:r w:rsidR="00F30AAC" w:rsidRPr="00AB1A1E">
              <w:rPr>
                <w:rFonts w:ascii="Trebuchet MS" w:hAnsi="Trebuchet MS"/>
                <w:sz w:val="24"/>
              </w:rPr>
              <w:t xml:space="preserve"> </w:t>
            </w:r>
            <w:r>
              <w:rPr>
                <w:rFonts w:ascii="Trebuchet MS" w:hAnsi="Trebuchet MS"/>
                <w:sz w:val="24"/>
              </w:rPr>
              <w:t xml:space="preserve">      </w:t>
            </w:r>
            <w:r w:rsidR="006C4641">
              <w:rPr>
                <w:rFonts w:ascii="Trebuchet MS" w:hAnsi="Trebuchet MS"/>
                <w:sz w:val="24"/>
              </w:rPr>
              <w:t xml:space="preserve">     </w:t>
            </w:r>
            <w:r>
              <w:rPr>
                <w:rFonts w:ascii="Trebuchet MS" w:hAnsi="Trebuchet MS" w:cs="Arial"/>
                <w:sz w:val="24"/>
              </w:rPr>
              <w:t xml:space="preserve">Ε.Ο. Ιωαννίνων- Άρτας    </w:t>
            </w:r>
          </w:p>
          <w:p w:rsidR="00F30AAC" w:rsidRPr="005A2422" w:rsidRDefault="00F30AAC" w:rsidP="00D01106">
            <w:pPr>
              <w:pStyle w:val="a7"/>
              <w:tabs>
                <w:tab w:val="right" w:pos="3388"/>
              </w:tabs>
              <w:spacing w:before="120"/>
              <w:ind w:firstLine="0"/>
              <w:jc w:val="left"/>
              <w:rPr>
                <w:rFonts w:ascii="Trebuchet MS" w:hAnsi="Trebuchet MS" w:cs="Tahoma"/>
                <w:sz w:val="24"/>
              </w:rPr>
            </w:pPr>
            <w:r w:rsidRPr="009B1486">
              <w:rPr>
                <w:rFonts w:ascii="Trebuchet MS" w:hAnsi="Trebuchet MS" w:cs="Tahoma"/>
                <w:b/>
                <w:sz w:val="24"/>
                <w:u w:val="single"/>
              </w:rPr>
              <w:t>ΠΡΟΫΠΟΛΟΓΙΣΜΟΣ</w:t>
            </w:r>
            <w:r w:rsidR="00881B39">
              <w:rPr>
                <w:rFonts w:ascii="Trebuchet MS" w:hAnsi="Trebuchet MS" w:cs="Tahoma"/>
                <w:b/>
                <w:sz w:val="24"/>
                <w:u w:val="single"/>
              </w:rPr>
              <w:t xml:space="preserve"> </w:t>
            </w:r>
            <w:r w:rsidRPr="009B1486">
              <w:rPr>
                <w:rFonts w:ascii="Trebuchet MS" w:hAnsi="Trebuchet MS" w:cs="Tahoma"/>
                <w:b/>
                <w:sz w:val="24"/>
              </w:rPr>
              <w:t>:</w:t>
            </w:r>
            <w:r w:rsidRPr="005A2422">
              <w:rPr>
                <w:rFonts w:ascii="Trebuchet MS" w:hAnsi="Trebuchet MS" w:cs="Tahoma"/>
                <w:sz w:val="24"/>
              </w:rPr>
              <w:tab/>
            </w:r>
            <w:r w:rsidR="00427E36" w:rsidRPr="00AD3EDF">
              <w:rPr>
                <w:rFonts w:ascii="Trebuchet MS" w:hAnsi="Trebuchet MS" w:cs="Tahoma"/>
                <w:sz w:val="24"/>
              </w:rPr>
              <w:t>275</w:t>
            </w:r>
            <w:r>
              <w:rPr>
                <w:rFonts w:ascii="Trebuchet MS" w:hAnsi="Trebuchet MS" w:cs="Tahoma"/>
                <w:sz w:val="24"/>
              </w:rPr>
              <w:t xml:space="preserve">.000,00 </w:t>
            </w:r>
            <w:r w:rsidRPr="005A2422">
              <w:rPr>
                <w:rFonts w:ascii="Trebuchet MS" w:hAnsi="Trebuchet MS" w:cs="Tahoma"/>
                <w:sz w:val="24"/>
              </w:rPr>
              <w:t>€</w:t>
            </w:r>
          </w:p>
          <w:p w:rsidR="00F30AAC" w:rsidRDefault="00F30AAC" w:rsidP="00AD3EDF">
            <w:pPr>
              <w:pStyle w:val="a7"/>
              <w:tabs>
                <w:tab w:val="right" w:pos="4073"/>
              </w:tabs>
              <w:spacing w:before="120" w:line="240" w:lineRule="auto"/>
              <w:ind w:left="2089" w:right="-150" w:hanging="2089"/>
              <w:jc w:val="left"/>
              <w:rPr>
                <w:rFonts w:ascii="Trebuchet MS" w:hAnsi="Trebuchet MS"/>
                <w:sz w:val="24"/>
              </w:rPr>
            </w:pPr>
            <w:r w:rsidRPr="009B1486">
              <w:rPr>
                <w:rFonts w:ascii="Trebuchet MS" w:hAnsi="Trebuchet MS" w:cs="Tahoma"/>
                <w:b/>
                <w:sz w:val="24"/>
                <w:u w:val="single"/>
              </w:rPr>
              <w:t>ΧΡΗΜΑΤΟΔΟΤΗΣΗ</w:t>
            </w:r>
            <w:r w:rsidR="00881B39">
              <w:rPr>
                <w:rFonts w:ascii="Trebuchet MS" w:hAnsi="Trebuchet MS" w:cs="Tahoma"/>
                <w:b/>
                <w:sz w:val="24"/>
                <w:u w:val="single"/>
              </w:rPr>
              <w:t xml:space="preserve"> </w:t>
            </w:r>
            <w:r w:rsidRPr="009B1486">
              <w:rPr>
                <w:rFonts w:ascii="Trebuchet MS" w:hAnsi="Trebuchet MS" w:cs="Tahoma"/>
                <w:b/>
                <w:sz w:val="24"/>
              </w:rPr>
              <w:t xml:space="preserve">: </w:t>
            </w:r>
            <w:r w:rsidR="006C4641">
              <w:rPr>
                <w:rFonts w:ascii="Trebuchet MS" w:hAnsi="Trebuchet MS"/>
                <w:sz w:val="24"/>
              </w:rPr>
              <w:t>Σ</w:t>
            </w:r>
            <w:r w:rsidR="00AD3EDF">
              <w:rPr>
                <w:rFonts w:ascii="Trebuchet MS" w:hAnsi="Trebuchet MS"/>
                <w:sz w:val="24"/>
              </w:rPr>
              <w:t>ΑΕΠ 530 Ηπείρου με</w:t>
            </w:r>
          </w:p>
          <w:p w:rsidR="00AD3EDF" w:rsidRPr="00914C66" w:rsidRDefault="00AD3EDF" w:rsidP="00AD3EDF">
            <w:pPr>
              <w:pStyle w:val="a7"/>
              <w:tabs>
                <w:tab w:val="right" w:pos="4073"/>
              </w:tabs>
              <w:spacing w:before="120" w:line="240" w:lineRule="auto"/>
              <w:ind w:left="2089" w:right="-150" w:hanging="2089"/>
              <w:jc w:val="left"/>
              <w:rPr>
                <w:rFonts w:ascii="Trebuchet MS" w:hAnsi="Trebuchet MS" w:cs="Arial"/>
                <w:sz w:val="24"/>
              </w:rPr>
            </w:pPr>
            <w:r>
              <w:rPr>
                <w:rFonts w:ascii="Trebuchet MS" w:hAnsi="Trebuchet MS"/>
                <w:sz w:val="24"/>
              </w:rPr>
              <w:t xml:space="preserve">                               Κ.Α. 2014ΕΠ53000001</w:t>
            </w:r>
          </w:p>
        </w:tc>
      </w:tr>
    </w:tbl>
    <w:p w:rsidR="00F30AAC" w:rsidRPr="0044783F" w:rsidRDefault="00F30AAC" w:rsidP="00F30AAC">
      <w:pPr>
        <w:spacing w:line="360" w:lineRule="auto"/>
        <w:rPr>
          <w:rFonts w:ascii="Trebuchet MS" w:hAnsi="Trebuchet MS" w:cs="Tahoma"/>
        </w:rPr>
      </w:pPr>
    </w:p>
    <w:p w:rsidR="00F30AAC" w:rsidRPr="00FA54A3" w:rsidRDefault="00F30AAC" w:rsidP="00F30AAC">
      <w:pPr>
        <w:shd w:val="pct10" w:color="auto" w:fill="FFFFFF"/>
        <w:jc w:val="center"/>
        <w:rPr>
          <w:rFonts w:ascii="Trebuchet MS" w:hAnsi="Trebuchet MS" w:cs="Tahoma"/>
          <w:sz w:val="10"/>
        </w:rPr>
      </w:pPr>
    </w:p>
    <w:p w:rsidR="00EF3825" w:rsidRPr="00EF3825" w:rsidRDefault="00F30AAC" w:rsidP="00EF3825">
      <w:pPr>
        <w:pStyle w:val="a6"/>
        <w:numPr>
          <w:ilvl w:val="0"/>
          <w:numId w:val="0"/>
        </w:numPr>
        <w:shd w:val="pct10" w:color="auto" w:fill="FFFFFF"/>
        <w:spacing w:before="0" w:line="288" w:lineRule="auto"/>
      </w:pPr>
      <w:r w:rsidRPr="00FA54A3">
        <w:t xml:space="preserve">ΤΕΧΝΙΚΗ </w:t>
      </w:r>
      <w:r w:rsidRPr="00851F82">
        <w:t>ΠΕΡΙΓΡΑΦΗ</w:t>
      </w:r>
    </w:p>
    <w:p w:rsidR="00F30AAC" w:rsidRPr="006E1551" w:rsidRDefault="00F30AAC" w:rsidP="00F30AAC">
      <w:pPr>
        <w:spacing w:before="60" w:line="312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Η παρούσα τεχνική περιγραφή αφορά την προμήθεια </w:t>
      </w:r>
      <w:r w:rsidR="0005082F" w:rsidRPr="006E1551">
        <w:rPr>
          <w:rFonts w:ascii="Trebuchet MS" w:hAnsi="Trebuchet MS" w:cs="Arial"/>
          <w:sz w:val="22"/>
          <w:szCs w:val="22"/>
        </w:rPr>
        <w:t>και τοποθέτηση</w:t>
      </w:r>
      <w:r w:rsidR="0005082F">
        <w:rPr>
          <w:rFonts w:ascii="Trebuchet MS" w:hAnsi="Trebuchet MS" w:cs="Arial"/>
          <w:sz w:val="22"/>
          <w:szCs w:val="22"/>
        </w:rPr>
        <w:t xml:space="preserve"> νέων</w:t>
      </w:r>
      <w:r w:rsidR="0005082F" w:rsidRPr="006E1551">
        <w:rPr>
          <w:rFonts w:ascii="Trebuchet MS" w:hAnsi="Trebuchet MS" w:cs="Arial"/>
          <w:sz w:val="22"/>
          <w:szCs w:val="22"/>
        </w:rPr>
        <w:t xml:space="preserve"> σύγχρονων προδιαγραφών στηθαίων ασφα</w:t>
      </w:r>
      <w:r w:rsidR="00FF0267">
        <w:rPr>
          <w:rFonts w:ascii="Trebuchet MS" w:hAnsi="Trebuchet MS" w:cs="Arial"/>
          <w:sz w:val="22"/>
          <w:szCs w:val="22"/>
        </w:rPr>
        <w:t xml:space="preserve">λείας ικανότητας συγκράτησης Ν2, που τοποθετούνται με </w:t>
      </w:r>
      <w:proofErr w:type="spellStart"/>
      <w:r w:rsidR="00FF0267">
        <w:rPr>
          <w:rFonts w:ascii="Trebuchet MS" w:hAnsi="Trebuchet MS" w:cs="Arial"/>
          <w:sz w:val="22"/>
          <w:szCs w:val="22"/>
        </w:rPr>
        <w:t>έμπηξη</w:t>
      </w:r>
      <w:proofErr w:type="spellEnd"/>
      <w:r w:rsidR="0005082F" w:rsidRPr="00881B39">
        <w:rPr>
          <w:rFonts w:ascii="Trebuchet MS" w:hAnsi="Trebuchet MS" w:cs="Arial"/>
          <w:sz w:val="22"/>
          <w:szCs w:val="22"/>
        </w:rPr>
        <w:t xml:space="preserve"> </w:t>
      </w:r>
      <w:r w:rsidR="0005082F" w:rsidRPr="006E1551">
        <w:rPr>
          <w:rFonts w:ascii="Trebuchet MS" w:hAnsi="Trebuchet MS" w:cs="Arial"/>
          <w:sz w:val="22"/>
          <w:szCs w:val="22"/>
        </w:rPr>
        <w:t>κατηγορία</w:t>
      </w:r>
      <w:r w:rsidR="0005082F">
        <w:rPr>
          <w:rFonts w:ascii="Trebuchet MS" w:hAnsi="Trebuchet MS" w:cs="Arial"/>
          <w:sz w:val="22"/>
          <w:szCs w:val="22"/>
        </w:rPr>
        <w:t xml:space="preserve">ς σφοδρότητας πρόσκρουσης Α και </w:t>
      </w:r>
      <w:r w:rsidR="0005082F" w:rsidRPr="006E1551">
        <w:rPr>
          <w:rFonts w:ascii="Trebuchet MS" w:hAnsi="Trebuchet MS" w:cs="Arial"/>
          <w:sz w:val="22"/>
          <w:szCs w:val="22"/>
        </w:rPr>
        <w:t xml:space="preserve">λειτουργικού πλάτους </w:t>
      </w:r>
      <w:r w:rsidR="0005082F">
        <w:rPr>
          <w:rFonts w:ascii="Trebuchet MS" w:hAnsi="Trebuchet MS" w:cs="Arial"/>
          <w:sz w:val="22"/>
          <w:szCs w:val="22"/>
          <w:lang w:val="en-US"/>
        </w:rPr>
        <w:t>W</w:t>
      </w:r>
      <w:r w:rsidR="0005082F" w:rsidRPr="005B65F9">
        <w:rPr>
          <w:rFonts w:ascii="Trebuchet MS" w:hAnsi="Trebuchet MS" w:cs="Arial"/>
          <w:sz w:val="22"/>
          <w:szCs w:val="22"/>
        </w:rPr>
        <w:t>2</w:t>
      </w:r>
      <w:r w:rsidR="00FF0267">
        <w:rPr>
          <w:rFonts w:ascii="Trebuchet MS" w:hAnsi="Trebuchet MS" w:cs="Arial"/>
          <w:sz w:val="22"/>
          <w:szCs w:val="22"/>
        </w:rPr>
        <w:t xml:space="preserve">, </w:t>
      </w:r>
      <w:r w:rsidR="0005082F">
        <w:rPr>
          <w:rFonts w:ascii="Trebuchet MS" w:hAnsi="Trebuchet MS" w:cs="Arial"/>
          <w:sz w:val="22"/>
          <w:szCs w:val="22"/>
        </w:rPr>
        <w:t>αντικαθιστώντας</w:t>
      </w:r>
      <w:r w:rsidR="0005082F" w:rsidRPr="006E1551">
        <w:rPr>
          <w:rFonts w:ascii="Trebuchet MS" w:hAnsi="Trebuchet MS" w:cs="Arial"/>
          <w:sz w:val="22"/>
          <w:szCs w:val="22"/>
        </w:rPr>
        <w:t xml:space="preserve"> </w:t>
      </w:r>
      <w:r w:rsidR="0005082F">
        <w:rPr>
          <w:rFonts w:ascii="Trebuchet MS" w:hAnsi="Trebuchet MS" w:cs="Arial"/>
          <w:sz w:val="22"/>
          <w:szCs w:val="22"/>
        </w:rPr>
        <w:t>υφιστάμενα στηθαία</w:t>
      </w:r>
      <w:r w:rsidR="0005082F" w:rsidRPr="00C57924">
        <w:rPr>
          <w:rFonts w:ascii="Trebuchet MS" w:hAnsi="Trebuchet MS" w:cs="Arial"/>
          <w:sz w:val="22"/>
          <w:szCs w:val="22"/>
        </w:rPr>
        <w:t xml:space="preserve"> ασφαλείας</w:t>
      </w:r>
      <w:r w:rsidR="0005082F" w:rsidRPr="006E1551">
        <w:rPr>
          <w:rFonts w:ascii="Trebuchet MS" w:hAnsi="Trebuchet MS" w:cs="Arial"/>
          <w:sz w:val="22"/>
          <w:szCs w:val="22"/>
        </w:rPr>
        <w:t xml:space="preserve"> </w:t>
      </w:r>
      <w:r w:rsidR="0005082F">
        <w:rPr>
          <w:rFonts w:ascii="Trebuchet MS" w:hAnsi="Trebuchet MS" w:cs="Arial"/>
          <w:sz w:val="22"/>
          <w:szCs w:val="22"/>
        </w:rPr>
        <w:t>παλαιού τύπου</w:t>
      </w:r>
      <w:r w:rsidRPr="006E1551">
        <w:rPr>
          <w:rFonts w:ascii="Trebuchet MS" w:hAnsi="Trebuchet MS" w:cs="Arial"/>
          <w:sz w:val="22"/>
          <w:szCs w:val="22"/>
        </w:rPr>
        <w:t>,</w:t>
      </w:r>
      <w:r w:rsidR="0005082F" w:rsidRPr="0005082F">
        <w:rPr>
          <w:rFonts w:ascii="Trebuchet MS" w:hAnsi="Trebuchet MS" w:cs="Arial"/>
          <w:sz w:val="22"/>
          <w:szCs w:val="22"/>
        </w:rPr>
        <w:t xml:space="preserve"> </w:t>
      </w:r>
      <w:r w:rsidR="0005082F">
        <w:rPr>
          <w:rFonts w:ascii="Trebuchet MS" w:hAnsi="Trebuchet MS" w:cs="Arial"/>
          <w:sz w:val="22"/>
          <w:szCs w:val="22"/>
        </w:rPr>
        <w:t>επίσης θα γίνει</w:t>
      </w:r>
      <w:r w:rsidR="0005082F" w:rsidRPr="00C57924">
        <w:rPr>
          <w:rFonts w:ascii="Trebuchet MS" w:hAnsi="Trebuchet MS" w:cs="Arial"/>
          <w:sz w:val="22"/>
          <w:szCs w:val="22"/>
        </w:rPr>
        <w:t xml:space="preserve"> επισκευή υφισταμένων στηθαίων ασφαλείας</w:t>
      </w:r>
      <w:r w:rsidR="0005082F" w:rsidRPr="0005082F">
        <w:rPr>
          <w:rFonts w:ascii="Trebuchet MS" w:hAnsi="Trebuchet MS" w:cs="Arial"/>
          <w:sz w:val="22"/>
          <w:szCs w:val="22"/>
        </w:rPr>
        <w:t xml:space="preserve"> </w:t>
      </w:r>
      <w:r w:rsidR="0005082F" w:rsidRPr="006E1551">
        <w:rPr>
          <w:rFonts w:ascii="Trebuchet MS" w:hAnsi="Trebuchet MS" w:cs="Arial"/>
          <w:sz w:val="22"/>
          <w:szCs w:val="22"/>
        </w:rPr>
        <w:t>σε διάφορες χιλιομετρικές θέσεις</w:t>
      </w:r>
      <w:r w:rsidRPr="006E1551">
        <w:rPr>
          <w:rFonts w:ascii="Trebuchet MS" w:hAnsi="Trebuchet MS" w:cs="Arial"/>
          <w:sz w:val="22"/>
          <w:szCs w:val="22"/>
        </w:rPr>
        <w:t xml:space="preserve"> </w:t>
      </w:r>
      <w:r w:rsidR="0005082F">
        <w:rPr>
          <w:rFonts w:ascii="Trebuchet MS" w:hAnsi="Trebuchet MS" w:cs="Arial"/>
          <w:sz w:val="22"/>
          <w:szCs w:val="22"/>
        </w:rPr>
        <w:t xml:space="preserve">στην </w:t>
      </w:r>
      <w:r w:rsidR="00881B39" w:rsidRPr="00881B39">
        <w:rPr>
          <w:rFonts w:ascii="Trebuchet MS" w:hAnsi="Trebuchet MS" w:cs="Arial"/>
          <w:sz w:val="22"/>
          <w:szCs w:val="22"/>
        </w:rPr>
        <w:t>Ε.Ο. Ιωαννίνων- Άρτας</w:t>
      </w:r>
      <w:r w:rsidRPr="006E1551">
        <w:rPr>
          <w:rFonts w:ascii="Trebuchet MS" w:hAnsi="Trebuchet MS" w:cs="Arial"/>
          <w:sz w:val="22"/>
          <w:szCs w:val="22"/>
        </w:rPr>
        <w:t>.</w:t>
      </w:r>
    </w:p>
    <w:p w:rsidR="00F30AAC" w:rsidRDefault="00974086" w:rsidP="00F30AAC">
      <w:pPr>
        <w:spacing w:before="60" w:line="312" w:lineRule="auto"/>
        <w:jc w:val="both"/>
        <w:rPr>
          <w:rFonts w:ascii="Trebuchet MS" w:hAnsi="Trebuchet MS" w:cs="Arial"/>
          <w:sz w:val="22"/>
          <w:szCs w:val="22"/>
        </w:rPr>
      </w:pPr>
      <w:bookmarkStart w:id="0" w:name="OLE_LINK2"/>
      <w:bookmarkStart w:id="1" w:name="OLE_LINK3"/>
      <w:bookmarkStart w:id="2" w:name="OLE_LINK4"/>
      <w:bookmarkStart w:id="3" w:name="OLE_LINK1"/>
      <w:r>
        <w:rPr>
          <w:rFonts w:ascii="Trebuchet MS" w:hAnsi="Trebuchet MS" w:cs="Arial"/>
          <w:sz w:val="22"/>
          <w:szCs w:val="22"/>
        </w:rPr>
        <w:t xml:space="preserve">Ειδικότερα θα γίνουν εργασίες </w:t>
      </w:r>
      <w:r w:rsidR="00F30AAC" w:rsidRPr="006E1551">
        <w:rPr>
          <w:rFonts w:ascii="Trebuchet MS" w:hAnsi="Trebuchet MS" w:cs="Arial"/>
          <w:sz w:val="22"/>
          <w:szCs w:val="22"/>
        </w:rPr>
        <w:t>και τοποθέτηση</w:t>
      </w:r>
      <w:r w:rsidR="00F30AAC">
        <w:rPr>
          <w:rFonts w:ascii="Trebuchet MS" w:hAnsi="Trebuchet MS" w:cs="Arial"/>
          <w:sz w:val="22"/>
          <w:szCs w:val="22"/>
        </w:rPr>
        <w:t>ς</w:t>
      </w:r>
      <w:r w:rsidR="00AE49AC">
        <w:rPr>
          <w:rFonts w:ascii="Trebuchet MS" w:hAnsi="Trebuchet MS" w:cs="Arial"/>
          <w:sz w:val="22"/>
          <w:szCs w:val="22"/>
        </w:rPr>
        <w:t xml:space="preserve"> νέων</w:t>
      </w:r>
      <w:r w:rsidR="00F30AAC" w:rsidRPr="006E1551">
        <w:rPr>
          <w:rFonts w:ascii="Trebuchet MS" w:hAnsi="Trebuchet MS" w:cs="Arial"/>
          <w:sz w:val="22"/>
          <w:szCs w:val="22"/>
        </w:rPr>
        <w:t xml:space="preserve"> σύγχρονων προδιαγραφών στηθαίων ασφα</w:t>
      </w:r>
      <w:r w:rsidR="00FF0267">
        <w:rPr>
          <w:rFonts w:ascii="Trebuchet MS" w:hAnsi="Trebuchet MS" w:cs="Arial"/>
          <w:sz w:val="22"/>
          <w:szCs w:val="22"/>
        </w:rPr>
        <w:t>λείας ικανότητας συγκράτησης Ν2</w:t>
      </w:r>
      <w:r w:rsidR="00881B39">
        <w:rPr>
          <w:rFonts w:ascii="Trebuchet MS" w:hAnsi="Trebuchet MS" w:cs="Arial"/>
          <w:sz w:val="22"/>
          <w:szCs w:val="22"/>
          <w:lang w:val="en-US"/>
        </w:rPr>
        <w:t>W</w:t>
      </w:r>
      <w:r w:rsidR="00881B39" w:rsidRPr="005B65F9">
        <w:rPr>
          <w:rFonts w:ascii="Trebuchet MS" w:hAnsi="Trebuchet MS" w:cs="Arial"/>
          <w:sz w:val="22"/>
          <w:szCs w:val="22"/>
        </w:rPr>
        <w:t>2</w:t>
      </w:r>
      <w:r w:rsidR="00881B39" w:rsidRPr="006E1551">
        <w:rPr>
          <w:rFonts w:ascii="Trebuchet MS" w:hAnsi="Trebuchet MS" w:cs="Arial"/>
          <w:sz w:val="22"/>
          <w:szCs w:val="22"/>
        </w:rPr>
        <w:t xml:space="preserve"> </w:t>
      </w:r>
      <w:r w:rsidR="00AE49AC">
        <w:rPr>
          <w:rFonts w:ascii="Trebuchet MS" w:hAnsi="Trebuchet MS" w:cs="Arial"/>
          <w:sz w:val="22"/>
          <w:szCs w:val="22"/>
        </w:rPr>
        <w:t>αντικαθιστώντας</w:t>
      </w:r>
      <w:r w:rsidR="00F30AAC" w:rsidRPr="006E1551">
        <w:rPr>
          <w:rFonts w:ascii="Trebuchet MS" w:hAnsi="Trebuchet MS" w:cs="Arial"/>
          <w:sz w:val="22"/>
          <w:szCs w:val="22"/>
        </w:rPr>
        <w:t xml:space="preserve"> </w:t>
      </w:r>
      <w:r>
        <w:rPr>
          <w:rFonts w:ascii="Trebuchet MS" w:hAnsi="Trebuchet MS" w:cs="Arial"/>
          <w:sz w:val="22"/>
          <w:szCs w:val="22"/>
        </w:rPr>
        <w:t xml:space="preserve">ακατάλληλα </w:t>
      </w:r>
      <w:r w:rsidR="00AE49AC">
        <w:rPr>
          <w:rFonts w:ascii="Trebuchet MS" w:hAnsi="Trebuchet MS" w:cs="Arial"/>
          <w:sz w:val="22"/>
          <w:szCs w:val="22"/>
        </w:rPr>
        <w:t>υφιστάμενα στηθαία</w:t>
      </w:r>
      <w:r w:rsidR="00AE49AC" w:rsidRPr="00C57924">
        <w:rPr>
          <w:rFonts w:ascii="Trebuchet MS" w:hAnsi="Trebuchet MS" w:cs="Arial"/>
          <w:sz w:val="22"/>
          <w:szCs w:val="22"/>
        </w:rPr>
        <w:t xml:space="preserve"> ασφαλείας</w:t>
      </w:r>
      <w:r w:rsidR="00AE49AC" w:rsidRPr="006E1551">
        <w:rPr>
          <w:rFonts w:ascii="Trebuchet MS" w:hAnsi="Trebuchet MS" w:cs="Arial"/>
          <w:sz w:val="22"/>
          <w:szCs w:val="22"/>
        </w:rPr>
        <w:t xml:space="preserve"> </w:t>
      </w:r>
      <w:r w:rsidR="00AE49AC">
        <w:rPr>
          <w:rFonts w:ascii="Trebuchet MS" w:hAnsi="Trebuchet MS" w:cs="Arial"/>
          <w:sz w:val="22"/>
          <w:szCs w:val="22"/>
        </w:rPr>
        <w:t>παλαιού τύπου</w:t>
      </w:r>
      <w:r>
        <w:rPr>
          <w:rFonts w:ascii="Trebuchet MS" w:hAnsi="Trebuchet MS" w:cs="Arial"/>
          <w:sz w:val="22"/>
          <w:szCs w:val="22"/>
        </w:rPr>
        <w:t xml:space="preserve"> (αποξήλωση)</w:t>
      </w:r>
      <w:r w:rsidR="00AE49AC">
        <w:rPr>
          <w:rFonts w:ascii="Trebuchet MS" w:hAnsi="Trebuchet MS" w:cs="Arial"/>
          <w:sz w:val="22"/>
          <w:szCs w:val="22"/>
        </w:rPr>
        <w:t xml:space="preserve">, </w:t>
      </w:r>
      <w:r w:rsidR="00F30AAC" w:rsidRPr="006E1551">
        <w:rPr>
          <w:rFonts w:ascii="Trebuchet MS" w:hAnsi="Trebuchet MS" w:cs="Arial"/>
          <w:sz w:val="22"/>
          <w:szCs w:val="22"/>
        </w:rPr>
        <w:t>κατ’ αντιστοιχία των απαιτήσεων των τμημάτων της Εθνικής Οδού</w:t>
      </w:r>
      <w:r w:rsidR="00F30AAC">
        <w:rPr>
          <w:rFonts w:ascii="Trebuchet MS" w:hAnsi="Trebuchet MS" w:cs="Arial"/>
          <w:sz w:val="22"/>
          <w:szCs w:val="22"/>
        </w:rPr>
        <w:t>.</w:t>
      </w:r>
    </w:p>
    <w:p w:rsidR="00C57924" w:rsidRDefault="00C57924" w:rsidP="00C57924">
      <w:pPr>
        <w:spacing w:before="60" w:line="312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Επίσης θα γίνει</w:t>
      </w:r>
      <w:r w:rsidRPr="00C57924">
        <w:rPr>
          <w:rFonts w:ascii="Trebuchet MS" w:hAnsi="Trebuchet MS" w:cs="Arial"/>
          <w:sz w:val="22"/>
          <w:szCs w:val="22"/>
        </w:rPr>
        <w:t xml:space="preserve"> επισκευή υ</w:t>
      </w:r>
      <w:r w:rsidR="00E804D2">
        <w:rPr>
          <w:rFonts w:ascii="Trebuchet MS" w:hAnsi="Trebuchet MS" w:cs="Arial"/>
          <w:sz w:val="22"/>
          <w:szCs w:val="22"/>
        </w:rPr>
        <w:t>φισταμένων στηθαίων ασφαλείας, η</w:t>
      </w:r>
      <w:r w:rsidRPr="00C57924">
        <w:rPr>
          <w:rFonts w:ascii="Trebuchet MS" w:hAnsi="Trebuchet MS" w:cs="Arial"/>
          <w:sz w:val="22"/>
          <w:szCs w:val="22"/>
        </w:rPr>
        <w:t xml:space="preserve"> ανάγκη επισκευής προέκυψε διότι </w:t>
      </w:r>
      <w:r w:rsidR="00E804D2">
        <w:rPr>
          <w:rFonts w:ascii="Trebuchet MS" w:hAnsi="Trebuchet MS" w:cs="Arial"/>
          <w:sz w:val="22"/>
          <w:szCs w:val="22"/>
        </w:rPr>
        <w:t xml:space="preserve">τα </w:t>
      </w:r>
      <w:r w:rsidRPr="00C57924">
        <w:rPr>
          <w:rFonts w:ascii="Trebuchet MS" w:hAnsi="Trebuchet MS" w:cs="Arial"/>
          <w:sz w:val="22"/>
          <w:szCs w:val="22"/>
        </w:rPr>
        <w:t>υφιστάμενα στηθαία έχουν υπο</w:t>
      </w:r>
      <w:r w:rsidR="00E804D2">
        <w:rPr>
          <w:rFonts w:ascii="Trebuchet MS" w:hAnsi="Trebuchet MS" w:cs="Arial"/>
          <w:sz w:val="22"/>
          <w:szCs w:val="22"/>
        </w:rPr>
        <w:t>στεί στρεβλώσεις</w:t>
      </w:r>
      <w:r w:rsidR="00974086">
        <w:rPr>
          <w:rFonts w:ascii="Trebuchet MS" w:hAnsi="Trebuchet MS" w:cs="Arial"/>
          <w:sz w:val="22"/>
          <w:szCs w:val="22"/>
        </w:rPr>
        <w:t xml:space="preserve"> και φθορ</w:t>
      </w:r>
      <w:r w:rsidRPr="00C57924">
        <w:rPr>
          <w:rFonts w:ascii="Trebuchet MS" w:hAnsi="Trebuchet MS" w:cs="Arial"/>
          <w:sz w:val="22"/>
          <w:szCs w:val="22"/>
        </w:rPr>
        <w:t>ές λόγω πρόσκρουσης οχημάτων</w:t>
      </w:r>
      <w:r w:rsidR="00E804D2" w:rsidRPr="00E804D2">
        <w:rPr>
          <w:rFonts w:ascii="Trebuchet MS" w:hAnsi="Trebuchet MS" w:cs="Arial"/>
          <w:sz w:val="22"/>
          <w:szCs w:val="22"/>
        </w:rPr>
        <w:t xml:space="preserve"> </w:t>
      </w:r>
      <w:r w:rsidR="00E804D2" w:rsidRPr="006E1551">
        <w:rPr>
          <w:rFonts w:ascii="Trebuchet MS" w:hAnsi="Trebuchet MS" w:cs="Arial"/>
          <w:sz w:val="22"/>
          <w:szCs w:val="22"/>
        </w:rPr>
        <w:t xml:space="preserve">σε διάφορες χιλιομετρικές θέσεις </w:t>
      </w:r>
      <w:r w:rsidR="00E804D2">
        <w:rPr>
          <w:rFonts w:ascii="Trebuchet MS" w:hAnsi="Trebuchet MS" w:cs="Arial"/>
          <w:sz w:val="22"/>
          <w:szCs w:val="22"/>
        </w:rPr>
        <w:t xml:space="preserve">στην </w:t>
      </w:r>
      <w:r w:rsidR="00E804D2" w:rsidRPr="00881B39">
        <w:rPr>
          <w:rFonts w:ascii="Trebuchet MS" w:hAnsi="Trebuchet MS" w:cs="Arial"/>
          <w:sz w:val="22"/>
          <w:szCs w:val="22"/>
        </w:rPr>
        <w:t>Ε.Ο. Ιωαννίνων- Άρτας</w:t>
      </w:r>
      <w:r>
        <w:rPr>
          <w:rFonts w:ascii="Trebuchet MS" w:hAnsi="Trebuchet MS" w:cs="Arial"/>
          <w:sz w:val="22"/>
          <w:szCs w:val="22"/>
        </w:rPr>
        <w:t>.</w:t>
      </w:r>
    </w:p>
    <w:p w:rsidR="009E0205" w:rsidRDefault="00237704" w:rsidP="00C57924">
      <w:pPr>
        <w:spacing w:before="60" w:line="312" w:lineRule="auto"/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Στη</w:t>
      </w:r>
      <w:r w:rsidR="00652E95">
        <w:rPr>
          <w:rFonts w:ascii="Trebuchet MS" w:hAnsi="Trebuchet MS" w:cs="Arial"/>
          <w:sz w:val="22"/>
          <w:szCs w:val="22"/>
        </w:rPr>
        <w:t xml:space="preserve">ν Γέφυρα Άρτας θα γίνει αποξήλωση και επανατοποθέτηση των μεταλλικών λεπίδων των </w:t>
      </w:r>
      <w:r w:rsidR="00652E95" w:rsidRPr="00C57924">
        <w:rPr>
          <w:rFonts w:ascii="Trebuchet MS" w:hAnsi="Trebuchet MS" w:cs="Arial"/>
          <w:sz w:val="22"/>
          <w:szCs w:val="22"/>
        </w:rPr>
        <w:t>υφισταμένων</w:t>
      </w:r>
      <w:r w:rsidR="00EF3825">
        <w:rPr>
          <w:rFonts w:ascii="Trebuchet MS" w:hAnsi="Trebuchet MS" w:cs="Arial"/>
          <w:sz w:val="22"/>
          <w:szCs w:val="22"/>
        </w:rPr>
        <w:t xml:space="preserve"> στηθαίων</w:t>
      </w:r>
      <w:r w:rsidR="00652E95">
        <w:rPr>
          <w:rFonts w:ascii="Trebuchet MS" w:hAnsi="Trebuchet MS" w:cs="Arial"/>
          <w:sz w:val="22"/>
          <w:szCs w:val="22"/>
        </w:rPr>
        <w:t xml:space="preserve"> διότι είναι τοποθετημένα με αντίθετη φορά επικάλυψης των λεπίδων.</w:t>
      </w:r>
      <w:r w:rsidR="00652E95" w:rsidRPr="00652E95">
        <w:rPr>
          <w:rFonts w:ascii="Trebuchet MS" w:hAnsi="Trebuchet MS" w:cs="Arial"/>
          <w:sz w:val="22"/>
          <w:szCs w:val="22"/>
        </w:rPr>
        <w:t xml:space="preserve"> </w:t>
      </w:r>
      <w:r w:rsidR="00652E95">
        <w:rPr>
          <w:rFonts w:ascii="Trebuchet MS" w:hAnsi="Trebuchet MS" w:cs="Arial"/>
          <w:sz w:val="22"/>
          <w:szCs w:val="22"/>
        </w:rPr>
        <w:t>Τέλος θα τοπο</w:t>
      </w:r>
      <w:r w:rsidR="009E0205">
        <w:rPr>
          <w:rFonts w:ascii="Trebuchet MS" w:hAnsi="Trebuchet MS" w:cs="Arial"/>
          <w:sz w:val="22"/>
          <w:szCs w:val="22"/>
        </w:rPr>
        <w:t>θετηθούν ακραία στηθαίων 2</w:t>
      </w:r>
      <w:r w:rsidR="009E0205" w:rsidRPr="009E0205">
        <w:rPr>
          <w:rFonts w:ascii="Trebuchet MS" w:hAnsi="Trebuchet MS" w:cs="Arial"/>
          <w:sz w:val="22"/>
          <w:szCs w:val="22"/>
        </w:rPr>
        <w:t xml:space="preserve"> </w:t>
      </w:r>
      <w:r w:rsidR="009E0205">
        <w:rPr>
          <w:rFonts w:ascii="Trebuchet MS" w:hAnsi="Trebuchet MS" w:cs="Arial"/>
          <w:sz w:val="22"/>
          <w:szCs w:val="22"/>
          <w:lang w:val="en-US"/>
        </w:rPr>
        <w:t>W</w:t>
      </w:r>
      <w:r w:rsidR="009E0205" w:rsidRPr="009E0205">
        <w:rPr>
          <w:rFonts w:ascii="Trebuchet MS" w:hAnsi="Trebuchet MS" w:cs="Arial"/>
          <w:sz w:val="22"/>
          <w:szCs w:val="22"/>
        </w:rPr>
        <w:t xml:space="preserve"> 740 </w:t>
      </w:r>
      <w:r w:rsidR="009E0205">
        <w:rPr>
          <w:rFonts w:ascii="Trebuchet MS" w:hAnsi="Trebuchet MS" w:cs="Arial"/>
          <w:sz w:val="22"/>
          <w:szCs w:val="22"/>
          <w:lang w:val="en-US"/>
        </w:rPr>
        <w:t>mm</w:t>
      </w:r>
      <w:r w:rsidR="009E0205" w:rsidRPr="009E0205">
        <w:rPr>
          <w:rFonts w:ascii="Trebuchet MS" w:hAnsi="Trebuchet MS" w:cs="Arial"/>
          <w:sz w:val="22"/>
          <w:szCs w:val="22"/>
        </w:rPr>
        <w:t xml:space="preserve"> </w:t>
      </w:r>
      <w:r w:rsidR="009E0205">
        <w:rPr>
          <w:rFonts w:ascii="Trebuchet MS" w:hAnsi="Trebuchet MS" w:cs="Arial"/>
          <w:sz w:val="22"/>
          <w:szCs w:val="22"/>
        </w:rPr>
        <w:t xml:space="preserve">ειδικά τεμάχια – απολήξεις, στα </w:t>
      </w:r>
      <w:r w:rsidR="009E0205" w:rsidRPr="00C57924">
        <w:rPr>
          <w:rFonts w:ascii="Trebuchet MS" w:hAnsi="Trebuchet MS" w:cs="Arial"/>
          <w:sz w:val="22"/>
          <w:szCs w:val="22"/>
        </w:rPr>
        <w:t>υ</w:t>
      </w:r>
      <w:r w:rsidR="009E0205">
        <w:rPr>
          <w:rFonts w:ascii="Trebuchet MS" w:hAnsi="Trebuchet MS" w:cs="Arial"/>
          <w:sz w:val="22"/>
          <w:szCs w:val="22"/>
        </w:rPr>
        <w:t>φιστάμενα στηθαία όπου αυτέ</w:t>
      </w:r>
      <w:r w:rsidR="00FF0267">
        <w:rPr>
          <w:rFonts w:ascii="Trebuchet MS" w:hAnsi="Trebuchet MS" w:cs="Arial"/>
          <w:sz w:val="22"/>
          <w:szCs w:val="22"/>
        </w:rPr>
        <w:t>ς</w:t>
      </w:r>
      <w:r w:rsidR="009E0205">
        <w:rPr>
          <w:rFonts w:ascii="Trebuchet MS" w:hAnsi="Trebuchet MS" w:cs="Arial"/>
          <w:sz w:val="22"/>
          <w:szCs w:val="22"/>
        </w:rPr>
        <w:t xml:space="preserve"> δεν υπάρχουν. </w:t>
      </w:r>
    </w:p>
    <w:p w:rsidR="00D92C79" w:rsidRPr="00D92C79" w:rsidRDefault="00D92C79" w:rsidP="00D92C79">
      <w:pPr>
        <w:spacing w:before="60" w:line="312" w:lineRule="auto"/>
        <w:jc w:val="both"/>
        <w:rPr>
          <w:rFonts w:ascii="Trebuchet MS" w:hAnsi="Trebuchet MS" w:cs="Arial"/>
          <w:sz w:val="22"/>
          <w:szCs w:val="22"/>
        </w:rPr>
      </w:pPr>
      <w:r w:rsidRPr="00D92C79">
        <w:rPr>
          <w:rFonts w:ascii="Trebuchet MS" w:hAnsi="Trebuchet MS" w:cs="Arial"/>
          <w:sz w:val="22"/>
          <w:szCs w:val="22"/>
        </w:rPr>
        <w:t xml:space="preserve">Για όλα τα υλικά που θα προμηθευτεί ο ανάδοχος είναι υποχρεωμένος να προσκομίσει προς έγκριση στην Υπηρεσία Πιστοποιητικά Καταλληλότητας και τεχνικό φυλλάδιο του κατασκευαστή, σύμφωνα με τις απαιτήσεις των συμβατικών τευχών. </w:t>
      </w:r>
    </w:p>
    <w:p w:rsidR="00A72061" w:rsidRPr="00900AC9" w:rsidRDefault="00C57924" w:rsidP="00C57924">
      <w:pPr>
        <w:spacing w:before="60" w:line="312" w:lineRule="auto"/>
        <w:jc w:val="both"/>
        <w:rPr>
          <w:rFonts w:ascii="Trebuchet MS" w:hAnsi="Trebuchet MS" w:cs="Arial"/>
          <w:sz w:val="22"/>
          <w:szCs w:val="22"/>
        </w:rPr>
      </w:pPr>
      <w:r w:rsidRPr="00C57924">
        <w:rPr>
          <w:rFonts w:ascii="Trebuchet MS" w:hAnsi="Trebuchet MS" w:cs="Arial"/>
          <w:sz w:val="22"/>
          <w:szCs w:val="22"/>
        </w:rPr>
        <w:t>Τα τμήματα στ</w:t>
      </w:r>
      <w:r w:rsidR="00A72061">
        <w:rPr>
          <w:rFonts w:ascii="Trebuchet MS" w:hAnsi="Trebuchet MS" w:cs="Arial"/>
          <w:sz w:val="22"/>
          <w:szCs w:val="22"/>
        </w:rPr>
        <w:t>α οποία θα εκτελεστούν εργασίες είναι τα εξής:</w:t>
      </w:r>
    </w:p>
    <w:tbl>
      <w:tblPr>
        <w:tblW w:w="17156" w:type="dxa"/>
        <w:tblInd w:w="94" w:type="dxa"/>
        <w:tblLook w:val="04A0"/>
      </w:tblPr>
      <w:tblGrid>
        <w:gridCol w:w="400"/>
        <w:gridCol w:w="4560"/>
        <w:gridCol w:w="1100"/>
        <w:gridCol w:w="1088"/>
        <w:gridCol w:w="1518"/>
        <w:gridCol w:w="1390"/>
        <w:gridCol w:w="1724"/>
        <w:gridCol w:w="296"/>
        <w:gridCol w:w="1420"/>
        <w:gridCol w:w="1660"/>
        <w:gridCol w:w="1160"/>
        <w:gridCol w:w="840"/>
      </w:tblGrid>
      <w:tr w:rsidR="00900AC9" w:rsidRPr="00900AC9" w:rsidTr="00EF3825">
        <w:trPr>
          <w:trHeight w:val="1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00AC9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ΧΛ</w:t>
            </w:r>
            <w:r w:rsidR="006C4641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Μ</w:t>
            </w:r>
            <w:r w:rsidRPr="00900AC9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.ΘΕΣΗ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AC9" w:rsidRPr="00900AC9" w:rsidRDefault="00900AC9" w:rsidP="00900AC9">
            <w:pPr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00AC9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ΤΥΠΟΣ ΣΤΗΘΑΙΟΥ</w:t>
            </w:r>
          </w:p>
        </w:tc>
        <w:tc>
          <w:tcPr>
            <w:tcW w:w="2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00AC9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00AC9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ΑΦΕΤΗΡΙΑ : ΙΩΑΝΝΙΝΑ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00AC9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Ν2W2(m)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00AC9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ΜΣΟ1(m)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B61F93" w:rsidP="00900AC9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ΑΠΟΛΗΞ.</w:t>
            </w:r>
            <w:r w:rsidR="00900AC9" w:rsidRPr="00900AC9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ΜΣΟ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900AC9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el-GR"/>
              </w:rPr>
              <w:t>ΑΠΟΞΗΛ.(m)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23,000 δεξιά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24,000 Γέφυρα μικρή εκατέρωθεν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48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48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24,700 αριστερά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230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center"/>
              <w:rPr>
                <w:rFonts w:ascii="Trebuchet MS" w:hAnsi="Trebuchet MS" w:cs="Arial"/>
                <w:sz w:val="18"/>
                <w:szCs w:val="18"/>
                <w:lang w:eastAsia="el-GR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230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</w:pPr>
            <w:r w:rsidRPr="00900AC9"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  <w:t>25,000 Τεχνικό δεξιά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10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26,000 δεξιά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120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 xml:space="preserve"> &gt;&gt;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200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 xml:space="preserve"> &gt;&gt;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center"/>
              <w:rPr>
                <w:rFonts w:ascii="Trebuchet MS" w:hAnsi="Trebuchet MS" w:cs="Arial"/>
                <w:sz w:val="18"/>
                <w:szCs w:val="18"/>
                <w:lang w:eastAsia="el-GR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400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</w:pPr>
            <w:r w:rsidRPr="00900AC9"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  <w:t xml:space="preserve"> &gt;&gt;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30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 xml:space="preserve"> &gt;&gt;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30620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 xml:space="preserve">προ στροφής </w:t>
            </w:r>
            <w:proofErr w:type="spellStart"/>
            <w:r w:rsidRPr="00900AC9">
              <w:rPr>
                <w:rFonts w:ascii="Arial" w:hAnsi="Arial" w:cs="Arial"/>
                <w:lang w:eastAsia="el-GR"/>
              </w:rPr>
              <w:t>Βουλιάστας</w:t>
            </w:r>
            <w:proofErr w:type="spellEnd"/>
            <w:r w:rsidRPr="00900AC9">
              <w:rPr>
                <w:rFonts w:ascii="Arial" w:hAnsi="Arial" w:cs="Arial"/>
                <w:lang w:eastAsia="el-GR"/>
              </w:rPr>
              <w:t xml:space="preserve"> δεξιά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120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30620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 xml:space="preserve"> &gt;&gt;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center"/>
              <w:rPr>
                <w:rFonts w:ascii="Trebuchet MS" w:hAnsi="Trebuchet MS" w:cs="Arial"/>
                <w:sz w:val="18"/>
                <w:szCs w:val="18"/>
                <w:lang w:eastAsia="el-GR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110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30620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</w:pPr>
            <w:r w:rsidRPr="00900AC9"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  <w:t xml:space="preserve">προ διασταύρωσης </w:t>
            </w:r>
            <w:proofErr w:type="spellStart"/>
            <w:r w:rsidRPr="00900AC9"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  <w:t>Μουσιωτίτσας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80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 xml:space="preserve">29,000 χάνι </w:t>
            </w:r>
            <w:proofErr w:type="spellStart"/>
            <w:r w:rsidRPr="00900AC9">
              <w:rPr>
                <w:rFonts w:ascii="Arial" w:hAnsi="Arial" w:cs="Arial"/>
                <w:lang w:eastAsia="el-GR"/>
              </w:rPr>
              <w:t>Τερόβου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120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 xml:space="preserve"> &gt;&gt; προ πινακίδας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70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30,000 δεξιά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center"/>
              <w:rPr>
                <w:rFonts w:ascii="Trebuchet MS" w:hAnsi="Trebuchet MS" w:cs="Arial"/>
                <w:sz w:val="18"/>
                <w:szCs w:val="18"/>
                <w:lang w:eastAsia="el-GR"/>
              </w:rPr>
            </w:pPr>
            <w:r w:rsidRPr="00900AC9">
              <w:rPr>
                <w:rFonts w:ascii="Trebuchet MS" w:hAnsi="Trebuchet MS" w:cs="Arial"/>
                <w:sz w:val="18"/>
                <w:szCs w:val="18"/>
                <w:lang w:eastAsia="el-GR"/>
              </w:rPr>
              <w:t>45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45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</w:pPr>
            <w:r w:rsidRPr="00900AC9"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  <w:t xml:space="preserve"> &gt;&gt;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100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100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 xml:space="preserve"> &gt;&gt;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50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50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θέση κατάπτωσης δεξιά -</w:t>
            </w:r>
            <w:proofErr w:type="spellStart"/>
            <w:r w:rsidRPr="00900AC9">
              <w:rPr>
                <w:rFonts w:ascii="Arial" w:hAnsi="Arial" w:cs="Arial"/>
                <w:lang w:eastAsia="el-GR"/>
              </w:rPr>
              <w:t>πάρκινγκ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30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θέση προ Ζ δεξιά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450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center"/>
              <w:rPr>
                <w:rFonts w:ascii="Trebuchet MS" w:hAnsi="Trebuchet MS" w:cs="Arial"/>
                <w:sz w:val="18"/>
                <w:szCs w:val="18"/>
                <w:lang w:eastAsia="el-GR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450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</w:pPr>
            <w:r w:rsidRPr="00900AC9"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  <w:t>θέση προ 1ης γέφυρας δεξιά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210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210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 xml:space="preserve">θέση </w:t>
            </w:r>
            <w:proofErr w:type="spellStart"/>
            <w:r w:rsidRPr="00900AC9">
              <w:rPr>
                <w:rFonts w:ascii="Arial" w:hAnsi="Arial" w:cs="Arial"/>
                <w:lang w:eastAsia="el-GR"/>
              </w:rPr>
              <w:t>μετα</w:t>
            </w:r>
            <w:proofErr w:type="spellEnd"/>
            <w:r w:rsidRPr="00900AC9">
              <w:rPr>
                <w:rFonts w:ascii="Arial" w:hAnsi="Arial" w:cs="Arial"/>
                <w:lang w:eastAsia="el-GR"/>
              </w:rPr>
              <w:t xml:space="preserve"> 1ης γέφυρας δεξιά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150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150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 xml:space="preserve">θέση </w:t>
            </w:r>
            <w:proofErr w:type="spellStart"/>
            <w:r w:rsidRPr="00900AC9">
              <w:rPr>
                <w:rFonts w:ascii="Arial" w:hAnsi="Arial" w:cs="Arial"/>
                <w:lang w:eastAsia="el-GR"/>
              </w:rPr>
              <w:t>μετα</w:t>
            </w:r>
            <w:proofErr w:type="spellEnd"/>
            <w:r w:rsidRPr="00900AC9">
              <w:rPr>
                <w:rFonts w:ascii="Arial" w:hAnsi="Arial" w:cs="Arial"/>
                <w:lang w:eastAsia="el-GR"/>
              </w:rPr>
              <w:t xml:space="preserve"> 2ης γέφυρας δεξιά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90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 xml:space="preserve">θέση </w:t>
            </w:r>
            <w:proofErr w:type="spellStart"/>
            <w:r w:rsidRPr="00900AC9">
              <w:rPr>
                <w:rFonts w:ascii="Arial" w:hAnsi="Arial" w:cs="Arial"/>
                <w:lang w:eastAsia="el-GR"/>
              </w:rPr>
              <w:t>μετα</w:t>
            </w:r>
            <w:proofErr w:type="spellEnd"/>
            <w:r w:rsidRPr="00900AC9">
              <w:rPr>
                <w:rFonts w:ascii="Arial" w:hAnsi="Arial" w:cs="Arial"/>
                <w:lang w:eastAsia="el-GR"/>
              </w:rPr>
              <w:t xml:space="preserve"> 3ης γέφυρας δεξιά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80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center"/>
              <w:rPr>
                <w:rFonts w:ascii="Trebuchet MS" w:hAnsi="Trebuchet MS" w:cs="Arial"/>
                <w:sz w:val="18"/>
                <w:szCs w:val="18"/>
                <w:lang w:eastAsia="el-GR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80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</w:pPr>
            <w:r w:rsidRPr="00900AC9"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  <w:t xml:space="preserve">θέση με </w:t>
            </w:r>
            <w:proofErr w:type="spellStart"/>
            <w:r w:rsidRPr="00900AC9"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  <w:t>κατευθυνση</w:t>
            </w:r>
            <w:proofErr w:type="spellEnd"/>
            <w:r w:rsidRPr="00900AC9"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  <w:t xml:space="preserve"> Ιωάννινα </w:t>
            </w:r>
            <w:proofErr w:type="spellStart"/>
            <w:r w:rsidRPr="00900AC9"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  <w:t>αφετηρ.πάρκινγκ</w:t>
            </w:r>
            <w:proofErr w:type="spellEnd"/>
            <w:r w:rsidRPr="00900AC9"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350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350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 xml:space="preserve"> &gt;&gt; σε συνέχεια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120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120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 xml:space="preserve">θέση </w:t>
            </w:r>
            <w:proofErr w:type="spellStart"/>
            <w:r w:rsidRPr="00900AC9">
              <w:rPr>
                <w:rFonts w:ascii="Arial" w:hAnsi="Arial" w:cs="Arial"/>
                <w:lang w:eastAsia="el-GR"/>
              </w:rPr>
              <w:t>Πλατανάκια</w:t>
            </w:r>
            <w:proofErr w:type="spellEnd"/>
            <w:r w:rsidRPr="00900AC9">
              <w:rPr>
                <w:rFonts w:ascii="Arial" w:hAnsi="Arial" w:cs="Arial"/>
                <w:lang w:eastAsia="el-GR"/>
              </w:rPr>
              <w:t xml:space="preserve"> αριστερά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50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 xml:space="preserve"> &gt;&gt;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center"/>
              <w:rPr>
                <w:rFonts w:ascii="Trebuchet MS" w:hAnsi="Trebuchet MS" w:cs="Arial"/>
                <w:sz w:val="18"/>
                <w:szCs w:val="18"/>
                <w:lang w:eastAsia="el-GR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120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</w:pPr>
            <w:r w:rsidRPr="00900AC9"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  <w:t>34,000 αριστερά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200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200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 xml:space="preserve"> &gt;&gt;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250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250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35,000 αριστερά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240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240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 xml:space="preserve">36,000 </w:t>
            </w:r>
            <w:proofErr w:type="spellStart"/>
            <w:r w:rsidRPr="00900AC9">
              <w:rPr>
                <w:rFonts w:ascii="Arial" w:hAnsi="Arial" w:cs="Arial"/>
                <w:lang w:eastAsia="el-GR"/>
              </w:rPr>
              <w:t>αριστερα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center"/>
              <w:rPr>
                <w:rFonts w:ascii="Trebuchet MS" w:hAnsi="Trebuchet MS" w:cs="Arial"/>
                <w:sz w:val="18"/>
                <w:szCs w:val="18"/>
                <w:lang w:eastAsia="el-GR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</w:pPr>
            <w:r w:rsidRPr="00900AC9"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  <w:t xml:space="preserve"> &gt;&gt;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240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240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 xml:space="preserve"> &gt;&gt;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100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100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 xml:space="preserve"> &gt;&gt;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80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 xml:space="preserve"> &gt;&gt;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center"/>
              <w:rPr>
                <w:rFonts w:ascii="Trebuchet MS" w:hAnsi="Trebuchet MS" w:cs="Arial"/>
                <w:sz w:val="18"/>
                <w:szCs w:val="18"/>
                <w:lang w:eastAsia="el-GR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250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</w:pPr>
            <w:r w:rsidRPr="00900AC9"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  <w:t xml:space="preserve">εντός </w:t>
            </w:r>
            <w:proofErr w:type="spellStart"/>
            <w:r w:rsidRPr="00900AC9"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  <w:t>Κουκλεσίου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40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100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proofErr w:type="spellStart"/>
            <w:r w:rsidRPr="00900AC9">
              <w:rPr>
                <w:rFonts w:ascii="Arial" w:hAnsi="Arial" w:cs="Arial"/>
                <w:lang w:eastAsia="el-GR"/>
              </w:rPr>
              <w:t>πρό</w:t>
            </w:r>
            <w:proofErr w:type="spellEnd"/>
            <w:r w:rsidRPr="00900AC9">
              <w:rPr>
                <w:rFonts w:ascii="Arial" w:hAnsi="Arial" w:cs="Arial"/>
                <w:lang w:eastAsia="el-GR"/>
              </w:rPr>
              <w:t xml:space="preserve"> σήραγγας αριστερά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51,000 αριστερά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40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40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μετά την διασταύρωση Α. Γεωργίου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center"/>
              <w:rPr>
                <w:rFonts w:ascii="Trebuchet MS" w:hAnsi="Trebuchet MS" w:cs="Arial"/>
                <w:sz w:val="18"/>
                <w:szCs w:val="18"/>
                <w:lang w:eastAsia="el-GR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50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</w:pPr>
            <w:r w:rsidRPr="00900AC9"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  <w:t xml:space="preserve"> &gt;&gt;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50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50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 xml:space="preserve"> &gt;&gt;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35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35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 xml:space="preserve">54,000 αριστερά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60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 xml:space="preserve"> &gt;&gt;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center"/>
              <w:rPr>
                <w:rFonts w:ascii="Trebuchet MS" w:hAnsi="Trebuchet MS" w:cs="Arial"/>
                <w:sz w:val="18"/>
                <w:szCs w:val="18"/>
                <w:lang w:eastAsia="el-GR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210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</w:pPr>
            <w:r w:rsidRPr="00900AC9">
              <w:rPr>
                <w:rFonts w:ascii="Calibri" w:hAnsi="Calibri" w:cs="Arial"/>
                <w:color w:val="000000"/>
                <w:sz w:val="22"/>
                <w:szCs w:val="22"/>
                <w:lang w:eastAsia="el-GR"/>
              </w:rPr>
              <w:t>56,000 αριστερά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270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290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 xml:space="preserve"> &gt;&gt;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30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κόμβος Παντάνασσας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20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right"/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20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  <w:tr w:rsidR="00900AC9" w:rsidRPr="00900AC9" w:rsidTr="00EF382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0AC9" w:rsidRPr="00900AC9" w:rsidRDefault="006C4641" w:rsidP="00900AC9">
            <w:pPr>
              <w:rPr>
                <w:rFonts w:ascii="Arial" w:hAnsi="Arial" w:cs="Arial"/>
                <w:lang w:eastAsia="el-GR"/>
              </w:rPr>
            </w:pPr>
            <w:r>
              <w:rPr>
                <w:rFonts w:ascii="Arial" w:hAnsi="Arial" w:cs="Arial"/>
                <w:lang w:eastAsia="el-GR"/>
              </w:rPr>
              <w:t>Γέφυρα Άρτας (αποξή</w:t>
            </w:r>
            <w:r w:rsidR="00900AC9" w:rsidRPr="00900AC9">
              <w:rPr>
                <w:rFonts w:ascii="Arial" w:hAnsi="Arial" w:cs="Arial"/>
                <w:lang w:eastAsia="el-GR"/>
              </w:rPr>
              <w:t>λωση-</w:t>
            </w:r>
            <w:proofErr w:type="spellStart"/>
            <w:r w:rsidR="00900AC9" w:rsidRPr="00900AC9">
              <w:rPr>
                <w:rFonts w:ascii="Arial" w:hAnsi="Arial" w:cs="Arial"/>
                <w:lang w:eastAsia="el-GR"/>
              </w:rPr>
              <w:t>επανατοποθέτησ</w:t>
            </w:r>
            <w:proofErr w:type="spellEnd"/>
            <w:r w:rsidR="00900AC9" w:rsidRPr="00900AC9">
              <w:rPr>
                <w:rFonts w:ascii="Arial" w:hAnsi="Arial" w:cs="Arial"/>
                <w:lang w:eastAsia="el-GR"/>
              </w:rPr>
              <w:t>η)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jc w:val="center"/>
              <w:rPr>
                <w:rFonts w:ascii="Trebuchet MS" w:hAnsi="Trebuchet MS" w:cs="Arial"/>
                <w:sz w:val="18"/>
                <w:szCs w:val="18"/>
                <w:lang w:eastAsia="el-GR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  <w:r w:rsidRPr="00900AC9">
              <w:rPr>
                <w:rFonts w:ascii="Arial" w:hAnsi="Arial" w:cs="Arial"/>
                <w:lang w:eastAsia="el-GR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AC9" w:rsidRPr="00900AC9" w:rsidRDefault="00A72061" w:rsidP="00900AC9">
            <w:pPr>
              <w:jc w:val="right"/>
              <w:rPr>
                <w:rFonts w:ascii="Arial" w:hAnsi="Arial" w:cs="Arial"/>
                <w:lang w:eastAsia="el-GR"/>
              </w:rPr>
            </w:pPr>
            <w:r>
              <w:rPr>
                <w:rFonts w:ascii="Arial" w:hAnsi="Arial" w:cs="Arial"/>
                <w:lang w:eastAsia="el-GR"/>
              </w:rPr>
              <w:t>32</w:t>
            </w:r>
            <w:r w:rsidR="00900AC9" w:rsidRPr="00900AC9">
              <w:rPr>
                <w:rFonts w:ascii="Arial" w:hAnsi="Arial" w:cs="Arial"/>
                <w:lang w:eastAsia="el-GR"/>
              </w:rPr>
              <w:t>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AC9" w:rsidRPr="00900AC9" w:rsidRDefault="00900AC9" w:rsidP="00900AC9">
            <w:pPr>
              <w:rPr>
                <w:rFonts w:ascii="Arial" w:hAnsi="Arial" w:cs="Arial"/>
                <w:lang w:eastAsia="el-GR"/>
              </w:rPr>
            </w:pPr>
          </w:p>
        </w:tc>
      </w:tr>
    </w:tbl>
    <w:p w:rsidR="00D92C79" w:rsidRDefault="00D92C79" w:rsidP="00F30AAC">
      <w:pPr>
        <w:spacing w:before="60" w:line="312" w:lineRule="auto"/>
        <w:jc w:val="both"/>
        <w:rPr>
          <w:rFonts w:ascii="Trebuchet MS" w:hAnsi="Trebuchet MS" w:cs="Arial"/>
          <w:sz w:val="22"/>
          <w:szCs w:val="22"/>
          <w:lang w:val="en-US"/>
        </w:rPr>
      </w:pPr>
    </w:p>
    <w:p w:rsidR="00900AC9" w:rsidRPr="00D92C79" w:rsidRDefault="00900AC9" w:rsidP="00F30AAC">
      <w:pPr>
        <w:spacing w:before="60" w:line="312" w:lineRule="auto"/>
        <w:jc w:val="both"/>
        <w:rPr>
          <w:rFonts w:ascii="Trebuchet MS" w:hAnsi="Trebuchet MS" w:cs="Arial"/>
          <w:sz w:val="22"/>
          <w:szCs w:val="22"/>
          <w:lang w:val="en-US"/>
        </w:rPr>
      </w:pPr>
    </w:p>
    <w:tbl>
      <w:tblPr>
        <w:tblW w:w="10157" w:type="dxa"/>
        <w:jc w:val="center"/>
        <w:tblLayout w:type="fixed"/>
        <w:tblLook w:val="0000"/>
      </w:tblPr>
      <w:tblGrid>
        <w:gridCol w:w="2918"/>
        <w:gridCol w:w="3798"/>
        <w:gridCol w:w="3441"/>
      </w:tblGrid>
      <w:tr w:rsidR="00F30AAC" w:rsidRPr="006E1551" w:rsidTr="00900AC9">
        <w:trPr>
          <w:trHeight w:val="536"/>
          <w:jc w:val="center"/>
        </w:trPr>
        <w:tc>
          <w:tcPr>
            <w:tcW w:w="2918" w:type="dxa"/>
          </w:tcPr>
          <w:p w:rsidR="00F30AAC" w:rsidRPr="005B65F9" w:rsidRDefault="00251987" w:rsidP="00D01106">
            <w:pPr>
              <w:pStyle w:val="a5"/>
              <w:spacing w:after="0"/>
              <w:ind w:left="0"/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 xml:space="preserve">Ιωάννινα </w:t>
            </w:r>
            <w:r w:rsidR="00B04B9C">
              <w:rPr>
                <w:rFonts w:ascii="Trebuchet MS" w:hAnsi="Trebuchet MS"/>
                <w:bCs/>
                <w:sz w:val="22"/>
                <w:szCs w:val="22"/>
              </w:rPr>
              <w:t>0</w:t>
            </w:r>
            <w:r w:rsidR="00B04B9C" w:rsidRPr="004D46D2">
              <w:rPr>
                <w:rFonts w:ascii="Trebuchet MS" w:hAnsi="Trebuchet MS"/>
                <w:bCs/>
                <w:sz w:val="22"/>
                <w:szCs w:val="22"/>
              </w:rPr>
              <w:t>5</w:t>
            </w:r>
            <w:r w:rsidR="00EF3825">
              <w:rPr>
                <w:rFonts w:ascii="Trebuchet MS" w:hAnsi="Trebuchet MS"/>
                <w:bCs/>
                <w:sz w:val="22"/>
                <w:szCs w:val="22"/>
              </w:rPr>
              <w:t>/10</w:t>
            </w:r>
            <w:r w:rsidR="00D250BB">
              <w:rPr>
                <w:rFonts w:ascii="Trebuchet MS" w:hAnsi="Trebuchet MS"/>
                <w:bCs/>
                <w:sz w:val="22"/>
                <w:szCs w:val="22"/>
              </w:rPr>
              <w:t>/201</w:t>
            </w:r>
            <w:r w:rsidR="00D250BB" w:rsidRPr="005B65F9">
              <w:rPr>
                <w:rFonts w:ascii="Trebuchet MS" w:hAnsi="Trebuchet MS"/>
                <w:bCs/>
                <w:sz w:val="22"/>
                <w:szCs w:val="22"/>
              </w:rPr>
              <w:t>8</w:t>
            </w:r>
          </w:p>
          <w:p w:rsidR="00F30AAC" w:rsidRPr="006E1551" w:rsidRDefault="00F30AAC" w:rsidP="00D01106">
            <w:pPr>
              <w:pStyle w:val="a5"/>
              <w:spacing w:after="0"/>
              <w:ind w:left="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6E1551">
              <w:rPr>
                <w:rFonts w:ascii="Trebuchet MS" w:hAnsi="Trebuchet MS"/>
                <w:b/>
                <w:bCs/>
                <w:sz w:val="22"/>
                <w:szCs w:val="22"/>
              </w:rPr>
              <w:t>Συντάχθηκε</w:t>
            </w:r>
          </w:p>
          <w:p w:rsidR="00BE1288" w:rsidRPr="00B04B9C" w:rsidRDefault="00BE1288" w:rsidP="00BE1288">
            <w:pPr>
              <w:pStyle w:val="a5"/>
              <w:spacing w:after="0"/>
              <w:ind w:left="0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237704" w:rsidRPr="00B04B9C" w:rsidRDefault="00237704" w:rsidP="00BE1288">
            <w:pPr>
              <w:pStyle w:val="a5"/>
              <w:spacing w:after="0"/>
              <w:ind w:left="0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F30AAC" w:rsidRPr="00174A7F" w:rsidRDefault="00F30AAC" w:rsidP="00D01106">
            <w:pPr>
              <w:pStyle w:val="a5"/>
              <w:spacing w:after="0"/>
              <w:ind w:left="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BE1288" w:rsidRPr="00BE1288" w:rsidRDefault="00BE1288" w:rsidP="00D01106">
            <w:pPr>
              <w:pStyle w:val="a5"/>
              <w:spacing w:after="0"/>
              <w:ind w:left="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BE1288">
              <w:rPr>
                <w:rFonts w:ascii="Trebuchet MS" w:hAnsi="Trebuchet MS"/>
                <w:b/>
                <w:bCs/>
                <w:sz w:val="22"/>
                <w:szCs w:val="22"/>
              </w:rPr>
              <w:t>Νικόλαος Κολιός</w:t>
            </w:r>
          </w:p>
          <w:p w:rsidR="00BE1288" w:rsidRPr="00B04B9C" w:rsidRDefault="00F30AAC" w:rsidP="00900AC9">
            <w:pPr>
              <w:pStyle w:val="a5"/>
              <w:spacing w:after="0"/>
              <w:ind w:left="0"/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6E1551">
              <w:rPr>
                <w:rFonts w:ascii="Trebuchet MS" w:hAnsi="Trebuchet MS"/>
                <w:bCs/>
                <w:sz w:val="22"/>
                <w:szCs w:val="22"/>
              </w:rPr>
              <w:t>Πολιτικός Μηχανικός</w:t>
            </w:r>
          </w:p>
        </w:tc>
        <w:tc>
          <w:tcPr>
            <w:tcW w:w="3798" w:type="dxa"/>
          </w:tcPr>
          <w:p w:rsidR="005623E2" w:rsidRPr="005B65F9" w:rsidRDefault="005623E2" w:rsidP="005623E2">
            <w:pPr>
              <w:pStyle w:val="a5"/>
              <w:spacing w:after="0"/>
              <w:ind w:left="0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 xml:space="preserve">            </w:t>
            </w:r>
            <w:r w:rsidR="00251987">
              <w:rPr>
                <w:rFonts w:ascii="Trebuchet MS" w:hAnsi="Trebuchet MS"/>
                <w:bCs/>
                <w:sz w:val="22"/>
                <w:szCs w:val="22"/>
              </w:rPr>
              <w:t>Ιωάννινα</w:t>
            </w:r>
            <w:r w:rsidR="00251987" w:rsidRPr="00881B39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B04B9C">
              <w:rPr>
                <w:rFonts w:ascii="Trebuchet MS" w:hAnsi="Trebuchet MS"/>
                <w:bCs/>
                <w:sz w:val="22"/>
                <w:szCs w:val="22"/>
              </w:rPr>
              <w:t>0</w:t>
            </w:r>
            <w:r w:rsidR="00B04B9C">
              <w:rPr>
                <w:rFonts w:ascii="Trebuchet MS" w:hAnsi="Trebuchet MS"/>
                <w:bCs/>
                <w:sz w:val="22"/>
                <w:szCs w:val="22"/>
                <w:lang w:val="en-US"/>
              </w:rPr>
              <w:t>5</w:t>
            </w:r>
            <w:r w:rsidR="00EF3825">
              <w:rPr>
                <w:rFonts w:ascii="Trebuchet MS" w:hAnsi="Trebuchet MS"/>
                <w:bCs/>
                <w:sz w:val="22"/>
                <w:szCs w:val="22"/>
              </w:rPr>
              <w:t>/10</w:t>
            </w:r>
            <w:r>
              <w:rPr>
                <w:rFonts w:ascii="Trebuchet MS" w:hAnsi="Trebuchet MS"/>
                <w:bCs/>
                <w:sz w:val="22"/>
                <w:szCs w:val="22"/>
              </w:rPr>
              <w:t>/201</w:t>
            </w:r>
            <w:r w:rsidRPr="005B65F9">
              <w:rPr>
                <w:rFonts w:ascii="Trebuchet MS" w:hAnsi="Trebuchet MS"/>
                <w:bCs/>
                <w:sz w:val="22"/>
                <w:szCs w:val="22"/>
              </w:rPr>
              <w:t>8</w:t>
            </w:r>
          </w:p>
          <w:p w:rsidR="005623E2" w:rsidRPr="006E1551" w:rsidRDefault="004D46D2" w:rsidP="005623E2">
            <w:pPr>
              <w:pStyle w:val="a5"/>
              <w:spacing w:after="0"/>
              <w:ind w:left="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Θεωρή</w:t>
            </w:r>
            <w:r w:rsidR="005623E2" w:rsidRPr="006E1551">
              <w:rPr>
                <w:rFonts w:ascii="Trebuchet MS" w:hAnsi="Trebuchet MS"/>
                <w:b/>
                <w:bCs/>
                <w:sz w:val="22"/>
                <w:szCs w:val="22"/>
              </w:rPr>
              <w:t>θηκε</w:t>
            </w:r>
          </w:p>
          <w:p w:rsidR="00F30AAC" w:rsidRDefault="005623E2" w:rsidP="005623E2">
            <w:pPr>
              <w:pStyle w:val="a5"/>
              <w:spacing w:after="0"/>
              <w:ind w:left="0"/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6E1551">
              <w:rPr>
                <w:rFonts w:ascii="Trebuchet MS" w:hAnsi="Trebuchet MS" w:cs="Tahoma"/>
                <w:sz w:val="22"/>
                <w:szCs w:val="22"/>
              </w:rPr>
              <w:t>Ο Αν. Προϊστ</w:t>
            </w:r>
            <w:r>
              <w:rPr>
                <w:rFonts w:ascii="Trebuchet MS" w:hAnsi="Trebuchet MS" w:cs="Tahoma"/>
                <w:sz w:val="22"/>
                <w:szCs w:val="22"/>
              </w:rPr>
              <w:t>άμενος Δ.Τ.Ε./</w:t>
            </w:r>
            <w:r w:rsidRPr="006E1551">
              <w:rPr>
                <w:rFonts w:ascii="Trebuchet MS" w:hAnsi="Trebuchet MS" w:cs="Tahoma"/>
                <w:sz w:val="22"/>
                <w:szCs w:val="22"/>
              </w:rPr>
              <w:t>Π.Η</w:t>
            </w:r>
          </w:p>
          <w:p w:rsidR="005623E2" w:rsidRPr="00237704" w:rsidRDefault="00237704" w:rsidP="00900AC9">
            <w:pPr>
              <w:pStyle w:val="a5"/>
              <w:spacing w:after="0"/>
              <w:ind w:left="0"/>
              <w:rPr>
                <w:rFonts w:ascii="Trebuchet MS" w:hAnsi="Trebuchet MS"/>
                <w:bCs/>
                <w:sz w:val="22"/>
                <w:szCs w:val="22"/>
              </w:rPr>
            </w:pPr>
            <w:r w:rsidRPr="00237704">
              <w:rPr>
                <w:rFonts w:ascii="Trebuchet MS" w:hAnsi="Trebuchet MS"/>
                <w:bCs/>
                <w:sz w:val="22"/>
                <w:szCs w:val="22"/>
              </w:rPr>
              <w:t xml:space="preserve">                     </w:t>
            </w:r>
            <w:proofErr w:type="spellStart"/>
            <w:r>
              <w:rPr>
                <w:rFonts w:ascii="Trebuchet MS" w:hAnsi="Trebuchet MS"/>
                <w:bCs/>
                <w:sz w:val="22"/>
                <w:szCs w:val="22"/>
              </w:rPr>
              <w:t>κ.α.α</w:t>
            </w:r>
            <w:proofErr w:type="spellEnd"/>
            <w:r>
              <w:rPr>
                <w:rFonts w:ascii="Trebuchet MS" w:hAnsi="Trebuchet MS"/>
                <w:bCs/>
                <w:sz w:val="22"/>
                <w:szCs w:val="22"/>
              </w:rPr>
              <w:t>.</w:t>
            </w:r>
          </w:p>
          <w:p w:rsidR="00237704" w:rsidRPr="00237704" w:rsidRDefault="00237704" w:rsidP="00900AC9">
            <w:pPr>
              <w:pStyle w:val="a5"/>
              <w:spacing w:after="0"/>
              <w:ind w:left="0"/>
              <w:rPr>
                <w:rFonts w:ascii="Trebuchet MS" w:hAnsi="Trebuchet MS"/>
                <w:bCs/>
                <w:sz w:val="22"/>
                <w:szCs w:val="22"/>
              </w:rPr>
            </w:pPr>
          </w:p>
          <w:p w:rsidR="00237704" w:rsidRDefault="00237704" w:rsidP="005623E2">
            <w:pPr>
              <w:pStyle w:val="a5"/>
              <w:spacing w:after="0"/>
              <w:ind w:left="0"/>
              <w:jc w:val="center"/>
              <w:rPr>
                <w:rFonts w:ascii="Trebuchet MS" w:hAnsi="Trebuchet MS" w:cs="Tahoma"/>
                <w:sz w:val="22"/>
                <w:szCs w:val="22"/>
              </w:rPr>
            </w:pPr>
            <w:r w:rsidRPr="00237704">
              <w:rPr>
                <w:rFonts w:ascii="Trebuchet MS" w:hAnsi="Trebuchet MS" w:cs="Tahoma"/>
                <w:b/>
                <w:sz w:val="22"/>
                <w:szCs w:val="22"/>
              </w:rPr>
              <w:t>Ελένη Νικολού</w:t>
            </w:r>
            <w:r>
              <w:rPr>
                <w:rFonts w:ascii="Trebuchet MS" w:hAnsi="Trebuchet MS" w:cs="Tahoma"/>
                <w:sz w:val="22"/>
                <w:szCs w:val="22"/>
              </w:rPr>
              <w:t xml:space="preserve">  </w:t>
            </w:r>
          </w:p>
          <w:p w:rsidR="00F30AAC" w:rsidRPr="006E1551" w:rsidRDefault="005623E2" w:rsidP="005623E2">
            <w:pPr>
              <w:pStyle w:val="a5"/>
              <w:spacing w:after="0"/>
              <w:ind w:left="0"/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6E1551">
              <w:rPr>
                <w:rFonts w:ascii="Trebuchet MS" w:hAnsi="Trebuchet MS" w:cs="Tahoma"/>
                <w:sz w:val="22"/>
                <w:szCs w:val="22"/>
              </w:rPr>
              <w:t>Πολιτικός Μηχανικός</w:t>
            </w:r>
          </w:p>
          <w:p w:rsidR="00F30AAC" w:rsidRPr="00237704" w:rsidRDefault="00F30AAC" w:rsidP="00900AC9">
            <w:pPr>
              <w:pStyle w:val="a5"/>
              <w:spacing w:after="0"/>
              <w:ind w:left="0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3441" w:type="dxa"/>
          </w:tcPr>
          <w:p w:rsidR="00EF3A2F" w:rsidRPr="000170C7" w:rsidRDefault="00EF3A2F" w:rsidP="00EF3A2F">
            <w:pPr>
              <w:pStyle w:val="a5"/>
              <w:spacing w:after="0"/>
              <w:ind w:left="0"/>
              <w:jc w:val="center"/>
              <w:rPr>
                <w:rFonts w:ascii="Trebuchet MS" w:hAnsi="Trebuchet MS" w:cs="Tahoma"/>
                <w:sz w:val="22"/>
                <w:szCs w:val="22"/>
              </w:rPr>
            </w:pPr>
            <w:r w:rsidRPr="000170C7">
              <w:rPr>
                <w:rFonts w:ascii="Trebuchet MS" w:hAnsi="Trebuchet MS" w:cs="Tahoma"/>
                <w:sz w:val="22"/>
                <w:szCs w:val="22"/>
              </w:rPr>
              <w:t xml:space="preserve">Ιωάννινα </w:t>
            </w:r>
            <w:r w:rsidR="00B04B9C">
              <w:rPr>
                <w:rFonts w:ascii="Trebuchet MS" w:hAnsi="Trebuchet MS" w:cs="Tahoma"/>
                <w:sz w:val="22"/>
                <w:szCs w:val="22"/>
              </w:rPr>
              <w:t>0</w:t>
            </w:r>
            <w:r w:rsidR="00B04B9C" w:rsidRPr="004D46D2">
              <w:rPr>
                <w:rFonts w:ascii="Trebuchet MS" w:hAnsi="Trebuchet MS" w:cs="Tahoma"/>
                <w:sz w:val="22"/>
                <w:szCs w:val="22"/>
              </w:rPr>
              <w:t>5</w:t>
            </w:r>
            <w:r w:rsidR="00EF3825">
              <w:rPr>
                <w:rFonts w:ascii="Trebuchet MS" w:hAnsi="Trebuchet MS" w:cs="Tahoma"/>
                <w:sz w:val="22"/>
                <w:szCs w:val="22"/>
              </w:rPr>
              <w:t>/10</w:t>
            </w:r>
            <w:r w:rsidRPr="000170C7">
              <w:rPr>
                <w:rFonts w:ascii="Trebuchet MS" w:hAnsi="Trebuchet MS" w:cs="Tahoma"/>
                <w:sz w:val="22"/>
                <w:szCs w:val="22"/>
              </w:rPr>
              <w:t>/2018</w:t>
            </w:r>
          </w:p>
          <w:p w:rsidR="00EF3A2F" w:rsidRPr="006526A5" w:rsidRDefault="00EF3A2F" w:rsidP="00EF3A2F">
            <w:pPr>
              <w:pStyle w:val="a5"/>
              <w:spacing w:after="0"/>
              <w:ind w:left="0"/>
              <w:jc w:val="center"/>
              <w:rPr>
                <w:rFonts w:ascii="Trebuchet MS" w:hAnsi="Trebuchet MS" w:cs="Tahoma"/>
                <w:b/>
                <w:sz w:val="22"/>
                <w:szCs w:val="22"/>
              </w:rPr>
            </w:pPr>
            <w:r w:rsidRPr="006526A5">
              <w:rPr>
                <w:rFonts w:ascii="Trebuchet MS" w:hAnsi="Trebuchet MS" w:cs="Tahoma"/>
                <w:b/>
                <w:sz w:val="22"/>
                <w:szCs w:val="22"/>
              </w:rPr>
              <w:t>Ελέγχθηκε</w:t>
            </w:r>
          </w:p>
          <w:p w:rsidR="00EF3A2F" w:rsidRPr="000170C7" w:rsidRDefault="00EF3A2F" w:rsidP="000170C7">
            <w:pPr>
              <w:pStyle w:val="a5"/>
              <w:spacing w:after="0"/>
              <w:ind w:left="0"/>
              <w:jc w:val="center"/>
              <w:rPr>
                <w:rFonts w:ascii="Trebuchet MS" w:hAnsi="Trebuchet MS" w:cs="Tahoma"/>
                <w:sz w:val="22"/>
                <w:szCs w:val="22"/>
              </w:rPr>
            </w:pPr>
            <w:r w:rsidRPr="000170C7">
              <w:rPr>
                <w:rFonts w:ascii="Trebuchet MS" w:hAnsi="Trebuchet MS" w:cs="Tahoma"/>
                <w:sz w:val="22"/>
                <w:szCs w:val="22"/>
              </w:rPr>
              <w:t xml:space="preserve">Η </w:t>
            </w:r>
            <w:proofErr w:type="spellStart"/>
            <w:r w:rsidRPr="000170C7">
              <w:rPr>
                <w:rFonts w:ascii="Trebuchet MS" w:hAnsi="Trebuchet MS" w:cs="Tahoma"/>
                <w:sz w:val="22"/>
                <w:szCs w:val="22"/>
              </w:rPr>
              <w:t>Αν.Προϊσταμένη</w:t>
            </w:r>
            <w:proofErr w:type="spellEnd"/>
            <w:r w:rsidRPr="000170C7">
              <w:rPr>
                <w:rFonts w:ascii="Trebuchet MS" w:hAnsi="Trebuchet MS" w:cs="Tahoma"/>
                <w:sz w:val="22"/>
                <w:szCs w:val="22"/>
              </w:rPr>
              <w:t xml:space="preserve"> Τ.Σ.Ε.</w:t>
            </w:r>
          </w:p>
          <w:p w:rsidR="000170C7" w:rsidRPr="000170C7" w:rsidRDefault="000170C7" w:rsidP="000170C7">
            <w:pPr>
              <w:pStyle w:val="a5"/>
              <w:spacing w:after="0"/>
              <w:ind w:left="0"/>
              <w:jc w:val="center"/>
              <w:rPr>
                <w:rFonts w:ascii="Trebuchet MS" w:hAnsi="Trebuchet MS" w:cs="Tahoma"/>
                <w:sz w:val="22"/>
                <w:szCs w:val="22"/>
              </w:rPr>
            </w:pPr>
          </w:p>
          <w:p w:rsidR="00EF3A2F" w:rsidRPr="000170C7" w:rsidRDefault="00EF3A2F" w:rsidP="00EF3A2F">
            <w:pPr>
              <w:pStyle w:val="a5"/>
              <w:spacing w:after="0"/>
              <w:ind w:left="0"/>
              <w:jc w:val="center"/>
              <w:rPr>
                <w:rFonts w:ascii="Trebuchet MS" w:hAnsi="Trebuchet MS" w:cs="Tahoma"/>
                <w:sz w:val="22"/>
                <w:szCs w:val="22"/>
              </w:rPr>
            </w:pPr>
          </w:p>
          <w:p w:rsidR="00EF3A2F" w:rsidRPr="006526A5" w:rsidRDefault="00EF3A2F" w:rsidP="00EF3A2F">
            <w:pPr>
              <w:pStyle w:val="a5"/>
              <w:spacing w:after="0"/>
              <w:ind w:left="0"/>
              <w:jc w:val="center"/>
              <w:rPr>
                <w:rFonts w:ascii="Trebuchet MS" w:hAnsi="Trebuchet MS" w:cs="Tahoma"/>
                <w:b/>
                <w:sz w:val="22"/>
                <w:szCs w:val="22"/>
              </w:rPr>
            </w:pPr>
            <w:r w:rsidRPr="006526A5">
              <w:rPr>
                <w:rFonts w:ascii="Trebuchet MS" w:hAnsi="Trebuchet MS" w:cs="Tahoma"/>
                <w:b/>
                <w:sz w:val="22"/>
                <w:szCs w:val="22"/>
              </w:rPr>
              <w:t xml:space="preserve">Αλεξάνδρα </w:t>
            </w:r>
            <w:proofErr w:type="spellStart"/>
            <w:r w:rsidRPr="006526A5">
              <w:rPr>
                <w:rFonts w:ascii="Trebuchet MS" w:hAnsi="Trebuchet MS" w:cs="Tahoma"/>
                <w:b/>
                <w:sz w:val="22"/>
                <w:szCs w:val="22"/>
              </w:rPr>
              <w:t>Τσώλα</w:t>
            </w:r>
            <w:proofErr w:type="spellEnd"/>
          </w:p>
          <w:p w:rsidR="00F30AAC" w:rsidRPr="006E1551" w:rsidRDefault="00EF3A2F" w:rsidP="00EF3A2F">
            <w:pPr>
              <w:pStyle w:val="a5"/>
              <w:spacing w:after="0"/>
              <w:ind w:left="0"/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0170C7">
              <w:rPr>
                <w:rFonts w:ascii="Trebuchet MS" w:hAnsi="Trebuchet MS" w:cs="Tahoma"/>
                <w:sz w:val="22"/>
                <w:szCs w:val="22"/>
              </w:rPr>
              <w:t>Πολιτικός Μηχανικός</w:t>
            </w:r>
          </w:p>
        </w:tc>
      </w:tr>
      <w:bookmarkEnd w:id="0"/>
      <w:bookmarkEnd w:id="1"/>
      <w:bookmarkEnd w:id="2"/>
      <w:bookmarkEnd w:id="3"/>
    </w:tbl>
    <w:p w:rsidR="00ED771F" w:rsidRDefault="00ED771F"/>
    <w:sectPr w:rsidR="00ED771F" w:rsidSect="00900AC9">
      <w:pgSz w:w="11906" w:h="16838"/>
      <w:pgMar w:top="851" w:right="851" w:bottom="567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F7FA3"/>
    <w:multiLevelType w:val="multilevel"/>
    <w:tmpl w:val="AFA0341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F30AAC"/>
    <w:rsid w:val="000170C7"/>
    <w:rsid w:val="00035890"/>
    <w:rsid w:val="00037841"/>
    <w:rsid w:val="0005082F"/>
    <w:rsid w:val="00237704"/>
    <w:rsid w:val="00251987"/>
    <w:rsid w:val="00306206"/>
    <w:rsid w:val="0035030F"/>
    <w:rsid w:val="00427E36"/>
    <w:rsid w:val="004D46D2"/>
    <w:rsid w:val="005623E2"/>
    <w:rsid w:val="005B482C"/>
    <w:rsid w:val="005B65F9"/>
    <w:rsid w:val="006526A5"/>
    <w:rsid w:val="00652E95"/>
    <w:rsid w:val="006C4605"/>
    <w:rsid w:val="006C4641"/>
    <w:rsid w:val="007F5417"/>
    <w:rsid w:val="00881B39"/>
    <w:rsid w:val="00900AC9"/>
    <w:rsid w:val="009359B4"/>
    <w:rsid w:val="00937AE1"/>
    <w:rsid w:val="00974086"/>
    <w:rsid w:val="009B1486"/>
    <w:rsid w:val="009E0205"/>
    <w:rsid w:val="00A72061"/>
    <w:rsid w:val="00A83632"/>
    <w:rsid w:val="00AD3EDF"/>
    <w:rsid w:val="00AE49AC"/>
    <w:rsid w:val="00B04B9C"/>
    <w:rsid w:val="00B61F93"/>
    <w:rsid w:val="00BD3A26"/>
    <w:rsid w:val="00BE1288"/>
    <w:rsid w:val="00C3299C"/>
    <w:rsid w:val="00C57924"/>
    <w:rsid w:val="00D14029"/>
    <w:rsid w:val="00D250BB"/>
    <w:rsid w:val="00D33E4F"/>
    <w:rsid w:val="00D92C79"/>
    <w:rsid w:val="00E804D2"/>
    <w:rsid w:val="00EA5710"/>
    <w:rsid w:val="00EB336D"/>
    <w:rsid w:val="00ED771F"/>
    <w:rsid w:val="00EF3825"/>
    <w:rsid w:val="00EF3A2F"/>
    <w:rsid w:val="00F30AAC"/>
    <w:rsid w:val="00F67268"/>
    <w:rsid w:val="00FD0490"/>
    <w:rsid w:val="00FF0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Char"/>
    <w:qFormat/>
    <w:rsid w:val="00F30AA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l-GR"/>
    </w:rPr>
  </w:style>
  <w:style w:type="paragraph" w:styleId="4">
    <w:name w:val="heading 4"/>
    <w:basedOn w:val="a"/>
    <w:next w:val="a"/>
    <w:link w:val="4Char"/>
    <w:qFormat/>
    <w:rsid w:val="00F30AAC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  <w:lang w:val="en-GB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F30AAC"/>
    <w:rPr>
      <w:rFonts w:ascii="Arial" w:eastAsia="Times New Roman" w:hAnsi="Arial" w:cs="Arial"/>
      <w:b/>
      <w:bCs/>
      <w:kern w:val="32"/>
      <w:sz w:val="32"/>
      <w:szCs w:val="32"/>
      <w:lang w:eastAsia="el-GR"/>
    </w:rPr>
  </w:style>
  <w:style w:type="character" w:customStyle="1" w:styleId="4Char">
    <w:name w:val="Επικεφαλίδα 4 Char"/>
    <w:basedOn w:val="a0"/>
    <w:link w:val="4"/>
    <w:rsid w:val="00F30AAC"/>
    <w:rPr>
      <w:rFonts w:ascii="Times New Roman" w:eastAsia="Times New Roman" w:hAnsi="Times New Roman" w:cs="Times New Roman"/>
      <w:b/>
      <w:bCs/>
      <w:sz w:val="28"/>
      <w:szCs w:val="28"/>
      <w:lang w:val="en-GB" w:eastAsia="el-GR"/>
    </w:rPr>
  </w:style>
  <w:style w:type="paragraph" w:styleId="a3">
    <w:name w:val="footer"/>
    <w:basedOn w:val="a"/>
    <w:link w:val="Char"/>
    <w:uiPriority w:val="99"/>
    <w:rsid w:val="00F30AAC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F30AAC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Char0"/>
    <w:rsid w:val="00F30AAC"/>
    <w:pPr>
      <w:spacing w:after="120"/>
    </w:pPr>
  </w:style>
  <w:style w:type="character" w:customStyle="1" w:styleId="Char0">
    <w:name w:val="Σώμα κειμένου Char"/>
    <w:basedOn w:val="a0"/>
    <w:link w:val="a4"/>
    <w:rsid w:val="00F30AA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Char1"/>
    <w:rsid w:val="00F30AAC"/>
    <w:pPr>
      <w:spacing w:after="120"/>
      <w:ind w:left="283"/>
    </w:pPr>
  </w:style>
  <w:style w:type="character" w:customStyle="1" w:styleId="Char1">
    <w:name w:val="Σώμα κείμενου με εσοχή Char"/>
    <w:basedOn w:val="a0"/>
    <w:link w:val="a5"/>
    <w:rsid w:val="00F30AAC"/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ΤΙΤΛΟΣ"/>
    <w:basedOn w:val="1"/>
    <w:rsid w:val="00F30AAC"/>
    <w:pPr>
      <w:spacing w:before="120" w:after="120" w:line="480" w:lineRule="auto"/>
      <w:jc w:val="center"/>
    </w:pPr>
    <w:rPr>
      <w:rFonts w:cs="Times New Roman"/>
      <w:bCs w:val="0"/>
      <w:kern w:val="0"/>
      <w:szCs w:val="20"/>
      <w:lang w:eastAsia="en-US"/>
    </w:rPr>
  </w:style>
  <w:style w:type="paragraph" w:customStyle="1" w:styleId="a7">
    <w:name w:val="ΠΙΝΑΚΕΣ"/>
    <w:basedOn w:val="a"/>
    <w:link w:val="Char2"/>
    <w:rsid w:val="00F30AAC"/>
    <w:pPr>
      <w:keepLines/>
      <w:spacing w:line="288" w:lineRule="auto"/>
      <w:ind w:firstLine="567"/>
      <w:jc w:val="center"/>
    </w:pPr>
    <w:rPr>
      <w:rFonts w:ascii="Calibri" w:hAnsi="Calibri"/>
      <w:sz w:val="22"/>
      <w:szCs w:val="24"/>
    </w:rPr>
  </w:style>
  <w:style w:type="character" w:customStyle="1" w:styleId="Char2">
    <w:name w:val="ΠΙΝΑΚΕΣ Char"/>
    <w:basedOn w:val="a0"/>
    <w:link w:val="a7"/>
    <w:rsid w:val="00F30AAC"/>
    <w:rPr>
      <w:rFonts w:ascii="Calibri" w:eastAsia="Times New Roman" w:hAnsi="Calibri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7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2</Pages>
  <Words>608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x</cp:lastModifiedBy>
  <cp:revision>28</cp:revision>
  <cp:lastPrinted>2018-10-05T09:44:00Z</cp:lastPrinted>
  <dcterms:created xsi:type="dcterms:W3CDTF">2017-01-26T07:55:00Z</dcterms:created>
  <dcterms:modified xsi:type="dcterms:W3CDTF">2018-10-17T11:56:00Z</dcterms:modified>
</cp:coreProperties>
</file>