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FD" w:rsidRPr="005F5AFD" w:rsidRDefault="005F5AFD" w:rsidP="005F5AFD">
      <w:pPr>
        <w:spacing w:after="0"/>
        <w:rPr>
          <w:rFonts w:ascii="Arial" w:hAnsi="Arial" w:cs="Arial"/>
          <w:b/>
          <w:u w:val="single"/>
        </w:rPr>
      </w:pPr>
      <w:r w:rsidRPr="005F5AFD">
        <w:rPr>
          <w:rFonts w:ascii="Arial" w:hAnsi="Arial" w:cs="Arial"/>
          <w:b/>
          <w:u w:val="single"/>
        </w:rPr>
        <w:t>Τεχνολογικά ατυχήματα</w:t>
      </w:r>
    </w:p>
    <w:p w:rsidR="005F5AFD" w:rsidRPr="005F5AFD" w:rsidRDefault="005F5AFD" w:rsidP="005F5AFD">
      <w:pPr>
        <w:spacing w:after="0"/>
        <w:rPr>
          <w:rFonts w:ascii="Arial" w:hAnsi="Arial" w:cs="Arial"/>
          <w:b/>
          <w:u w:val="single"/>
        </w:rPr>
      </w:pPr>
      <w:r w:rsidRPr="005F5AFD">
        <w:rPr>
          <w:rFonts w:ascii="Arial" w:hAnsi="Arial" w:cs="Arial"/>
          <w:b/>
          <w:u w:val="single"/>
        </w:rPr>
        <w:t>Οδηγίες - Καταστροφές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Αν κατοικείτε ή βρίσκεστε συχνά σε περιοχή στην οποία υπάρχουν τεχνολογικοί κίνδυνοι οι επιλογές είναι δύο: είτε να παραμείνετε/να καταφύγετε σε κλειστό χώρο είτε να εκκενώσετε το χώρο. Οι αρμόδιες Αρχές θα αποφασίσουν την καλύτερη λύση.</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Για το λόγο αυτό είναι σημαντικό:</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Να ακολουθήσετε τις οδηγίες που θα δοθούν από τις αρμόδιες Αρχές.</w:t>
      </w:r>
    </w:p>
    <w:p w:rsidR="005F5AFD" w:rsidRDefault="005F5AFD" w:rsidP="005F5AFD">
      <w:pPr>
        <w:spacing w:after="0"/>
        <w:rPr>
          <w:rFonts w:ascii="Arial" w:hAnsi="Arial" w:cs="Arial"/>
          <w:sz w:val="20"/>
          <w:szCs w:val="20"/>
          <w:lang w:val="en-US"/>
        </w:rPr>
      </w:pPr>
      <w:r w:rsidRPr="005F5AFD">
        <w:rPr>
          <w:rFonts w:ascii="Arial" w:hAnsi="Arial" w:cs="Arial"/>
          <w:sz w:val="20"/>
          <w:szCs w:val="20"/>
        </w:rPr>
        <w:t xml:space="preserve"> Να μελετήσετε, να εξοικειωθείτε και να εφαρμόσετε τις παρακάτω γενικές οδηγίες μέχρι να σας δοθούν οι ειδικές οδηγίες κατά τη διάρκεια ενός ατυχήματος.</w:t>
      </w:r>
    </w:p>
    <w:p w:rsidR="005F5AFD" w:rsidRPr="005F5AFD" w:rsidRDefault="005F5AFD" w:rsidP="005F5AFD">
      <w:pPr>
        <w:spacing w:after="0"/>
        <w:rPr>
          <w:rFonts w:ascii="Arial" w:hAnsi="Arial" w:cs="Arial"/>
          <w:sz w:val="20"/>
          <w:szCs w:val="20"/>
          <w:lang w:val="en-US"/>
        </w:rPr>
      </w:pPr>
    </w:p>
    <w:p w:rsidR="005F5AFD" w:rsidRPr="005F5AFD" w:rsidRDefault="005F5AFD" w:rsidP="005F5AFD">
      <w:pPr>
        <w:spacing w:after="0"/>
        <w:rPr>
          <w:rFonts w:ascii="Arial" w:hAnsi="Arial" w:cs="Arial"/>
          <w:b/>
          <w:sz w:val="20"/>
          <w:szCs w:val="20"/>
        </w:rPr>
      </w:pPr>
      <w:r w:rsidRPr="005F5AFD">
        <w:rPr>
          <w:rFonts w:ascii="Arial" w:hAnsi="Arial" w:cs="Arial"/>
          <w:b/>
          <w:sz w:val="20"/>
          <w:szCs w:val="20"/>
        </w:rPr>
        <w:t>ΠΡΟΕΤΟΙΜΑΣΤΕΙΤΕ</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Συγκεντρώστε στον ίδιο χώρο ή φροντίστε να είναι εύκολο να συγκεντρωθούν σε λίγο χρόνο: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Κολλητική μονωτική ταινία (χαρτοταινία).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Ψαλίδια.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Πλαστικά φύλλα (κομμένα στις κατάλληλες διαστάσεις) και πλαστικές σακούλες σκουπιδιών.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Πετσέτες και πανάκια.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Ραδιόφωνο με μπαταρίες (οι μπαταρίες να μην είναι μέσα στο ραδιόφωνο αλλά να βρίσκονται δίπλα, αλλιώς ελέγχετέ τις συχνά).</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Φακός με μπαταρίες (οι μπαταρίες να μην είναι μέσα στο φακό αλλά να βρίσκονται δίπλα, αλλιώς ελέγχετέ τις συχνά).</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Επιπλέον καινούργιες μπαταρίες.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Εμφιαλωμένο νερό σε μικρές ποσότητες.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Συσκευασμένη τροφή σε μικρές ποσότητες.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Σαπούνι.</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Βαλιτσάκι πρώτων βοηθειών.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Απαραίτητα φάρμακα για τα μέλη της οικογένειας.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Επιλέξτε το δωμάτιο του σπιτιού που προσφέρει τη μεγαλύτερη δυνατή προστασία. Λάβετε υπόψη ότι το δωμάτιο πρέπει: να βρίσκεται στο κέντρο του σπιτιού, με ελάχιστο αριθμό παραθύρων και πορτών που ασφαλίζουν ερμητικά, να συγκοινωνεί με το δωμάτιο του κύριου μπάνιου ή του WC, τα παράθυρά του να μην βρίσκονται προς την πλευρά του κινδύνου, να μην έχει ανοίγματα για ανταλλαγή αέρα με το περιβάλλον (δηλ. τζάκι, κλιματιστικά, κλπ.) και να βρίσκεται στον τελευταίο όροφο.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Οδηγείτε με αυξημένη προσοχή όταν βρίσκεστε κοντά σε βιομηχανικές εγκαταστάσεις ή σε οχήματα μεταφοράς επικίνδυνων υλικών.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Αφού διαβάσετε τις οδηγίες, συζητείστε το θέμα με όλα τα μέλη της οικογένειάς σας.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5F5AFD" w:rsidRDefault="005F5AFD" w:rsidP="005F5AFD">
      <w:pPr>
        <w:spacing w:after="0"/>
        <w:rPr>
          <w:rFonts w:ascii="Arial" w:hAnsi="Arial" w:cs="Arial"/>
          <w:b/>
          <w:sz w:val="20"/>
          <w:szCs w:val="20"/>
        </w:rPr>
      </w:pPr>
      <w:r w:rsidRPr="005F5AFD">
        <w:rPr>
          <w:rFonts w:ascii="Arial" w:hAnsi="Arial" w:cs="Arial"/>
          <w:b/>
          <w:sz w:val="20"/>
          <w:szCs w:val="20"/>
        </w:rPr>
        <w:t>ΚΑΤΑ ΤΗ ΔΙΑΡΚΕΙΑ ΤΟΥ ΑΤΥΧΗΜΑΤΟΣ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Παραμείνετε ή καταφύγετε σε κλειστό χώρο</w:t>
      </w:r>
    </w:p>
    <w:p w:rsidR="005F5AFD" w:rsidRDefault="005F5AFD" w:rsidP="005F5AFD">
      <w:pPr>
        <w:spacing w:after="0"/>
        <w:rPr>
          <w:rFonts w:ascii="Arial" w:hAnsi="Arial" w:cs="Arial"/>
          <w:sz w:val="20"/>
          <w:szCs w:val="20"/>
          <w:lang w:val="en-US"/>
        </w:rPr>
      </w:pPr>
      <w:r w:rsidRPr="005F5AFD">
        <w:rPr>
          <w:rFonts w:ascii="Arial" w:hAnsi="Arial" w:cs="Arial"/>
          <w:sz w:val="20"/>
          <w:szCs w:val="20"/>
        </w:rPr>
        <w:t xml:space="preserve"> Σκοπός είναι να διαφυλάξετε την υγεία σας από επικίνδυνες χημικές ουσίες που μπορεί να εισέλθουν στο σπίτι σας, από πιθανές εκρήξεις (πρωτογενή και δευτερογενή θραύσματα) και από τη θερμική ακτινοβολία. </w:t>
      </w:r>
    </w:p>
    <w:p w:rsidR="005F5AFD" w:rsidRPr="005F5AFD" w:rsidRDefault="005F5AFD" w:rsidP="005F5AFD">
      <w:pPr>
        <w:spacing w:after="0"/>
        <w:rPr>
          <w:rFonts w:ascii="Arial" w:hAnsi="Arial" w:cs="Arial"/>
          <w:sz w:val="20"/>
          <w:szCs w:val="20"/>
          <w:lang w:val="en-US"/>
        </w:rPr>
      </w:pPr>
    </w:p>
    <w:p w:rsidR="005F5AFD" w:rsidRPr="005F5AFD" w:rsidRDefault="005F5AFD" w:rsidP="005F5AFD">
      <w:pPr>
        <w:spacing w:after="0"/>
        <w:rPr>
          <w:rFonts w:ascii="Arial" w:hAnsi="Arial" w:cs="Arial"/>
          <w:sz w:val="20"/>
          <w:szCs w:val="20"/>
          <w:u w:val="single"/>
        </w:rPr>
      </w:pPr>
      <w:r w:rsidRPr="005F5AFD">
        <w:rPr>
          <w:rFonts w:ascii="Arial" w:hAnsi="Arial" w:cs="Arial"/>
          <w:sz w:val="20"/>
          <w:szCs w:val="20"/>
          <w:u w:val="single"/>
        </w:rPr>
        <w:t>Αν είστε στο αυτοκίνητό σας</w:t>
      </w:r>
    </w:p>
    <w:p w:rsidR="005F5AFD" w:rsidRPr="005F5AFD" w:rsidRDefault="005F5AFD" w:rsidP="005F5AFD">
      <w:pPr>
        <w:spacing w:after="0"/>
        <w:rPr>
          <w:rFonts w:ascii="Arial" w:hAnsi="Arial" w:cs="Arial"/>
          <w:sz w:val="20"/>
          <w:szCs w:val="20"/>
        </w:rPr>
      </w:pPr>
      <w:r>
        <w:rPr>
          <w:rFonts w:ascii="Arial" w:hAnsi="Arial" w:cs="Arial"/>
          <w:sz w:val="20"/>
          <w:szCs w:val="20"/>
        </w:rPr>
        <w:t>►</w:t>
      </w:r>
      <w:r w:rsidRPr="005F5AFD">
        <w:rPr>
          <w:rFonts w:ascii="Arial" w:hAnsi="Arial" w:cs="Arial"/>
          <w:sz w:val="20"/>
          <w:szCs w:val="20"/>
        </w:rPr>
        <w:t xml:space="preserve"> Κλείστε και διατηρήστε κλειστά τα παράθυρα, το σύστημα κλιματισμού και τους αεραγωγούς του.</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Μάθετε αν υπάρχει κοντινό κτίριο για να καταφύγετε και σταματήστε προσεκτικά το αυτοκίνητο. Διαφορετικά μείνετε </w:t>
      </w:r>
      <w:r w:rsidRPr="005F5AFD">
        <w:rPr>
          <w:rFonts w:ascii="Arial" w:hAnsi="Arial" w:cs="Arial"/>
          <w:sz w:val="20"/>
          <w:szCs w:val="20"/>
        </w:rPr>
        <w:t xml:space="preserve">   </w:t>
      </w:r>
      <w:r w:rsidRPr="005F5AFD">
        <w:rPr>
          <w:rFonts w:ascii="Arial" w:hAnsi="Arial" w:cs="Arial"/>
          <w:sz w:val="20"/>
          <w:szCs w:val="20"/>
        </w:rPr>
        <w:tab/>
      </w:r>
      <w:r w:rsidRPr="005F5AFD">
        <w:rPr>
          <w:rFonts w:ascii="Arial" w:hAnsi="Arial" w:cs="Arial"/>
          <w:sz w:val="20"/>
          <w:szCs w:val="20"/>
        </w:rPr>
        <w:t>στο αυτοκίνητο.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Έχετε το ραδιόφωνο ανοικτό, παρακολουθείστε τις ανακοινώσεις και εφαρμόζετε τις οδηγίες των Αρχών.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5F5AFD" w:rsidRDefault="005F5AFD" w:rsidP="005F5AFD">
      <w:pPr>
        <w:spacing w:after="0"/>
        <w:rPr>
          <w:rFonts w:ascii="Arial" w:hAnsi="Arial" w:cs="Arial"/>
          <w:sz w:val="20"/>
          <w:szCs w:val="20"/>
          <w:u w:val="single"/>
        </w:rPr>
      </w:pPr>
      <w:r w:rsidRPr="005F5AFD">
        <w:rPr>
          <w:rFonts w:ascii="Arial" w:hAnsi="Arial" w:cs="Arial"/>
          <w:sz w:val="20"/>
          <w:szCs w:val="20"/>
          <w:u w:val="single"/>
        </w:rPr>
        <w:t>Αν είστε στο σπίτι και έχετε διαθέσιμο χρόνο</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Διατηρείστε την ψυχραιμία σας.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Έχετε το ραδιόφωνο ή/και την τηλεόραση ανοικτά για να ακούτε τις ανακοινώσεις και τις οδηγίες των Αρχών που πρέπει να εφαρμόσετε.</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Κλείστε όλα τα παράθυρα, τις εξωτερικές και τις εσωτερικές πόρτες του σπιτιού χωρίς να τις κλειδώσετε.</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Μην χρησιμοποιήσετε τον ανελκυστήρα.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Κλείστε όλα τα κλιματιστικά είτε ανήκουν σε κεντρικό σύστημα είτε όχι και τους ανεμιστήρες.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w:t>
      </w:r>
      <w:r w:rsidRPr="005F5AFD">
        <w:rPr>
          <w:rFonts w:ascii="Arial" w:hAnsi="Arial" w:cs="Arial"/>
          <w:sz w:val="20"/>
          <w:szCs w:val="20"/>
        </w:rPr>
        <w:t xml:space="preserve"> Επικαλύψτε με κολλητική μονωτική ταινία (χαρτοταινία) τις χαραμάδες (και στις τέσσερις πλευρές) σε πόρτες και παράθυρα. Επιπλέον, μπορείτε να χρησιμοποιήσετε υγρές πετσέτες ή κουβέρτες.</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lastRenderedPageBreak/>
        <w:t xml:space="preserve">  </w:t>
      </w:r>
      <w:r w:rsidRPr="005F5AFD">
        <w:rPr>
          <w:rFonts w:ascii="Arial" w:hAnsi="Arial" w:cs="Arial"/>
          <w:sz w:val="20"/>
          <w:szCs w:val="20"/>
        </w:rPr>
        <w:t>►</w:t>
      </w:r>
      <w:r w:rsidRPr="005F5AFD">
        <w:rPr>
          <w:rFonts w:ascii="Arial" w:hAnsi="Arial" w:cs="Arial"/>
          <w:sz w:val="20"/>
          <w:szCs w:val="20"/>
        </w:rPr>
        <w:t xml:space="preserve"> Καλύψτε με χαρτοταινία την κλειδαριά και γύρω από το πόμολο της πόρτας.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 xml:space="preserve"> ►</w:t>
      </w:r>
      <w:r w:rsidRPr="005F5AFD">
        <w:rPr>
          <w:rFonts w:ascii="Arial" w:hAnsi="Arial" w:cs="Arial"/>
          <w:sz w:val="20"/>
          <w:szCs w:val="20"/>
        </w:rPr>
        <w:t xml:space="preserve"> Ασφαλίστε ερμητικά με χαρτοταινία και πλαστικά φύλλα την είσοδο του τζακιού, όλα τα συστήματα θέρμανσης και </w:t>
      </w:r>
      <w:r w:rsidRPr="005F5AFD">
        <w:rPr>
          <w:rFonts w:ascii="Arial" w:hAnsi="Arial" w:cs="Arial"/>
          <w:sz w:val="20"/>
          <w:szCs w:val="20"/>
        </w:rPr>
        <w:t xml:space="preserve">    </w:t>
      </w:r>
      <w:r w:rsidRPr="005F5AFD">
        <w:rPr>
          <w:rFonts w:ascii="Arial" w:hAnsi="Arial" w:cs="Arial"/>
          <w:sz w:val="20"/>
          <w:szCs w:val="20"/>
        </w:rPr>
        <w:tab/>
      </w:r>
      <w:r w:rsidRPr="005F5AFD">
        <w:rPr>
          <w:rFonts w:ascii="Arial" w:hAnsi="Arial" w:cs="Arial"/>
          <w:sz w:val="20"/>
          <w:szCs w:val="20"/>
        </w:rPr>
        <w:t>τις εισόδους απαγωγών και συστημάτων εξαερισμού, τις πόρτες και τα παράθυρα.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w:t>
      </w:r>
      <w:r w:rsidRPr="005F5AFD">
        <w:rPr>
          <w:rFonts w:ascii="Arial" w:hAnsi="Arial" w:cs="Arial"/>
          <w:sz w:val="20"/>
          <w:szCs w:val="20"/>
        </w:rPr>
        <w:t xml:space="preserve"> Μην χρησιμοποιήσετε φιάλες υγραερίου.</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 xml:space="preserve"> ►</w:t>
      </w:r>
      <w:r w:rsidRPr="005F5AFD">
        <w:rPr>
          <w:rFonts w:ascii="Arial" w:hAnsi="Arial" w:cs="Arial"/>
          <w:sz w:val="20"/>
          <w:szCs w:val="20"/>
        </w:rPr>
        <w:t xml:space="preserve"> Κλείστε τις εσωτερικές πόρτες του σπιτιού.</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w:t>
      </w:r>
      <w:r w:rsidRPr="005F5AFD">
        <w:rPr>
          <w:rFonts w:ascii="Arial" w:hAnsi="Arial" w:cs="Arial"/>
          <w:sz w:val="20"/>
          <w:szCs w:val="20"/>
        </w:rPr>
        <w:t xml:space="preserve"> Πηγαίνετε στο προαποφασισμένο δωμάτιο.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w:t>
      </w:r>
      <w:r w:rsidRPr="005F5AFD">
        <w:rPr>
          <w:rFonts w:ascii="Arial" w:hAnsi="Arial" w:cs="Arial"/>
          <w:sz w:val="20"/>
          <w:szCs w:val="20"/>
        </w:rPr>
        <w:t xml:space="preserve"> Μην πλησιάζετε σε παράθυρα για οποιοδήποτε λόγο.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Pr="005F5AFD">
        <w:rPr>
          <w:rFonts w:ascii="Arial" w:hAnsi="Arial" w:cs="Arial"/>
          <w:sz w:val="20"/>
          <w:szCs w:val="20"/>
        </w:rPr>
        <w:t>►</w:t>
      </w:r>
      <w:r w:rsidRPr="005F5AFD">
        <w:rPr>
          <w:rFonts w:ascii="Arial" w:hAnsi="Arial" w:cs="Arial"/>
          <w:sz w:val="20"/>
          <w:szCs w:val="20"/>
        </w:rPr>
        <w:t xml:space="preserve"> Μην χρησιμοποιείτε άσκοπα το τηλέφωνο (κινητό ή σταθερό).</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Αν παρ’ όλες τις ενέργειές σας, τα επικίνδυνα αέρια εισέλθουν στο κτίριο, διπλώστε αρκετές φορές μία πετσέτα ή ένα πανί, καλύψτε το στόμα και τη μύτη σας και πάρτε ελαφρές αναπνοές.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D56A8E" w:rsidRDefault="005F5AFD" w:rsidP="005F5AFD">
      <w:pPr>
        <w:spacing w:after="0"/>
        <w:rPr>
          <w:rFonts w:ascii="Arial" w:hAnsi="Arial" w:cs="Arial"/>
          <w:sz w:val="20"/>
          <w:szCs w:val="20"/>
          <w:u w:val="single"/>
        </w:rPr>
      </w:pPr>
      <w:r w:rsidRPr="00D56A8E">
        <w:rPr>
          <w:rFonts w:ascii="Arial" w:hAnsi="Arial" w:cs="Arial"/>
          <w:sz w:val="20"/>
          <w:szCs w:val="20"/>
          <w:u w:val="single"/>
        </w:rPr>
        <w:t>Αν ζητηθεί από τις Αρχές να εκκενώσετε την περιοχή</w:t>
      </w:r>
    </w:p>
    <w:p w:rsidR="005F5AFD" w:rsidRPr="00D56A8E" w:rsidRDefault="005F5AFD" w:rsidP="005F5AFD">
      <w:pPr>
        <w:spacing w:after="0"/>
        <w:rPr>
          <w:rFonts w:ascii="Arial" w:hAnsi="Arial" w:cs="Arial"/>
          <w:sz w:val="20"/>
          <w:szCs w:val="20"/>
          <w:u w:val="single"/>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proofErr w:type="spellStart"/>
      <w:r w:rsidR="00D56A8E" w:rsidRPr="00D56A8E">
        <w:rPr>
          <w:rFonts w:ascii="Arial" w:hAnsi="Arial" w:cs="Arial"/>
          <w:sz w:val="20"/>
          <w:szCs w:val="20"/>
        </w:rPr>
        <w:t>►</w:t>
      </w:r>
      <w:r w:rsidRPr="005F5AFD">
        <w:rPr>
          <w:rFonts w:ascii="Arial" w:hAnsi="Arial" w:cs="Arial"/>
          <w:sz w:val="20"/>
          <w:szCs w:val="20"/>
        </w:rPr>
        <w:t>Διατηρείστε</w:t>
      </w:r>
      <w:proofErr w:type="spellEnd"/>
      <w:r w:rsidRPr="005F5AFD">
        <w:rPr>
          <w:rFonts w:ascii="Arial" w:hAnsi="Arial" w:cs="Arial"/>
          <w:sz w:val="20"/>
          <w:szCs w:val="20"/>
        </w:rPr>
        <w:t xml:space="preserve"> την ψυχραιμία σας.</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proofErr w:type="spellStart"/>
      <w:r w:rsidR="00D56A8E" w:rsidRPr="00D56A8E">
        <w:rPr>
          <w:rFonts w:ascii="Arial" w:hAnsi="Arial" w:cs="Arial"/>
          <w:sz w:val="20"/>
          <w:szCs w:val="20"/>
        </w:rPr>
        <w:t>►</w:t>
      </w:r>
      <w:r w:rsidRPr="005F5AFD">
        <w:rPr>
          <w:rFonts w:ascii="Arial" w:hAnsi="Arial" w:cs="Arial"/>
          <w:sz w:val="20"/>
          <w:szCs w:val="20"/>
        </w:rPr>
        <w:t>Ακολουθείστε</w:t>
      </w:r>
      <w:proofErr w:type="spellEnd"/>
      <w:r w:rsidRPr="005F5AFD">
        <w:rPr>
          <w:rFonts w:ascii="Arial" w:hAnsi="Arial" w:cs="Arial"/>
          <w:sz w:val="20"/>
          <w:szCs w:val="20"/>
        </w:rPr>
        <w:t xml:space="preserve"> τις οδούς διαφυγής που θα σας υποδειχθούν.</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Έχετε το ραδιόφωνο ανοικτό ώστε να παρακολουθείτε τις ανακοινώσεις και εφαρμόζετε τις οδηγίες των Αρχών.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Αν έχετε χρόνο κλείστε τις πόρτες, τα παράθυρα και τα συστήματα κλιματισμού του σπιτιού ώστε να μειώσετε τη ρύπανσή του.</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D56A8E" w:rsidRDefault="005F5AFD" w:rsidP="005F5AFD">
      <w:pPr>
        <w:spacing w:after="0"/>
        <w:rPr>
          <w:rFonts w:ascii="Arial" w:hAnsi="Arial" w:cs="Arial"/>
          <w:sz w:val="20"/>
          <w:szCs w:val="20"/>
          <w:u w:val="single"/>
        </w:rPr>
      </w:pPr>
      <w:r w:rsidRPr="00D56A8E">
        <w:rPr>
          <w:rFonts w:ascii="Arial" w:hAnsi="Arial" w:cs="Arial"/>
          <w:sz w:val="20"/>
          <w:szCs w:val="20"/>
          <w:u w:val="single"/>
        </w:rPr>
        <w:t>Αν βρίσκεστε έξω από κτίριο και κοντά στο χώρο του ατυχήματος</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Διατηρείστε την ψυχραιμία σας και προσπαθήστε να προφυλάξετε καταρχήν τον εαυτό σας.</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Προσφέρετε βοήθεια σε όποιους τη χρειάζονται μόνο εάν γνωρίζετε πώς πρέπει να ενεργήσετε.</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proofErr w:type="spellStart"/>
      <w:r w:rsidR="00D56A8E" w:rsidRPr="00D56A8E">
        <w:rPr>
          <w:rFonts w:ascii="Arial" w:hAnsi="Arial" w:cs="Arial"/>
          <w:sz w:val="20"/>
          <w:szCs w:val="20"/>
        </w:rPr>
        <w:t>►</w:t>
      </w:r>
      <w:r w:rsidRPr="005F5AFD">
        <w:rPr>
          <w:rFonts w:ascii="Arial" w:hAnsi="Arial" w:cs="Arial"/>
          <w:sz w:val="20"/>
          <w:szCs w:val="20"/>
        </w:rPr>
        <w:t>Απομακρυνθείτε</w:t>
      </w:r>
      <w:proofErr w:type="spellEnd"/>
      <w:r w:rsidRPr="005F5AFD">
        <w:rPr>
          <w:rFonts w:ascii="Arial" w:hAnsi="Arial" w:cs="Arial"/>
          <w:sz w:val="20"/>
          <w:szCs w:val="20"/>
        </w:rPr>
        <w:t xml:space="preserve"> από το χώρο του ατυχήματος το συντομότερο δυνατόν.</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Μην περπατάτε και μην αγγίζετε άσκοπα εκεί που βρίσκεται η ουσία που έχει διαρρεύσει.</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Μην καπνίζετε.</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proofErr w:type="spellStart"/>
      <w:r w:rsidR="00D56A8E" w:rsidRPr="00D56A8E">
        <w:rPr>
          <w:rFonts w:ascii="Arial" w:hAnsi="Arial" w:cs="Arial"/>
          <w:sz w:val="20"/>
          <w:szCs w:val="20"/>
        </w:rPr>
        <w:t>►</w:t>
      </w:r>
      <w:r w:rsidRPr="005F5AFD">
        <w:rPr>
          <w:rFonts w:ascii="Arial" w:hAnsi="Arial" w:cs="Arial"/>
          <w:sz w:val="20"/>
          <w:szCs w:val="20"/>
        </w:rPr>
        <w:t>Καλύψτε</w:t>
      </w:r>
      <w:proofErr w:type="spellEnd"/>
      <w:r w:rsidRPr="005F5AFD">
        <w:rPr>
          <w:rFonts w:ascii="Arial" w:hAnsi="Arial" w:cs="Arial"/>
          <w:sz w:val="20"/>
          <w:szCs w:val="20"/>
        </w:rPr>
        <w:t xml:space="preserve"> το σώμα σας όσο το δυνατόν περισσότερο.</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 xml:space="preserve"> ►</w:t>
      </w:r>
      <w:r w:rsidRPr="005F5AFD">
        <w:rPr>
          <w:rFonts w:ascii="Arial" w:hAnsi="Arial" w:cs="Arial"/>
          <w:sz w:val="20"/>
          <w:szCs w:val="20"/>
        </w:rPr>
        <w:t xml:space="preserve">  «Φιλτράρετε» τον αέρα που αναπνέετε από επικίνδυνα αέρια, σκόνη ή σταγονίδια καλύπτοντας με μία </w:t>
      </w:r>
      <w:r w:rsidR="00D56A8E" w:rsidRPr="00D56A8E">
        <w:rPr>
          <w:rFonts w:ascii="Arial" w:hAnsi="Arial" w:cs="Arial"/>
          <w:sz w:val="20"/>
          <w:szCs w:val="20"/>
        </w:rPr>
        <w:tab/>
      </w:r>
      <w:r w:rsidRPr="005F5AFD">
        <w:rPr>
          <w:rFonts w:ascii="Arial" w:hAnsi="Arial" w:cs="Arial"/>
          <w:sz w:val="20"/>
          <w:szCs w:val="20"/>
        </w:rPr>
        <w:t>διπλωμένη πετσέτα ή πανί το στόμα και τη μύτη σας και παίρνετε ελαφρές αναπνοές.</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u w:val="single"/>
        </w:rPr>
      </w:pPr>
      <w:r w:rsidRPr="00D56A8E">
        <w:rPr>
          <w:rFonts w:ascii="Arial" w:hAnsi="Arial" w:cs="Arial"/>
          <w:sz w:val="20"/>
          <w:szCs w:val="20"/>
          <w:u w:val="single"/>
        </w:rPr>
        <w:t>Αν είστε σε άλλο κτίριο</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Διατηρείστε την ψυχραιμία σας.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roofErr w:type="spellStart"/>
      <w:r w:rsidR="00D56A8E" w:rsidRPr="00D56A8E">
        <w:rPr>
          <w:rFonts w:ascii="Arial" w:hAnsi="Arial" w:cs="Arial"/>
          <w:sz w:val="20"/>
          <w:szCs w:val="20"/>
        </w:rPr>
        <w:t>►</w:t>
      </w:r>
      <w:r w:rsidRPr="005F5AFD">
        <w:rPr>
          <w:rFonts w:ascii="Arial" w:hAnsi="Arial" w:cs="Arial"/>
          <w:sz w:val="20"/>
          <w:szCs w:val="20"/>
        </w:rPr>
        <w:t>Συνεισφέρετε</w:t>
      </w:r>
      <w:proofErr w:type="spellEnd"/>
      <w:r w:rsidRPr="005F5AFD">
        <w:rPr>
          <w:rFonts w:ascii="Arial" w:hAnsi="Arial" w:cs="Arial"/>
          <w:sz w:val="20"/>
          <w:szCs w:val="20"/>
        </w:rPr>
        <w:t xml:space="preserve"> στην εφαρμογή του σχεδίου έκτακτης ανάγκης του κτιρίου.</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D56A8E" w:rsidRDefault="005F5AFD" w:rsidP="005F5AFD">
      <w:pPr>
        <w:spacing w:after="0"/>
        <w:rPr>
          <w:rFonts w:ascii="Arial" w:hAnsi="Arial" w:cs="Arial"/>
          <w:b/>
          <w:sz w:val="20"/>
          <w:szCs w:val="20"/>
          <w:u w:val="single"/>
        </w:rPr>
      </w:pPr>
      <w:r w:rsidRPr="00D56A8E">
        <w:rPr>
          <w:rFonts w:ascii="Arial" w:hAnsi="Arial" w:cs="Arial"/>
          <w:b/>
          <w:sz w:val="20"/>
          <w:szCs w:val="20"/>
          <w:u w:val="single"/>
        </w:rPr>
        <w:t>Αν βρίσκεστε</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Υπήνεμα του χώρου του ατυχήματος (χώρος Β στο παρακάτω σχήμα) απομακρυνθείτε κινούμενοι κάθετα προς την κατεύθυνση του ανέμου.</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w:t>
      </w:r>
      <w:r w:rsidR="00D56A8E" w:rsidRPr="00D56A8E">
        <w:rPr>
          <w:rFonts w:ascii="Arial" w:hAnsi="Arial" w:cs="Arial"/>
          <w:sz w:val="20"/>
          <w:szCs w:val="20"/>
        </w:rPr>
        <w:t>►</w:t>
      </w:r>
      <w:r w:rsidRPr="005F5AFD">
        <w:rPr>
          <w:rFonts w:ascii="Arial" w:hAnsi="Arial" w:cs="Arial"/>
          <w:sz w:val="20"/>
          <w:szCs w:val="20"/>
        </w:rPr>
        <w:t xml:space="preserve">  Προσήνεμα του χώρου του ατυχήματος (χώρος Α στο παρακάτω σχήμα) απομακρυνθείτε κινούμενοι αντίθετα προς την κατεύθυνση του ανέμου ή της ροής υδάτων. </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Γενικά κατευθυνθείτε προς τα υψηλότερα σημεία της περιοχής καθώς πολλές τοξικές ουσίες είναι βαρύτερες του αέρα.</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Οι αποστάσεις ασφαλείας από το σημείο του ατυχήματος εξαρτώνται από πολλούς παράγοντες (ποσότητα και είδος χημικής ουσίας, μέρα ή νύχτα, μετεωρολογικοί παράγοντες κλπ.). Στην αρχική εξέλιξη ενός ατυχήματος μπορεί να θεωρηθεί ασφαλής μια απόσταση:</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  800 μέτρων (αν πρόκειται για διαρροή).</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1.600 μέτρων (αν πρόκειται για φωτιά ή έκρηξη).</w:t>
      </w:r>
    </w:p>
    <w:p w:rsidR="005F5AFD" w:rsidRPr="005F5AFD" w:rsidRDefault="005F5AFD" w:rsidP="005F5AFD">
      <w:pPr>
        <w:spacing w:after="0"/>
        <w:rPr>
          <w:rFonts w:ascii="Arial" w:hAnsi="Arial" w:cs="Arial"/>
          <w:sz w:val="20"/>
          <w:szCs w:val="20"/>
        </w:rPr>
      </w:pPr>
    </w:p>
    <w:p w:rsidR="005F5AFD" w:rsidRPr="00D56A8E" w:rsidRDefault="00D56A8E" w:rsidP="005F5AFD">
      <w:pPr>
        <w:spacing w:after="0"/>
        <w:rPr>
          <w:rFonts w:ascii="Arial" w:hAnsi="Arial" w:cs="Arial"/>
          <w:sz w:val="20"/>
          <w:szCs w:val="20"/>
        </w:rPr>
      </w:pPr>
      <w:r>
        <w:rPr>
          <w:rFonts w:ascii="Arial" w:hAnsi="Arial" w:cs="Arial"/>
          <w:sz w:val="20"/>
          <w:szCs w:val="20"/>
          <w:lang w:val="en-US"/>
        </w:rPr>
        <w:tab/>
      </w:r>
      <w:r w:rsidR="005F5AFD" w:rsidRPr="005F5AFD">
        <w:rPr>
          <w:rFonts w:ascii="Arial" w:hAnsi="Arial" w:cs="Arial"/>
          <w:sz w:val="20"/>
          <w:szCs w:val="20"/>
        </w:rPr>
        <w:t>Σε ειδικές περιπτώσεις (μεγάλη ποσότητα, εξαιρετικά επικίνδυνη χημική ουσία, δυσμενείς μετεωρολογικές συνθήκες) οι αποστάσεις ασφαλείας μπορεί να είναι πολύ μεγαλύτερες.</w:t>
      </w:r>
    </w:p>
    <w:p w:rsidR="005F5AFD" w:rsidRPr="005F5AFD" w:rsidRDefault="00D56A8E" w:rsidP="005F5AFD">
      <w:pPr>
        <w:spacing w:after="0"/>
        <w:rPr>
          <w:rFonts w:ascii="Arial" w:hAnsi="Arial" w:cs="Arial"/>
          <w:sz w:val="20"/>
          <w:szCs w:val="20"/>
        </w:rPr>
      </w:pPr>
      <w:r>
        <w:rPr>
          <w:rFonts w:ascii="Arial" w:hAnsi="Arial" w:cs="Arial"/>
          <w:sz w:val="20"/>
          <w:szCs w:val="20"/>
          <w:lang w:val="en-US"/>
        </w:rPr>
        <w:tab/>
      </w:r>
      <w:r w:rsidR="005F5AFD" w:rsidRPr="005F5AFD">
        <w:rPr>
          <w:rFonts w:ascii="Arial" w:hAnsi="Arial" w:cs="Arial"/>
          <w:sz w:val="20"/>
          <w:szCs w:val="20"/>
        </w:rPr>
        <w:t>Αν αντιληφθείτε ένα ατύχημα και αφού απομακρυνθείτε σε απόσταση ασφαλείας, ενημερώστε ένα από τα ακόλουθα τηλέφωνα: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Ευρωπαϊκός Αριθμός Έκτακτης Ανάγκης: 112</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Πυροσβεστικό Σώμα: 199</w:t>
      </w:r>
    </w:p>
    <w:p w:rsidR="005F5AFD" w:rsidRDefault="005F5AFD" w:rsidP="005F5AFD">
      <w:pPr>
        <w:spacing w:after="0"/>
        <w:rPr>
          <w:rFonts w:ascii="Arial" w:hAnsi="Arial" w:cs="Arial"/>
          <w:sz w:val="20"/>
          <w:szCs w:val="20"/>
          <w:lang w:val="en-US"/>
        </w:rPr>
      </w:pPr>
      <w:r w:rsidRPr="005F5AFD">
        <w:rPr>
          <w:rFonts w:ascii="Arial" w:hAnsi="Arial" w:cs="Arial"/>
          <w:sz w:val="20"/>
          <w:szCs w:val="20"/>
        </w:rPr>
        <w:t xml:space="preserve">     Αστυνομία: 100 ΕΚΑΒ: 166</w:t>
      </w:r>
    </w:p>
    <w:p w:rsidR="00D56A8E" w:rsidRPr="00D56A8E" w:rsidRDefault="00D56A8E" w:rsidP="005F5AFD">
      <w:pPr>
        <w:spacing w:after="0"/>
        <w:rPr>
          <w:rFonts w:ascii="Arial" w:hAnsi="Arial" w:cs="Arial"/>
          <w:sz w:val="20"/>
          <w:szCs w:val="20"/>
          <w:lang w:val="en-US"/>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Δώστε ακριβή στοιχεία (τόπος, απόσταση από το χώρο του ατυχήματος, όνομα, τηλέφωνο επικοινωνίας κλπ.) και περιγράψτε το περιστατικό. Παρατηρείστε:</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Αν υπάρχουν θύματα και κάντε μία εκτίμηση του αριθμού των ατόμων (αριθμός νεκρών, τραυματισμένων) και ποιά είναι τα συμπτώματα που παρουσιάζουν (π.χ. ζαλάδα, πονοκέφαλος, ερεθισμός στα μάτια κλπ.).</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Το χρώμα του καπνού ή του υγρού που έχει διαρρεύσει.</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Τις οσμές και τους περίεργους ήχους αν υπάρχουν.</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Τη συμπεριφορά του νέφους εάν υπάρχει (κατεύθυνση κίνησης, βυθίζεται ή ανεβαίνει προς τα πάνω, κλπ.) ή συμπεριφορά του υγρού.</w:t>
      </w:r>
    </w:p>
    <w:p w:rsidR="00D56A8E" w:rsidRPr="00D56A8E" w:rsidRDefault="005F5AFD" w:rsidP="005F5AFD">
      <w:pPr>
        <w:spacing w:after="0"/>
        <w:rPr>
          <w:rFonts w:ascii="Arial" w:hAnsi="Arial" w:cs="Arial"/>
          <w:sz w:val="20"/>
          <w:szCs w:val="20"/>
        </w:rPr>
      </w:pPr>
      <w:r w:rsidRPr="005F5AFD">
        <w:rPr>
          <w:rFonts w:ascii="Arial" w:hAnsi="Arial" w:cs="Arial"/>
          <w:sz w:val="20"/>
          <w:szCs w:val="20"/>
        </w:rPr>
        <w:t xml:space="preserve">      -  Αν υπάρχουν στοιχεία/πινακίδες στις συσκευασίες, στους </w:t>
      </w:r>
      <w:proofErr w:type="spellStart"/>
      <w:r w:rsidRPr="005F5AFD">
        <w:rPr>
          <w:rFonts w:ascii="Arial" w:hAnsi="Arial" w:cs="Arial"/>
          <w:sz w:val="20"/>
          <w:szCs w:val="20"/>
        </w:rPr>
        <w:t>περιέκτες</w:t>
      </w:r>
      <w:proofErr w:type="spellEnd"/>
      <w:r w:rsidRPr="005F5AFD">
        <w:rPr>
          <w:rFonts w:ascii="Arial" w:hAnsi="Arial" w:cs="Arial"/>
          <w:sz w:val="20"/>
          <w:szCs w:val="20"/>
        </w:rPr>
        <w:t xml:space="preserve"> (βαρέλια, δοχεία και παλέτες) ή στο βυτιοφόρο (όνομα εταιρίας κλπ.).</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D56A8E" w:rsidRDefault="005F5AFD" w:rsidP="005F5AFD">
      <w:pPr>
        <w:spacing w:after="0"/>
        <w:rPr>
          <w:rFonts w:ascii="Arial" w:hAnsi="Arial" w:cs="Arial"/>
          <w:b/>
          <w:sz w:val="20"/>
          <w:szCs w:val="20"/>
        </w:rPr>
      </w:pPr>
      <w:r w:rsidRPr="00D56A8E">
        <w:rPr>
          <w:rFonts w:ascii="Arial" w:hAnsi="Arial" w:cs="Arial"/>
          <w:b/>
          <w:sz w:val="20"/>
          <w:szCs w:val="20"/>
        </w:rPr>
        <w:t>Ιδιαίτερα παρατηρείστε</w:t>
      </w:r>
    </w:p>
    <w:p w:rsidR="00D56A8E" w:rsidRPr="00D56A8E" w:rsidRDefault="005F5AFD" w:rsidP="005F5AFD">
      <w:pPr>
        <w:spacing w:after="0"/>
        <w:rPr>
          <w:rFonts w:ascii="Arial" w:hAnsi="Arial" w:cs="Arial"/>
          <w:sz w:val="20"/>
          <w:szCs w:val="20"/>
        </w:rPr>
      </w:pPr>
      <w:r w:rsidRPr="005F5AFD">
        <w:rPr>
          <w:rFonts w:ascii="Arial" w:hAnsi="Arial" w:cs="Arial"/>
          <w:sz w:val="20"/>
          <w:szCs w:val="20"/>
        </w:rPr>
        <w:t xml:space="preserve">    Αν υπάρχουν πινακίδες χρώματος πορτοκαλί (προειδοποιητικές πινακίδες αναγνωρίσεως μεταφερόμενης ύλης), συγκρατείστε τους δύο αριθμούς (έναν διψήφιο/τριψήφιο και έναν τετραψήφιο) τους λεγόμενους αριθμούς UN π.χ.</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Αν υπάρχουν ετικέτες κινδύνου σε σχήμα ρόμβου με χρώματα (κόκκινο, κίτρινο, γαλάζιο, κλπ.), σχήματα (έκρηξη βόμβας, μαύρη ή λευκή φλόγα, νεκροκεφαλή με διασταυρούμενα οστά, κλπ.) και αριθμούς στην κάτω γωνία (1.1, 3, 4, κλπ.) π.χ.</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Τί βρίσκεται κοντά στο χώρο του ατυχήματος (εγκαταστάσεις, κτίρια, σχολείο, βρεφονηπιακός σταθμός, ΚΑΠΗ, στάση μέσου μαζικής μεταφοράς, πλατείες, ποτάμια, λίμνες, φρεάτια, κλπ.).</w:t>
      </w:r>
    </w:p>
    <w:p w:rsidR="005F5AFD" w:rsidRPr="00D56A8E" w:rsidRDefault="005F5AFD" w:rsidP="005F5AFD">
      <w:pPr>
        <w:spacing w:after="0"/>
        <w:rPr>
          <w:rFonts w:ascii="Arial" w:hAnsi="Arial" w:cs="Arial"/>
          <w:sz w:val="20"/>
          <w:szCs w:val="20"/>
        </w:rPr>
      </w:pPr>
      <w:r w:rsidRPr="005F5AFD">
        <w:rPr>
          <w:rFonts w:ascii="Arial" w:hAnsi="Arial" w:cs="Arial"/>
          <w:sz w:val="20"/>
          <w:szCs w:val="20"/>
        </w:rPr>
        <w:t xml:space="preserve">    Δεν κλείνετε το τηλέφωνο αν δεν σας το πει ο τηλεφωνητής – ίσως χρειάζεται επιπλέον πληροφορίες.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w:t>
      </w:r>
    </w:p>
    <w:p w:rsidR="005F5AFD" w:rsidRPr="00D56A8E" w:rsidRDefault="005F5AFD" w:rsidP="005F5AFD">
      <w:pPr>
        <w:spacing w:after="0"/>
        <w:rPr>
          <w:rFonts w:ascii="Arial" w:hAnsi="Arial" w:cs="Arial"/>
          <w:b/>
          <w:sz w:val="20"/>
          <w:szCs w:val="20"/>
          <w:u w:val="single"/>
        </w:rPr>
      </w:pPr>
      <w:r w:rsidRPr="00D56A8E">
        <w:rPr>
          <w:rFonts w:ascii="Arial" w:hAnsi="Arial" w:cs="Arial"/>
          <w:b/>
          <w:sz w:val="20"/>
          <w:szCs w:val="20"/>
          <w:u w:val="single"/>
        </w:rPr>
        <w:t>Αν εκτεθείτε σε χημική ουσία</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Καλέστε αμέσως ιατρική βοήθεια</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Κέντρο Δηλητηριάσεων: 210 7793777</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ΕΚΑΒ: 166</w:t>
      </w:r>
    </w:p>
    <w:p w:rsidR="005F5AFD" w:rsidRPr="005F5AFD" w:rsidRDefault="005F5AFD" w:rsidP="005F5AFD">
      <w:pPr>
        <w:spacing w:after="0"/>
        <w:rPr>
          <w:rFonts w:ascii="Arial" w:hAnsi="Arial" w:cs="Arial"/>
          <w:sz w:val="20"/>
          <w:szCs w:val="20"/>
        </w:rPr>
      </w:pPr>
    </w:p>
    <w:p w:rsidR="005F5AFD" w:rsidRPr="00D56A8E" w:rsidRDefault="005F5AFD" w:rsidP="005F5AFD">
      <w:pPr>
        <w:spacing w:after="0"/>
        <w:rPr>
          <w:rFonts w:ascii="Arial" w:hAnsi="Arial" w:cs="Arial"/>
          <w:sz w:val="20"/>
          <w:szCs w:val="20"/>
        </w:rPr>
      </w:pPr>
      <w:r w:rsidRPr="00D56A8E">
        <w:rPr>
          <w:rFonts w:ascii="Arial" w:hAnsi="Arial" w:cs="Arial"/>
          <w:sz w:val="20"/>
          <w:szCs w:val="20"/>
          <w:u w:val="single"/>
        </w:rPr>
        <w:t>Γενικές οδηγίες που να καλύπτουν κάθε περίπτωση έκθεσης σε μία επικίνδυνη ουσία</w:t>
      </w:r>
      <w:r w:rsidRPr="005F5AFD">
        <w:rPr>
          <w:rFonts w:ascii="Arial" w:hAnsi="Arial" w:cs="Arial"/>
          <w:sz w:val="20"/>
          <w:szCs w:val="20"/>
        </w:rPr>
        <w:t xml:space="preserve"> (δηλητηρίαση, χημικό έγκαυμα) δεν είναι δυνατόν να δοθούν. Αν όμως προβείτε σε ορισμένες κατάλληλες ενέργειες μειώνετε την πιθανότητα της μόλυνσης και τις επιπτώσεις της.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Αν μία επικίνδυνη ουσία έρθει σε επαφή με τα μάτια σας ενεργείστε ΑΜΕΣΩΣ. Οποιαδήποτε καθυστέρηση αυξάνει την πιθανότητα σοβαρής βλάβης. Εκτός κι αν ενημερωθείτε ότι δεν πρέπει να χρησιμοποιήσετε νερό για τη συγκεκριμένη χημική ουσία, κάντε τα εξής: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Ξεπλύνετε τα χέρια σας γρήγορα.   -  Αν φοράτε φακούς επαφής, αφαιρέστε τους.</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Ξεπλύνετε κάθε μάτι ξεχωριστά χωρίς ιδιαίτερη πίεση με καθαρό χλιαρό νερό και με κατεύθυνση από την μύτη προς τα </w:t>
      </w:r>
      <w:proofErr w:type="spellStart"/>
      <w:r w:rsidRPr="005F5AFD">
        <w:rPr>
          <w:rFonts w:ascii="Arial" w:hAnsi="Arial" w:cs="Arial"/>
          <w:sz w:val="20"/>
          <w:szCs w:val="20"/>
        </w:rPr>
        <w:t>εξω</w:t>
      </w:r>
      <w:proofErr w:type="spellEnd"/>
      <w:r w:rsidRPr="005F5AFD">
        <w:rPr>
          <w:rFonts w:ascii="Arial" w:hAnsi="Arial" w:cs="Arial"/>
          <w:sz w:val="20"/>
          <w:szCs w:val="20"/>
        </w:rPr>
        <w:t xml:space="preserve"> για τουλάχιστον 15 λεπτά. Συνεχίστε τη διαδικασία έως ότου να μην αισθάνεστε ενόχληση.</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Ζητείστε ιατρική βοήθεια.</w:t>
      </w:r>
    </w:p>
    <w:p w:rsidR="005F5AFD" w:rsidRPr="005F5AFD" w:rsidRDefault="005F5AFD" w:rsidP="005F5AFD">
      <w:pPr>
        <w:spacing w:after="0"/>
        <w:rPr>
          <w:rFonts w:ascii="Arial" w:hAnsi="Arial" w:cs="Arial"/>
          <w:sz w:val="20"/>
          <w:szCs w:val="20"/>
        </w:rPr>
      </w:pP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Αν βάσιμα νομίζετε ότι έχετε εκτεθεί σε επικίνδυνη ουσία:</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Βγάλτε αμέσως όποια ρούχα θεωρείτε ότι έχουν μολυνθεί.</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Γδυθείτε με τέτοιο τρόπο ώστε τα ρούχα να μην έρθουν σε επαφή με το πρόσωπό σας. Διαφορετικά σκίστε ή κόψτε τα με ψαλίδι.</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Βάλτε τα σε πλαστικές σακούλες ή σε δοχείο και κλείστε το καλά.</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Πλυθείτε προσεκτικά με νερό.</w:t>
      </w:r>
    </w:p>
    <w:p w:rsidR="005F5AFD" w:rsidRPr="005F5AFD" w:rsidRDefault="005F5AFD" w:rsidP="005F5AFD">
      <w:pPr>
        <w:spacing w:after="0"/>
        <w:rPr>
          <w:rFonts w:ascii="Arial" w:hAnsi="Arial" w:cs="Arial"/>
          <w:sz w:val="20"/>
          <w:szCs w:val="20"/>
        </w:rPr>
      </w:pPr>
      <w:r w:rsidRPr="005F5AFD">
        <w:rPr>
          <w:rFonts w:ascii="Arial" w:hAnsi="Arial" w:cs="Arial"/>
          <w:sz w:val="20"/>
          <w:szCs w:val="20"/>
        </w:rPr>
        <w:t xml:space="preserve">      -  Περιμένετε ιατρική βοήθεια. </w:t>
      </w:r>
    </w:p>
    <w:p w:rsidR="00A034AA" w:rsidRPr="005F5AFD" w:rsidRDefault="00A034AA" w:rsidP="005F5AFD">
      <w:pPr>
        <w:spacing w:after="0"/>
        <w:rPr>
          <w:rFonts w:ascii="Arial" w:hAnsi="Arial" w:cs="Arial"/>
          <w:sz w:val="20"/>
          <w:szCs w:val="20"/>
        </w:rPr>
      </w:pPr>
    </w:p>
    <w:sectPr w:rsidR="00A034AA" w:rsidRPr="005F5AFD" w:rsidSect="005F5A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5F5AFD"/>
    <w:rsid w:val="005F5AFD"/>
    <w:rsid w:val="00A034AA"/>
    <w:rsid w:val="00D56A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965213">
      <w:bodyDiv w:val="1"/>
      <w:marLeft w:val="0"/>
      <w:marRight w:val="0"/>
      <w:marTop w:val="0"/>
      <w:marBottom w:val="0"/>
      <w:divBdr>
        <w:top w:val="none" w:sz="0" w:space="0" w:color="auto"/>
        <w:left w:val="none" w:sz="0" w:space="0" w:color="auto"/>
        <w:bottom w:val="none" w:sz="0" w:space="0" w:color="auto"/>
        <w:right w:val="none" w:sz="0" w:space="0" w:color="auto"/>
      </w:divBdr>
      <w:divsChild>
        <w:div w:id="1894391617">
          <w:marLeft w:val="0"/>
          <w:marRight w:val="0"/>
          <w:marTop w:val="0"/>
          <w:marBottom w:val="0"/>
          <w:divBdr>
            <w:top w:val="none" w:sz="0" w:space="0" w:color="auto"/>
            <w:left w:val="none" w:sz="0" w:space="0" w:color="auto"/>
            <w:bottom w:val="none" w:sz="0" w:space="0" w:color="auto"/>
            <w:right w:val="none" w:sz="0" w:space="0" w:color="auto"/>
          </w:divBdr>
          <w:divsChild>
            <w:div w:id="1210996151">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none" w:sz="0" w:space="0" w:color="auto"/>
                    <w:left w:val="none" w:sz="0" w:space="0" w:color="auto"/>
                    <w:bottom w:val="none" w:sz="0" w:space="0" w:color="auto"/>
                    <w:right w:val="none" w:sz="0" w:space="0" w:color="auto"/>
                  </w:divBdr>
                  <w:divsChild>
                    <w:div w:id="1849758911">
                      <w:marLeft w:val="0"/>
                      <w:marRight w:val="0"/>
                      <w:marTop w:val="0"/>
                      <w:marBottom w:val="0"/>
                      <w:divBdr>
                        <w:top w:val="none" w:sz="0" w:space="0" w:color="auto"/>
                        <w:left w:val="none" w:sz="0" w:space="0" w:color="auto"/>
                        <w:bottom w:val="none" w:sz="0" w:space="0" w:color="auto"/>
                        <w:right w:val="none" w:sz="0" w:space="0" w:color="auto"/>
                      </w:divBdr>
                      <w:divsChild>
                        <w:div w:id="1853104683">
                          <w:marLeft w:val="0"/>
                          <w:marRight w:val="0"/>
                          <w:marTop w:val="0"/>
                          <w:marBottom w:val="0"/>
                          <w:divBdr>
                            <w:top w:val="none" w:sz="0" w:space="0" w:color="auto"/>
                            <w:left w:val="none" w:sz="0" w:space="0" w:color="auto"/>
                            <w:bottom w:val="none" w:sz="0" w:space="0" w:color="auto"/>
                            <w:right w:val="none" w:sz="0" w:space="0" w:color="auto"/>
                          </w:divBdr>
                          <w:divsChild>
                            <w:div w:id="1956709532">
                              <w:marLeft w:val="0"/>
                              <w:marRight w:val="0"/>
                              <w:marTop w:val="0"/>
                              <w:marBottom w:val="0"/>
                              <w:divBdr>
                                <w:top w:val="none" w:sz="0" w:space="0" w:color="auto"/>
                                <w:left w:val="none" w:sz="0" w:space="0" w:color="auto"/>
                                <w:bottom w:val="none" w:sz="0" w:space="0" w:color="auto"/>
                                <w:right w:val="none" w:sz="0" w:space="0" w:color="auto"/>
                              </w:divBdr>
                              <w:divsChild>
                                <w:div w:id="1371801894">
                                  <w:marLeft w:val="0"/>
                                  <w:marRight w:val="0"/>
                                  <w:marTop w:val="0"/>
                                  <w:marBottom w:val="0"/>
                                  <w:divBdr>
                                    <w:top w:val="none" w:sz="0" w:space="0" w:color="auto"/>
                                    <w:left w:val="none" w:sz="0" w:space="0" w:color="auto"/>
                                    <w:bottom w:val="none" w:sz="0" w:space="0" w:color="auto"/>
                                    <w:right w:val="none" w:sz="0" w:space="0" w:color="auto"/>
                                  </w:divBdr>
                                  <w:divsChild>
                                    <w:div w:id="1404793950">
                                      <w:marLeft w:val="0"/>
                                      <w:marRight w:val="0"/>
                                      <w:marTop w:val="0"/>
                                      <w:marBottom w:val="0"/>
                                      <w:divBdr>
                                        <w:top w:val="none" w:sz="0" w:space="0" w:color="auto"/>
                                        <w:left w:val="none" w:sz="0" w:space="0" w:color="auto"/>
                                        <w:bottom w:val="none" w:sz="0" w:space="0" w:color="auto"/>
                                        <w:right w:val="none" w:sz="0" w:space="0" w:color="auto"/>
                                      </w:divBdr>
                                      <w:divsChild>
                                        <w:div w:id="1692947821">
                                          <w:marLeft w:val="0"/>
                                          <w:marRight w:val="0"/>
                                          <w:marTop w:val="0"/>
                                          <w:marBottom w:val="0"/>
                                          <w:divBdr>
                                            <w:top w:val="none" w:sz="0" w:space="0" w:color="auto"/>
                                            <w:left w:val="none" w:sz="0" w:space="0" w:color="auto"/>
                                            <w:bottom w:val="none" w:sz="0" w:space="0" w:color="auto"/>
                                            <w:right w:val="none" w:sz="0" w:space="0" w:color="auto"/>
                                          </w:divBdr>
                                          <w:divsChild>
                                            <w:div w:id="487016983">
                                              <w:marLeft w:val="0"/>
                                              <w:marRight w:val="0"/>
                                              <w:marTop w:val="0"/>
                                              <w:marBottom w:val="0"/>
                                              <w:divBdr>
                                                <w:top w:val="none" w:sz="0" w:space="0" w:color="auto"/>
                                                <w:left w:val="none" w:sz="0" w:space="0" w:color="auto"/>
                                                <w:bottom w:val="none" w:sz="0" w:space="0" w:color="auto"/>
                                                <w:right w:val="none" w:sz="0" w:space="0" w:color="auto"/>
                                              </w:divBdr>
                                              <w:divsChild>
                                                <w:div w:id="655186494">
                                                  <w:marLeft w:val="0"/>
                                                  <w:marRight w:val="0"/>
                                                  <w:marTop w:val="0"/>
                                                  <w:marBottom w:val="0"/>
                                                  <w:divBdr>
                                                    <w:top w:val="none" w:sz="0" w:space="0" w:color="auto"/>
                                                    <w:left w:val="none" w:sz="0" w:space="0" w:color="auto"/>
                                                    <w:bottom w:val="none" w:sz="0" w:space="0" w:color="auto"/>
                                                    <w:right w:val="none" w:sz="0" w:space="0" w:color="auto"/>
                                                  </w:divBdr>
                                                  <w:divsChild>
                                                    <w:div w:id="934825508">
                                                      <w:marLeft w:val="0"/>
                                                      <w:marRight w:val="0"/>
                                                      <w:marTop w:val="0"/>
                                                      <w:marBottom w:val="0"/>
                                                      <w:divBdr>
                                                        <w:top w:val="none" w:sz="0" w:space="0" w:color="auto"/>
                                                        <w:left w:val="none" w:sz="0" w:space="0" w:color="auto"/>
                                                        <w:bottom w:val="none" w:sz="0" w:space="0" w:color="auto"/>
                                                        <w:right w:val="none" w:sz="0" w:space="0" w:color="auto"/>
                                                      </w:divBdr>
                                                    </w:div>
                                                    <w:div w:id="1614938329">
                                                      <w:marLeft w:val="0"/>
                                                      <w:marRight w:val="0"/>
                                                      <w:marTop w:val="0"/>
                                                      <w:marBottom w:val="0"/>
                                                      <w:divBdr>
                                                        <w:top w:val="none" w:sz="0" w:space="0" w:color="auto"/>
                                                        <w:left w:val="none" w:sz="0" w:space="0" w:color="auto"/>
                                                        <w:bottom w:val="none" w:sz="0" w:space="0" w:color="auto"/>
                                                        <w:right w:val="none" w:sz="0" w:space="0" w:color="auto"/>
                                                      </w:divBdr>
                                                    </w:div>
                                                    <w:div w:id="428938521">
                                                      <w:marLeft w:val="0"/>
                                                      <w:marRight w:val="0"/>
                                                      <w:marTop w:val="0"/>
                                                      <w:marBottom w:val="0"/>
                                                      <w:divBdr>
                                                        <w:top w:val="none" w:sz="0" w:space="0" w:color="auto"/>
                                                        <w:left w:val="none" w:sz="0" w:space="0" w:color="auto"/>
                                                        <w:bottom w:val="none" w:sz="0" w:space="0" w:color="auto"/>
                                                        <w:right w:val="none" w:sz="0" w:space="0" w:color="auto"/>
                                                      </w:divBdr>
                                                    </w:div>
                                                    <w:div w:id="1834755336">
                                                      <w:marLeft w:val="0"/>
                                                      <w:marRight w:val="0"/>
                                                      <w:marTop w:val="0"/>
                                                      <w:marBottom w:val="0"/>
                                                      <w:divBdr>
                                                        <w:top w:val="none" w:sz="0" w:space="0" w:color="auto"/>
                                                        <w:left w:val="none" w:sz="0" w:space="0" w:color="auto"/>
                                                        <w:bottom w:val="none" w:sz="0" w:space="0" w:color="auto"/>
                                                        <w:right w:val="none" w:sz="0" w:space="0" w:color="auto"/>
                                                      </w:divBdr>
                                                    </w:div>
                                                    <w:div w:id="1002048090">
                                                      <w:marLeft w:val="0"/>
                                                      <w:marRight w:val="0"/>
                                                      <w:marTop w:val="0"/>
                                                      <w:marBottom w:val="0"/>
                                                      <w:divBdr>
                                                        <w:top w:val="none" w:sz="0" w:space="0" w:color="auto"/>
                                                        <w:left w:val="none" w:sz="0" w:space="0" w:color="auto"/>
                                                        <w:bottom w:val="none" w:sz="0" w:space="0" w:color="auto"/>
                                                        <w:right w:val="none" w:sz="0" w:space="0" w:color="auto"/>
                                                      </w:divBdr>
                                                    </w:div>
                                                    <w:div w:id="648947375">
                                                      <w:marLeft w:val="0"/>
                                                      <w:marRight w:val="0"/>
                                                      <w:marTop w:val="0"/>
                                                      <w:marBottom w:val="0"/>
                                                      <w:divBdr>
                                                        <w:top w:val="none" w:sz="0" w:space="0" w:color="auto"/>
                                                        <w:left w:val="none" w:sz="0" w:space="0" w:color="auto"/>
                                                        <w:bottom w:val="none" w:sz="0" w:space="0" w:color="auto"/>
                                                        <w:right w:val="none" w:sz="0" w:space="0" w:color="auto"/>
                                                      </w:divBdr>
                                                    </w:div>
                                                    <w:div w:id="363673528">
                                                      <w:marLeft w:val="0"/>
                                                      <w:marRight w:val="0"/>
                                                      <w:marTop w:val="0"/>
                                                      <w:marBottom w:val="0"/>
                                                      <w:divBdr>
                                                        <w:top w:val="none" w:sz="0" w:space="0" w:color="auto"/>
                                                        <w:left w:val="none" w:sz="0" w:space="0" w:color="auto"/>
                                                        <w:bottom w:val="none" w:sz="0" w:space="0" w:color="auto"/>
                                                        <w:right w:val="none" w:sz="0" w:space="0" w:color="auto"/>
                                                      </w:divBdr>
                                                    </w:div>
                                                    <w:div w:id="702365022">
                                                      <w:marLeft w:val="0"/>
                                                      <w:marRight w:val="0"/>
                                                      <w:marTop w:val="0"/>
                                                      <w:marBottom w:val="0"/>
                                                      <w:divBdr>
                                                        <w:top w:val="none" w:sz="0" w:space="0" w:color="auto"/>
                                                        <w:left w:val="none" w:sz="0" w:space="0" w:color="auto"/>
                                                        <w:bottom w:val="none" w:sz="0" w:space="0" w:color="auto"/>
                                                        <w:right w:val="none" w:sz="0" w:space="0" w:color="auto"/>
                                                      </w:divBdr>
                                                    </w:div>
                                                    <w:div w:id="1657417955">
                                                      <w:marLeft w:val="0"/>
                                                      <w:marRight w:val="0"/>
                                                      <w:marTop w:val="0"/>
                                                      <w:marBottom w:val="0"/>
                                                      <w:divBdr>
                                                        <w:top w:val="none" w:sz="0" w:space="0" w:color="auto"/>
                                                        <w:left w:val="none" w:sz="0" w:space="0" w:color="auto"/>
                                                        <w:bottom w:val="none" w:sz="0" w:space="0" w:color="auto"/>
                                                        <w:right w:val="none" w:sz="0" w:space="0" w:color="auto"/>
                                                      </w:divBdr>
                                                    </w:div>
                                                    <w:div w:id="147213655">
                                                      <w:marLeft w:val="0"/>
                                                      <w:marRight w:val="0"/>
                                                      <w:marTop w:val="0"/>
                                                      <w:marBottom w:val="0"/>
                                                      <w:divBdr>
                                                        <w:top w:val="none" w:sz="0" w:space="0" w:color="auto"/>
                                                        <w:left w:val="none" w:sz="0" w:space="0" w:color="auto"/>
                                                        <w:bottom w:val="none" w:sz="0" w:space="0" w:color="auto"/>
                                                        <w:right w:val="none" w:sz="0" w:space="0" w:color="auto"/>
                                                      </w:divBdr>
                                                    </w:div>
                                                    <w:div w:id="859391970">
                                                      <w:marLeft w:val="0"/>
                                                      <w:marRight w:val="0"/>
                                                      <w:marTop w:val="0"/>
                                                      <w:marBottom w:val="0"/>
                                                      <w:divBdr>
                                                        <w:top w:val="none" w:sz="0" w:space="0" w:color="auto"/>
                                                        <w:left w:val="none" w:sz="0" w:space="0" w:color="auto"/>
                                                        <w:bottom w:val="none" w:sz="0" w:space="0" w:color="auto"/>
                                                        <w:right w:val="none" w:sz="0" w:space="0" w:color="auto"/>
                                                      </w:divBdr>
                                                    </w:div>
                                                    <w:div w:id="1522359300">
                                                      <w:marLeft w:val="0"/>
                                                      <w:marRight w:val="0"/>
                                                      <w:marTop w:val="0"/>
                                                      <w:marBottom w:val="0"/>
                                                      <w:divBdr>
                                                        <w:top w:val="none" w:sz="0" w:space="0" w:color="auto"/>
                                                        <w:left w:val="none" w:sz="0" w:space="0" w:color="auto"/>
                                                        <w:bottom w:val="none" w:sz="0" w:space="0" w:color="auto"/>
                                                        <w:right w:val="none" w:sz="0" w:space="0" w:color="auto"/>
                                                      </w:divBdr>
                                                    </w:div>
                                                    <w:div w:id="1619606904">
                                                      <w:marLeft w:val="0"/>
                                                      <w:marRight w:val="0"/>
                                                      <w:marTop w:val="0"/>
                                                      <w:marBottom w:val="0"/>
                                                      <w:divBdr>
                                                        <w:top w:val="none" w:sz="0" w:space="0" w:color="auto"/>
                                                        <w:left w:val="none" w:sz="0" w:space="0" w:color="auto"/>
                                                        <w:bottom w:val="none" w:sz="0" w:space="0" w:color="auto"/>
                                                        <w:right w:val="none" w:sz="0" w:space="0" w:color="auto"/>
                                                      </w:divBdr>
                                                    </w:div>
                                                    <w:div w:id="823009409">
                                                      <w:marLeft w:val="0"/>
                                                      <w:marRight w:val="0"/>
                                                      <w:marTop w:val="0"/>
                                                      <w:marBottom w:val="0"/>
                                                      <w:divBdr>
                                                        <w:top w:val="none" w:sz="0" w:space="0" w:color="auto"/>
                                                        <w:left w:val="none" w:sz="0" w:space="0" w:color="auto"/>
                                                        <w:bottom w:val="none" w:sz="0" w:space="0" w:color="auto"/>
                                                        <w:right w:val="none" w:sz="0" w:space="0" w:color="auto"/>
                                                      </w:divBdr>
                                                    </w:div>
                                                    <w:div w:id="316497519">
                                                      <w:marLeft w:val="0"/>
                                                      <w:marRight w:val="0"/>
                                                      <w:marTop w:val="0"/>
                                                      <w:marBottom w:val="0"/>
                                                      <w:divBdr>
                                                        <w:top w:val="none" w:sz="0" w:space="0" w:color="auto"/>
                                                        <w:left w:val="none" w:sz="0" w:space="0" w:color="auto"/>
                                                        <w:bottom w:val="none" w:sz="0" w:space="0" w:color="auto"/>
                                                        <w:right w:val="none" w:sz="0" w:space="0" w:color="auto"/>
                                                      </w:divBdr>
                                                    </w:div>
                                                    <w:div w:id="2078430332">
                                                      <w:marLeft w:val="0"/>
                                                      <w:marRight w:val="0"/>
                                                      <w:marTop w:val="0"/>
                                                      <w:marBottom w:val="0"/>
                                                      <w:divBdr>
                                                        <w:top w:val="none" w:sz="0" w:space="0" w:color="auto"/>
                                                        <w:left w:val="none" w:sz="0" w:space="0" w:color="auto"/>
                                                        <w:bottom w:val="none" w:sz="0" w:space="0" w:color="auto"/>
                                                        <w:right w:val="none" w:sz="0" w:space="0" w:color="auto"/>
                                                      </w:divBdr>
                                                    </w:div>
                                                    <w:div w:id="696270254">
                                                      <w:marLeft w:val="0"/>
                                                      <w:marRight w:val="0"/>
                                                      <w:marTop w:val="0"/>
                                                      <w:marBottom w:val="0"/>
                                                      <w:divBdr>
                                                        <w:top w:val="none" w:sz="0" w:space="0" w:color="auto"/>
                                                        <w:left w:val="none" w:sz="0" w:space="0" w:color="auto"/>
                                                        <w:bottom w:val="none" w:sz="0" w:space="0" w:color="auto"/>
                                                        <w:right w:val="none" w:sz="0" w:space="0" w:color="auto"/>
                                                      </w:divBdr>
                                                    </w:div>
                                                    <w:div w:id="1500997178">
                                                      <w:marLeft w:val="0"/>
                                                      <w:marRight w:val="0"/>
                                                      <w:marTop w:val="0"/>
                                                      <w:marBottom w:val="0"/>
                                                      <w:divBdr>
                                                        <w:top w:val="none" w:sz="0" w:space="0" w:color="auto"/>
                                                        <w:left w:val="none" w:sz="0" w:space="0" w:color="auto"/>
                                                        <w:bottom w:val="none" w:sz="0" w:space="0" w:color="auto"/>
                                                        <w:right w:val="none" w:sz="0" w:space="0" w:color="auto"/>
                                                      </w:divBdr>
                                                    </w:div>
                                                    <w:div w:id="2114739056">
                                                      <w:marLeft w:val="0"/>
                                                      <w:marRight w:val="0"/>
                                                      <w:marTop w:val="0"/>
                                                      <w:marBottom w:val="0"/>
                                                      <w:divBdr>
                                                        <w:top w:val="none" w:sz="0" w:space="0" w:color="auto"/>
                                                        <w:left w:val="none" w:sz="0" w:space="0" w:color="auto"/>
                                                        <w:bottom w:val="none" w:sz="0" w:space="0" w:color="auto"/>
                                                        <w:right w:val="none" w:sz="0" w:space="0" w:color="auto"/>
                                                      </w:divBdr>
                                                    </w:div>
                                                    <w:div w:id="2049793459">
                                                      <w:marLeft w:val="0"/>
                                                      <w:marRight w:val="0"/>
                                                      <w:marTop w:val="0"/>
                                                      <w:marBottom w:val="0"/>
                                                      <w:divBdr>
                                                        <w:top w:val="none" w:sz="0" w:space="0" w:color="auto"/>
                                                        <w:left w:val="none" w:sz="0" w:space="0" w:color="auto"/>
                                                        <w:bottom w:val="none" w:sz="0" w:space="0" w:color="auto"/>
                                                        <w:right w:val="none" w:sz="0" w:space="0" w:color="auto"/>
                                                      </w:divBdr>
                                                    </w:div>
                                                    <w:div w:id="1165705872">
                                                      <w:marLeft w:val="0"/>
                                                      <w:marRight w:val="0"/>
                                                      <w:marTop w:val="0"/>
                                                      <w:marBottom w:val="0"/>
                                                      <w:divBdr>
                                                        <w:top w:val="none" w:sz="0" w:space="0" w:color="auto"/>
                                                        <w:left w:val="none" w:sz="0" w:space="0" w:color="auto"/>
                                                        <w:bottom w:val="none" w:sz="0" w:space="0" w:color="auto"/>
                                                        <w:right w:val="none" w:sz="0" w:space="0" w:color="auto"/>
                                                      </w:divBdr>
                                                    </w:div>
                                                    <w:div w:id="224226245">
                                                      <w:marLeft w:val="0"/>
                                                      <w:marRight w:val="0"/>
                                                      <w:marTop w:val="0"/>
                                                      <w:marBottom w:val="0"/>
                                                      <w:divBdr>
                                                        <w:top w:val="none" w:sz="0" w:space="0" w:color="auto"/>
                                                        <w:left w:val="none" w:sz="0" w:space="0" w:color="auto"/>
                                                        <w:bottom w:val="none" w:sz="0" w:space="0" w:color="auto"/>
                                                        <w:right w:val="none" w:sz="0" w:space="0" w:color="auto"/>
                                                      </w:divBdr>
                                                    </w:div>
                                                    <w:div w:id="6061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1445</Words>
  <Characters>7808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2019-01-28T10:04:00Z</dcterms:created>
  <dcterms:modified xsi:type="dcterms:W3CDTF">2019-01-28T10:04:00Z</dcterms:modified>
</cp:coreProperties>
</file>